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 Análise e Modelagem de Produtos Agrícolas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Este notebook tem como objetivo: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- Explorar uma base de dados contendo informações de solo e clima;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- Realizar uma análise descritiva (incluindo pelo menos cinco gráficos);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- Identificar o perfil ideal de condições para diferentes culturas;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- Desenvolver e comparar cinco modelos preditivos (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Forest, SVM, KNN, Regressão Logística e Redes Neurais) que indiquem o melhor produto agrícola a ser cultivado.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Importação das bibliotecas necessárias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pandas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pd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numpy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np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matplotlib.pyplot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seaborn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sns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%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matplotlib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inline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from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sklearn.model_selection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train_test_split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GridSearchCV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from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sklearn.metrics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accuracy_score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confusion_matrix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classification_report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Modelos: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from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sklearn.ensemble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RandomForestClassifier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from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sklearn.svm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SVC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from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sklearn.neighbors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KNeighborsClassifier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from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sklearn.linear_model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LogisticRegression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from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sklearn.neural_network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MLPClassifier</w:t>
      </w:r>
      <w:proofErr w:type="spellEnd"/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[28]: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1. Carregamento e Pré-processamento dos Dados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Nesta seção, vamos ler a base de dados, verificar o tipo de cada variável, identificar valores nulos e aplicar eventuais pré-processamentos necessários.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Carregar a base de dados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pd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read_csv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"Atividade_Cap_14_produtos_agricolas.csv"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Visualizar as primeiras linhas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proofErr w:type="gram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head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Informações gerais do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dataset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info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Estatísticas descritivas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proofErr w:type="gram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describe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Verificar valores nulos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"Valores nulos por coluna:"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proofErr w:type="gram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isnull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sum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N   P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K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temperature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humidity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ph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rainfall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label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0  90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42  43    20.879744  82.002744  6.502985  202.935536  rice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1  85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58  41    21.770462  80.319644  7.038096  226.655537  rice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2  60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55  44    23.004459  82.320763  7.840207  263.964248  rice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3  74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35  40    26.491096  80.158363  6.980401  242.864034  rice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4  78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42  42    20.130175  81.604873  7.628473  262.717340  rice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lastRenderedPageBreak/>
        <w:t>&lt;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class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'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pandas.core.frame.DataFrame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'&gt;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RangeIndex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: 2200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entries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, 0 to 2199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Data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columns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(total 8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columns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):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#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Column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Count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Dtype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---  ------       --------------  -----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0   N            2200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int64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1   P            2200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int64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2   K            2200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int64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3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temperature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2200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float64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4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humidity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2200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float64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5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ph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2200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float64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6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rainfall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2200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float64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7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2200 non-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object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dtypes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: float64(4), int64(3),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object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(1)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memory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usage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: 137.6+ KB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None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N            P     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K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temperature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humidity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\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count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2200.000000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2200.000000  2200.000000  2200.000000  2200.000000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50.551818    53.362727    48.149091    25.616244    71.481779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std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36.917334    32.985883    50.647931     5.063749    22.263812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min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0.000000     5.000000     5.000000     8.825675    14.258040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25%      21.000000    28.000000    20.000000    22.769375    60.261953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50%      37.000000    51.000000    32.000000    25.598693    80.473146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75%      84.250000    68.000000    49.000000    28.561654    89.948771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max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140.000000   145.000000   205.000000    43.675493    99.981876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ph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rainfall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count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2200.000000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2200.000000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6.469480   103.463655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std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0.773938    54.958389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min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3.504752    20.211267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25%       5.971693    64.551686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50%       6.425045    94.867624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75%       6.923643   124.267508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max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9.935091   298.560117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Valores nulos por coluna: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          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          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          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temperature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humidity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ph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rainfall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label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dtype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: int64</w:t>
      </w: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[29]: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2. Análise Exploratória de Dados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Vamos visualizar as distribuições das variáveis e explorar as relações entre elas. Aqui você pode incluir, por exemplo, histogramas,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boxplots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, gráficos de dispersão e uma matriz de correlação.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Carregar a base de dados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pd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read_csv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"Atividade_Cap_14_produtos_agricolas.csv"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Histogramas das variáveis numéricas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lastRenderedPageBreak/>
        <w:t>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hist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figsize</w:t>
      </w:r>
      <w:proofErr w:type="spellEnd"/>
      <w:proofErr w:type="gramStart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12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8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tight_</w:t>
      </w:r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layout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show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Boxplots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 para visualizar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outliers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figure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figsize</w:t>
      </w:r>
      <w:proofErr w:type="spellEnd"/>
      <w:proofErr w:type="gramStart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12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8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sns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boxplot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data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xticks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rotation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45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title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Boxplots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das variáveis"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show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Heatmap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 de correlação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plt.figure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figsize</w:t>
      </w:r>
      <w:proofErr w:type="spellEnd"/>
      <w:proofErr w:type="gram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=(</w:t>
      </w:r>
      <w:proofErr w:type="gram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10, 6))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sns.heatmap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df.corr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(),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annot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=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True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,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cmap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="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coolwarm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",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fmt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=".2f")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plt.title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("Matriz de Correlação")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plt.show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Gráfico de dispersão exemplo: pH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vs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rainfall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figure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figsize</w:t>
      </w:r>
      <w:proofErr w:type="spellEnd"/>
      <w:proofErr w:type="gramStart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12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9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sns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scatterplot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ph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y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rainfall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data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hue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title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"Dispersão: pH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vs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Precipitação"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show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Distribuição da variável alvo "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figure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figsize</w:t>
      </w:r>
      <w:proofErr w:type="spellEnd"/>
      <w:proofErr w:type="gramStart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12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6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sns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countplot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data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title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"Frequência dos Tipos de Cultura"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xticks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rotation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45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show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7807" w:rsidRPr="00B47807" w:rsidRDefault="00B47807" w:rsidP="00B4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7807" w:rsidRPr="00B47807" w:rsidRDefault="00B47807" w:rsidP="00B4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7807" w:rsidRPr="00B47807" w:rsidRDefault="00B47807" w:rsidP="00B4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[30]: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3. Definição do Perfil Ideal e Análise Comparativa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Nesta seção, você pode agrupar os dados por cultura (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) e calcular medidas como média, mediana e desvio padrão para cada variável. Em seguida, comparar os perfis entre três culturas escolhidas.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Agrupar por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 e calcular médias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perfil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_medio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groupby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mean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"Perfil médio por cultura:"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proofErr w:type="gram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perfil_medio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Você pode incluir gráficos de barras para comparar, por exemplo, os níveis de umidade, temperatura e nutrientes entre as culturas.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perfil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_medio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[[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temperature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humidity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rainfall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'P'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]]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plot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kind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'bar'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figsize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10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6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title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"Comparação de Condições Climáticas e de Solo por Cultura"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ylabel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"Média"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show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Perfil médio por cultura: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N       P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K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temperature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humidity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ph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\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lastRenderedPageBreak/>
        <w:t>label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                                              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apple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20.80  134.22  199.89    22.630942  92.333383  5.929663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banana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100.23   82.01   50.05    27.376798  80.358123  5.983893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blackgram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40.02   67.47   19.24    29.973340  65.118426  7.133952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chickpea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40.09   67.79   79.92    18.872847  16.860439  7.336957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coconut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21.98   16.93   30.59    27.409892  94.844272  5.976562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coffee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101.20   28.74   29.94    25.540477  58.869846  6.790308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cotton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117.77   46.24   19.56    23.988958  79.843474  6.912675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grapes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23.18  132.53  200.11    23.849575  81.875228  6.025937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jute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78.40   46.86   39.99    24.958376  79.639864  6.732778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kidneybeans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20.75   67.54   20.05    20.115085  21.605357  5.749411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lentil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18.77   68.36   19.41    24.509052  64.804785  6.927932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maize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77.76   48.44   19.79    22.389204  65.092249  6.245190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mango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20.07   27.18   29.92    31.208770  50.156573  5.766373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mothbeans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21.44   48.01   20.23    28.194920  53.160418  6.831174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mungbean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20.99   47.28   19.87    28.525775  85.499975  6.723957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muskmelon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100.32   17.72   50.08    28.663066  92.342802  6.358805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orange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19.58   16.55   10.01    22.765725  92.170209  7.016957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papaya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49.88   59.05   50.04    33.723859  92.403388  6.741442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pigeonpeas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20.73   67.73   20.29    27.741762  48.061633  5.794175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pomegranate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18.87   18.75   40.21    21.837842  90.125504  6.429172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rice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79.89   47.58   39.87    23.689332  82.272822  6.425471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watermelon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99.42   17.00   50.22    25.591767  85.160375  6.495778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rainfall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label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apple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112.654779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banana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104.626980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blackgram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67.884151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chickpea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80.058977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coconut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175.686646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coffee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158.066295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cotton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80.398043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grapes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69.611829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jute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174.792798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kidneybeans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105.919778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lentil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45.680454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maize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84.766988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mango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94.704515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mothbeans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51.198487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mungbean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48.403601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muskmelon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24.689952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orange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110.474969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papaya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142.627839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pigeonpeas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149.457564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pomegranate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107.528442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rice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236.181114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watermelon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50.786219  </w:t>
      </w:r>
    </w:p>
    <w:p w:rsidR="00B47807" w:rsidRPr="00B47807" w:rsidRDefault="00B47807" w:rsidP="00B4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[31]: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4. Modelagem Preditiva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Nossa meta é desenvolver cinco modelos para prever o tipo de cultura. Primeiro, vamos separar as variáveis independentes (X) e a variável alvo (y).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Carregar a base de dados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pd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read_csv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"Atividade_Cap_14_produtos_agricolas.csv"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Preparação dos dados para modelagem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X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drop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columns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[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])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df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[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label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Divisão dos dados em treino e teste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train_test_</w:t>
      </w:r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split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   X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y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test_size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0.2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random_state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42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[32]: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### 4.1 Modelo: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rf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_model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RandomForestClassifier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n_estimators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100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random_state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42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rf_model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_pred_rf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rf_model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predict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_rf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accuracy_score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y_pred_rf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f"Acurácia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Forest: {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accuracy_rf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:.2f}"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classification_report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y_pred_rf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Acurácia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Forest: 0.99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precision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recall  f1-score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support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apple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banana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blackgram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chickpea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1.00      1.00      1.00        26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coconut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coffee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cotton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grapes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jute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0.92      1.00      0.96        23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kidneybeans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lentil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0.92      1.00      0.96        11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maize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mango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mothbeans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1.00      0.96      0.98        24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mungbean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muskmelon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orange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papaya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pigeonpeas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pomegranate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rice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1.00      0.89      0.94        19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watermelon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accuracy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         0.99       440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macro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0.99      0.99      0.99       440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weighted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0.99      0.99      0.99       440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[33]: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### 4.2 Modelo: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Support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Vector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Machine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(SVM)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lastRenderedPageBreak/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svm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_model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SVC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kernel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'linear'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svm_model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_pred_svm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svm_model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predict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_svm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accuracy_score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y_pred_svm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f"Acurácia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SVM: {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accuracy_svm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:.2f}"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classification_report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y_pred_svm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Acurácia SVM: 0.98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precision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recall  f1-score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support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apple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banana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blackgram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0.95      1.00      0.98        20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chickpea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1.00      1.00      1.00        26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coconut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coffee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0.94      1.00      0.97        17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cotton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0.94      1.00      0.97        17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grapes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jute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0.87      0.87      0.87        23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kidneybeans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lentil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maize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1.00      0.95      0.98        21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mango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0.95      1.00      0.97        19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mothbeans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mungbean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muskmelon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orange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papaya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0.96      1.00      0.98        23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pigeonpeas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1.00      0.91      0.95        23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pomegranate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rice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0.94      0.84      0.89        19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watermelon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accuracy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         0.98       440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macro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0.98      0.98      0.98       440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weighted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0.98      0.98      0.98       440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[34]: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### 4.3 Modelo: K-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Nearest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Neighbors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(KNN)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knn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_model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KNeighborsClassifier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n_neighbors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5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knn_model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_pred_knn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knn_model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predict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_knn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accuracy_score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y_pred_knn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f"Acurácia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KNN: {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accuracy_knn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:.2f}"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classification_report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y_pred_knn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Acurácia KNN: 0.97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precision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recall  f1-score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support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apple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banana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blackgram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0.95      1.00      0.98        20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chickpea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1.00      1.00      1.00        26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coconut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coffee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1.00      0.94      0.97        17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cotton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0.94      1.00      0.97        17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lastRenderedPageBreak/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grapes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jute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0.76      0.96      0.85        23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kidneybeans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0.95      1.00      0.98        20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lentil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0.85      1.00      0.92        11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maize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1.00      0.95      0.98        21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mango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mothbeans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1.00      0.92      0.96        24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mungbean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muskmelon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orange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papaya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pigeonpeas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1.00      0.91      0.95        23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pomegranate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rice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0.93      0.68      0.79        19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watermelon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accuracy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         0.97       440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macro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0.97      0.97      0.97       440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weighted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0.97      0.97      0.97       440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[35]: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### 4.4 Modelo: Regressão Logística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lr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_model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LogisticRegression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max_iter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500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lr_model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_pred_lr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lr_model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predict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_lr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accuracy_score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y_pred_lr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f"Acurácia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Regressão Logística: {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accuracy_lr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:.2f}"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classification_report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y_pred_lr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Acurácia Regressão Logística: 0.94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precision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recall  f1-score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support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apple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banana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blackgram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0.75      0.75      0.75        20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chickpea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1.00      1.00      1.00        26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coconut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coffee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0.94      1.00      0.97        17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cotton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0.80      0.94      0.86        17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grapes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jute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0.87      0.87      0.87        23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kidneybeans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lentil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0.71      0.91      0.80        11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maize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0.94      0.81      0.87        21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mango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mothbeans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0.87      0.83      0.85        24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mungbean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0.95      1.00      0.97        19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muskmelon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orange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papaya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0.96      0.96      0.96        23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pigeonpeas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1.00      0.87      0.93        23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pomegranate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rice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0.89      0.84      0.86        19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watermelon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accuracy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         0.94       440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lastRenderedPageBreak/>
        <w:t xml:space="preserve">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macro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0.94      0.94      0.94       440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weighted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0.95      0.94      0.94       440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C:\Users\User\anaconda3\Lib\site-packages\sklearn\linear_model\_logistic.py:469: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ConvergenceWarning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: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lbfgs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failed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to converge (status=1):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STOP: TOTAL NO.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of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ITERATIONS REACHED LIMIT.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Increase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the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number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of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iterations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(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max_iter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)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scale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the data as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shown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in: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https://scikit-learn.org/stable/modules/preprocessing.html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Please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also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refer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to the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documentation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for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alternative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solver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options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https://scikit-learn.org/stable/modules/linear_model.html#logistic-regression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_iter_i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= _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check_optimize_result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(</w:t>
      </w: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[36]: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### 4.5 Modelo: Redes Neurais (MLP)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code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mlp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_model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MLPClassifier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hidden_layer_sizes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50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,),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max_iter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500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random_state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42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mlp_model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y_train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_pred_mlp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mlp_model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predict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_mlp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accuracy_score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y_pred_mlp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f"Acurácia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Redes Neurais: {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accuracy_mlp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:.2f}"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print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classification_report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y_test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y_pred_mlp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Acurácia Redes Neurais: 0.95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precision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recall  f1-score 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support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apple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banana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blackgram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0.89      0.80      0.84        20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chickpea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1.00      1.00      1.00        26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coconut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coffee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0.94      1.00      0.97        17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cotton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0.80      0.94      0.86        17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grapes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jute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0.86      0.83      0.84        23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kidneybeans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0.95      1.00      0.98        20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lentil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0.77      0.91      0.83        11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maize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0.94      0.76      0.84        21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mango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mothbeans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0.88      0.96      0.92        24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mungbean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muskmelon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1.00      1.00      1.00        17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orange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1.00      1.00      1.00        14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papaya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1.00      0.96      0.98        23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pigeonpeas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1.00      0.87      0.93        23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pomegranate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1.00      1.00      1.00        23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rice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0.81      0.89      0.85        19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watermelon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1.00      1.00      1.00        19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accuracy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                    0.95       440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macro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0.95      0.95      0.95       440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weighted</w:t>
      </w:r>
      <w:proofErr w:type="spellEnd"/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avg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     0.95      0.95      0.95       440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[37]: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5. Comparação dos Modelos e Conclusões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lastRenderedPageBreak/>
        <w:t>## Comparação de Acurácias: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Os modelos exibiram as seguintes acurácias: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Forest: 99%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>SVM: 98%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>KNN: 97%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>Regressão Logística: 94%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>Redes Neurais (MLP): 95%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Pontos Fortes e Limitações: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 teve a melhor performance global, sendo robusto em diferentes classes. Seu desempenho é ótimo para capturar interações complexas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entre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variáveis, mas pode ser mais lento e menos interpretável.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 xml:space="preserve">SVM demonstrou alta precisão, especialmente em classes bem separadas. No entanto, o custo computacional pode ser elevado conforme o tamanho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do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conjunto de dados cresce.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 xml:space="preserve">KNN teve uma acurácia relativamente alta, mas apresenta desafios em termos de eficiência para conjuntos grandes, devido à necessidade de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calcular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distâncias para cada nova predição.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 xml:space="preserve">Regressão Logística foi o modelo com menor acurácia, possivelmente devido à linearidade dos dados. Além disso, o aviso de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ConvergenceWarning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sugere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que ajustes nos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hiperparâmetros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ou pré-processamento podem ser necessários.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 xml:space="preserve">Redes Neurais (MLP) mostraram desempenho robusto, ficando acima da regressão logística, mas abaixo dos modelos de árvore. Dependem de um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bom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ajuste de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hiperparâmetros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para evitar problemas como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overfitting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Variáveis de Maior Impacto: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Embora os dados exatos das variáveis mais influentes não estejam explicitamente detalhados, modelos como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 permitem análise de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importância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das variáveis. Em geral, fatores como clima, tipo de solo e características nutricionais tendem a ter maior peso na predição de cultivos.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Perfil Ideal e Relação com Diferentes Culturas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O perfil ideal identificado tende a favorecer cultivos específicos conforme suas necessidades ambientais. Algumas observações: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>Culturas como banana, coco e café mostram excelente classificação, sugerindo alta previsibilidade baseada nos fatores ambientais.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>Juta, lentilha e arroz apresentaram pequenas oscilações na precisão de alguns modelos, o que pode indicar maior sensibilidade a variações nos dados.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 xml:space="preserve">O impacto dos fatores ambientais na previsão pode estar relacionado à regionalização da agricultura. Por exemplo, um modelo que capta padrões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climáticos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distintos pode ser mais eficiente na predição de cultivos em diferentes regiões.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## Visualizações e Comentários Adicionais: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Uma análise gráfica pode revelar mais sobre o comportamento dos modelos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•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ab/>
        <w:t xml:space="preserve">Gráfico de importância das variáveis no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numpy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np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pandas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pd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matplotlib.pyplot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import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seaborn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as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sns</w:t>
      </w:r>
      <w:proofErr w:type="spellEnd"/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Obter as importâncias das variáveis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importances</w:t>
      </w:r>
      <w:proofErr w:type="spellEnd"/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rf_model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feature_importances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# Criar um 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DataFrame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 xml:space="preserve"> para facilitar a visualização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feature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_names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X_train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columns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 </w:t>
      </w: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Nome das variáveis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importance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_df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pd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DataFrame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({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Feature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: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feature_names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Importance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: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importances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})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lastRenderedPageBreak/>
        <w:t># Ordenar as variáveis pela importância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proofErr w:type="gram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importance</w:t>
      </w:r>
      <w:proofErr w:type="gram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_df</w:t>
      </w:r>
      <w:proofErr w:type="spellEnd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importance_df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sort_values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by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Importance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ascending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pt-BR"/>
        </w:rPr>
        <w:t>False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Plotar o gráfico de barras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figure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figsize</w:t>
      </w:r>
      <w:proofErr w:type="spellEnd"/>
      <w:proofErr w:type="gramStart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proofErr w:type="gramEnd"/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10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r w:rsidRPr="00B47807">
        <w:rPr>
          <w:rFonts w:ascii="inherit" w:eastAsia="Times New Roman" w:hAnsi="inherit" w:cs="Courier New"/>
          <w:color w:val="008800"/>
          <w:sz w:val="20"/>
          <w:szCs w:val="20"/>
          <w:lang w:eastAsia="pt-BR"/>
        </w:rPr>
        <w:t>6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sns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barplot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Importance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y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Feature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data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importance_df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,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palette</w:t>
      </w:r>
      <w:proofErr w:type="spellEnd"/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=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viridis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xlabel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'Importância'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ylabel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'Variáveis'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title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</w:t>
      </w: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'Importância das Variáveis -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Random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Forest'</w:t>
      </w:r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plt</w:t>
      </w:r>
      <w:r w:rsidRPr="00B47807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pt-BR"/>
        </w:rPr>
        <w:t>.</w:t>
      </w: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>show</w:t>
      </w:r>
      <w:proofErr w:type="spellEnd"/>
      <w:r w:rsidRPr="00B47807">
        <w:rPr>
          <w:rFonts w:ascii="inherit" w:eastAsia="Times New Roman" w:hAnsi="inherit" w:cs="Courier New"/>
          <w:color w:val="0055AA"/>
          <w:sz w:val="20"/>
          <w:szCs w:val="20"/>
          <w:lang w:eastAsia="pt-BR"/>
        </w:rPr>
        <w:t>()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C:\Users\User\AppData\Local\Temp\ipykernel_1348\2359822598.py:59: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FutureWarning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: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Passing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`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palette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`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without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assigning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`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hue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`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is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deprecated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and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will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be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removed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in v0.14.0.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Assign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the `y`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variable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to `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hue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` and set `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legend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=False` for the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same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effect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sns.barplot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(x='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Importance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', y='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Feature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', data=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importance_df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,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palette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='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viridis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')</w:t>
      </w:r>
    </w:p>
    <w:p w:rsidR="00B47807" w:rsidRPr="00B47807" w:rsidRDefault="00B47807" w:rsidP="00B47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[38]: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# %% [</w:t>
      </w:r>
      <w:proofErr w:type="spellStart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markdown</w:t>
      </w:r>
      <w:proofErr w:type="spellEnd"/>
      <w:r w:rsidRPr="00B47807">
        <w:rPr>
          <w:rFonts w:ascii="inherit" w:eastAsia="Times New Roman" w:hAnsi="inherit" w:cs="Courier New"/>
          <w:i/>
          <w:iCs/>
          <w:color w:val="408080"/>
          <w:sz w:val="20"/>
          <w:szCs w:val="20"/>
          <w:lang w:eastAsia="pt-BR"/>
        </w:rPr>
        <w:t>]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# Conclusão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Neste notebook, exploramos a base de dados, realizamos análises descritivas e implementamos cinco algoritmos de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Machine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Learning para prever o tipo de cultura agrícola. 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A partir dos resultados obtidos, podemos identificar quais condições de solo e clima favorecem cada cultura e quais métodos preditivos têm maior performance.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*Sinta-se à vontade para ajustar os </w:t>
      </w:r>
      <w:proofErr w:type="spell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hiperparâmetros</w:t>
      </w:r>
      <w:proofErr w:type="spell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, realizar mais pré-processamentos ou adicionar outras visualizações conforme </w:t>
      </w:r>
      <w:proofErr w:type="gramStart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necessário.*</w:t>
      </w:r>
      <w:proofErr w:type="gramEnd"/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 xml:space="preserve">  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BA2121"/>
          <w:sz w:val="20"/>
          <w:szCs w:val="20"/>
          <w:lang w:eastAsia="pt-BR"/>
        </w:rPr>
        <w:t>"""</w:t>
      </w: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Out[38]: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eastAsia="Times New Roman" w:hAnsi="inherit" w:cs="Courier New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'\n# Conclusão\n\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nNeste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notebook, exploramos a base de dados, realizamos análises descritivas e implementamos cinco algoritmos de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Machine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Learning para prever o tipo de cultura agrícola.   \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nA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partir dos resultados obtidos, podemos identificar quais condições de solo e clima favorecem cada cultura e quais métodos preditivos têm maior performance.\n\n*Sinta-se à vontade para ajustar os </w:t>
      </w:r>
      <w:proofErr w:type="spell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hiperparâmetros</w:t>
      </w:r>
      <w:proofErr w:type="spell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, realizar mais pré-processamentos ou adicionar outras visualizações conforme </w:t>
      </w:r>
      <w:proofErr w:type="gramStart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>necessário.*</w:t>
      </w:r>
      <w:proofErr w:type="gramEnd"/>
      <w:r w:rsidRPr="00B47807">
        <w:rPr>
          <w:rFonts w:ascii="inherit" w:eastAsia="Times New Roman" w:hAnsi="inherit" w:cs="Courier New"/>
          <w:sz w:val="20"/>
          <w:szCs w:val="20"/>
          <w:lang w:eastAsia="pt-BR"/>
        </w:rPr>
        <w:t xml:space="preserve">  \n'</w:t>
      </w:r>
    </w:p>
    <w:p w:rsidR="00B47807" w:rsidRPr="00B47807" w:rsidRDefault="00B47807" w:rsidP="00B47807">
      <w:pPr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</w:t>
      </w:r>
      <w:proofErr w:type="gramStart"/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[ ]</w:t>
      </w:r>
      <w:proofErr w:type="gramEnd"/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:</w:t>
      </w:r>
    </w:p>
    <w:p w:rsidR="00B47807" w:rsidRPr="00B47807" w:rsidRDefault="00B47807" w:rsidP="00B47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</w:pPr>
      <w:r w:rsidRPr="00B47807">
        <w:rPr>
          <w:rFonts w:ascii="inherit" w:eastAsia="Times New Roman" w:hAnsi="inherit" w:cs="Courier New"/>
          <w:color w:val="212121"/>
          <w:sz w:val="20"/>
          <w:szCs w:val="20"/>
          <w:lang w:eastAsia="pt-BR"/>
        </w:rPr>
        <w:t xml:space="preserve"> </w:t>
      </w:r>
    </w:p>
    <w:p w:rsidR="00B47807" w:rsidRPr="00B47807" w:rsidRDefault="00B47807" w:rsidP="00B47807">
      <w:pPr>
        <w:shd w:val="clear" w:color="auto" w:fill="FFFFFF"/>
        <w:spacing w:after="0" w:line="240" w:lineRule="auto"/>
        <w:jc w:val="right"/>
        <w:textAlignment w:val="top"/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</w:pPr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In </w:t>
      </w:r>
      <w:proofErr w:type="gramStart"/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[ ]</w:t>
      </w:r>
      <w:proofErr w:type="gramEnd"/>
      <w:r w:rsidRPr="00B47807">
        <w:rPr>
          <w:rFonts w:ascii="Consolas" w:eastAsia="Times New Roman" w:hAnsi="Consolas" w:cs="Times New Roman"/>
          <w:color w:val="616161"/>
          <w:sz w:val="20"/>
          <w:szCs w:val="20"/>
          <w:lang w:eastAsia="pt-BR"/>
        </w:rPr>
        <w:t>:</w:t>
      </w:r>
    </w:p>
    <w:p w:rsidR="00D8651A" w:rsidRDefault="00D8651A">
      <w:bookmarkStart w:id="0" w:name="_GoBack"/>
      <w:bookmarkEnd w:id="0"/>
    </w:p>
    <w:sectPr w:rsidR="00D86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07"/>
    <w:rsid w:val="00B47807"/>
    <w:rsid w:val="00D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92233D-D627-47D5-90F2-0D0D5465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780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1">
    <w:name w:val="c1"/>
    <w:basedOn w:val="Fontepargpadro"/>
    <w:rsid w:val="00B47807"/>
  </w:style>
  <w:style w:type="character" w:customStyle="1" w:styleId="sd">
    <w:name w:val="sd"/>
    <w:basedOn w:val="Fontepargpadro"/>
    <w:rsid w:val="00B47807"/>
  </w:style>
  <w:style w:type="character" w:customStyle="1" w:styleId="kn">
    <w:name w:val="kn"/>
    <w:basedOn w:val="Fontepargpadro"/>
    <w:rsid w:val="00B47807"/>
  </w:style>
  <w:style w:type="character" w:customStyle="1" w:styleId="nn">
    <w:name w:val="nn"/>
    <w:basedOn w:val="Fontepargpadro"/>
    <w:rsid w:val="00B47807"/>
  </w:style>
  <w:style w:type="character" w:customStyle="1" w:styleId="k">
    <w:name w:val="k"/>
    <w:basedOn w:val="Fontepargpadro"/>
    <w:rsid w:val="00B47807"/>
  </w:style>
  <w:style w:type="character" w:customStyle="1" w:styleId="o">
    <w:name w:val="o"/>
    <w:basedOn w:val="Fontepargpadro"/>
    <w:rsid w:val="00B47807"/>
  </w:style>
  <w:style w:type="character" w:customStyle="1" w:styleId="n">
    <w:name w:val="n"/>
    <w:basedOn w:val="Fontepargpadro"/>
    <w:rsid w:val="00B47807"/>
  </w:style>
  <w:style w:type="character" w:customStyle="1" w:styleId="p">
    <w:name w:val="p"/>
    <w:basedOn w:val="Fontepargpadro"/>
    <w:rsid w:val="00B47807"/>
  </w:style>
  <w:style w:type="character" w:customStyle="1" w:styleId="s2">
    <w:name w:val="s2"/>
    <w:basedOn w:val="Fontepargpadro"/>
    <w:rsid w:val="00B47807"/>
  </w:style>
  <w:style w:type="character" w:customStyle="1" w:styleId="nb">
    <w:name w:val="nb"/>
    <w:basedOn w:val="Fontepargpadro"/>
    <w:rsid w:val="00B47807"/>
  </w:style>
  <w:style w:type="character" w:customStyle="1" w:styleId="mi">
    <w:name w:val="mi"/>
    <w:basedOn w:val="Fontepargpadro"/>
    <w:rsid w:val="00B47807"/>
  </w:style>
  <w:style w:type="character" w:customStyle="1" w:styleId="s1">
    <w:name w:val="s1"/>
    <w:basedOn w:val="Fontepargpadro"/>
    <w:rsid w:val="00B47807"/>
  </w:style>
  <w:style w:type="character" w:customStyle="1" w:styleId="mf">
    <w:name w:val="mf"/>
    <w:basedOn w:val="Fontepargpadro"/>
    <w:rsid w:val="00B47807"/>
  </w:style>
  <w:style w:type="character" w:customStyle="1" w:styleId="sa">
    <w:name w:val="sa"/>
    <w:basedOn w:val="Fontepargpadro"/>
    <w:rsid w:val="00B47807"/>
  </w:style>
  <w:style w:type="character" w:customStyle="1" w:styleId="si">
    <w:name w:val="si"/>
    <w:basedOn w:val="Fontepargpadro"/>
    <w:rsid w:val="00B47807"/>
  </w:style>
  <w:style w:type="character" w:customStyle="1" w:styleId="kc">
    <w:name w:val="kc"/>
    <w:basedOn w:val="Fontepargpadro"/>
    <w:rsid w:val="00B4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8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59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4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71292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0554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619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5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4578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297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539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3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2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14223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400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782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98150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405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5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3337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8909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104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2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63899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35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451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92416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287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346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8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904219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453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60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4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9910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828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76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848444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631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168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7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85224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70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7784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3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2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565602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1374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5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3548</Words>
  <Characters>19164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2025-05-11T02:45:00Z</dcterms:created>
  <dcterms:modified xsi:type="dcterms:W3CDTF">2025-05-11T02:52:00Z</dcterms:modified>
</cp:coreProperties>
</file>