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 CLASS: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@SpringBootApplication: It consists of 3 annotations, @Configuration,@EnableAutoConfiguration,@ComponentScan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SpringApplication.run() is used to start the application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main class scans all the required beans and loads them into application context which then helps in dependency injection whenever required.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