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[보안 점검 요청] 협력사 출입 신청 웹</w:t>
      </w:r>
    </w:p>
    <w:p>
      <w:r>
        <w:rPr>
          <w:i/>
          <w:color w:val="B42318"/>
          <w:sz w:val="18"/>
        </w:rPr>
        <w:t>교육용 가상 자료</w:t>
      </w:r>
    </w:p>
    <w:p>
      <w:r>
        <w:t>요청 부서: 시설관리팀 · 오픈 예정일: 2026-11-20 · 요청일: 2026-10-29</w:t>
      </w:r>
    </w:p>
    <w:p>
      <w:pPr>
        <w:pStyle w:val="Heading2"/>
      </w:pPr>
      <w:r>
        <w:t>1. 개요</w:t>
      </w:r>
    </w:p>
    <w:p>
      <w:r>
        <w:t>협력사 직원이 사업장 출입 전에 웹에서 출입을 신청하고, 시설관리팀이 승인하는 서비스입니다. 외부 인터넷에 공개됩니다.</w:t>
      </w:r>
    </w:p>
    <w:p>
      <w:pPr>
        <w:pStyle w:val="Heading2"/>
      </w:pPr>
      <w:r>
        <w:t>2. 로그인</w:t>
      </w:r>
    </w:p>
    <w:p>
      <w:r>
        <w:t>협력사 직원은 회원가입 후 아이디와 비밀번호로 로그인합니다. 비밀번호는 8자 이상이면 가입됩니다. 2단계 인증은 사용자 불편으로 적용하지 않았습니다.</w:t>
      </w:r>
    </w:p>
    <w:p>
      <w:pPr>
        <w:pStyle w:val="Heading2"/>
      </w:pPr>
      <w:r>
        <w:t>3. 수집 정보</w:t>
      </w:r>
    </w:p>
    <w:p>
      <w:r>
        <w:t>이름, 휴대전화 번호, 소속 회사, 차량 번호를 수집합니다. 신청 화면에 개인정보 수집·이용 동의 체크박스가 있습니다. DB 암호화는 오픈 후 2차 개발에서 적용할 예정입니다.</w:t>
      </w:r>
    </w:p>
    <w:p>
      <w:pPr>
        <w:pStyle w:val="Heading2"/>
      </w:pPr>
      <w:r>
        <w:t>4. 관리자 기능</w:t>
      </w:r>
    </w:p>
    <w:p>
      <w:r>
        <w:t>시설관리팀이 /admin 페이지에서 신청을 승인합니다. 관리자 계정은 시설관리팀 공용 계정 1개를 함께 씁니다. 외부에서도 /admin 접속이 가능해 현장에서 휴대폰으로 승인할 수 있습니다.</w:t>
      </w:r>
    </w:p>
    <w:p>
      <w:pPr>
        <w:pStyle w:val="Heading2"/>
      </w:pPr>
      <w:r>
        <w:t>5. 기술 사항</w:t>
      </w:r>
    </w:p>
    <w:p>
      <w:pPr>
        <w:pStyle w:val="ListBullet"/>
      </w:pPr>
      <w:r>
        <w:t>전 구간 HTTPS 적용(인증서 발급 완료)</w:t>
      </w:r>
    </w:p>
    <w:p>
      <w:pPr>
        <w:pStyle w:val="ListBullet"/>
      </w:pPr>
      <w:r>
        <w:t>입력값은 프레임워크 기본 검증 기능 사용(SQL 인젝션·XSS 필터 포함)</w:t>
      </w:r>
    </w:p>
    <w:p>
      <w:pPr>
        <w:pStyle w:val="ListBullet"/>
      </w:pPr>
      <w:r>
        <w:t>접속 기록은 6개월 보관 후 자동 삭제</w:t>
      </w:r>
    </w:p>
    <w:p>
      <w:pPr>
        <w:pStyle w:val="ListBullet"/>
      </w:pPr>
      <w:r>
        <w:t>오류 발생 시 사용자에게 "일시적인 오류입니다" 안내 화면 표시</w:t>
      </w:r>
    </w:p>
    <w:p>
      <w:pPr>
        <w:pStyle w:val="ListBullet"/>
      </w:pPr>
      <w:r>
        <w:t>30분 동안 활동이 없으면 자동 로그아웃</w:t>
      </w:r>
    </w:p>
    <w:p>
      <w:pPr>
        <w:pStyle w:val="ListBullet"/>
      </w:pPr>
      <w:r>
        <w:t>백업: 클라우드 일일 자동 백업. 복구 절차 문서는 작성 중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27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27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827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