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25452" w14:textId="4B3869A5" w:rsidR="00F63C32" w:rsidRDefault="007965F4">
      <w:r>
        <w:t>Homework – 15 – Tableau</w:t>
      </w:r>
    </w:p>
    <w:p w14:paraId="1172C19E" w14:textId="4E39C8AA" w:rsidR="007965F4" w:rsidRDefault="007965F4"/>
    <w:p w14:paraId="19D406EA" w14:textId="14139120" w:rsidR="007965F4" w:rsidRDefault="007965F4">
      <w:pPr>
        <w:rPr>
          <w:b/>
          <w:bCs/>
        </w:rPr>
      </w:pPr>
      <w:r w:rsidRPr="007965F4">
        <w:rPr>
          <w:b/>
          <w:bCs/>
        </w:rPr>
        <w:t>City Bike – Q1 and Q2 Trends form 2019 – 2020.</w:t>
      </w:r>
    </w:p>
    <w:p w14:paraId="29E48A56" w14:textId="45F368B8" w:rsidR="007965F4" w:rsidRDefault="007965F4">
      <w:r>
        <w:rPr>
          <w:b/>
          <w:bCs/>
        </w:rPr>
        <w:t xml:space="preserve">Overview:  </w:t>
      </w:r>
      <w:r>
        <w:t xml:space="preserve">Provide a look at trends of City Bike usage for the first and second quarter of 2019 and 2020 to see look for trends that could be attributed to the </w:t>
      </w:r>
      <w:proofErr w:type="spellStart"/>
      <w:r>
        <w:t>Covid</w:t>
      </w:r>
      <w:proofErr w:type="spellEnd"/>
      <w:r>
        <w:t xml:space="preserve"> 19 outbreak.  The following will review the phenomenon’s and outline possible reasons for the shift in change.  </w:t>
      </w:r>
    </w:p>
    <w:p w14:paraId="26053B47" w14:textId="31BFE3DE" w:rsidR="007965F4" w:rsidRDefault="007965F4"/>
    <w:p w14:paraId="299583A8" w14:textId="0F97DCD1" w:rsidR="007965F4" w:rsidRPr="007965F4" w:rsidRDefault="007965F4">
      <w:r w:rsidRPr="007965F4">
        <w:rPr>
          <w:b/>
          <w:bCs/>
        </w:rPr>
        <w:t xml:space="preserve">Map Development:  </w:t>
      </w:r>
      <w:r>
        <w:t>Please refer to the map developed to see trends of users.  The data that was reviewed was of bike locations on the New Jersey side of the city.  Based on the two quarters over the years observed your most popular locations can be found in HWY 78 Corridor.   With</w:t>
      </w:r>
      <w:r w:rsidR="0041015F">
        <w:t xml:space="preserve"> some of the more popular stations near the Holland Tunnel.</w:t>
      </w:r>
    </w:p>
    <w:p w14:paraId="30AEEDA5" w14:textId="41DFA7D6" w:rsidR="007965F4" w:rsidRDefault="007965F4"/>
    <w:p w14:paraId="3C368EDD" w14:textId="466BF917" w:rsidR="007965F4" w:rsidRPr="0041015F" w:rsidRDefault="0041015F">
      <w:pPr>
        <w:rPr>
          <w:b/>
          <w:bCs/>
        </w:rPr>
      </w:pPr>
      <w:r w:rsidRPr="0041015F">
        <w:rPr>
          <w:b/>
          <w:bCs/>
        </w:rPr>
        <w:t>Phenomenon 1 – Trip Durations</w:t>
      </w:r>
    </w:p>
    <w:sectPr w:rsidR="007965F4" w:rsidRPr="00410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5F4"/>
    <w:rsid w:val="0041015F"/>
    <w:rsid w:val="007965F4"/>
    <w:rsid w:val="00F63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04C4C"/>
  <w15:chartTrackingRefBased/>
  <w15:docId w15:val="{6287D86C-7A10-4767-81E6-166498EA6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107</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Regan Maher</dc:creator>
  <cp:keywords/>
  <dc:description/>
  <cp:lastModifiedBy>Regan Maher</cp:lastModifiedBy>
  <cp:revision>1</cp:revision>
  <dcterms:created xsi:type="dcterms:W3CDTF">2020-12-26T19:48:00Z</dcterms:created>
  <dcterms:modified xsi:type="dcterms:W3CDTF">2020-12-26T20:00:00Z</dcterms:modified>
</cp:coreProperties>
</file>