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F1714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F1714D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 xml:space="preserve">Advisor: Dr. Matthew D. </w:t>
            </w:r>
            <w:proofErr w:type="spellStart"/>
            <w:r w:rsidRPr="008F54F8">
              <w:rPr>
                <w:rFonts w:ascii="Lato Light" w:hAnsi="Lato Light"/>
              </w:rPr>
              <w:t>Shawkey</w:t>
            </w:r>
            <w:proofErr w:type="spellEnd"/>
          </w:p>
          <w:p w14:paraId="6A4DA50D" w14:textId="3FCD62DF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proofErr w:type="spellStart"/>
            <w:r w:rsidRPr="004C7582">
              <w:rPr>
                <w:rFonts w:ascii="Lato" w:hAnsi="Lato"/>
                <w:color w:val="402F79"/>
              </w:rPr>
              <w:t>Universidade</w:t>
            </w:r>
            <w:proofErr w:type="spellEnd"/>
            <w:r w:rsidRPr="004C7582">
              <w:rPr>
                <w:rFonts w:ascii="Lato" w:hAnsi="Lato"/>
                <w:color w:val="402F79"/>
              </w:rPr>
              <w:t xml:space="preserve"> de Brasília, Brasília</w:t>
            </w:r>
            <w:r w:rsidR="008A69B7">
              <w:rPr>
                <w:rFonts w:ascii="Lato" w:hAnsi="Lato"/>
                <w:color w:val="402F79"/>
              </w:rPr>
              <w:t>,</w:t>
            </w:r>
            <w:r w:rsidRPr="004C7582">
              <w:rPr>
                <w:rFonts w:ascii="Lato" w:hAnsi="Lato"/>
                <w:color w:val="402F79"/>
              </w:rPr>
              <w:t xml:space="preserve"> Brazil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2006 – 2008</w:t>
            </w:r>
          </w:p>
          <w:p w14:paraId="1DD4D0BE" w14:textId="528BA668" w:rsidR="008F54F8" w:rsidRDefault="008F54F8" w:rsidP="008F54F8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MSc, Ecology</w:t>
            </w:r>
          </w:p>
          <w:p w14:paraId="1420C605" w14:textId="30D2C3D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 xml:space="preserve">Advisor: Dr. Regina H. </w:t>
            </w:r>
            <w:proofErr w:type="spellStart"/>
            <w:r w:rsidRPr="008F54F8">
              <w:rPr>
                <w:rFonts w:ascii="Lato Light" w:hAnsi="Lato Light"/>
              </w:rPr>
              <w:t>Macedo</w:t>
            </w:r>
            <w:proofErr w:type="spellEnd"/>
          </w:p>
          <w:p w14:paraId="1D58B002" w14:textId="324570A2" w:rsidR="004C7582" w:rsidRPr="004C7582" w:rsidRDefault="004C7582" w:rsidP="008F54F8">
            <w:pPr>
              <w:rPr>
                <w:rFonts w:ascii="Lato" w:hAnsi="Lato"/>
                <w:color w:val="402F79"/>
              </w:rPr>
            </w:pPr>
            <w:proofErr w:type="spellStart"/>
            <w:r w:rsidRPr="004C7582">
              <w:rPr>
                <w:rFonts w:ascii="Lato" w:hAnsi="Lato"/>
                <w:color w:val="402F79"/>
              </w:rPr>
              <w:t>Unive</w:t>
            </w:r>
            <w:r w:rsidR="008A69B7">
              <w:rPr>
                <w:rFonts w:ascii="Lato" w:hAnsi="Lato"/>
                <w:color w:val="402F79"/>
              </w:rPr>
              <w:t>rsidade</w:t>
            </w:r>
            <w:proofErr w:type="spellEnd"/>
            <w:r w:rsidR="008A69B7">
              <w:rPr>
                <w:rFonts w:ascii="Lato" w:hAnsi="Lato"/>
                <w:color w:val="402F79"/>
              </w:rPr>
              <w:t xml:space="preserve"> de Brasília, Brasília,</w:t>
            </w:r>
            <w:r w:rsidRPr="004C7582">
              <w:rPr>
                <w:rFonts w:ascii="Lato" w:hAnsi="Lato"/>
                <w:color w:val="402F79"/>
              </w:rPr>
              <w:t xml:space="preserve"> Brazil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</w:t>
            </w:r>
            <w:r>
              <w:rPr>
                <w:rFonts w:ascii="Lato" w:hAnsi="Lato"/>
                <w:color w:val="402F79"/>
              </w:rPr>
              <w:t>2001</w:t>
            </w:r>
            <w:r w:rsidRPr="004C7582">
              <w:rPr>
                <w:rFonts w:ascii="Lato" w:hAnsi="Lato"/>
                <w:color w:val="402F79"/>
              </w:rPr>
              <w:t xml:space="preserve"> –</w:t>
            </w:r>
            <w:r>
              <w:rPr>
                <w:rFonts w:ascii="Lato" w:hAnsi="Lato"/>
                <w:color w:val="402F79"/>
              </w:rPr>
              <w:t xml:space="preserve"> 2004</w:t>
            </w:r>
          </w:p>
          <w:p w14:paraId="3AB62131" w14:textId="20B0A77D" w:rsidR="004C7582" w:rsidRPr="00EB7A19" w:rsidRDefault="004C758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 Biological Sciences</w:t>
            </w:r>
          </w:p>
          <w:p w14:paraId="21B39252" w14:textId="45B01273" w:rsidR="004C7582" w:rsidRPr="004C7582" w:rsidRDefault="004C7582" w:rsidP="008F54F8">
            <w:pPr>
              <w:rPr>
                <w:rFonts w:ascii="Lato" w:hAnsi="Lato"/>
                <w:color w:val="402F79"/>
              </w:rPr>
            </w:pPr>
            <w:proofErr w:type="spellStart"/>
            <w:r w:rsidRPr="004C7582">
              <w:rPr>
                <w:rFonts w:ascii="Lato" w:hAnsi="Lato"/>
                <w:color w:val="402F79"/>
              </w:rPr>
              <w:t>Universidade</w:t>
            </w:r>
            <w:proofErr w:type="spellEnd"/>
            <w:r w:rsidR="008A69B7">
              <w:rPr>
                <w:rFonts w:ascii="Lato" w:hAnsi="Lato"/>
                <w:color w:val="402F79"/>
              </w:rPr>
              <w:t xml:space="preserve"> de Brasília, Brasília,</w:t>
            </w:r>
            <w:r w:rsidRPr="004C7582">
              <w:rPr>
                <w:rFonts w:ascii="Lato" w:hAnsi="Lato"/>
                <w:color w:val="402F79"/>
              </w:rPr>
              <w:t xml:space="preserve"> Brazil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</w:t>
            </w:r>
            <w:r>
              <w:rPr>
                <w:rFonts w:ascii="Lato" w:hAnsi="Lato"/>
                <w:color w:val="402F79"/>
              </w:rPr>
              <w:t>200</w:t>
            </w:r>
            <w:r w:rsidR="006567F3">
              <w:rPr>
                <w:rFonts w:ascii="Lato" w:hAnsi="Lato"/>
                <w:color w:val="402F79"/>
              </w:rPr>
              <w:t>3</w:t>
            </w:r>
            <w:r>
              <w:rPr>
                <w:rFonts w:ascii="Lato" w:hAnsi="Lato"/>
                <w:color w:val="402F79"/>
              </w:rPr>
              <w:t xml:space="preserve"> – 2007</w:t>
            </w:r>
            <w:r w:rsidR="006C3378">
              <w:rPr>
                <w:rFonts w:ascii="Lato" w:hAnsi="Lato"/>
                <w:color w:val="402F79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proofErr w:type="gramStart"/>
            <w:r w:rsidRPr="00EB7A19">
              <w:rPr>
                <w:rFonts w:ascii="Lato Light" w:hAnsi="Lato Light"/>
              </w:rPr>
              <w:t>2011 Tiered</w:t>
            </w:r>
            <w:proofErr w:type="gramEnd"/>
            <w:r w:rsidRPr="00EB7A19">
              <w:rPr>
                <w:rFonts w:ascii="Lato Light" w:hAnsi="Lato Light"/>
              </w:rPr>
              <w:t xml:space="preserve">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proofErr w:type="spellStart"/>
            <w:r w:rsidRPr="004C7582">
              <w:rPr>
                <w:rFonts w:ascii="Lato Light" w:hAnsi="Lato Light"/>
              </w:rPr>
              <w:t>NESCent</w:t>
            </w:r>
            <w:proofErr w:type="spellEnd"/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1AF151" w14:textId="46DE7EE5" w:rsidR="00707F12" w:rsidRPr="00C405C1" w:rsidRDefault="00707F12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23. Uyeda, </w:t>
            </w:r>
            <w:r w:rsidR="00C405C1">
              <w:rPr>
                <w:rFonts w:ascii="Lato Light" w:hAnsi="Lato Light"/>
              </w:rPr>
              <w:t xml:space="preserve">J.C., Pennell, M.W., Miller, E.T., 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C405C1">
              <w:rPr>
                <w:rFonts w:ascii="Lato Light" w:hAnsi="Lato Light"/>
              </w:rPr>
              <w:t xml:space="preserve">McClain, C.R. Submitted.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>Resubmission invited to The American Naturalist.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proofErr w:type="spellStart"/>
            <w:r w:rsidR="00BE65B3">
              <w:rPr>
                <w:rFonts w:ascii="Lato Light" w:hAnsi="Lato Light"/>
              </w:rPr>
              <w:t>D’Alba</w:t>
            </w:r>
            <w:proofErr w:type="spellEnd"/>
            <w:r w:rsidR="00BE65B3">
              <w:rPr>
                <w:rFonts w:ascii="Lato Light" w:hAnsi="Lato Light"/>
              </w:rPr>
              <w:t xml:space="preserve">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Hauber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</w:t>
            </w:r>
            <w:proofErr w:type="spellStart"/>
            <w:r w:rsidR="00BE65B3">
              <w:rPr>
                <w:rFonts w:ascii="Lato Light" w:hAnsi="Lato Light"/>
              </w:rPr>
              <w:t>Shawkey</w:t>
            </w:r>
            <w:proofErr w:type="spellEnd"/>
            <w:r w:rsidR="00BE65B3">
              <w:rPr>
                <w:rFonts w:ascii="Lato Light" w:hAnsi="Lato Light"/>
              </w:rPr>
              <w:t xml:space="preserve">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20. </w:t>
            </w:r>
            <w:proofErr w:type="spellStart"/>
            <w:r w:rsidR="00BE65B3" w:rsidRPr="00BE65B3">
              <w:rPr>
                <w:rFonts w:ascii="Lato Light" w:hAnsi="Lato Light"/>
              </w:rPr>
              <w:t>Rubalcaba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G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Polo V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Veiga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P.</w:t>
            </w:r>
            <w:r w:rsidR="00BE65B3">
              <w:rPr>
                <w:rFonts w:ascii="Lato Light" w:hAnsi="Lato Light"/>
              </w:rPr>
              <w:t xml:space="preserve">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35ABC6F2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Eliason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Astrop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Igic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Biological Journal of the </w:t>
            </w:r>
            <w:proofErr w:type="spellStart"/>
            <w:r w:rsidR="00BE65B3" w:rsidRPr="00717A25">
              <w:rPr>
                <w:rFonts w:ascii="Lato Light" w:hAnsi="Lato Light"/>
                <w:i/>
              </w:rPr>
              <w:t>Linnean</w:t>
            </w:r>
            <w:proofErr w:type="spellEnd"/>
            <w:r w:rsidR="00BE65B3" w:rsidRPr="00717A25">
              <w:rPr>
                <w:rFonts w:ascii="Lato Light" w:hAnsi="Lato Light"/>
                <w:i/>
              </w:rPr>
              <w:t xml:space="preserve"> Society</w:t>
            </w:r>
            <w:r w:rsidR="003370B9">
              <w:rPr>
                <w:rFonts w:ascii="Lato Light" w:hAnsi="Lato Light"/>
              </w:rPr>
              <w:t xml:space="preserve"> i</w:t>
            </w:r>
            <w:r w:rsidR="00717A25">
              <w:rPr>
                <w:rFonts w:ascii="Lato Light" w:hAnsi="Lato Light"/>
              </w:rPr>
              <w:t>n Press (</w:t>
            </w:r>
            <w:proofErr w:type="spellStart"/>
            <w:r w:rsidR="00717A25">
              <w:rPr>
                <w:rFonts w:ascii="Lato Light" w:hAnsi="Lato Light"/>
              </w:rPr>
              <w:t>doi</w:t>
            </w:r>
            <w:proofErr w:type="spellEnd"/>
            <w:r w:rsidR="00717A25">
              <w:rPr>
                <w:rFonts w:ascii="Lato Light" w:hAnsi="Lato Light"/>
              </w:rPr>
              <w:t xml:space="preserve">: </w:t>
            </w:r>
            <w:r w:rsidR="00717A25" w:rsidRPr="00717A25">
              <w:rPr>
                <w:rFonts w:ascii="Lato Light" w:hAnsi="Lato Light"/>
              </w:rPr>
              <w:t>10.1111/bij.12810</w:t>
            </w:r>
            <w:r w:rsidR="00717A25">
              <w:rPr>
                <w:rFonts w:ascii="Lato Light" w:hAnsi="Lato Light"/>
              </w:rPr>
              <w:t>)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proofErr w:type="spellStart"/>
            <w:r w:rsidR="00BE65B3" w:rsidRPr="00BE65B3">
              <w:rPr>
                <w:rFonts w:ascii="Lato Light" w:hAnsi="Lato Light"/>
              </w:rPr>
              <w:t>Eliason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Leenknegt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Verhulst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American Naturalist </w:t>
            </w:r>
            <w:r w:rsidR="00BE65B3">
              <w:rPr>
                <w:rFonts w:ascii="Lato Light" w:hAnsi="Lato Light"/>
              </w:rPr>
              <w:t>184:741-751.</w:t>
            </w:r>
          </w:p>
          <w:p w14:paraId="192BFA29" w14:textId="247A6D59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16.</w:t>
            </w:r>
            <w:r w:rsidR="00BE65B3" w:rsidRPr="00BE65B3">
              <w:rPr>
                <w:rFonts w:ascii="Lato Light" w:hAnsi="Lato Light"/>
              </w:rPr>
              <w:t>Manica L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Dias A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Podos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717A25">
              <w:rPr>
                <w:rFonts w:ascii="Lato Light" w:hAnsi="Lato Light"/>
                <w:i/>
              </w:rPr>
              <w:t>Behavioural</w:t>
            </w:r>
            <w:proofErr w:type="spellEnd"/>
            <w:r w:rsidR="00BE65B3" w:rsidRPr="00717A25">
              <w:rPr>
                <w:rFonts w:ascii="Lato Light" w:hAnsi="Lato Light"/>
                <w:i/>
              </w:rPr>
              <w:t xml:space="preserve"> Processes</w:t>
            </w:r>
            <w:r w:rsidR="00BE65B3">
              <w:rPr>
                <w:rFonts w:ascii="Lato Light" w:hAnsi="Lato Light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15. </w:t>
            </w:r>
            <w:r w:rsidR="00BE65B3" w:rsidRPr="00BE65B3">
              <w:rPr>
                <w:rFonts w:ascii="Lato Light" w:hAnsi="Lato Light"/>
              </w:rPr>
              <w:t>Pessoa D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Ajuz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Moraes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Z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Spyrides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Pessoa V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F. </w:t>
            </w:r>
            <w:r w:rsidR="00BE65B3">
              <w:rPr>
                <w:rFonts w:ascii="Lato Light" w:hAnsi="Lato Light"/>
              </w:rPr>
              <w:t>2014. 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 xml:space="preserve">, </w:t>
            </w:r>
            <w:proofErr w:type="spellStart"/>
            <w:r w:rsidR="006419E3">
              <w:rPr>
                <w:rFonts w:ascii="Lato Light" w:hAnsi="Lato Light"/>
              </w:rPr>
              <w:t>Eliason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 xml:space="preserve">., </w:t>
            </w:r>
            <w:proofErr w:type="spellStart"/>
            <w:r w:rsidR="006419E3">
              <w:rPr>
                <w:rFonts w:ascii="Lato Light" w:hAnsi="Lato Light"/>
              </w:rPr>
              <w:t>Bitton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 xml:space="preserve">., </w:t>
            </w:r>
            <w:proofErr w:type="spellStart"/>
            <w:r w:rsidR="006419E3">
              <w:rPr>
                <w:rFonts w:ascii="Lato Light" w:hAnsi="Lato Light"/>
              </w:rPr>
              <w:t>Doucet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proofErr w:type="spellStart"/>
            <w:r w:rsidR="00BE65B3" w:rsidRPr="00BE65B3">
              <w:rPr>
                <w:rFonts w:ascii="Lato Light" w:hAnsi="Lato Light"/>
              </w:rPr>
              <w:t>pavo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: </w:t>
            </w:r>
            <w:proofErr w:type="gramStart"/>
            <w:r w:rsidR="00BE65B3" w:rsidRPr="00BE65B3">
              <w:rPr>
                <w:rFonts w:ascii="Lato Light" w:hAnsi="Lato Light"/>
              </w:rPr>
              <w:t>an</w:t>
            </w:r>
            <w:proofErr w:type="gramEnd"/>
            <w:r w:rsidR="00BE65B3" w:rsidRPr="00BE65B3">
              <w:rPr>
                <w:rFonts w:ascii="Lato Light" w:hAnsi="Lato Light"/>
              </w:rPr>
              <w:t xml:space="preserve">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12. </w:t>
            </w:r>
            <w:proofErr w:type="spellStart"/>
            <w:r w:rsidR="006419E3">
              <w:rPr>
                <w:rFonts w:ascii="Lato Light" w:hAnsi="Lato Light"/>
              </w:rPr>
              <w:t>Sicsú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Manica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&amp;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Behavioral Ecology </w:t>
            </w:r>
            <w:r w:rsidR="006419E3" w:rsidRPr="00717A25">
              <w:rPr>
                <w:rFonts w:ascii="Lato Light" w:hAnsi="Lato Light"/>
                <w:i/>
              </w:rPr>
              <w:t>&amp; Sociobiology</w:t>
            </w:r>
            <w:r w:rsidR="006419E3">
              <w:rPr>
                <w:rFonts w:ascii="Lato Light" w:hAnsi="Lato Light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11.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Brasileiro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Lacava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V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</w:t>
            </w:r>
            <w:proofErr w:type="gramStart"/>
            <w:r w:rsidR="006419E3">
              <w:rPr>
                <w:rFonts w:ascii="Lato Light" w:hAnsi="Lato Light"/>
              </w:rPr>
              <w:t>7:e</w:t>
            </w:r>
            <w:proofErr w:type="gramEnd"/>
            <w:r w:rsidR="006419E3">
              <w:rPr>
                <w:rFonts w:ascii="Lato Light" w:hAnsi="Lato Light"/>
              </w:rPr>
              <w:t>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Iridescent </w:t>
            </w:r>
            <w:proofErr w:type="spellStart"/>
            <w:r w:rsidR="00BE65B3" w:rsidRPr="00BE65B3">
              <w:rPr>
                <w:rFonts w:ascii="Lato Light" w:hAnsi="Lato Light"/>
              </w:rPr>
              <w:t>colour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production in hairs of blind golden moles (</w:t>
            </w:r>
            <w:proofErr w:type="spellStart"/>
            <w:r w:rsidR="00BE65B3" w:rsidRPr="00BE65B3">
              <w:rPr>
                <w:rFonts w:ascii="Lato Light" w:hAnsi="Lato Light"/>
              </w:rPr>
              <w:t>Chrysochloridae</w:t>
            </w:r>
            <w:proofErr w:type="spellEnd"/>
            <w:r w:rsidR="00BE65B3" w:rsidRPr="00BE65B3">
              <w:rPr>
                <w:rFonts w:ascii="Lato Light" w:hAnsi="Lato Light"/>
              </w:rPr>
              <w:t>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 xml:space="preserve">.D. 2012. </w:t>
            </w:r>
            <w:proofErr w:type="spellStart"/>
            <w:r w:rsidR="00BE65B3" w:rsidRPr="00BE65B3">
              <w:rPr>
                <w:rFonts w:ascii="Lato Light" w:hAnsi="Lato Light"/>
              </w:rPr>
              <w:t>Nanostructural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proofErr w:type="spellStart"/>
            <w:r w:rsidR="006419E3" w:rsidRPr="006419E3">
              <w:rPr>
                <w:rFonts w:ascii="Lato Light" w:hAnsi="Lato Light"/>
                <w:i/>
                <w:iCs/>
              </w:rPr>
              <w:t>Anhinga</w:t>
            </w:r>
            <w:proofErr w:type="spellEnd"/>
            <w:r w:rsidR="006419E3" w:rsidRPr="006419E3">
              <w:rPr>
                <w:rFonts w:ascii="Lato Light" w:hAnsi="Lato Light"/>
                <w:i/>
                <w:iCs/>
              </w:rPr>
              <w:t xml:space="preserve"> </w:t>
            </w:r>
            <w:proofErr w:type="spellStart"/>
            <w:r w:rsidR="006419E3" w:rsidRPr="006419E3">
              <w:rPr>
                <w:rFonts w:ascii="Lato Light" w:hAnsi="Lato Light"/>
                <w:i/>
                <w:iCs/>
              </w:rPr>
              <w:t>anhinga</w:t>
            </w:r>
            <w:proofErr w:type="spellEnd"/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>
              <w:rPr>
                <w:rFonts w:ascii="Lato Light" w:hAnsi="Lato Light"/>
              </w:rPr>
              <w:t xml:space="preserve">07.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 xml:space="preserve">ration in blue-black </w:t>
            </w:r>
            <w:proofErr w:type="spellStart"/>
            <w:r w:rsidR="006419E3">
              <w:rPr>
                <w:rFonts w:ascii="Lato Light" w:hAnsi="Lato Light"/>
              </w:rPr>
              <w:t>grassquits</w:t>
            </w:r>
            <w:proofErr w:type="spellEnd"/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8352B9" w:rsidRPr="00BE65B3">
              <w:rPr>
                <w:rFonts w:ascii="Lato Light" w:hAnsi="Lato Light"/>
              </w:rPr>
              <w:t>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</w:t>
            </w:r>
            <w:proofErr w:type="spellEnd"/>
            <w:r w:rsidR="008352B9" w:rsidRPr="00BE65B3">
              <w:rPr>
                <w:rFonts w:ascii="Lato Light" w:hAnsi="Lato Light"/>
              </w:rPr>
              <w:t xml:space="preserve">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8352B9" w:rsidRPr="00BE65B3">
              <w:rPr>
                <w:rFonts w:ascii="Lato Light" w:hAnsi="Lato Light"/>
              </w:rPr>
              <w:t>Shawkey</w:t>
            </w:r>
            <w:proofErr w:type="spellEnd"/>
            <w:r w:rsidR="008352B9" w:rsidRPr="00BE65B3">
              <w:rPr>
                <w:rFonts w:ascii="Lato Light" w:hAnsi="Lato Light"/>
              </w:rPr>
              <w:t xml:space="preserve">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 xml:space="preserve">What makes a feather shine? A </w:t>
            </w:r>
            <w:proofErr w:type="spellStart"/>
            <w:r w:rsidR="008352B9" w:rsidRPr="00BE65B3">
              <w:rPr>
                <w:rFonts w:ascii="Lato Light" w:hAnsi="Lato Light"/>
              </w:rPr>
              <w:t>nanostructural</w:t>
            </w:r>
            <w:proofErr w:type="spellEnd"/>
            <w:r w:rsidR="008352B9" w:rsidRPr="00BE65B3">
              <w:rPr>
                <w:rFonts w:ascii="Lato Light" w:hAnsi="Lato Light"/>
              </w:rPr>
              <w:t xml:space="preserve">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05. </w:t>
            </w:r>
            <w:proofErr w:type="spellStart"/>
            <w:r w:rsidR="00BE65B3" w:rsidRPr="00BE65B3">
              <w:rPr>
                <w:rFonts w:ascii="Lato Light" w:hAnsi="Lato Light"/>
              </w:rPr>
              <w:t>Lacava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V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Brasileiro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Oliveira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F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2010. 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 xml:space="preserve">tive male blue-black </w:t>
            </w:r>
            <w:proofErr w:type="spellStart"/>
            <w:r w:rsidR="006419E3">
              <w:rPr>
                <w:rFonts w:ascii="Lato Light" w:hAnsi="Lato Light"/>
              </w:rPr>
              <w:t>grassquits</w:t>
            </w:r>
            <w:proofErr w:type="spellEnd"/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Ho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rmones &amp; Behavior </w:t>
            </w:r>
            <w:r w:rsidR="006419E3">
              <w:rPr>
                <w:rFonts w:ascii="Lato Light" w:hAnsi="Lato Light"/>
              </w:rPr>
              <w:t>59:51-55.</w:t>
            </w:r>
          </w:p>
          <w:p w14:paraId="483BD1E1" w14:textId="7B7ED2EF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04. </w:t>
            </w:r>
            <w:r w:rsidR="00BE65B3" w:rsidRPr="00BE65B3">
              <w:rPr>
                <w:rFonts w:ascii="Lato Light" w:hAnsi="Lato Light"/>
              </w:rPr>
              <w:t>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&amp;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 xml:space="preserve">ion in the blue-black </w:t>
            </w:r>
            <w:proofErr w:type="spellStart"/>
            <w:r w:rsidR="006419E3">
              <w:rPr>
                <w:rFonts w:ascii="Lato Light" w:hAnsi="Lato Light"/>
              </w:rPr>
              <w:t>grassquit</w:t>
            </w:r>
            <w:proofErr w:type="spellEnd"/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</w:t>
            </w:r>
            <w:r w:rsidR="006419E3" w:rsidRPr="00717A25">
              <w:rPr>
                <w:rFonts w:ascii="Lato Light" w:hAnsi="Lato Light"/>
                <w:i/>
                <w:iCs/>
              </w:rPr>
              <w:t>avioral Ecology</w:t>
            </w:r>
            <w:r w:rsidR="006419E3">
              <w:rPr>
                <w:rFonts w:ascii="Lato Light" w:hAnsi="Lato Light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Caetano 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V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O</w:t>
            </w:r>
            <w:r w:rsidR="006419E3">
              <w:rPr>
                <w:rFonts w:ascii="Lato Light" w:hAnsi="Lato Light"/>
              </w:rPr>
              <w:t xml:space="preserve">.*, </w:t>
            </w:r>
            <w:proofErr w:type="spellStart"/>
            <w:r w:rsidR="006419E3">
              <w:rPr>
                <w:rFonts w:ascii="Lato Light" w:hAnsi="Lato Light"/>
              </w:rPr>
              <w:t>Bá</w:t>
            </w:r>
            <w:r w:rsidR="00BE65B3" w:rsidRPr="00BE65B3">
              <w:rPr>
                <w:rFonts w:ascii="Lato Light" w:hAnsi="Lato Light"/>
              </w:rPr>
              <w:t>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N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</w:t>
            </w:r>
            <w:proofErr w:type="spellStart"/>
            <w:r w:rsidR="00BE65B3" w:rsidRPr="00BE65B3">
              <w:rPr>
                <w:rFonts w:ascii="Lato Light" w:hAnsi="Lato Light"/>
              </w:rPr>
              <w:t>colour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production in male blue-black </w:t>
            </w:r>
            <w:proofErr w:type="spellStart"/>
            <w:r w:rsidR="00BE65B3" w:rsidRPr="00BE65B3">
              <w:rPr>
                <w:rFonts w:ascii="Lato Light" w:hAnsi="Lato Light"/>
              </w:rPr>
              <w:t>grassquit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</w:t>
            </w:r>
            <w:proofErr w:type="gramStart"/>
            <w:r w:rsidR="006419E3">
              <w:rPr>
                <w:rFonts w:ascii="Lato Light" w:hAnsi="Lato Light"/>
              </w:rPr>
              <w:t>6:S</w:t>
            </w:r>
            <w:proofErr w:type="gramEnd"/>
            <w:r w:rsidR="006419E3">
              <w:rPr>
                <w:rFonts w:ascii="Lato Light" w:hAnsi="Lato Light"/>
              </w:rPr>
              <w:t>203-S211.</w:t>
            </w:r>
          </w:p>
          <w:p w14:paraId="31E67BD0" w14:textId="379AFF75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 xml:space="preserve">Parasite levels in blue-black </w:t>
            </w:r>
            <w:proofErr w:type="spellStart"/>
            <w:r w:rsidR="00BE65B3" w:rsidRPr="00BE65B3">
              <w:rPr>
                <w:rFonts w:ascii="Lato Light" w:hAnsi="Lato Light"/>
              </w:rPr>
              <w:t>grassquits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Behavioral Ecology</w:t>
            </w:r>
            <w:r w:rsidR="006419E3">
              <w:rPr>
                <w:rFonts w:ascii="Lato Light" w:hAnsi="Lato Light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01. </w:t>
            </w:r>
            <w:proofErr w:type="spellStart"/>
            <w:r w:rsidR="00BE65B3" w:rsidRPr="00BE65B3">
              <w:rPr>
                <w:rFonts w:ascii="Lato Light" w:hAnsi="Lato Light"/>
              </w:rPr>
              <w:t>Dacier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Agustinho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6419E3">
              <w:rPr>
                <w:rFonts w:ascii="Lato Light" w:hAnsi="Lato Light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>vioural</w:t>
            </w:r>
            <w:proofErr w:type="spellEnd"/>
            <w:r w:rsidR="006419E3" w:rsidRPr="00717A25">
              <w:rPr>
                <w:rFonts w:ascii="Lato Light" w:hAnsi="Lato Light"/>
                <w:i/>
                <w:iCs/>
              </w:rPr>
              <w:t xml:space="preserve">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01. </w:t>
            </w:r>
            <w:r w:rsidR="006419E3">
              <w:rPr>
                <w:rFonts w:ascii="Lato Light" w:hAnsi="Lato Light"/>
              </w:rPr>
              <w:t xml:space="preserve">Dias A.,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6419E3">
              <w:rPr>
                <w:rFonts w:ascii="Lato Light" w:hAnsi="Lato Light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6419E3" w:rsidRPr="00BE65B3">
              <w:rPr>
                <w:rFonts w:ascii="Lato Light" w:hAnsi="Lato Light"/>
              </w:rPr>
              <w:t>Macedo</w:t>
            </w:r>
            <w:proofErr w:type="spellEnd"/>
            <w:r w:rsidR="006419E3" w:rsidRPr="00BE65B3">
              <w:rPr>
                <w:rFonts w:ascii="Lato Light" w:hAnsi="Lato Light"/>
              </w:rPr>
              <w:t xml:space="preserve">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proofErr w:type="spellStart"/>
            <w:proofErr w:type="gramStart"/>
            <w:r w:rsidRPr="00361322">
              <w:rPr>
                <w:rFonts w:ascii="Lato" w:hAnsi="Lato"/>
                <w:color w:val="402F79"/>
              </w:rPr>
              <w:t>pavo</w:t>
            </w:r>
            <w:proofErr w:type="spellEnd"/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>organization</w:t>
            </w:r>
            <w:proofErr w:type="gramEnd"/>
            <w:r w:rsidRPr="00361322">
              <w:rPr>
                <w:rFonts w:ascii="Lato Light" w:hAnsi="Lato Light"/>
              </w:rPr>
              <w:t xml:space="preserve">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</w:t>
              </w:r>
              <w:proofErr w:type="spellStart"/>
              <w:r w:rsidRPr="00361322">
                <w:rPr>
                  <w:rStyle w:val="Hyperlink"/>
                  <w:rFonts w:ascii="Lato Light" w:hAnsi="Lato Light"/>
                </w:rPr>
                <w:t>github</w:t>
              </w:r>
              <w:proofErr w:type="spellEnd"/>
              <w:r w:rsidRPr="00361322">
                <w:rPr>
                  <w:rStyle w:val="Hyperlink"/>
                  <w:rFonts w:ascii="Lato Light" w:hAnsi="Lato Light"/>
                </w:rPr>
                <w:t>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proofErr w:type="spellStart"/>
            <w:proofErr w:type="gramStart"/>
            <w:r w:rsidRPr="00361322">
              <w:rPr>
                <w:rFonts w:ascii="Lato" w:hAnsi="Lato"/>
                <w:color w:val="402F79"/>
              </w:rPr>
              <w:t>reBird</w:t>
            </w:r>
            <w:proofErr w:type="spellEnd"/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>R</w:t>
            </w:r>
            <w:proofErr w:type="gramEnd"/>
            <w:r w:rsidRPr="00361322">
              <w:rPr>
                <w:rFonts w:ascii="Lato Light" w:hAnsi="Lato Light"/>
              </w:rPr>
              <w:t xml:space="preserve"> interface to the </w:t>
            </w:r>
            <w:proofErr w:type="spellStart"/>
            <w:r w:rsidRPr="00361322">
              <w:rPr>
                <w:rFonts w:ascii="Lato Light" w:hAnsi="Lato Light"/>
              </w:rPr>
              <w:t>eBird</w:t>
            </w:r>
            <w:proofErr w:type="spellEnd"/>
            <w:r w:rsidRPr="00361322">
              <w:rPr>
                <w:rFonts w:ascii="Lato Light" w:hAnsi="Lato Light"/>
              </w:rPr>
              <w:t xml:space="preserve">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</w:t>
              </w:r>
              <w:proofErr w:type="spellStart"/>
              <w:r w:rsidRPr="00361322">
                <w:rPr>
                  <w:rStyle w:val="Hyperlink"/>
                  <w:rFonts w:ascii="Lato Light" w:hAnsi="Lato Light"/>
                </w:rPr>
                <w:t>github</w:t>
              </w:r>
              <w:proofErr w:type="spellEnd"/>
              <w:r w:rsidRPr="00361322">
                <w:rPr>
                  <w:rStyle w:val="Hyperlink"/>
                  <w:rFonts w:ascii="Lato Light" w:hAnsi="Lato Light"/>
                </w:rPr>
                <w:t>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D20BA5"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0E2DFFEF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bookmarkStart w:id="0" w:name="_GoBack"/>
            <w:bookmarkEnd w:id="0"/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 xml:space="preserve">American Museum of Natural History Richard Gilder Graduate School Comparative Biology Seminars </w:t>
            </w:r>
            <w:r w:rsidR="00743940">
              <w:rPr>
                <w:rFonts w:ascii="Lato Light" w:hAnsi="Lato Light"/>
                <w:color w:val="000000" w:themeColor="text1"/>
              </w:rPr>
              <w:t>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 xml:space="preserve">From </w:t>
            </w:r>
            <w:proofErr w:type="spellStart"/>
            <w:r w:rsidRPr="00487A74">
              <w:rPr>
                <w:rFonts w:ascii="Lato Light" w:hAnsi="Lato Light"/>
                <w:color w:val="402F79"/>
              </w:rPr>
              <w:t>nano</w:t>
            </w:r>
            <w:proofErr w:type="spellEnd"/>
            <w:r w:rsidRPr="00487A74">
              <w:rPr>
                <w:rFonts w:ascii="Lato Light" w:hAnsi="Lato Light"/>
                <w:color w:val="402F79"/>
              </w:rPr>
              <w:t>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 xml:space="preserve">Selection, constraint and the evolution of coloration in African </w:t>
            </w:r>
            <w:proofErr w:type="gramStart"/>
            <w:r w:rsidRPr="00EE5A39">
              <w:rPr>
                <w:rFonts w:ascii="Lato Light" w:hAnsi="Lato Light"/>
                <w:color w:val="402F79"/>
              </w:rPr>
              <w:t>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proofErr w:type="gramEnd"/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 xml:space="preserve">Form and function in the evolution of iridescent hummingbird </w:t>
            </w:r>
            <w:proofErr w:type="gramStart"/>
            <w:r w:rsidRPr="00EE5A39">
              <w:rPr>
                <w:rFonts w:ascii="Lato Light" w:hAnsi="Lato Light"/>
                <w:color w:val="402F79"/>
              </w:rPr>
              <w:t>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proofErr w:type="gramEnd"/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5EE8285A" w:rsidR="00D678BD" w:rsidRPr="00EE5A39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 xml:space="preserve">of iridescent ornamental </w:t>
            </w:r>
            <w:proofErr w:type="gramStart"/>
            <w:r>
              <w:rPr>
                <w:rFonts w:ascii="Lato Light" w:hAnsi="Lato Light"/>
                <w:color w:val="402F79"/>
              </w:rPr>
              <w:t>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proofErr w:type="gramEnd"/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lastRenderedPageBreak/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2013  Principles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2006  Applied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</w:t>
            </w:r>
            <w:proofErr w:type="spellStart"/>
            <w:r>
              <w:rPr>
                <w:rFonts w:ascii="Lato Light" w:hAnsi="Lato Light"/>
                <w:color w:val="402F79"/>
              </w:rPr>
              <w:t>Católica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2008  Field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2013  Programming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Museu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Nacional, </w:t>
            </w: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2010  Applied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</w:t>
            </w:r>
            <w:proofErr w:type="spellStart"/>
            <w:r>
              <w:rPr>
                <w:rFonts w:ascii="Lato Light" w:hAnsi="Lato Light"/>
                <w:color w:val="402F79"/>
              </w:rPr>
              <w:t>Católica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>Statistics</w:t>
            </w:r>
            <w:proofErr w:type="gramEnd"/>
            <w:r w:rsidRPr="004B7C7E">
              <w:rPr>
                <w:rFonts w:ascii="Lato Light" w:hAnsi="Lato Light"/>
                <w:color w:val="000000" w:themeColor="text1"/>
              </w:rPr>
              <w:t xml:space="preserve">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2006  Behavioral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0D6D9F13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Auk, American Naturalist (3),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havioral Ecology and Sociobiology (4),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</w:t>
            </w:r>
            <w:proofErr w:type="spellStart"/>
            <w:r>
              <w:rPr>
                <w:rFonts w:ascii="Lato Light" w:hAnsi="Lato Light"/>
              </w:rPr>
              <w:t>Linnean</w:t>
            </w:r>
            <w:proofErr w:type="spellEnd"/>
            <w:r>
              <w:rPr>
                <w:rFonts w:ascii="Lato Light" w:hAnsi="Lato Light"/>
              </w:rPr>
              <w:t xml:space="preserve"> Society, Biota </w:t>
            </w:r>
            <w:proofErr w:type="spellStart"/>
            <w:r>
              <w:rPr>
                <w:rFonts w:ascii="Lato Light" w:hAnsi="Lato Light"/>
              </w:rPr>
              <w:t>Neotropica</w:t>
            </w:r>
            <w:proofErr w:type="spellEnd"/>
            <w:r>
              <w:rPr>
                <w:rFonts w:ascii="Lato Light" w:hAnsi="Lato Light"/>
              </w:rPr>
              <w:t>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786C1F">
              <w:rPr>
                <w:rFonts w:ascii="Lato Light" w:hAnsi="Lato Light"/>
              </w:rPr>
              <w:t>4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>s in Ecology and Evolution (2), PLOS ONE,</w:t>
            </w:r>
            <w:r w:rsidRPr="004B7C7E">
              <w:rPr>
                <w:rFonts w:ascii="Lato Light" w:hAnsi="Lato Light"/>
              </w:rPr>
              <w:t xml:space="preserve"> </w:t>
            </w:r>
            <w:proofErr w:type="spellStart"/>
            <w:r w:rsidRPr="004B7C7E">
              <w:rPr>
                <w:rFonts w:ascii="Lato Light" w:hAnsi="Lato Light"/>
              </w:rPr>
              <w:t>Ornitolo</w:t>
            </w:r>
            <w:r>
              <w:rPr>
                <w:rFonts w:ascii="Lato Light" w:hAnsi="Lato Light"/>
              </w:rPr>
              <w:t>gía</w:t>
            </w:r>
            <w:proofErr w:type="spellEnd"/>
            <w:r>
              <w:rPr>
                <w:rFonts w:ascii="Lato Light" w:hAnsi="Lato Light"/>
              </w:rPr>
              <w:t xml:space="preserve"> </w:t>
            </w:r>
            <w:proofErr w:type="spellStart"/>
            <w:r>
              <w:rPr>
                <w:rFonts w:ascii="Lato Light" w:hAnsi="Lato Light"/>
              </w:rPr>
              <w:t>Colombiana</w:t>
            </w:r>
            <w:proofErr w:type="spellEnd"/>
            <w:r>
              <w:rPr>
                <w:rFonts w:ascii="Lato Light" w:hAnsi="Lato Light"/>
              </w:rPr>
              <w:t>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322EB2">
              <w:rPr>
                <w:rFonts w:ascii="Lato Light" w:hAnsi="Lato Light"/>
              </w:rPr>
              <w:t>6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  <w:r>
              <w:rPr>
                <w:rFonts w:ascii="Lato Light" w:hAnsi="Lato Light"/>
              </w:rPr>
              <w:t>.</w:t>
            </w:r>
          </w:p>
          <w:p w14:paraId="3EBC69CF" w14:textId="58651426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Biology for the 2016 fiscal year.</w:t>
            </w:r>
          </w:p>
          <w:p w14:paraId="5D33ECE2" w14:textId="508202E0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proofErr w:type="spellStart"/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</w:t>
            </w:r>
            <w:proofErr w:type="spellEnd"/>
            <w:r>
              <w:rPr>
                <w:rFonts w:ascii="Lato Light" w:hAnsi="Lato Light"/>
                <w:color w:val="000000" w:themeColor="text1"/>
              </w:rPr>
              <w:t xml:space="preserve">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</w:t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and  their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</w:t>
            </w:r>
            <w:proofErr w:type="spellStart"/>
            <w:r w:rsidR="004B7C7E" w:rsidRPr="008A4275">
              <w:rPr>
                <w:rFonts w:ascii="Lato Light" w:hAnsi="Lato Light"/>
                <w:color w:val="000000" w:themeColor="text1"/>
              </w:rPr>
              <w:t>Garamszegi</w:t>
            </w:r>
            <w:proofErr w:type="spellEnd"/>
            <w:r w:rsidR="004B7C7E" w:rsidRPr="008A4275">
              <w:rPr>
                <w:rFonts w:ascii="Lato Light" w:hAnsi="Lato Light"/>
                <w:color w:val="000000" w:themeColor="text1"/>
              </w:rPr>
              <w:t>, ed.)</w:t>
            </w:r>
          </w:p>
          <w:p w14:paraId="5B57C75A" w14:textId="77777777" w:rsidR="008A4275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2C2DE8EF" w14:textId="35A63DA0" w:rsidR="00747FAE" w:rsidRPr="00EB7A19" w:rsidRDefault="004B7C7E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>Peer member for Peerage of Science</w:t>
            </w:r>
          </w:p>
          <w:p w14:paraId="0CCC70C9" w14:textId="77DA9043" w:rsidR="004403AF" w:rsidRDefault="004403AF" w:rsidP="004403A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High School Student Research Mentoring</w:t>
            </w:r>
          </w:p>
          <w:p w14:paraId="45F9C38B" w14:textId="4596F420" w:rsidR="00EB7A19" w:rsidRDefault="004403AF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Samuel Levy, </w:t>
            </w:r>
            <w:r w:rsidR="00B96A68">
              <w:rPr>
                <w:rFonts w:ascii="Lato Light" w:hAnsi="Lato Light"/>
              </w:rPr>
              <w:t xml:space="preserve">The </w:t>
            </w:r>
            <w:proofErr w:type="spellStart"/>
            <w:r w:rsidR="00B96A68">
              <w:rPr>
                <w:rFonts w:ascii="Lato Light" w:hAnsi="Lato Light"/>
              </w:rPr>
              <w:t>Heschel</w:t>
            </w:r>
            <w:proofErr w:type="spellEnd"/>
            <w:r w:rsidR="00B96A68">
              <w:rPr>
                <w:rFonts w:ascii="Lato Light" w:hAnsi="Lato Light"/>
              </w:rPr>
              <w:t xml:space="preserve"> School, New York NY</w:t>
            </w:r>
            <w:r>
              <w:rPr>
                <w:rFonts w:ascii="Lato Light" w:hAnsi="Lato Light"/>
              </w:rPr>
              <w:br/>
              <w:t xml:space="preserve">Sarah </w:t>
            </w:r>
            <w:proofErr w:type="spellStart"/>
            <w:r>
              <w:rPr>
                <w:rFonts w:ascii="Lato Light" w:hAnsi="Lato Light"/>
              </w:rPr>
              <w:t>Dhinojwala</w:t>
            </w:r>
            <w:proofErr w:type="spellEnd"/>
            <w:r>
              <w:rPr>
                <w:rFonts w:ascii="Lato Light" w:hAnsi="Lato Light"/>
              </w:rPr>
              <w:t>, Our Lady of the Elms High School, Akron OH</w:t>
            </w:r>
          </w:p>
          <w:p w14:paraId="4C207A5A" w14:textId="77777777" w:rsidR="004E1409" w:rsidRDefault="004E1409" w:rsidP="004B7C7E">
            <w:pPr>
              <w:spacing w:after="120"/>
              <w:rPr>
                <w:rFonts w:ascii="Lato" w:hAnsi="Lato"/>
                <w:color w:val="402F79"/>
              </w:rPr>
            </w:pPr>
          </w:p>
          <w:p w14:paraId="00F05C3E" w14:textId="77777777" w:rsidR="008F54F8" w:rsidRDefault="008F54F8" w:rsidP="004B7C7E">
            <w:pPr>
              <w:spacing w:after="120"/>
              <w:rPr>
                <w:rFonts w:ascii="Lato" w:hAnsi="Lato"/>
                <w:color w:val="402F79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10ADEE0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326A10">
              <w:rPr>
                <w:rFonts w:ascii="Lato Light" w:hAnsi="Lato Light"/>
              </w:rPr>
              <w:t xml:space="preserve">mber 2012 – 2013, chair 2013 – </w:t>
            </w:r>
            <w:r>
              <w:rPr>
                <w:rFonts w:ascii="Lato Light" w:hAnsi="Lato Light"/>
              </w:rPr>
              <w:t>2014)</w:t>
            </w:r>
          </w:p>
          <w:p w14:paraId="50C5A871" w14:textId="72D5FE48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Pr="008A4275">
              <w:rPr>
                <w:rFonts w:ascii="Lato Light" w:hAnsi="Lato Light"/>
              </w:rPr>
              <w:t xml:space="preserve">Judge and peer reviewer </w:t>
            </w:r>
            <w:proofErr w:type="gramStart"/>
            <w:r w:rsidRPr="008A4275">
              <w:rPr>
                <w:rFonts w:ascii="Lato Light" w:hAnsi="Lato Light"/>
              </w:rPr>
              <w:t>for  e</w:t>
            </w:r>
            <w:proofErr w:type="gramEnd"/>
            <w:r w:rsidRPr="008A4275">
              <w:rPr>
                <w:rFonts w:ascii="Lato Light" w:hAnsi="Lato Light"/>
              </w:rPr>
              <w:t xml:space="preserve">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3BE6C030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proofErr w:type="spellStart"/>
            <w:r>
              <w:rPr>
                <w:rFonts w:ascii="Lato Light" w:hAnsi="Lato Light"/>
              </w:rPr>
              <w:t>Ciência</w:t>
            </w:r>
            <w:proofErr w:type="spellEnd"/>
            <w:r>
              <w:rPr>
                <w:rFonts w:ascii="Lato Light" w:hAnsi="Lato Light"/>
              </w:rPr>
              <w:t xml:space="preserve"> </w:t>
            </w:r>
            <w:proofErr w:type="spellStart"/>
            <w:r>
              <w:rPr>
                <w:rFonts w:ascii="Lato Light" w:hAnsi="Lato Light"/>
              </w:rPr>
              <w:t>Hoje</w:t>
            </w:r>
            <w:proofErr w:type="spellEnd"/>
            <w:r>
              <w:rPr>
                <w:rFonts w:ascii="Lato Light" w:hAnsi="Lato Light"/>
              </w:rPr>
              <w:t xml:space="preserve"> (BRA), </w:t>
            </w:r>
            <w:r w:rsidRPr="001F1324">
              <w:rPr>
                <w:rFonts w:ascii="Lato Light" w:hAnsi="Lato Light"/>
              </w:rPr>
              <w:t xml:space="preserve">The Conversation, Discovery News, Eos </w:t>
            </w:r>
            <w:proofErr w:type="spellStart"/>
            <w:r w:rsidRPr="001F1324">
              <w:rPr>
                <w:rFonts w:ascii="Lato Light" w:hAnsi="Lato Light"/>
              </w:rPr>
              <w:t>Wetenschap</w:t>
            </w:r>
            <w:proofErr w:type="spellEnd"/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proofErr w:type="spellStart"/>
            <w:r w:rsidR="001F1324">
              <w:rPr>
                <w:rFonts w:ascii="Lato Light" w:hAnsi="Lato Light"/>
              </w:rPr>
              <w:t>Globo</w:t>
            </w:r>
            <w:proofErr w:type="spellEnd"/>
            <w:r w:rsidR="001F1324">
              <w:rPr>
                <w:rFonts w:ascii="Lato Light" w:hAnsi="Lato Light"/>
              </w:rPr>
              <w:t xml:space="preserve">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 xml:space="preserve">Popular </w:t>
            </w:r>
            <w:proofErr w:type="gramStart"/>
            <w:r>
              <w:rPr>
                <w:rFonts w:ascii="Lato Light" w:hAnsi="Lato Light"/>
              </w:rPr>
              <w:t>Science</w:t>
            </w:r>
            <w:r w:rsidRPr="001F1324">
              <w:rPr>
                <w:rFonts w:ascii="Lato Light" w:hAnsi="Lato Light"/>
              </w:rPr>
              <w:t xml:space="preserve"> ,</w:t>
            </w:r>
            <w:proofErr w:type="gramEnd"/>
            <w:r w:rsidRPr="001F1324">
              <w:rPr>
                <w:rFonts w:ascii="Lato Light" w:hAnsi="Lato Light"/>
              </w:rPr>
              <w:t xml:space="preserve"> </w:t>
            </w:r>
            <w:proofErr w:type="spellStart"/>
            <w:r w:rsidR="005C2EA4">
              <w:rPr>
                <w:rFonts w:ascii="Lato Light" w:hAnsi="Lato Light"/>
              </w:rPr>
              <w:t>Sci</w:t>
            </w:r>
            <w:proofErr w:type="spellEnd"/>
            <w:r w:rsidR="005C2EA4">
              <w:rPr>
                <w:rFonts w:ascii="Lato Light" w:hAnsi="Lato Light"/>
              </w:rPr>
              <w:t>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proofErr w:type="spellStart"/>
            <w:r w:rsidRPr="001F1324">
              <w:rPr>
                <w:rFonts w:ascii="Lato Light" w:hAnsi="Lato Light"/>
              </w:rPr>
              <w:t>Sify</w:t>
            </w:r>
            <w:proofErr w:type="spellEnd"/>
            <w:r w:rsidRPr="001F1324">
              <w:rPr>
                <w:rFonts w:ascii="Lato Light" w:hAnsi="Lato Light"/>
              </w:rPr>
              <w:t xml:space="preserve">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 xml:space="preserve">, </w:t>
            </w:r>
            <w:proofErr w:type="spellStart"/>
            <w:r w:rsidRPr="001F1324">
              <w:rPr>
                <w:rFonts w:ascii="Lato Light" w:hAnsi="Lato Light"/>
              </w:rPr>
              <w:t>Süddeutsche</w:t>
            </w:r>
            <w:proofErr w:type="spellEnd"/>
            <w:r>
              <w:rPr>
                <w:rFonts w:ascii="Lato Light" w:hAnsi="Lato Light"/>
              </w:rPr>
              <w:t xml:space="preserve"> </w:t>
            </w:r>
            <w:proofErr w:type="spellStart"/>
            <w:r>
              <w:rPr>
                <w:rFonts w:ascii="Lato Light" w:hAnsi="Lato Light"/>
              </w:rPr>
              <w:t>Zeitung</w:t>
            </w:r>
            <w:proofErr w:type="spellEnd"/>
            <w:r>
              <w:rPr>
                <w:rFonts w:ascii="Lato Light" w:hAnsi="Lato Light"/>
              </w:rPr>
              <w:t xml:space="preserve">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 xml:space="preserve">WKSU </w:t>
            </w:r>
            <w:proofErr w:type="spellStart"/>
            <w:r w:rsidRPr="001F1324">
              <w:rPr>
                <w:rFonts w:ascii="Lato Light" w:hAnsi="Lato Light"/>
              </w:rPr>
              <w:t>Exploradio</w:t>
            </w:r>
            <w:proofErr w:type="spellEnd"/>
            <w:r w:rsidRPr="001F1324">
              <w:rPr>
                <w:rFonts w:ascii="Lato Light" w:hAnsi="Lato Light"/>
              </w:rPr>
              <w:t>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306A2F02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 xml:space="preserve">“The Golden Mole Award </w:t>
              </w:r>
              <w:proofErr w:type="gramStart"/>
              <w:r w:rsidRPr="00CD40A2">
                <w:rPr>
                  <w:rStyle w:val="Hyperlink"/>
                  <w:rFonts w:ascii="Lato Light" w:hAnsi="Lato Light"/>
                </w:rPr>
                <w:t>For</w:t>
              </w:r>
              <w:proofErr w:type="gramEnd"/>
              <w:r w:rsidRPr="00CD40A2">
                <w:rPr>
                  <w:rStyle w:val="Hyperlink"/>
                  <w:rFonts w:ascii="Lato Light" w:hAnsi="Lato Light"/>
                </w:rPr>
                <w:t xml:space="preserve">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our paper Snyder </w:t>
            </w:r>
            <w:r w:rsidR="00515AFD" w:rsidRPr="00CD40A2">
              <w:rPr>
                <w:rFonts w:ascii="Lato Light" w:hAnsi="Lato Light"/>
                <w:i/>
              </w:rPr>
              <w:t>et al.</w:t>
            </w:r>
            <w:r w:rsidR="00515AFD">
              <w:rPr>
                <w:rFonts w:ascii="Lato Light" w:hAnsi="Lato Light"/>
              </w:rPr>
              <w:t xml:space="preserve"> 2012.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t>Outreach Activities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5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70ABC016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Instituto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</w:t>
            </w:r>
            <w:proofErr w:type="spellStart"/>
            <w:r>
              <w:rPr>
                <w:rFonts w:ascii="Lato Light" w:hAnsi="Lato Light"/>
                <w:color w:val="402F79"/>
              </w:rPr>
              <w:t>Sangari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</w:p>
        </w:tc>
      </w:tr>
    </w:tbl>
    <w:p w14:paraId="59B35291" w14:textId="0E3FFFF7" w:rsidR="00D678BD" w:rsidRDefault="00D678BD"/>
    <w:sectPr w:rsidR="00D678BD" w:rsidSect="008F54F8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4897E" w14:textId="77777777" w:rsidR="00F1714D" w:rsidRDefault="00F1714D" w:rsidP="00CC1B6C">
      <w:r>
        <w:separator/>
      </w:r>
    </w:p>
  </w:endnote>
  <w:endnote w:type="continuationSeparator" w:id="0">
    <w:p w14:paraId="6DDF5A42" w14:textId="77777777" w:rsidR="00F1714D" w:rsidRDefault="00F1714D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743940">
      <w:rPr>
        <w:rStyle w:val="PageNumber"/>
        <w:rFonts w:ascii="Roboto Light" w:hAnsi="Roboto Light"/>
        <w:noProof/>
        <w:color w:val="236468"/>
        <w:sz w:val="20"/>
        <w:szCs w:val="20"/>
      </w:rPr>
      <w:t>4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E1AC9" w14:textId="77777777" w:rsidR="00F1714D" w:rsidRDefault="00F1714D" w:rsidP="00CC1B6C">
      <w:r>
        <w:separator/>
      </w:r>
    </w:p>
  </w:footnote>
  <w:footnote w:type="continuationSeparator" w:id="0">
    <w:p w14:paraId="201813BA" w14:textId="77777777" w:rsidR="00F1714D" w:rsidRDefault="00F1714D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67F2C"/>
    <w:rsid w:val="00175C47"/>
    <w:rsid w:val="001A606A"/>
    <w:rsid w:val="001B5420"/>
    <w:rsid w:val="001E4BDD"/>
    <w:rsid w:val="001F1018"/>
    <w:rsid w:val="001F1324"/>
    <w:rsid w:val="00241EBD"/>
    <w:rsid w:val="002C0707"/>
    <w:rsid w:val="002C53BB"/>
    <w:rsid w:val="003053B4"/>
    <w:rsid w:val="00306654"/>
    <w:rsid w:val="00322EB2"/>
    <w:rsid w:val="00326A10"/>
    <w:rsid w:val="0033505A"/>
    <w:rsid w:val="003370B9"/>
    <w:rsid w:val="00361322"/>
    <w:rsid w:val="00366CE7"/>
    <w:rsid w:val="00377B45"/>
    <w:rsid w:val="00421C4A"/>
    <w:rsid w:val="004341C9"/>
    <w:rsid w:val="004403AF"/>
    <w:rsid w:val="00451055"/>
    <w:rsid w:val="00487A74"/>
    <w:rsid w:val="004924E6"/>
    <w:rsid w:val="004B7C7E"/>
    <w:rsid w:val="004C7582"/>
    <w:rsid w:val="004D7EF3"/>
    <w:rsid w:val="004E1409"/>
    <w:rsid w:val="004E5242"/>
    <w:rsid w:val="00515AFD"/>
    <w:rsid w:val="00585DEC"/>
    <w:rsid w:val="005B1536"/>
    <w:rsid w:val="005C2EA4"/>
    <w:rsid w:val="005D0CBF"/>
    <w:rsid w:val="005F639F"/>
    <w:rsid w:val="0063338A"/>
    <w:rsid w:val="006419E3"/>
    <w:rsid w:val="00654E15"/>
    <w:rsid w:val="00656566"/>
    <w:rsid w:val="006567F3"/>
    <w:rsid w:val="00664B4C"/>
    <w:rsid w:val="0067483A"/>
    <w:rsid w:val="006C3378"/>
    <w:rsid w:val="007058BF"/>
    <w:rsid w:val="00707F12"/>
    <w:rsid w:val="00717A25"/>
    <w:rsid w:val="00743940"/>
    <w:rsid w:val="00747FAE"/>
    <w:rsid w:val="00766C8F"/>
    <w:rsid w:val="00786C1F"/>
    <w:rsid w:val="007A36ED"/>
    <w:rsid w:val="007C4679"/>
    <w:rsid w:val="007C7CAC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37F25"/>
    <w:rsid w:val="00940E4D"/>
    <w:rsid w:val="00977A32"/>
    <w:rsid w:val="009818D1"/>
    <w:rsid w:val="00A06327"/>
    <w:rsid w:val="00A21865"/>
    <w:rsid w:val="00A467BB"/>
    <w:rsid w:val="00A714A3"/>
    <w:rsid w:val="00AA440A"/>
    <w:rsid w:val="00AC1CCB"/>
    <w:rsid w:val="00B17D3C"/>
    <w:rsid w:val="00B531AB"/>
    <w:rsid w:val="00B71D73"/>
    <w:rsid w:val="00B91B48"/>
    <w:rsid w:val="00B930CC"/>
    <w:rsid w:val="00B96A68"/>
    <w:rsid w:val="00BE65B3"/>
    <w:rsid w:val="00BF571D"/>
    <w:rsid w:val="00C23A1E"/>
    <w:rsid w:val="00C405C1"/>
    <w:rsid w:val="00C7682D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E1335C"/>
    <w:rsid w:val="00E37FB9"/>
    <w:rsid w:val="00E57FF6"/>
    <w:rsid w:val="00E65D60"/>
    <w:rsid w:val="00EB7A19"/>
    <w:rsid w:val="00EC3EDB"/>
    <w:rsid w:val="00EE5A39"/>
    <w:rsid w:val="00EF059A"/>
    <w:rsid w:val="00F1714D"/>
    <w:rsid w:val="00F8519A"/>
    <w:rsid w:val="00F97E87"/>
    <w:rsid w:val="00FB4D02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evobiojournalclub.wordpress.com/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Relationship Id="rId9" Type="http://schemas.openxmlformats.org/officeDocument/2006/relationships/hyperlink" Target="https://github.com/rmaia/pavo" TargetMode="External"/><Relationship Id="rId10" Type="http://schemas.openxmlformats.org/officeDocument/2006/relationships/hyperlink" Target="https://cran.r-project.org/web/packages/pav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2056</Words>
  <Characters>11721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26</cp:revision>
  <cp:lastPrinted>2016-08-30T21:37:00Z</cp:lastPrinted>
  <dcterms:created xsi:type="dcterms:W3CDTF">2016-08-30T21:37:00Z</dcterms:created>
  <dcterms:modified xsi:type="dcterms:W3CDTF">2016-11-11T20:09:00Z</dcterms:modified>
</cp:coreProperties>
</file>