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0F314" w14:textId="77777777" w:rsidR="00181092" w:rsidRDefault="00181092"/>
    <w:p w14:paraId="18FA164B" w14:textId="77777777" w:rsidR="00181092" w:rsidRDefault="00181092"/>
    <w:p w14:paraId="4D35EE6C" w14:textId="77777777" w:rsidR="00181092" w:rsidRDefault="00000000">
      <w:pPr>
        <w:pStyle w:val="Title"/>
        <w:jc w:val="center"/>
      </w:pPr>
      <w:r>
        <w:t>Project Proposal</w:t>
      </w:r>
    </w:p>
    <w:p w14:paraId="29088166" w14:textId="77777777" w:rsidR="00181092" w:rsidRDefault="00000000">
      <w:pPr>
        <w:pStyle w:val="Heading1"/>
        <w:jc w:val="center"/>
      </w:pPr>
      <w:r>
        <w:t>Enterprise RAG Chatbot for University of the Cumberlands</w:t>
      </w:r>
    </w:p>
    <w:p w14:paraId="4658E991" w14:textId="77777777" w:rsidR="00181092" w:rsidRDefault="00181092"/>
    <w:p w14:paraId="5C052C67" w14:textId="77777777" w:rsidR="00181092" w:rsidRDefault="00181092"/>
    <w:p w14:paraId="4D854542" w14:textId="319BB515" w:rsidR="00181092" w:rsidRDefault="00000000">
      <w:pPr>
        <w:jc w:val="center"/>
      </w:pPr>
      <w:r>
        <w:rPr>
          <w:b/>
        </w:rPr>
        <w:t>University of the Cumberlands</w:t>
      </w:r>
      <w:r>
        <w:rPr>
          <w:b/>
        </w:rPr>
        <w:br/>
      </w:r>
      <w:r>
        <w:br/>
      </w:r>
      <w:r>
        <w:br/>
      </w:r>
      <w:r>
        <w:rPr>
          <w:b/>
        </w:rPr>
        <w:t>Team Members:</w:t>
      </w:r>
      <w:r>
        <w:rPr>
          <w:b/>
        </w:rPr>
        <w:br/>
      </w:r>
      <w:r>
        <w:t>Mounica Dayana (Product Manager)</w:t>
      </w:r>
      <w:r>
        <w:br/>
        <w:t>Eswari Ankitha Datla (Backend Developer)</w:t>
      </w:r>
      <w:r>
        <w:br/>
        <w:t>Rajesh Makala (Frontend Developer)</w:t>
      </w:r>
      <w:r>
        <w:br/>
        <w:t>Sandeep Bagam (Data Scientist)</w:t>
      </w:r>
      <w:r>
        <w:br/>
      </w:r>
      <w:r>
        <w:br/>
        <w:t xml:space="preserve">Date: July </w:t>
      </w:r>
      <w:r w:rsidR="00E80D1B">
        <w:t xml:space="preserve">24 </w:t>
      </w:r>
      <w:r>
        <w:t>2026</w:t>
      </w:r>
      <w:r>
        <w:br/>
      </w:r>
    </w:p>
    <w:p w14:paraId="0CBEC6A7" w14:textId="77777777" w:rsidR="00181092" w:rsidRDefault="00000000">
      <w:r>
        <w:br w:type="page"/>
      </w:r>
    </w:p>
    <w:p w14:paraId="0DD7A7B3" w14:textId="77777777" w:rsidR="00181092" w:rsidRDefault="00000000">
      <w:pPr>
        <w:pStyle w:val="Heading1"/>
      </w:pPr>
      <w:r>
        <w:lastRenderedPageBreak/>
        <w:t>Table of Contents</w:t>
      </w:r>
    </w:p>
    <w:p w14:paraId="254925E4" w14:textId="77777777" w:rsidR="00181092" w:rsidRDefault="00000000">
      <w:r>
        <w:t>1. Team Composition and Member Roles</w:t>
      </w:r>
    </w:p>
    <w:p w14:paraId="023F6796" w14:textId="77777777" w:rsidR="00181092" w:rsidRDefault="00000000">
      <w:r>
        <w:t>2. Domain and Corpus Plan</w:t>
      </w:r>
    </w:p>
    <w:p w14:paraId="55758B1B" w14:textId="77777777" w:rsidR="00181092" w:rsidRDefault="00000000">
      <w:r>
        <w:t>3. Technology Stack</w:t>
      </w:r>
    </w:p>
    <w:p w14:paraId="19666BB2" w14:textId="77777777" w:rsidR="00181092" w:rsidRDefault="00000000">
      <w:r>
        <w:t>4. System Architecture</w:t>
      </w:r>
    </w:p>
    <w:p w14:paraId="093E50D4" w14:textId="77777777" w:rsidR="00181092" w:rsidRDefault="00000000">
      <w:r>
        <w:t>5. Chunking and Re-Chunk Plan</w:t>
      </w:r>
    </w:p>
    <w:p w14:paraId="36AF7B3B" w14:textId="77777777" w:rsidR="00181092" w:rsidRDefault="00000000">
      <w:r>
        <w:t>6. Grounding and Refusal Design</w:t>
      </w:r>
    </w:p>
    <w:p w14:paraId="05175257" w14:textId="77777777" w:rsidR="00181092" w:rsidRDefault="00000000">
      <w:r>
        <w:t>7. Data Flow Description</w:t>
      </w:r>
    </w:p>
    <w:p w14:paraId="6ABE8727" w14:textId="77777777" w:rsidR="00181092" w:rsidRDefault="00000000">
      <w:r>
        <w:t>8. Evaluation Plan</w:t>
      </w:r>
    </w:p>
    <w:p w14:paraId="2A53E22C" w14:textId="77777777" w:rsidR="00181092" w:rsidRDefault="00000000">
      <w:r>
        <w:t>9. Key Risks, Challenges, and Mitigation Strategies</w:t>
      </w:r>
    </w:p>
    <w:p w14:paraId="6F188740" w14:textId="77777777" w:rsidR="00181092" w:rsidRDefault="00000000">
      <w:r>
        <w:t>10. Ethics &amp; Risk Assessment</w:t>
      </w:r>
    </w:p>
    <w:p w14:paraId="1B099737" w14:textId="77777777" w:rsidR="00181092" w:rsidRDefault="00000000">
      <w:r>
        <w:t>11. GitHub Repository</w:t>
      </w:r>
    </w:p>
    <w:p w14:paraId="59FAE149" w14:textId="77777777" w:rsidR="00181092" w:rsidRDefault="00000000">
      <w:r>
        <w:t>12. References</w:t>
      </w:r>
    </w:p>
    <w:p w14:paraId="08A1923A" w14:textId="77777777" w:rsidR="00181092" w:rsidRDefault="00000000">
      <w:r>
        <w:br w:type="page"/>
      </w:r>
    </w:p>
    <w:p w14:paraId="39737358" w14:textId="77777777" w:rsidR="00181092" w:rsidRDefault="00000000">
      <w:pPr>
        <w:pStyle w:val="Heading1"/>
      </w:pPr>
      <w:r>
        <w:lastRenderedPageBreak/>
        <w:t>1. Team Composition and Member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092" w14:paraId="58C1BA9C" w14:textId="77777777">
        <w:tc>
          <w:tcPr>
            <w:tcW w:w="2880" w:type="dxa"/>
          </w:tcPr>
          <w:p w14:paraId="1D1CBA42" w14:textId="77777777" w:rsidR="00181092" w:rsidRDefault="00000000">
            <w:r>
              <w:rPr>
                <w:b/>
              </w:rPr>
              <w:t>Member</w:t>
            </w:r>
          </w:p>
        </w:tc>
        <w:tc>
          <w:tcPr>
            <w:tcW w:w="2880" w:type="dxa"/>
          </w:tcPr>
          <w:p w14:paraId="72222DCC" w14:textId="77777777" w:rsidR="00181092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2443D150" w14:textId="77777777" w:rsidR="00181092" w:rsidRDefault="00000000">
            <w:r>
              <w:rPr>
                <w:b/>
              </w:rPr>
              <w:t>Responsibilities</w:t>
            </w:r>
          </w:p>
        </w:tc>
      </w:tr>
      <w:tr w:rsidR="00181092" w14:paraId="6ECEDD88" w14:textId="77777777">
        <w:tc>
          <w:tcPr>
            <w:tcW w:w="2880" w:type="dxa"/>
          </w:tcPr>
          <w:p w14:paraId="1B20D6A1" w14:textId="77777777" w:rsidR="00181092" w:rsidRDefault="00000000">
            <w:r>
              <w:t>Mounica Dayana</w:t>
            </w:r>
          </w:p>
        </w:tc>
        <w:tc>
          <w:tcPr>
            <w:tcW w:w="2880" w:type="dxa"/>
          </w:tcPr>
          <w:p w14:paraId="55D69DCD" w14:textId="77777777" w:rsidR="00181092" w:rsidRDefault="00000000">
            <w:r>
              <w:t>Product Manager</w:t>
            </w:r>
          </w:p>
        </w:tc>
        <w:tc>
          <w:tcPr>
            <w:tcW w:w="2880" w:type="dxa"/>
          </w:tcPr>
          <w:p w14:paraId="2570ADF9" w14:textId="77777777" w:rsidR="00181092" w:rsidRDefault="00000000">
            <w:r>
              <w:t>Requirements gathering, PRD creation, sprint planning, feature prioritization, stakeholder communication, presentation</w:t>
            </w:r>
          </w:p>
        </w:tc>
      </w:tr>
      <w:tr w:rsidR="00181092" w14:paraId="048191C7" w14:textId="77777777">
        <w:tc>
          <w:tcPr>
            <w:tcW w:w="2880" w:type="dxa"/>
          </w:tcPr>
          <w:p w14:paraId="11158D77" w14:textId="77777777" w:rsidR="00181092" w:rsidRDefault="00000000">
            <w:r>
              <w:t>Eswari Ankitha Datla</w:t>
            </w:r>
          </w:p>
        </w:tc>
        <w:tc>
          <w:tcPr>
            <w:tcW w:w="2880" w:type="dxa"/>
          </w:tcPr>
          <w:p w14:paraId="02E0C6A8" w14:textId="77777777" w:rsidR="00181092" w:rsidRDefault="00000000">
            <w:r>
              <w:t>Developer (Backend)</w:t>
            </w:r>
          </w:p>
        </w:tc>
        <w:tc>
          <w:tcPr>
            <w:tcW w:w="2880" w:type="dxa"/>
          </w:tcPr>
          <w:p w14:paraId="0431C5E5" w14:textId="77777777" w:rsidR="00181092" w:rsidRDefault="00000000">
            <w:r>
              <w:t>Web scraping, data extraction, RAG pipeline, API development, vector database integration</w:t>
            </w:r>
          </w:p>
        </w:tc>
      </w:tr>
      <w:tr w:rsidR="00181092" w14:paraId="37DC9448" w14:textId="77777777">
        <w:tc>
          <w:tcPr>
            <w:tcW w:w="2880" w:type="dxa"/>
          </w:tcPr>
          <w:p w14:paraId="79C23083" w14:textId="77777777" w:rsidR="00181092" w:rsidRDefault="00000000">
            <w:r>
              <w:t>Rajesh Makala</w:t>
            </w:r>
          </w:p>
        </w:tc>
        <w:tc>
          <w:tcPr>
            <w:tcW w:w="2880" w:type="dxa"/>
          </w:tcPr>
          <w:p w14:paraId="29CC1721" w14:textId="77777777" w:rsidR="00181092" w:rsidRDefault="00000000">
            <w:r>
              <w:t>Developer (Frontend)</w:t>
            </w:r>
          </w:p>
        </w:tc>
        <w:tc>
          <w:tcPr>
            <w:tcW w:w="2880" w:type="dxa"/>
          </w:tcPr>
          <w:p w14:paraId="15A00B42" w14:textId="77777777" w:rsidR="00181092" w:rsidRDefault="00000000">
            <w:r>
              <w:t>Chat interface, Streamlit application, session management, deployment, UI/UX</w:t>
            </w:r>
          </w:p>
        </w:tc>
      </w:tr>
      <w:tr w:rsidR="00181092" w14:paraId="243B69B4" w14:textId="77777777">
        <w:tc>
          <w:tcPr>
            <w:tcW w:w="2880" w:type="dxa"/>
          </w:tcPr>
          <w:p w14:paraId="24315591" w14:textId="77777777" w:rsidR="00181092" w:rsidRDefault="00000000">
            <w:r>
              <w:t>Sandeep Bagam</w:t>
            </w:r>
          </w:p>
        </w:tc>
        <w:tc>
          <w:tcPr>
            <w:tcW w:w="2880" w:type="dxa"/>
          </w:tcPr>
          <w:p w14:paraId="13AC5320" w14:textId="77777777" w:rsidR="00181092" w:rsidRDefault="00000000">
            <w:r>
              <w:t>Data Scientist</w:t>
            </w:r>
          </w:p>
        </w:tc>
        <w:tc>
          <w:tcPr>
            <w:tcW w:w="2880" w:type="dxa"/>
          </w:tcPr>
          <w:p w14:paraId="54FDB5FC" w14:textId="77777777" w:rsidR="00181092" w:rsidRDefault="00000000">
            <w:r>
              <w:t>Data cleaning, chunking, embedding generation, evaluation (Accuracy, Precision, Recall, F1), experimentation</w:t>
            </w:r>
          </w:p>
        </w:tc>
      </w:tr>
    </w:tbl>
    <w:p w14:paraId="1652DA1D" w14:textId="77777777" w:rsidR="00181092" w:rsidRDefault="00181092"/>
    <w:p w14:paraId="03863519" w14:textId="77777777" w:rsidR="00181092" w:rsidRDefault="00000000">
      <w:pPr>
        <w:pStyle w:val="Heading1"/>
      </w:pPr>
      <w:r>
        <w:t>2. Domain and Corpus Plan</w:t>
      </w:r>
    </w:p>
    <w:p w14:paraId="4EAFBA27" w14:textId="77777777" w:rsidR="00181092" w:rsidRDefault="00000000">
      <w:pPr>
        <w:pStyle w:val="Heading2"/>
      </w:pPr>
      <w:r>
        <w:t>Domain</w:t>
      </w:r>
    </w:p>
    <w:p w14:paraId="46853B3E" w14:textId="77777777" w:rsidR="00181092" w:rsidRDefault="00000000">
      <w:r>
        <w:t>University Admissions and Student Information System — a comprehensive Q&amp;A chatbot serving current students, prospective students, parents, alumni, and faculty/staff of the University of the Cumberlands.</w:t>
      </w:r>
    </w:p>
    <w:p w14:paraId="003E8189" w14:textId="77777777" w:rsidR="00181092" w:rsidRDefault="00000000">
      <w:pPr>
        <w:pStyle w:val="Heading2"/>
      </w:pPr>
      <w:r>
        <w:t>Source Website</w:t>
      </w:r>
    </w:p>
    <w:p w14:paraId="78FC073C" w14:textId="77777777" w:rsidR="00181092" w:rsidRDefault="00000000">
      <w:r>
        <w:t>University of the Cumberlands Official Website: https://www.ucumberlands.edu/</w:t>
      </w:r>
    </w:p>
    <w:p w14:paraId="77AE77EA" w14:textId="77777777" w:rsidR="00181092" w:rsidRDefault="00000000">
      <w:pPr>
        <w:pStyle w:val="Heading2"/>
      </w:pPr>
      <w:r>
        <w:t>Estimated and Actual Page Count</w:t>
      </w:r>
    </w:p>
    <w:p w14:paraId="7B3B4277" w14:textId="77777777" w:rsidR="00181092" w:rsidRDefault="00000000">
      <w:r>
        <w:t>The university sitemap contains 2,063 URLs. Our scraper successfully extracted 2,062 pages (99.95% coverage). The corpus spans:</w:t>
      </w:r>
    </w:p>
    <w:p w14:paraId="2B71D62E" w14:textId="77777777" w:rsidR="00181092" w:rsidRDefault="00000000">
      <w:pPr>
        <w:pStyle w:val="ListBullet"/>
      </w:pPr>
      <w:r>
        <w:t>Academics: 165 pages (programs, certificates, courses, requirements)</w:t>
      </w:r>
    </w:p>
    <w:p w14:paraId="49325B6E" w14:textId="77777777" w:rsidR="00181092" w:rsidRDefault="00000000">
      <w:pPr>
        <w:pStyle w:val="ListBullet"/>
      </w:pPr>
      <w:r>
        <w:t>Faculty/Staff Directory: 687 pages (individual profiles with contact info)</w:t>
      </w:r>
    </w:p>
    <w:p w14:paraId="2BEA780F" w14:textId="77777777" w:rsidR="00181092" w:rsidRDefault="00000000">
      <w:pPr>
        <w:pStyle w:val="ListBullet"/>
      </w:pPr>
      <w:r>
        <w:t>News: 496 pages (university announcements and press releases)</w:t>
      </w:r>
    </w:p>
    <w:p w14:paraId="5D0C9CE8" w14:textId="77777777" w:rsidR="00181092" w:rsidRDefault="00000000">
      <w:pPr>
        <w:pStyle w:val="ListBullet"/>
      </w:pPr>
      <w:r>
        <w:t>Blog: 480 pages (educational content, career advice, program insights)</w:t>
      </w:r>
    </w:p>
    <w:p w14:paraId="47EC58BB" w14:textId="77777777" w:rsidR="00181092" w:rsidRDefault="00000000">
      <w:pPr>
        <w:pStyle w:val="ListBullet"/>
      </w:pPr>
      <w:r>
        <w:t>Student Stories: 107 pages (testimonials and success stories)</w:t>
      </w:r>
    </w:p>
    <w:p w14:paraId="5114DFB7" w14:textId="77777777" w:rsidR="00181092" w:rsidRDefault="00000000">
      <w:pPr>
        <w:pStyle w:val="ListBullet"/>
      </w:pPr>
      <w:r>
        <w:t>Student Life: 50 pages (campus guide, residence, athletics, organizations)</w:t>
      </w:r>
    </w:p>
    <w:p w14:paraId="28D74AE5" w14:textId="77777777" w:rsidR="00181092" w:rsidRDefault="00000000">
      <w:pPr>
        <w:pStyle w:val="ListBullet"/>
      </w:pPr>
      <w:r>
        <w:lastRenderedPageBreak/>
        <w:t>Admissions: 18 pages (requirements, deadlines, international students)</w:t>
      </w:r>
    </w:p>
    <w:p w14:paraId="6660FDBE" w14:textId="77777777" w:rsidR="00181092" w:rsidRDefault="00000000">
      <w:pPr>
        <w:pStyle w:val="ListBullet"/>
      </w:pPr>
      <w:r>
        <w:t>Tuition &amp; Aid: 11 pages (costs, financial aid, scholarships)</w:t>
      </w:r>
    </w:p>
    <w:p w14:paraId="31F357F6" w14:textId="77777777" w:rsidR="00181092" w:rsidRDefault="00000000">
      <w:pPr>
        <w:pStyle w:val="ListBullet"/>
      </w:pPr>
      <w:r>
        <w:t>Alumni: 7 pages (events, board, giving)</w:t>
      </w:r>
    </w:p>
    <w:p w14:paraId="5F824E75" w14:textId="77777777" w:rsidR="00181092" w:rsidRDefault="00000000">
      <w:pPr>
        <w:pStyle w:val="ListBullet"/>
      </w:pPr>
      <w:r>
        <w:t>About: 7 pages (mission, history, leadership)</w:t>
      </w:r>
    </w:p>
    <w:p w14:paraId="2508D365" w14:textId="77777777" w:rsidR="00181092" w:rsidRDefault="00000000">
      <w:pPr>
        <w:pStyle w:val="Heading2"/>
      </w:pPr>
      <w:r>
        <w:t>PDFs and Tables Confirmation</w:t>
      </w:r>
    </w:p>
    <w:p w14:paraId="5EA28AF4" w14:textId="77777777" w:rsidR="00181092" w:rsidRDefault="00000000">
      <w:r>
        <w:t>The corpus contains sufficient structured content:</w:t>
      </w:r>
    </w:p>
    <w:p w14:paraId="1CB99480" w14:textId="77777777" w:rsidR="00181092" w:rsidRDefault="00000000">
      <w:pPr>
        <w:pStyle w:val="ListBullet"/>
      </w:pPr>
      <w:r>
        <w:t>Tables: Present across tuition/fee pages, program requirement pages, academic calendars, and course listings. Each program page contains structured tables with credit hours, costs, and admission requirements.</w:t>
      </w:r>
    </w:p>
    <w:p w14:paraId="1682AE85" w14:textId="77777777" w:rsidR="00181092" w:rsidRDefault="00000000">
      <w:pPr>
        <w:pStyle w:val="ListBullet"/>
      </w:pPr>
      <w:r>
        <w:t>PDFs: The site links to PDF documents for writing resources (APA guides, style guides), academic catalogs, and official forms. These are referenced in extracted link metadata for downstream processing.</w:t>
      </w:r>
    </w:p>
    <w:p w14:paraId="2E6DEAC0" w14:textId="77777777" w:rsidR="00181092" w:rsidRDefault="00000000">
      <w:pPr>
        <w:pStyle w:val="ListBullet"/>
      </w:pPr>
      <w:r>
        <w:t>Structured Data: Faculty directory pages contain structured contact information (phone, email, office location), and program pages have structured stats (median salary, growth rate, credit hours).</w:t>
      </w:r>
    </w:p>
    <w:p w14:paraId="49D397B3" w14:textId="77777777" w:rsidR="00181092" w:rsidRDefault="00181092"/>
    <w:p w14:paraId="556F8099" w14:textId="77777777" w:rsidR="00181092" w:rsidRDefault="00000000">
      <w:pPr>
        <w:pStyle w:val="Heading1"/>
      </w:pPr>
      <w:r>
        <w:t>3. Chosen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092" w14:paraId="77DAF225" w14:textId="77777777">
        <w:tc>
          <w:tcPr>
            <w:tcW w:w="2880" w:type="dxa"/>
          </w:tcPr>
          <w:p w14:paraId="31A54DDE" w14:textId="77777777" w:rsidR="00181092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2DA900C9" w14:textId="77777777" w:rsidR="00181092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478FEF45" w14:textId="77777777" w:rsidR="00181092" w:rsidRDefault="00000000">
            <w:r>
              <w:rPr>
                <w:b/>
              </w:rPr>
              <w:t>Rationale</w:t>
            </w:r>
          </w:p>
        </w:tc>
      </w:tr>
      <w:tr w:rsidR="00181092" w14:paraId="1513DE8C" w14:textId="77777777">
        <w:tc>
          <w:tcPr>
            <w:tcW w:w="2880" w:type="dxa"/>
          </w:tcPr>
          <w:p w14:paraId="25886B9B" w14:textId="77777777" w:rsidR="00181092" w:rsidRDefault="00000000">
            <w:r>
              <w:t>Extraction Library</w:t>
            </w:r>
          </w:p>
        </w:tc>
        <w:tc>
          <w:tcPr>
            <w:tcW w:w="2880" w:type="dxa"/>
          </w:tcPr>
          <w:p w14:paraId="7D94DE04" w14:textId="77777777" w:rsidR="00181092" w:rsidRDefault="00000000">
            <w:r>
              <w:t>BeautifulSoup4 + lxml</w:t>
            </w:r>
          </w:p>
        </w:tc>
        <w:tc>
          <w:tcPr>
            <w:tcW w:w="2880" w:type="dxa"/>
          </w:tcPr>
          <w:p w14:paraId="53162EF2" w14:textId="77777777" w:rsidR="00181092" w:rsidRDefault="00000000">
            <w:r>
              <w:t>Robust HTML parsing with XPath support; handles malformed markup gracefully</w:t>
            </w:r>
          </w:p>
        </w:tc>
      </w:tr>
      <w:tr w:rsidR="00181092" w14:paraId="7ACFFB65" w14:textId="77777777">
        <w:tc>
          <w:tcPr>
            <w:tcW w:w="2880" w:type="dxa"/>
          </w:tcPr>
          <w:p w14:paraId="364D522A" w14:textId="77777777" w:rsidR="00181092" w:rsidRDefault="00000000">
            <w:r>
              <w:t>Embedding Model</w:t>
            </w:r>
          </w:p>
        </w:tc>
        <w:tc>
          <w:tcPr>
            <w:tcW w:w="2880" w:type="dxa"/>
          </w:tcPr>
          <w:p w14:paraId="4F55DCAA" w14:textId="77777777" w:rsidR="00181092" w:rsidRDefault="00000000">
            <w:r>
              <w:t>Amazon Titan Embed Text v2 (1,024 dim)</w:t>
            </w:r>
          </w:p>
        </w:tc>
        <w:tc>
          <w:tcPr>
            <w:tcW w:w="2880" w:type="dxa"/>
          </w:tcPr>
          <w:p w14:paraId="2BFF4392" w14:textId="77777777" w:rsidR="00181092" w:rsidRDefault="00000000">
            <w:r>
              <w:t>Native AWS integration, optimized for retrieval tasks, cost-effective at scale</w:t>
            </w:r>
          </w:p>
        </w:tc>
      </w:tr>
      <w:tr w:rsidR="00181092" w14:paraId="1B880BB1" w14:textId="77777777">
        <w:tc>
          <w:tcPr>
            <w:tcW w:w="2880" w:type="dxa"/>
          </w:tcPr>
          <w:p w14:paraId="17EC5D36" w14:textId="77777777" w:rsidR="00181092" w:rsidRDefault="00000000">
            <w:r>
              <w:t>Vector Store</w:t>
            </w:r>
          </w:p>
        </w:tc>
        <w:tc>
          <w:tcPr>
            <w:tcW w:w="2880" w:type="dxa"/>
          </w:tcPr>
          <w:p w14:paraId="61C09C55" w14:textId="77777777" w:rsidR="00181092" w:rsidRDefault="00000000">
            <w:r>
              <w:t>ChromaDB (persistent)</w:t>
            </w:r>
          </w:p>
        </w:tc>
        <w:tc>
          <w:tcPr>
            <w:tcW w:w="2880" w:type="dxa"/>
          </w:tcPr>
          <w:p w14:paraId="353A602A" w14:textId="77777777" w:rsidR="00181092" w:rsidRDefault="00000000">
            <w:r>
              <w:t>Lightweight, no infrastructure overhead, supports metadata filtering and cosine similarity</w:t>
            </w:r>
          </w:p>
        </w:tc>
      </w:tr>
      <w:tr w:rsidR="00181092" w14:paraId="23578F95" w14:textId="77777777">
        <w:tc>
          <w:tcPr>
            <w:tcW w:w="2880" w:type="dxa"/>
          </w:tcPr>
          <w:p w14:paraId="4D35565F" w14:textId="77777777" w:rsidR="00181092" w:rsidRDefault="00000000">
            <w:r>
              <w:t>Retriever Mode</w:t>
            </w:r>
          </w:p>
        </w:tc>
        <w:tc>
          <w:tcPr>
            <w:tcW w:w="2880" w:type="dxa"/>
          </w:tcPr>
          <w:p w14:paraId="123F68E2" w14:textId="77777777" w:rsidR="00181092" w:rsidRDefault="00000000">
            <w:r>
              <w:t>Dense retrieval (cosine similarity) + metadata filtering</w:t>
            </w:r>
          </w:p>
        </w:tc>
        <w:tc>
          <w:tcPr>
            <w:tcW w:w="2880" w:type="dxa"/>
          </w:tcPr>
          <w:p w14:paraId="25A76EEF" w14:textId="77777777" w:rsidR="00181092" w:rsidRDefault="00000000">
            <w:r>
              <w:t>Semantic search captures meaning beyond keywords; metadata filters narrow by category</w:t>
            </w:r>
          </w:p>
        </w:tc>
      </w:tr>
      <w:tr w:rsidR="00181092" w14:paraId="2F85EF3A" w14:textId="77777777">
        <w:tc>
          <w:tcPr>
            <w:tcW w:w="2880" w:type="dxa"/>
          </w:tcPr>
          <w:p w14:paraId="712C08EA" w14:textId="77777777" w:rsidR="00181092" w:rsidRDefault="00000000">
            <w:r>
              <w:t>Reranker</w:t>
            </w:r>
          </w:p>
        </w:tc>
        <w:tc>
          <w:tcPr>
            <w:tcW w:w="2880" w:type="dxa"/>
          </w:tcPr>
          <w:p w14:paraId="415EE548" w14:textId="77777777" w:rsidR="00181092" w:rsidRDefault="00000000">
            <w:r>
              <w:t>Cross-encoder reranking via Bedrock Claude (LLM-based)</w:t>
            </w:r>
          </w:p>
        </w:tc>
        <w:tc>
          <w:tcPr>
            <w:tcW w:w="2880" w:type="dxa"/>
          </w:tcPr>
          <w:p w14:paraId="708EC0C3" w14:textId="77777777" w:rsidR="00181092" w:rsidRDefault="00000000">
            <w:r>
              <w:t>Reranks top-k candidates using the LLM to score relevance before final generation</w:t>
            </w:r>
          </w:p>
        </w:tc>
      </w:tr>
      <w:tr w:rsidR="00181092" w14:paraId="1E79D858" w14:textId="77777777">
        <w:tc>
          <w:tcPr>
            <w:tcW w:w="2880" w:type="dxa"/>
          </w:tcPr>
          <w:p w14:paraId="40375D9C" w14:textId="77777777" w:rsidR="00181092" w:rsidRDefault="00000000">
            <w:r>
              <w:t>Generation LLM</w:t>
            </w:r>
          </w:p>
        </w:tc>
        <w:tc>
          <w:tcPr>
            <w:tcW w:w="2880" w:type="dxa"/>
          </w:tcPr>
          <w:p w14:paraId="270F05D6" w14:textId="77777777" w:rsidR="00181092" w:rsidRDefault="00000000">
            <w:r>
              <w:t xml:space="preserve">AWS Bedrock — Claude </w:t>
            </w:r>
            <w:r>
              <w:lastRenderedPageBreak/>
              <w:t>Sonnet</w:t>
            </w:r>
          </w:p>
        </w:tc>
        <w:tc>
          <w:tcPr>
            <w:tcW w:w="2880" w:type="dxa"/>
          </w:tcPr>
          <w:p w14:paraId="065FA642" w14:textId="77777777" w:rsidR="00181092" w:rsidRDefault="00000000">
            <w:r>
              <w:lastRenderedPageBreak/>
              <w:t>Strong instruction-</w:t>
            </w:r>
            <w:r>
              <w:lastRenderedPageBreak/>
              <w:t>following, citation capability, low hallucination rate</w:t>
            </w:r>
          </w:p>
        </w:tc>
      </w:tr>
      <w:tr w:rsidR="00181092" w14:paraId="4DB714D4" w14:textId="77777777">
        <w:tc>
          <w:tcPr>
            <w:tcW w:w="2880" w:type="dxa"/>
          </w:tcPr>
          <w:p w14:paraId="436D5B72" w14:textId="77777777" w:rsidR="00181092" w:rsidRDefault="00000000">
            <w:r>
              <w:lastRenderedPageBreak/>
              <w:t>Frontend</w:t>
            </w:r>
          </w:p>
        </w:tc>
        <w:tc>
          <w:tcPr>
            <w:tcW w:w="2880" w:type="dxa"/>
          </w:tcPr>
          <w:p w14:paraId="5559F616" w14:textId="77777777" w:rsidR="00181092" w:rsidRDefault="00000000">
            <w:r>
              <w:t>Streamlit</w:t>
            </w:r>
          </w:p>
        </w:tc>
        <w:tc>
          <w:tcPr>
            <w:tcW w:w="2880" w:type="dxa"/>
          </w:tcPr>
          <w:p w14:paraId="77428361" w14:textId="77777777" w:rsidR="00181092" w:rsidRDefault="00000000">
            <w:r>
              <w:t>Rapid prototyping, built-in session state, easy deployment</w:t>
            </w:r>
          </w:p>
        </w:tc>
      </w:tr>
      <w:tr w:rsidR="00181092" w14:paraId="1C20DBC3" w14:textId="77777777">
        <w:tc>
          <w:tcPr>
            <w:tcW w:w="2880" w:type="dxa"/>
          </w:tcPr>
          <w:p w14:paraId="03A6D4C6" w14:textId="77777777" w:rsidR="00181092" w:rsidRDefault="00000000">
            <w:r>
              <w:t>Orchestration</w:t>
            </w:r>
          </w:p>
        </w:tc>
        <w:tc>
          <w:tcPr>
            <w:tcW w:w="2880" w:type="dxa"/>
          </w:tcPr>
          <w:p w14:paraId="323D558B" w14:textId="77777777" w:rsidR="00181092" w:rsidRDefault="00000000">
            <w:r>
              <w:t>Python 3.11</w:t>
            </w:r>
          </w:p>
        </w:tc>
        <w:tc>
          <w:tcPr>
            <w:tcW w:w="2880" w:type="dxa"/>
          </w:tcPr>
          <w:p w14:paraId="76079660" w14:textId="77777777" w:rsidR="00181092" w:rsidRDefault="00000000">
            <w:r>
              <w:t>Ecosystem compatibility with all chosen libraries</w:t>
            </w:r>
          </w:p>
        </w:tc>
      </w:tr>
    </w:tbl>
    <w:p w14:paraId="339B771F" w14:textId="77777777" w:rsidR="00181092" w:rsidRDefault="00181092"/>
    <w:p w14:paraId="6E35AB56" w14:textId="77777777" w:rsidR="00181092" w:rsidRDefault="00000000">
      <w:pPr>
        <w:pStyle w:val="Heading1"/>
      </w:pPr>
      <w:r>
        <w:t>4. System Architecture</w:t>
      </w:r>
    </w:p>
    <w:p w14:paraId="1BFB0299" w14:textId="77777777" w:rsidR="00181092" w:rsidRDefault="00000000">
      <w:pPr>
        <w:pStyle w:val="Heading2"/>
      </w:pPr>
      <w:r>
        <w:t>Pipeline Stages</w:t>
      </w:r>
    </w:p>
    <w:p w14:paraId="079F60E8" w14:textId="77777777" w:rsidR="00181092" w:rsidRDefault="00000000">
      <w:r>
        <w:t>The system architecture consists of the following stages connected in sequence:</w:t>
      </w:r>
    </w:p>
    <w:p w14:paraId="0855560A" w14:textId="77777777" w:rsidR="00181092" w:rsidRDefault="00181092"/>
    <w:p w14:paraId="4CD2621F" w14:textId="77777777" w:rsidR="00181092" w:rsidRDefault="00000000">
      <w:pPr>
        <w:jc w:val="center"/>
      </w:pPr>
      <w:r>
        <w:rPr>
          <w:b/>
        </w:rPr>
        <w:t>[1] Scrape → [2] Extraction → [3] Chunking → [4] Embedding → [5] Vector DB → [6] Retrieval → [7] Reranking → [8] Generation → [9] Chat Interface</w:t>
      </w:r>
    </w:p>
    <w:p w14:paraId="3E0B2AB6" w14:textId="77777777" w:rsidR="00181092" w:rsidRDefault="00181092"/>
    <w:p w14:paraId="4D724DBA" w14:textId="77777777" w:rsidR="00181092" w:rsidRDefault="00000000">
      <w:pPr>
        <w:pStyle w:val="Heading2"/>
      </w:pPr>
      <w:r>
        <w:t>Stage Descriptions</w:t>
      </w:r>
    </w:p>
    <w:p w14:paraId="351CA898" w14:textId="77777777" w:rsidR="00181092" w:rsidRDefault="00000000">
      <w:r>
        <w:rPr>
          <w:b/>
        </w:rPr>
        <w:t xml:space="preserve">Stage 1 — Scrape: </w:t>
      </w:r>
      <w:r>
        <w:t>Sitemap-based crawler fetches all 2,063 URLs from ucumberlands.edu/sitemap.xml at configurable delay (100ms). Handles SSL issues, retries with exponential backoff, and skips non-HTML content (PDFs, images, CSS, JS).</w:t>
      </w:r>
    </w:p>
    <w:p w14:paraId="277CA8C3" w14:textId="77777777" w:rsidR="00181092" w:rsidRDefault="00000000">
      <w:r>
        <w:rPr>
          <w:b/>
        </w:rPr>
        <w:t xml:space="preserve">Stage 2 — Extraction: </w:t>
      </w:r>
      <w:r>
        <w:t>BeautifulSoup parses raw HTML into structured JSON: title, meta_description, headings (h1-h6), paragraphs, links, tables, breadcrumbs. Content is extracted from the &lt;main&gt; element to exclude navigation/footer noise.</w:t>
      </w:r>
    </w:p>
    <w:p w14:paraId="7462F6A3" w14:textId="77777777" w:rsidR="00181092" w:rsidRDefault="00000000">
      <w:r>
        <w:rPr>
          <w:b/>
        </w:rPr>
        <w:t xml:space="preserve">Stage 3 — Chunking: </w:t>
      </w:r>
      <w:r>
        <w:t>Section-aware splitter divides pages by heading boundaries. Each chunk is 50-1,500 characters, split at sentence boundaries. Context prefix (title + section heading) is prepended for retrieval quality.</w:t>
      </w:r>
    </w:p>
    <w:p w14:paraId="139CB517" w14:textId="77777777" w:rsidR="00181092" w:rsidRDefault="00000000">
      <w:r>
        <w:rPr>
          <w:b/>
        </w:rPr>
        <w:t xml:space="preserve">Stage 4 — Embedding: </w:t>
      </w:r>
      <w:r>
        <w:t>Amazon Titan Embed Text v2 generates 1,024-dimensional dense vectors for each chunk. Batch processing with error handling and individual retry on failure.</w:t>
      </w:r>
    </w:p>
    <w:p w14:paraId="7DDC0027" w14:textId="77777777" w:rsidR="00181092" w:rsidRDefault="00000000">
      <w:r>
        <w:rPr>
          <w:b/>
        </w:rPr>
        <w:t xml:space="preserve">Stage 5 — Vector Database: </w:t>
      </w:r>
      <w:r>
        <w:t>ChromaDB stores embeddings with hierarchical metadata: {url, title, category, path_hierarchy, section, chunk_index}. Uses cosine similarity metric (HNSW index).</w:t>
      </w:r>
    </w:p>
    <w:p w14:paraId="7BFEDF56" w14:textId="77777777" w:rsidR="00181092" w:rsidRDefault="00000000">
      <w:r>
        <w:rPr>
          <w:b/>
        </w:rPr>
        <w:lastRenderedPageBreak/>
        <w:t xml:space="preserve">Stage 6 — Retrieval: </w:t>
      </w:r>
      <w:r>
        <w:t>User query is embedded with the same Titan model. Top-k (k=10) chunks retrieved via cosine similarity. Optional metadata filtering narrows results by category.</w:t>
      </w:r>
    </w:p>
    <w:p w14:paraId="7BCADA27" w14:textId="77777777" w:rsidR="00181092" w:rsidRDefault="00000000">
      <w:r>
        <w:rPr>
          <w:b/>
        </w:rPr>
        <w:t xml:space="preserve">Stage 7 — Reranking: </w:t>
      </w:r>
      <w:r>
        <w:t>Retrieved chunks are reranked by the LLM scoring each chunk's relevance to the query on a 1-5 scale. Top 3-5 chunks proceed to generation.</w:t>
      </w:r>
    </w:p>
    <w:p w14:paraId="30200A5F" w14:textId="77777777" w:rsidR="00181092" w:rsidRDefault="00000000">
      <w:r>
        <w:rPr>
          <w:b/>
        </w:rPr>
        <w:t xml:space="preserve">Stage 8 — Generation: </w:t>
      </w:r>
      <w:r>
        <w:t>AWS Bedrock Claude receives the user query + reranked context chunks in a structured prompt. Generates a grounded answer with inline citations [Source: URL].</w:t>
      </w:r>
    </w:p>
    <w:p w14:paraId="583AB042" w14:textId="77777777" w:rsidR="00181092" w:rsidRDefault="00000000">
      <w:r>
        <w:rPr>
          <w:b/>
        </w:rPr>
        <w:t xml:space="preserve">Stage 9 — Chat Interface: </w:t>
      </w:r>
      <w:r>
        <w:t>Streamlit app with session history, source display panel, and feedback mechanism. Maintains conversation context for follow-up questions.</w:t>
      </w:r>
    </w:p>
    <w:p w14:paraId="5E88B455" w14:textId="77777777" w:rsidR="00181092" w:rsidRDefault="00181092"/>
    <w:p w14:paraId="3D7B1159" w14:textId="77777777" w:rsidR="00181092" w:rsidRDefault="00000000">
      <w:pPr>
        <w:pStyle w:val="Heading1"/>
      </w:pPr>
      <w:r>
        <w:t>5. Chunking and Re-Chunk Plan</w:t>
      </w:r>
    </w:p>
    <w:p w14:paraId="35554F76" w14:textId="77777777" w:rsidR="00181092" w:rsidRDefault="00000000">
      <w:pPr>
        <w:pStyle w:val="Heading2"/>
      </w:pPr>
      <w:r>
        <w:t>Two Strategies to Compare</w:t>
      </w:r>
    </w:p>
    <w:p w14:paraId="24D62A53" w14:textId="77777777" w:rsidR="00181092" w:rsidRDefault="00181092"/>
    <w:p w14:paraId="47227E6E" w14:textId="77777777" w:rsidR="00181092" w:rsidRDefault="00000000">
      <w:r>
        <w:rPr>
          <w:b/>
        </w:rPr>
        <w:t xml:space="preserve">Strategy A — Heading-Based Chunking (Primary): </w:t>
      </w:r>
      <w:r>
        <w:t>Split pages at heading boundaries (h1-h6). Each section between two headings becomes a chunk. Large sections (&gt;1,500 chars) are further split at sentence boundaries. This preserves the logical structure of pages.</w:t>
      </w:r>
    </w:p>
    <w:p w14:paraId="1159185B" w14:textId="77777777" w:rsidR="00181092" w:rsidRDefault="00181092"/>
    <w:p w14:paraId="22081F18" w14:textId="77777777" w:rsidR="00181092" w:rsidRDefault="00000000">
      <w:r>
        <w:rPr>
          <w:b/>
        </w:rPr>
        <w:t xml:space="preserve">Strategy B — Sliding Window with Overlap: </w:t>
      </w:r>
      <w:r>
        <w:t>Fixed-size chunks of 800 characters with 200-character overlap. This ensures no information falls at chunk boundaries and provides uniform chunk sizes for more predictable retrieval behavior.</w:t>
      </w:r>
    </w:p>
    <w:p w14:paraId="2C9DB2DD" w14:textId="77777777" w:rsidR="00181092" w:rsidRDefault="00000000">
      <w:pPr>
        <w:pStyle w:val="Heading2"/>
      </w:pPr>
      <w:r>
        <w:t>Chunk ID Scheme</w:t>
      </w:r>
    </w:p>
    <w:p w14:paraId="38E38547" w14:textId="77777777" w:rsidR="00181092" w:rsidRDefault="00000000">
      <w:r>
        <w:t>Each chunk is assigned a deterministic ID based on its source:</w:t>
      </w:r>
    </w:p>
    <w:p w14:paraId="0B7CC917" w14:textId="77777777" w:rsidR="00181092" w:rsidRDefault="00000000">
      <w:pPr>
        <w:pStyle w:val="ListBullet"/>
      </w:pPr>
      <w:r>
        <w:t>Format: {url_hash}_{section_index}_{chunk_index}</w:t>
      </w:r>
    </w:p>
    <w:p w14:paraId="4D3B3818" w14:textId="77777777" w:rsidR="00181092" w:rsidRDefault="00000000">
      <w:pPr>
        <w:pStyle w:val="ListBullet"/>
      </w:pPr>
      <w:r>
        <w:t>Example: a3f8b2c1_03_01 (page hash, 3rd section, 1st sub-chunk)</w:t>
      </w:r>
    </w:p>
    <w:p w14:paraId="73E3C828" w14:textId="77777777" w:rsidR="00181092" w:rsidRDefault="00000000">
      <w:pPr>
        <w:pStyle w:val="ListBullet"/>
      </w:pPr>
      <w:r>
        <w:t>This scheme ensures chunks are traceable to their source page and section, and enables targeted updates.</w:t>
      </w:r>
    </w:p>
    <w:p w14:paraId="0482A5C3" w14:textId="77777777" w:rsidR="00181092" w:rsidRDefault="00000000">
      <w:pPr>
        <w:pStyle w:val="Heading2"/>
      </w:pPr>
      <w:r>
        <w:t>Re-Chunking Without Re-Crawling</w:t>
      </w:r>
    </w:p>
    <w:p w14:paraId="231DEDA7" w14:textId="77777777" w:rsidR="00181092" w:rsidRDefault="00000000">
      <w:r>
        <w:t>Our design supports re-chunking from the stored JSON files without re-scraping:</w:t>
      </w:r>
    </w:p>
    <w:p w14:paraId="4E32E1E7" w14:textId="77777777" w:rsidR="00181092" w:rsidRDefault="00000000">
      <w:pPr>
        <w:pStyle w:val="ListBullet"/>
      </w:pPr>
      <w:r>
        <w:lastRenderedPageBreak/>
        <w:t>Scraped data is persisted as JSON files (one per page) in a hierarchical directory structure matching the URL path</w:t>
      </w:r>
    </w:p>
    <w:p w14:paraId="11114AA4" w14:textId="77777777" w:rsidR="00181092" w:rsidRDefault="00000000">
      <w:pPr>
        <w:pStyle w:val="ListBullet"/>
      </w:pPr>
      <w:r>
        <w:t>Re-chunking reads from these JSON files, not from the live website</w:t>
      </w:r>
    </w:p>
    <w:p w14:paraId="5F692262" w14:textId="77777777" w:rsidR="00181092" w:rsidRDefault="00000000">
      <w:pPr>
        <w:pStyle w:val="ListBullet"/>
      </w:pPr>
      <w:r>
        <w:t>The chunk ID scheme uses url_hash as a prefix — when re-chunking, all chunks with a given url_hash are deleted from ChromaDB before inserting the new chunks</w:t>
      </w:r>
    </w:p>
    <w:p w14:paraId="5F58FB44" w14:textId="77777777" w:rsidR="00181092" w:rsidRDefault="00000000">
      <w:pPr>
        <w:pStyle w:val="ListBullet"/>
      </w:pPr>
      <w:r>
        <w:t>This prevents orphaned/stale chunks: the vector store never contains chunks from two different chunking strategies for the same page</w:t>
      </w:r>
    </w:p>
    <w:p w14:paraId="73AC4E98" w14:textId="77777777" w:rsidR="00181092" w:rsidRDefault="00000000">
      <w:pPr>
        <w:pStyle w:val="ListBullet"/>
      </w:pPr>
      <w:r>
        <w:t>A version field in metadata tracks which chunking strategy produced each chunk</w:t>
      </w:r>
    </w:p>
    <w:p w14:paraId="345016D4" w14:textId="77777777" w:rsidR="00181092" w:rsidRDefault="00181092"/>
    <w:p w14:paraId="7F88955C" w14:textId="77777777" w:rsidR="00181092" w:rsidRDefault="00000000">
      <w:pPr>
        <w:pStyle w:val="Heading1"/>
      </w:pPr>
      <w:r>
        <w:t>6. Grounding and Refusal Design</w:t>
      </w:r>
    </w:p>
    <w:p w14:paraId="35D6DC2A" w14:textId="77777777" w:rsidR="00181092" w:rsidRDefault="00000000">
      <w:pPr>
        <w:pStyle w:val="Heading2"/>
      </w:pPr>
      <w:r>
        <w:t>Citation Mechanism</w:t>
      </w:r>
    </w:p>
    <w:p w14:paraId="0EC906C3" w14:textId="77777777" w:rsidR="00181092" w:rsidRDefault="00000000">
      <w:r>
        <w:t>Every factual claim in the chatbot's response must be grounded in retrieved context:</w:t>
      </w:r>
    </w:p>
    <w:p w14:paraId="51150F9A" w14:textId="77777777" w:rsidR="00181092" w:rsidRDefault="00000000">
      <w:pPr>
        <w:pStyle w:val="ListBullet"/>
      </w:pPr>
      <w:r>
        <w:t>Each response includes inline citations in the format [Source: page_title](URL)</w:t>
      </w:r>
    </w:p>
    <w:p w14:paraId="30045998" w14:textId="77777777" w:rsidR="00181092" w:rsidRDefault="00000000">
      <w:pPr>
        <w:pStyle w:val="ListBullet"/>
      </w:pPr>
      <w:r>
        <w:t>The generation prompt explicitly instructs the LLM: "Cite the source URL for every factual claim. Do not make claims that are not supported by the provided context."</w:t>
      </w:r>
    </w:p>
    <w:p w14:paraId="31EDDD1C" w14:textId="77777777" w:rsidR="00181092" w:rsidRDefault="00000000">
      <w:pPr>
        <w:pStyle w:val="ListBullet"/>
      </w:pPr>
      <w:r>
        <w:t>A "Sources" section at the end of each response lists all referenced pages with clickable URLs</w:t>
      </w:r>
    </w:p>
    <w:p w14:paraId="0D483A31" w14:textId="77777777" w:rsidR="00181092" w:rsidRDefault="00000000">
      <w:pPr>
        <w:pStyle w:val="ListBullet"/>
      </w:pPr>
      <w:r>
        <w:t>The metadata.url field from ChromaDB provides the direct link back to the original page</w:t>
      </w:r>
    </w:p>
    <w:p w14:paraId="26ED1410" w14:textId="77777777" w:rsidR="00181092" w:rsidRDefault="00000000">
      <w:pPr>
        <w:pStyle w:val="Heading2"/>
      </w:pPr>
      <w:r>
        <w:t>Insufficient Context Detection and Refusal</w:t>
      </w:r>
    </w:p>
    <w:p w14:paraId="70276E5F" w14:textId="77777777" w:rsidR="00181092" w:rsidRDefault="00000000">
      <w:r>
        <w:t>The system detects and handles cases where retrieved context is insufficient:</w:t>
      </w:r>
    </w:p>
    <w:p w14:paraId="33C21412" w14:textId="77777777" w:rsidR="00181092" w:rsidRDefault="00000000">
      <w:pPr>
        <w:pStyle w:val="ListBullet"/>
      </w:pPr>
      <w:r>
        <w:t>Relevance threshold: If the top retrieved chunk has a cosine similarity score below 0.3, the system triggers a "low confidence" path</w:t>
      </w:r>
    </w:p>
    <w:p w14:paraId="3788BD0C" w14:textId="77777777" w:rsidR="00181092" w:rsidRDefault="00000000">
      <w:pPr>
        <w:pStyle w:val="ListBullet"/>
      </w:pPr>
      <w:r>
        <w:t>LLM self-assessment: The generation prompt includes the instruction: "If the provided context does not contain enough information to answer the question, say so explicitly rather than guessing"</w:t>
      </w:r>
    </w:p>
    <w:p w14:paraId="13C94C47" w14:textId="77777777" w:rsidR="00181092" w:rsidRDefault="00000000">
      <w:pPr>
        <w:pStyle w:val="ListBullet"/>
      </w:pPr>
      <w:r>
        <w:t>Refusal template: "I don't have enough information from the University of the Cumberlands website to answer this question. You may want to contact [relevant department] at [phone/email] or visit [suggested URL]."</w:t>
      </w:r>
    </w:p>
    <w:p w14:paraId="2C800E3F" w14:textId="77777777" w:rsidR="00181092" w:rsidRDefault="00000000">
      <w:pPr>
        <w:pStyle w:val="ListBullet"/>
      </w:pPr>
      <w:r>
        <w:t>Out-of-domain detection: Questions clearly unrelated to the university (e.g., "What is the weather in Tokyo?") are detected via category metadata absence and receive a polite redirect</w:t>
      </w:r>
    </w:p>
    <w:p w14:paraId="47AF412E" w14:textId="77777777" w:rsidR="00181092" w:rsidRDefault="00000000">
      <w:pPr>
        <w:pStyle w:val="ListBullet"/>
      </w:pPr>
      <w:r>
        <w:t>Hallucination guard: Post-generation check verifies that cited URLs actually exist in the retrieved chunks — if not, the citation is removed</w:t>
      </w:r>
    </w:p>
    <w:p w14:paraId="296467B1" w14:textId="77777777" w:rsidR="00181092" w:rsidRDefault="00181092"/>
    <w:p w14:paraId="0BEAACF2" w14:textId="77777777" w:rsidR="00181092" w:rsidRDefault="00000000">
      <w:pPr>
        <w:pStyle w:val="Heading1"/>
      </w:pPr>
      <w:r>
        <w:t>7. Data Flow Description</w:t>
      </w:r>
    </w:p>
    <w:p w14:paraId="44F989DE" w14:textId="77777777" w:rsidR="00181092" w:rsidRDefault="00000000">
      <w:r>
        <w:t>The following describes how a user query moves through the system from input to cited answer or refusal:</w:t>
      </w:r>
    </w:p>
    <w:p w14:paraId="342AEE34" w14:textId="77777777" w:rsidR="00181092" w:rsidRDefault="00000000">
      <w:r>
        <w:rPr>
          <w:b/>
        </w:rPr>
        <w:t xml:space="preserve">User Input: </w:t>
      </w:r>
      <w:r>
        <w:t>User types a question in the Streamlit chat interface, e.g., "What are the admission requirements for the AI certificate?"</w:t>
      </w:r>
    </w:p>
    <w:p w14:paraId="6E011196" w14:textId="77777777" w:rsidR="00181092" w:rsidRDefault="00000000">
      <w:r>
        <w:rPr>
          <w:b/>
        </w:rPr>
        <w:t xml:space="preserve">Query Embedding: </w:t>
      </w:r>
      <w:r>
        <w:t>The question is sent to Amazon Titan Embed Text v2, producing a 1,024-dim vector representation</w:t>
      </w:r>
    </w:p>
    <w:p w14:paraId="3A0C9962" w14:textId="77777777" w:rsidR="00181092" w:rsidRDefault="00000000">
      <w:r>
        <w:rPr>
          <w:b/>
        </w:rPr>
        <w:t xml:space="preserve">Retrieval: </w:t>
      </w:r>
      <w:r>
        <w:t>ChromaDB performs cosine similarity search against ~15,000 stored chunks. Top-10 results are returned with their metadata and similarity scores</w:t>
      </w:r>
    </w:p>
    <w:p w14:paraId="1065220A" w14:textId="77777777" w:rsidR="00181092" w:rsidRDefault="00000000">
      <w:r>
        <w:rPr>
          <w:b/>
        </w:rPr>
        <w:t xml:space="preserve">Relevance Check: </w:t>
      </w:r>
      <w:r>
        <w:t>If the highest similarity score &lt; 0.3, the system skips to the refusal path. Otherwise, it proceeds to reranking</w:t>
      </w:r>
    </w:p>
    <w:p w14:paraId="12D7A085" w14:textId="77777777" w:rsidR="00181092" w:rsidRDefault="00000000">
      <w:r>
        <w:rPr>
          <w:b/>
        </w:rPr>
        <w:t xml:space="preserve">Reranking: </w:t>
      </w:r>
      <w:r>
        <w:t>The top-10 chunks are sent to Claude with the original question. Claude scores each for relevance (1-5). Top 3-5 scoring chunks are selected</w:t>
      </w:r>
    </w:p>
    <w:p w14:paraId="7535BB58" w14:textId="77777777" w:rsidR="00181092" w:rsidRDefault="00000000">
      <w:r>
        <w:rPr>
          <w:b/>
        </w:rPr>
        <w:t xml:space="preserve">Context Assembly: </w:t>
      </w:r>
      <w:r>
        <w:t>Selected chunks are formatted into a structured context block with their source URLs and section headings</w:t>
      </w:r>
    </w:p>
    <w:p w14:paraId="2961258B" w14:textId="77777777" w:rsidR="00181092" w:rsidRDefault="00000000">
      <w:r>
        <w:rPr>
          <w:b/>
        </w:rPr>
        <w:t xml:space="preserve">Generation: </w:t>
      </w:r>
      <w:r>
        <w:t>Claude receives: system prompt (grounding rules) + conversation history + assembled context + user question. It generates a cited answer</w:t>
      </w:r>
    </w:p>
    <w:p w14:paraId="0EEA01AB" w14:textId="77777777" w:rsidR="00181092" w:rsidRDefault="00000000">
      <w:r>
        <w:rPr>
          <w:b/>
        </w:rPr>
        <w:t xml:space="preserve">Post-Processing: </w:t>
      </w:r>
      <w:r>
        <w:t>Response is checked for citation validity. Source URLs panel is populated. Response is rendered in the chat interface</w:t>
      </w:r>
    </w:p>
    <w:p w14:paraId="424EAB21" w14:textId="77777777" w:rsidR="00181092" w:rsidRDefault="00000000">
      <w:r>
        <w:rPr>
          <w:b/>
        </w:rPr>
        <w:t xml:space="preserve">Refusal Path (if triggered): </w:t>
      </w:r>
      <w:r>
        <w:t>System generates a refusal message acknowledging the limitation, suggests relevant contacts or pages if category metadata provides hints</w:t>
      </w:r>
    </w:p>
    <w:p w14:paraId="5F07D8B1" w14:textId="77777777" w:rsidR="00181092" w:rsidRDefault="00181092"/>
    <w:p w14:paraId="4B10F7FC" w14:textId="77777777" w:rsidR="00181092" w:rsidRDefault="00000000">
      <w:pPr>
        <w:pStyle w:val="Heading1"/>
      </w:pPr>
      <w:r>
        <w:t>8. Evaluation Plan</w:t>
      </w:r>
    </w:p>
    <w:p w14:paraId="650657C9" w14:textId="77777777" w:rsidR="00181092" w:rsidRDefault="00000000">
      <w:pPr>
        <w:pStyle w:val="Heading2"/>
      </w:pPr>
      <w:r>
        <w:t>Golden Set Categories</w:t>
      </w:r>
    </w:p>
    <w:p w14:paraId="3F62A0AC" w14:textId="77777777" w:rsidR="00181092" w:rsidRDefault="00000000">
      <w:r>
        <w:t>We will construct a golden evaluation set of 100 questions across these categories:</w:t>
      </w:r>
    </w:p>
    <w:p w14:paraId="45BABA7B" w14:textId="77777777" w:rsidR="00181092" w:rsidRDefault="00000000">
      <w:pPr>
        <w:pStyle w:val="ListBullet"/>
      </w:pPr>
      <w:r>
        <w:t>Admission &amp; Application (20 questions) — requirements, deadlines, international process</w:t>
      </w:r>
    </w:p>
    <w:p w14:paraId="2790CBEA" w14:textId="77777777" w:rsidR="00181092" w:rsidRDefault="00000000">
      <w:pPr>
        <w:pStyle w:val="ListBullet"/>
      </w:pPr>
      <w:r>
        <w:lastRenderedPageBreak/>
        <w:t>Academic Programs (20 questions) — courses, certificates, degree requirements, credit hours</w:t>
      </w:r>
    </w:p>
    <w:p w14:paraId="78EB9191" w14:textId="77777777" w:rsidR="00181092" w:rsidRDefault="00000000">
      <w:pPr>
        <w:pStyle w:val="ListBullet"/>
      </w:pPr>
      <w:r>
        <w:t>Tuition &amp; Financial Aid (15 questions) — costs, scholarships, payment plans</w:t>
      </w:r>
    </w:p>
    <w:p w14:paraId="003C6569" w14:textId="77777777" w:rsidR="00181092" w:rsidRDefault="00000000">
      <w:pPr>
        <w:pStyle w:val="ListBullet"/>
      </w:pPr>
      <w:r>
        <w:t>Student Life (15 questions) — housing, dining, organizations, athletics</w:t>
      </w:r>
    </w:p>
    <w:p w14:paraId="280B18AE" w14:textId="77777777" w:rsidR="00181092" w:rsidRDefault="00000000">
      <w:pPr>
        <w:pStyle w:val="ListBullet"/>
      </w:pPr>
      <w:r>
        <w:t>Faculty &amp; Staff (10 questions) — directory lookups, contact information, office hours</w:t>
      </w:r>
    </w:p>
    <w:p w14:paraId="4CBE9325" w14:textId="77777777" w:rsidR="00181092" w:rsidRDefault="00000000">
      <w:pPr>
        <w:pStyle w:val="ListBullet"/>
      </w:pPr>
      <w:r>
        <w:t>General/About (10 questions) — history, mission, location, accreditation</w:t>
      </w:r>
    </w:p>
    <w:p w14:paraId="461FC2B1" w14:textId="77777777" w:rsidR="00181092" w:rsidRDefault="00000000">
      <w:pPr>
        <w:pStyle w:val="ListBullet"/>
      </w:pPr>
      <w:r>
        <w:t>Out-of-Domain (10 questions) — should trigger refusal/redirect</w:t>
      </w:r>
    </w:p>
    <w:p w14:paraId="4B7CC862" w14:textId="77777777" w:rsidR="00181092" w:rsidRDefault="00000000">
      <w:pPr>
        <w:pStyle w:val="Heading2"/>
      </w:pPr>
      <w:r>
        <w:t>Dev/Test Split</w:t>
      </w:r>
    </w:p>
    <w:p w14:paraId="0D202767" w14:textId="77777777" w:rsidR="00181092" w:rsidRDefault="00000000">
      <w:r>
        <w:t>The golden set is split 60/40:</w:t>
      </w:r>
    </w:p>
    <w:p w14:paraId="25945F0E" w14:textId="77777777" w:rsidR="00181092" w:rsidRDefault="00000000">
      <w:pPr>
        <w:pStyle w:val="ListBullet"/>
      </w:pPr>
      <w:r>
        <w:t>Development set (60 questions): Used for iterating on prompts, chunking strategies, and retrieval parameters</w:t>
      </w:r>
    </w:p>
    <w:p w14:paraId="480F5E3F" w14:textId="77777777" w:rsidR="00181092" w:rsidRDefault="00000000">
      <w:pPr>
        <w:pStyle w:val="ListBullet"/>
      </w:pPr>
      <w:r>
        <w:t>Test set (40 questions): Held out for final evaluation, never used during development</w:t>
      </w:r>
    </w:p>
    <w:p w14:paraId="109F7FA4" w14:textId="77777777" w:rsidR="00181092" w:rsidRDefault="00000000">
      <w:pPr>
        <w:pStyle w:val="Heading2"/>
      </w:pPr>
      <w:r>
        <w:t>Metrics and Baselines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092" w14:paraId="642196FA" w14:textId="77777777">
        <w:tc>
          <w:tcPr>
            <w:tcW w:w="2880" w:type="dxa"/>
          </w:tcPr>
          <w:p w14:paraId="51F06781" w14:textId="77777777" w:rsidR="00181092" w:rsidRDefault="00000000">
            <w:r>
              <w:rPr>
                <w:b/>
              </w:rPr>
              <w:t>Baseline</w:t>
            </w:r>
          </w:p>
        </w:tc>
        <w:tc>
          <w:tcPr>
            <w:tcW w:w="2880" w:type="dxa"/>
          </w:tcPr>
          <w:p w14:paraId="0EBFB128" w14:textId="77777777" w:rsidR="00181092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6AFC1795" w14:textId="77777777" w:rsidR="00181092" w:rsidRDefault="00000000">
            <w:r>
              <w:rPr>
                <w:b/>
              </w:rPr>
              <w:t>Expected Performance</w:t>
            </w:r>
          </w:p>
        </w:tc>
      </w:tr>
      <w:tr w:rsidR="00181092" w14:paraId="104E3B2C" w14:textId="77777777">
        <w:tc>
          <w:tcPr>
            <w:tcW w:w="2880" w:type="dxa"/>
          </w:tcPr>
          <w:p w14:paraId="77A9EB94" w14:textId="77777777" w:rsidR="00181092" w:rsidRDefault="00000000">
            <w:r>
              <w:t>B0 — No retrieval</w:t>
            </w:r>
          </w:p>
        </w:tc>
        <w:tc>
          <w:tcPr>
            <w:tcW w:w="2880" w:type="dxa"/>
          </w:tcPr>
          <w:p w14:paraId="4CBF8925" w14:textId="77777777" w:rsidR="00181092" w:rsidRDefault="00000000">
            <w:r>
              <w:t>LLM answers from parametric knowledge only (no RAG)</w:t>
            </w:r>
          </w:p>
        </w:tc>
        <w:tc>
          <w:tcPr>
            <w:tcW w:w="2880" w:type="dxa"/>
          </w:tcPr>
          <w:p w14:paraId="6AFD3E5C" w14:textId="77777777" w:rsidR="00181092" w:rsidRDefault="00000000">
            <w:r>
              <w:t>Low accuracy, no citations</w:t>
            </w:r>
          </w:p>
        </w:tc>
      </w:tr>
      <w:tr w:rsidR="00181092" w14:paraId="24C70497" w14:textId="77777777">
        <w:tc>
          <w:tcPr>
            <w:tcW w:w="2880" w:type="dxa"/>
          </w:tcPr>
          <w:p w14:paraId="2440C21B" w14:textId="77777777" w:rsidR="00181092" w:rsidRDefault="00000000">
            <w:r>
              <w:t>B1 — Naive chunking</w:t>
            </w:r>
          </w:p>
        </w:tc>
        <w:tc>
          <w:tcPr>
            <w:tcW w:w="2880" w:type="dxa"/>
          </w:tcPr>
          <w:p w14:paraId="63634559" w14:textId="77777777" w:rsidR="00181092" w:rsidRDefault="00000000">
            <w:r>
              <w:t>Fixed 500-char chunks, no metadata, basic retrieval</w:t>
            </w:r>
          </w:p>
        </w:tc>
        <w:tc>
          <w:tcPr>
            <w:tcW w:w="2880" w:type="dxa"/>
          </w:tcPr>
          <w:p w14:paraId="7268425E" w14:textId="77777777" w:rsidR="00181092" w:rsidRDefault="00000000">
            <w:r>
              <w:t>Moderate accuracy, poor context</w:t>
            </w:r>
          </w:p>
        </w:tc>
      </w:tr>
      <w:tr w:rsidR="00181092" w14:paraId="5608E03D" w14:textId="77777777">
        <w:tc>
          <w:tcPr>
            <w:tcW w:w="2880" w:type="dxa"/>
          </w:tcPr>
          <w:p w14:paraId="0207D2AD" w14:textId="77777777" w:rsidR="00181092" w:rsidRDefault="00000000">
            <w:r>
              <w:t>B2 — Our System (Strategy A)</w:t>
            </w:r>
          </w:p>
        </w:tc>
        <w:tc>
          <w:tcPr>
            <w:tcW w:w="2880" w:type="dxa"/>
          </w:tcPr>
          <w:p w14:paraId="0129E4B5" w14:textId="77777777" w:rsidR="00181092" w:rsidRDefault="00000000">
            <w:r>
              <w:t>Heading-based chunking + metadata + reranking</w:t>
            </w:r>
          </w:p>
        </w:tc>
        <w:tc>
          <w:tcPr>
            <w:tcW w:w="2880" w:type="dxa"/>
          </w:tcPr>
          <w:p w14:paraId="3F37AD87" w14:textId="77777777" w:rsidR="00181092" w:rsidRDefault="00000000">
            <w:r>
              <w:t>High accuracy, good citations</w:t>
            </w:r>
          </w:p>
        </w:tc>
      </w:tr>
      <w:tr w:rsidR="00181092" w14:paraId="3A97099A" w14:textId="77777777">
        <w:tc>
          <w:tcPr>
            <w:tcW w:w="2880" w:type="dxa"/>
          </w:tcPr>
          <w:p w14:paraId="2D8F66D8" w14:textId="77777777" w:rsidR="00181092" w:rsidRDefault="00000000">
            <w:r>
              <w:t>B3 — Our System (Strategy B)</w:t>
            </w:r>
          </w:p>
        </w:tc>
        <w:tc>
          <w:tcPr>
            <w:tcW w:w="2880" w:type="dxa"/>
          </w:tcPr>
          <w:p w14:paraId="71692869" w14:textId="77777777" w:rsidR="00181092" w:rsidRDefault="00000000">
            <w:r>
              <w:t>Sliding window + metadata + reranking</w:t>
            </w:r>
          </w:p>
        </w:tc>
        <w:tc>
          <w:tcPr>
            <w:tcW w:w="2880" w:type="dxa"/>
          </w:tcPr>
          <w:p w14:paraId="6A4029F8" w14:textId="77777777" w:rsidR="00181092" w:rsidRDefault="00000000">
            <w:r>
              <w:t>Comparison point for chunking</w:t>
            </w:r>
          </w:p>
        </w:tc>
      </w:tr>
    </w:tbl>
    <w:p w14:paraId="4F58321C" w14:textId="77777777" w:rsidR="00181092" w:rsidRDefault="00181092"/>
    <w:p w14:paraId="05873BDC" w14:textId="77777777" w:rsidR="00181092" w:rsidRDefault="00000000">
      <w:r>
        <w:t>Metrics reported for each baseline:</w:t>
      </w:r>
    </w:p>
    <w:p w14:paraId="301018AD" w14:textId="77777777" w:rsidR="00181092" w:rsidRDefault="00000000">
      <w:pPr>
        <w:pStyle w:val="ListBullet"/>
      </w:pPr>
      <w:r>
        <w:t>Retrieval Precision@5 — fraction of top-5 retrieved chunks that are relevant</w:t>
      </w:r>
    </w:p>
    <w:p w14:paraId="748F6FB3" w14:textId="77777777" w:rsidR="00181092" w:rsidRDefault="00000000">
      <w:pPr>
        <w:pStyle w:val="ListBullet"/>
      </w:pPr>
      <w:r>
        <w:t>Retrieval Recall@10 — fraction of relevant chunks captured in top-10</w:t>
      </w:r>
    </w:p>
    <w:p w14:paraId="3DBD117A" w14:textId="77777777" w:rsidR="00181092" w:rsidRDefault="00000000">
      <w:pPr>
        <w:pStyle w:val="ListBullet"/>
      </w:pPr>
      <w:r>
        <w:t>Answer Accuracy — human-judged correctness of the final response (binary)</w:t>
      </w:r>
    </w:p>
    <w:p w14:paraId="19543AEE" w14:textId="77777777" w:rsidR="00181092" w:rsidRDefault="00000000">
      <w:pPr>
        <w:pStyle w:val="ListBullet"/>
      </w:pPr>
      <w:r>
        <w:t>Faithfulness — percentage of claims in the answer that are supported by retrieved context</w:t>
      </w:r>
    </w:p>
    <w:p w14:paraId="4F658C7C" w14:textId="77777777" w:rsidR="00181092" w:rsidRDefault="00000000">
      <w:pPr>
        <w:pStyle w:val="ListBullet"/>
      </w:pPr>
      <w:r>
        <w:t>Citation Accuracy — percentage of cited URLs that actually contain the supporting information</w:t>
      </w:r>
    </w:p>
    <w:p w14:paraId="05CB4A97" w14:textId="77777777" w:rsidR="00181092" w:rsidRDefault="00000000">
      <w:pPr>
        <w:pStyle w:val="ListBullet"/>
      </w:pPr>
      <w:r>
        <w:t>Refusal Appropriateness — correctly refuses out-of-domain or unanswerable questions</w:t>
      </w:r>
    </w:p>
    <w:p w14:paraId="62F938A7" w14:textId="77777777" w:rsidR="00181092" w:rsidRDefault="00181092"/>
    <w:p w14:paraId="0DFF488C" w14:textId="77777777" w:rsidR="00181092" w:rsidRDefault="00000000">
      <w:pPr>
        <w:pStyle w:val="Heading1"/>
      </w:pPr>
      <w:r>
        <w:lastRenderedPageBreak/>
        <w:t>9. Key Risks, Technical Challenges, and Mitigation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092" w14:paraId="4921C7CC" w14:textId="77777777">
        <w:tc>
          <w:tcPr>
            <w:tcW w:w="2880" w:type="dxa"/>
          </w:tcPr>
          <w:p w14:paraId="158EC93A" w14:textId="77777777" w:rsidR="00181092" w:rsidRDefault="00000000">
            <w:r>
              <w:rPr>
                <w:b/>
              </w:rPr>
              <w:t>Risk</w:t>
            </w:r>
          </w:p>
        </w:tc>
        <w:tc>
          <w:tcPr>
            <w:tcW w:w="2880" w:type="dxa"/>
          </w:tcPr>
          <w:p w14:paraId="21CA698C" w14:textId="77777777" w:rsidR="00181092" w:rsidRDefault="00000000">
            <w:r>
              <w:rPr>
                <w:b/>
              </w:rPr>
              <w:t>Impact</w:t>
            </w:r>
          </w:p>
        </w:tc>
        <w:tc>
          <w:tcPr>
            <w:tcW w:w="2880" w:type="dxa"/>
          </w:tcPr>
          <w:p w14:paraId="6D3FF187" w14:textId="77777777" w:rsidR="00181092" w:rsidRDefault="00000000">
            <w:r>
              <w:rPr>
                <w:b/>
              </w:rPr>
              <w:t>Mitigation</w:t>
            </w:r>
          </w:p>
        </w:tc>
      </w:tr>
      <w:tr w:rsidR="00181092" w14:paraId="5761671E" w14:textId="77777777">
        <w:tc>
          <w:tcPr>
            <w:tcW w:w="2880" w:type="dxa"/>
          </w:tcPr>
          <w:p w14:paraId="2FFAAB69" w14:textId="77777777" w:rsidR="00181092" w:rsidRDefault="00000000">
            <w:r>
              <w:t>Website structure changes</w:t>
            </w:r>
          </w:p>
        </w:tc>
        <w:tc>
          <w:tcPr>
            <w:tcW w:w="2880" w:type="dxa"/>
          </w:tcPr>
          <w:p w14:paraId="3E8EADDE" w14:textId="77777777" w:rsidR="00181092" w:rsidRDefault="00000000">
            <w:r>
              <w:t>Scraper breaks, stale data</w:t>
            </w:r>
          </w:p>
        </w:tc>
        <w:tc>
          <w:tcPr>
            <w:tcW w:w="2880" w:type="dxa"/>
          </w:tcPr>
          <w:p w14:paraId="02B0E582" w14:textId="77777777" w:rsidR="00181092" w:rsidRDefault="00000000">
            <w:r>
              <w:t>Modular scraper with configurable selectors; sitemap-based approach is resilient to layout changes</w:t>
            </w:r>
          </w:p>
        </w:tc>
      </w:tr>
      <w:tr w:rsidR="00181092" w14:paraId="2379229E" w14:textId="77777777">
        <w:tc>
          <w:tcPr>
            <w:tcW w:w="2880" w:type="dxa"/>
          </w:tcPr>
          <w:p w14:paraId="4EBDE143" w14:textId="77777777" w:rsidR="00181092" w:rsidRDefault="00000000">
            <w:r>
              <w:t>Bedrock API rate limits</w:t>
            </w:r>
          </w:p>
        </w:tc>
        <w:tc>
          <w:tcPr>
            <w:tcW w:w="2880" w:type="dxa"/>
          </w:tcPr>
          <w:p w14:paraId="65779F61" w14:textId="77777777" w:rsidR="00181092" w:rsidRDefault="00000000">
            <w:r>
              <w:t>Ingestion slowdown</w:t>
            </w:r>
          </w:p>
        </w:tc>
        <w:tc>
          <w:tcPr>
            <w:tcW w:w="2880" w:type="dxa"/>
          </w:tcPr>
          <w:p w14:paraId="392A367D" w14:textId="77777777" w:rsidR="00181092" w:rsidRDefault="00000000">
            <w:r>
              <w:t>Batch processing with exponential backoff; embedding caching to avoid re-computation</w:t>
            </w:r>
          </w:p>
        </w:tc>
      </w:tr>
      <w:tr w:rsidR="00181092" w14:paraId="226E01E7" w14:textId="77777777">
        <w:tc>
          <w:tcPr>
            <w:tcW w:w="2880" w:type="dxa"/>
          </w:tcPr>
          <w:p w14:paraId="7931CCA1" w14:textId="77777777" w:rsidR="00181092" w:rsidRDefault="00000000">
            <w:r>
              <w:t>Hallucination in responses</w:t>
            </w:r>
          </w:p>
        </w:tc>
        <w:tc>
          <w:tcPr>
            <w:tcW w:w="2880" w:type="dxa"/>
          </w:tcPr>
          <w:p w14:paraId="06843667" w14:textId="77777777" w:rsidR="00181092" w:rsidRDefault="00000000">
            <w:r>
              <w:t>Incorrect information given to students</w:t>
            </w:r>
          </w:p>
        </w:tc>
        <w:tc>
          <w:tcPr>
            <w:tcW w:w="2880" w:type="dxa"/>
          </w:tcPr>
          <w:p w14:paraId="1927AEEA" w14:textId="77777777" w:rsidR="00181092" w:rsidRDefault="00000000">
            <w:r>
              <w:t>Strict grounding prompt, citation requirement, low-confidence refusal, post-generation validation</w:t>
            </w:r>
          </w:p>
        </w:tc>
      </w:tr>
      <w:tr w:rsidR="00181092" w14:paraId="3998FB77" w14:textId="77777777">
        <w:tc>
          <w:tcPr>
            <w:tcW w:w="2880" w:type="dxa"/>
          </w:tcPr>
          <w:p w14:paraId="714BCBEA" w14:textId="77777777" w:rsidR="00181092" w:rsidRDefault="00000000">
            <w:r>
              <w:t>Large corpus embedding cost</w:t>
            </w:r>
          </w:p>
        </w:tc>
        <w:tc>
          <w:tcPr>
            <w:tcW w:w="2880" w:type="dxa"/>
          </w:tcPr>
          <w:p w14:paraId="03DAB76A" w14:textId="77777777" w:rsidR="00181092" w:rsidRDefault="00000000">
            <w:r>
              <w:t>~15,000 chunks × Titan pricing</w:t>
            </w:r>
          </w:p>
        </w:tc>
        <w:tc>
          <w:tcPr>
            <w:tcW w:w="2880" w:type="dxa"/>
          </w:tcPr>
          <w:p w14:paraId="78BB0418" w14:textId="77777777" w:rsidR="00181092" w:rsidRDefault="00000000">
            <w:r>
              <w:t>One-time ingestion cost (~$2-5); re-embedding only on content changes, not on re-chunking strategy changes</w:t>
            </w:r>
          </w:p>
        </w:tc>
      </w:tr>
      <w:tr w:rsidR="00181092" w14:paraId="6596CA77" w14:textId="77777777">
        <w:tc>
          <w:tcPr>
            <w:tcW w:w="2880" w:type="dxa"/>
          </w:tcPr>
          <w:p w14:paraId="3CF3C98A" w14:textId="77777777" w:rsidR="00181092" w:rsidRDefault="00000000">
            <w:r>
              <w:t>Chunk boundary information loss</w:t>
            </w:r>
          </w:p>
        </w:tc>
        <w:tc>
          <w:tcPr>
            <w:tcW w:w="2880" w:type="dxa"/>
          </w:tcPr>
          <w:p w14:paraId="6F878DA5" w14:textId="77777777" w:rsidR="00181092" w:rsidRDefault="00000000">
            <w:r>
              <w:t>Answers miss context split across chunks</w:t>
            </w:r>
          </w:p>
        </w:tc>
        <w:tc>
          <w:tcPr>
            <w:tcW w:w="2880" w:type="dxa"/>
          </w:tcPr>
          <w:p w14:paraId="3E51DCF7" w14:textId="77777777" w:rsidR="00181092" w:rsidRDefault="00000000">
            <w:r>
              <w:t>Overlap strategy (Strategy B) as comparison; context enrichment with title/section prefix</w:t>
            </w:r>
          </w:p>
        </w:tc>
      </w:tr>
      <w:tr w:rsidR="00181092" w14:paraId="3652B552" w14:textId="77777777">
        <w:tc>
          <w:tcPr>
            <w:tcW w:w="2880" w:type="dxa"/>
          </w:tcPr>
          <w:p w14:paraId="64E23628" w14:textId="77777777" w:rsidR="00181092" w:rsidRDefault="00000000">
            <w:r>
              <w:t>ChromaDB scalability</w:t>
            </w:r>
          </w:p>
        </w:tc>
        <w:tc>
          <w:tcPr>
            <w:tcW w:w="2880" w:type="dxa"/>
          </w:tcPr>
          <w:p w14:paraId="55449132" w14:textId="77777777" w:rsidR="00181092" w:rsidRDefault="00000000">
            <w:r>
              <w:t>Performance at 15k+ documents</w:t>
            </w:r>
          </w:p>
        </w:tc>
        <w:tc>
          <w:tcPr>
            <w:tcW w:w="2880" w:type="dxa"/>
          </w:tcPr>
          <w:p w14:paraId="4282FDE3" w14:textId="77777777" w:rsidR="00181092" w:rsidRDefault="00000000">
            <w:r>
              <w:t>ChromaDB handles 100k+ documents efficiently with HNSW; can migrate to Pinecone/Weaviate if needed</w:t>
            </w:r>
          </w:p>
        </w:tc>
      </w:tr>
    </w:tbl>
    <w:p w14:paraId="1E02EC0C" w14:textId="77777777" w:rsidR="00181092" w:rsidRDefault="00181092"/>
    <w:p w14:paraId="7126595B" w14:textId="77777777" w:rsidR="00181092" w:rsidRDefault="00000000">
      <w:pPr>
        <w:pStyle w:val="Heading1"/>
      </w:pPr>
      <w:r>
        <w:t>10. Ethics &amp; Risk Assessment</w:t>
      </w:r>
    </w:p>
    <w:p w14:paraId="673EDF75" w14:textId="77777777" w:rsidR="00181092" w:rsidRDefault="00000000">
      <w:pPr>
        <w:pStyle w:val="Heading2"/>
      </w:pPr>
      <w:r>
        <w:t>Crawl Etiquette Policy</w:t>
      </w:r>
    </w:p>
    <w:p w14:paraId="720F7ED1" w14:textId="77777777" w:rsidR="00181092" w:rsidRDefault="00000000">
      <w:pPr>
        <w:pStyle w:val="ListBullet"/>
      </w:pPr>
      <w:r>
        <w:t>Configurable request delay (100ms minimum) to avoid overloading the university server</w:t>
      </w:r>
    </w:p>
    <w:p w14:paraId="578106AB" w14:textId="77777777" w:rsidR="00181092" w:rsidRDefault="00000000">
      <w:pPr>
        <w:pStyle w:val="ListBullet"/>
      </w:pPr>
      <w:r>
        <w:t>User-Agent header clearly identifies the bot: "UCumberlandsRAGBot/1.0 (Educational Research Project)"</w:t>
      </w:r>
    </w:p>
    <w:p w14:paraId="0BE9B9CC" w14:textId="77777777" w:rsidR="00181092" w:rsidRDefault="00000000">
      <w:pPr>
        <w:pStyle w:val="ListBullet"/>
      </w:pPr>
      <w:r>
        <w:t>Respects robots.txt directives (the university site does not block crawlers)</w:t>
      </w:r>
    </w:p>
    <w:p w14:paraId="20897B43" w14:textId="77777777" w:rsidR="00181092" w:rsidRDefault="00000000">
      <w:pPr>
        <w:pStyle w:val="ListBullet"/>
      </w:pPr>
      <w:r>
        <w:t>Sitemap-based crawling avoids aggressive link-following that could stress the server</w:t>
      </w:r>
    </w:p>
    <w:p w14:paraId="554A7D00" w14:textId="77777777" w:rsidR="00181092" w:rsidRDefault="00000000">
      <w:pPr>
        <w:pStyle w:val="ListBullet"/>
      </w:pPr>
      <w:r>
        <w:t>Scraping only publicly accessible pages — no login-protected content</w:t>
      </w:r>
    </w:p>
    <w:p w14:paraId="25AA43AA" w14:textId="77777777" w:rsidR="00181092" w:rsidRDefault="00000000">
      <w:pPr>
        <w:pStyle w:val="ListBullet"/>
      </w:pPr>
      <w:r>
        <w:t>Data used solely for educational/academic purposes within this course project</w:t>
      </w:r>
    </w:p>
    <w:p w14:paraId="0FF2A25C" w14:textId="77777777" w:rsidR="00181092" w:rsidRDefault="00000000">
      <w:pPr>
        <w:pStyle w:val="Heading2"/>
      </w:pPr>
      <w:r>
        <w:lastRenderedPageBreak/>
        <w:t>PII/PHI Exclusion Rules</w:t>
      </w:r>
    </w:p>
    <w:p w14:paraId="6A4B4F7A" w14:textId="77777777" w:rsidR="00181092" w:rsidRDefault="00000000">
      <w:pPr>
        <w:pStyle w:val="ListBullet"/>
      </w:pPr>
      <w:r>
        <w:t>Faculty/staff contact information (email, phone, office) is retained as it is intentionally published by the university for public contact purposes</w:t>
      </w:r>
    </w:p>
    <w:p w14:paraId="6634F407" w14:textId="77777777" w:rsidR="00181092" w:rsidRDefault="00000000">
      <w:pPr>
        <w:pStyle w:val="ListBullet"/>
      </w:pPr>
      <w:r>
        <w:t>Student personal information is never collected — the scraper only accesses public-facing pages</w:t>
      </w:r>
    </w:p>
    <w:p w14:paraId="1882A249" w14:textId="77777777" w:rsidR="00181092" w:rsidRDefault="00000000">
      <w:pPr>
        <w:pStyle w:val="ListBullet"/>
      </w:pPr>
      <w:r>
        <w:t>No login-gated pages are accessed (no student records, grades, or private data)</w:t>
      </w:r>
    </w:p>
    <w:p w14:paraId="66989A04" w14:textId="77777777" w:rsidR="00181092" w:rsidRDefault="00000000">
      <w:pPr>
        <w:pStyle w:val="ListBullet"/>
      </w:pPr>
      <w:r>
        <w:t>Email addresses in scraped content are obfuscated in the original HTML (e.g., "[at]" format) and stored as-is</w:t>
      </w:r>
    </w:p>
    <w:p w14:paraId="075980F2" w14:textId="77777777" w:rsidR="00181092" w:rsidRDefault="00000000">
      <w:pPr>
        <w:pStyle w:val="ListBullet"/>
      </w:pPr>
      <w:r>
        <w:t>The chatbot will not store or log user queries containing personal information</w:t>
      </w:r>
    </w:p>
    <w:p w14:paraId="0FB47033" w14:textId="77777777" w:rsidR="00181092" w:rsidRDefault="00000000">
      <w:pPr>
        <w:pStyle w:val="ListBullet"/>
      </w:pPr>
      <w:r>
        <w:t>No health information (PHI) exists on the public university website</w:t>
      </w:r>
    </w:p>
    <w:p w14:paraId="1841156B" w14:textId="77777777" w:rsidR="00181092" w:rsidRDefault="00000000">
      <w:pPr>
        <w:pStyle w:val="Heading2"/>
      </w:pPr>
      <w:r>
        <w:t>Top Ethical Risks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092" w14:paraId="52BAD5A3" w14:textId="77777777">
        <w:tc>
          <w:tcPr>
            <w:tcW w:w="2880" w:type="dxa"/>
          </w:tcPr>
          <w:p w14:paraId="13DF68E4" w14:textId="77777777" w:rsidR="00181092" w:rsidRDefault="00000000">
            <w:r>
              <w:rPr>
                <w:b/>
              </w:rPr>
              <w:t>Ethical Risk</w:t>
            </w:r>
          </w:p>
        </w:tc>
        <w:tc>
          <w:tcPr>
            <w:tcW w:w="2880" w:type="dxa"/>
          </w:tcPr>
          <w:p w14:paraId="7CC79D16" w14:textId="77777777" w:rsidR="00181092" w:rsidRDefault="00000000">
            <w:r>
              <w:rPr>
                <w:b/>
              </w:rPr>
              <w:t>Concern</w:t>
            </w:r>
          </w:p>
        </w:tc>
        <w:tc>
          <w:tcPr>
            <w:tcW w:w="2880" w:type="dxa"/>
          </w:tcPr>
          <w:p w14:paraId="10E23FEB" w14:textId="77777777" w:rsidR="00181092" w:rsidRDefault="00000000">
            <w:r>
              <w:rPr>
                <w:b/>
              </w:rPr>
              <w:t>Mitigation</w:t>
            </w:r>
          </w:p>
        </w:tc>
      </w:tr>
      <w:tr w:rsidR="00181092" w14:paraId="04A02A3D" w14:textId="77777777">
        <w:tc>
          <w:tcPr>
            <w:tcW w:w="2880" w:type="dxa"/>
          </w:tcPr>
          <w:p w14:paraId="64A2C20D" w14:textId="77777777" w:rsidR="00181092" w:rsidRDefault="00000000">
            <w:r>
              <w:t>Outdated information</w:t>
            </w:r>
          </w:p>
        </w:tc>
        <w:tc>
          <w:tcPr>
            <w:tcW w:w="2880" w:type="dxa"/>
          </w:tcPr>
          <w:p w14:paraId="52FB65E2" w14:textId="77777777" w:rsidR="00181092" w:rsidRDefault="00000000">
            <w:r>
              <w:t>Tuition rates, deadlines, or requirements may change after scraping</w:t>
            </w:r>
          </w:p>
        </w:tc>
        <w:tc>
          <w:tcPr>
            <w:tcW w:w="2880" w:type="dxa"/>
          </w:tcPr>
          <w:p w14:paraId="11805DEE" w14:textId="77777777" w:rsidR="00181092" w:rsidRDefault="00000000">
            <w:r>
              <w:t>Timestamp all data; add disclaimer "Information current as of [scrape date]"; recommend verifying critical decisions with admissions office</w:t>
            </w:r>
          </w:p>
        </w:tc>
      </w:tr>
      <w:tr w:rsidR="00181092" w14:paraId="5063ACDF" w14:textId="77777777">
        <w:tc>
          <w:tcPr>
            <w:tcW w:w="2880" w:type="dxa"/>
          </w:tcPr>
          <w:p w14:paraId="0F81112C" w14:textId="77777777" w:rsidR="00181092" w:rsidRDefault="00000000">
            <w:r>
              <w:t>Incorrect academic advice</w:t>
            </w:r>
          </w:p>
        </w:tc>
        <w:tc>
          <w:tcPr>
            <w:tcW w:w="2880" w:type="dxa"/>
          </w:tcPr>
          <w:p w14:paraId="657C8280" w14:textId="77777777" w:rsidR="00181092" w:rsidRDefault="00000000">
            <w:r>
              <w:t>Students may rely on chatbot for enrollment decisions</w:t>
            </w:r>
          </w:p>
        </w:tc>
        <w:tc>
          <w:tcPr>
            <w:tcW w:w="2880" w:type="dxa"/>
          </w:tcPr>
          <w:p w14:paraId="74A74735" w14:textId="77777777" w:rsidR="00181092" w:rsidRDefault="00000000">
            <w:r>
              <w:t>Explicit disclaimers; refusal on ambiguous queries; always cite source page for verification; recommend speaking with an advisor</w:t>
            </w:r>
          </w:p>
        </w:tc>
      </w:tr>
      <w:tr w:rsidR="00181092" w14:paraId="445190AB" w14:textId="77777777">
        <w:tc>
          <w:tcPr>
            <w:tcW w:w="2880" w:type="dxa"/>
          </w:tcPr>
          <w:p w14:paraId="1AEBC127" w14:textId="77777777" w:rsidR="00181092" w:rsidRDefault="00000000">
            <w:r>
              <w:t>Bias in retrieval</w:t>
            </w:r>
          </w:p>
        </w:tc>
        <w:tc>
          <w:tcPr>
            <w:tcW w:w="2880" w:type="dxa"/>
          </w:tcPr>
          <w:p w14:paraId="615DBC59" w14:textId="77777777" w:rsidR="00181092" w:rsidRDefault="00000000">
            <w:r>
              <w:t>Some programs may be over-represented due to more web content</w:t>
            </w:r>
          </w:p>
        </w:tc>
        <w:tc>
          <w:tcPr>
            <w:tcW w:w="2880" w:type="dxa"/>
          </w:tcPr>
          <w:p w14:paraId="640F9199" w14:textId="77777777" w:rsidR="00181092" w:rsidRDefault="00000000">
            <w:r>
              <w:t>Evaluate retrieval coverage across all categories; ensure directory and tuition pages are weighted appropriately</w:t>
            </w:r>
          </w:p>
        </w:tc>
      </w:tr>
      <w:tr w:rsidR="00181092" w14:paraId="5308F90E" w14:textId="77777777">
        <w:tc>
          <w:tcPr>
            <w:tcW w:w="2880" w:type="dxa"/>
          </w:tcPr>
          <w:p w14:paraId="0827D427" w14:textId="77777777" w:rsidR="00181092" w:rsidRDefault="00000000">
            <w:r>
              <w:t>Accessibility</w:t>
            </w:r>
          </w:p>
        </w:tc>
        <w:tc>
          <w:tcPr>
            <w:tcW w:w="2880" w:type="dxa"/>
          </w:tcPr>
          <w:p w14:paraId="7B02A273" w14:textId="77777777" w:rsidR="00181092" w:rsidRDefault="00000000">
            <w:r>
              <w:t>Chatbot must serve all students including those with disabilities</w:t>
            </w:r>
          </w:p>
        </w:tc>
        <w:tc>
          <w:tcPr>
            <w:tcW w:w="2880" w:type="dxa"/>
          </w:tcPr>
          <w:p w14:paraId="2F1EFE27" w14:textId="77777777" w:rsidR="00181092" w:rsidRDefault="00000000">
            <w:r>
              <w:t>Streamlit supports screen readers; text-based responses are inherently accessible; no image-only answers</w:t>
            </w:r>
          </w:p>
        </w:tc>
      </w:tr>
    </w:tbl>
    <w:p w14:paraId="1A477497" w14:textId="77777777" w:rsidR="00181092" w:rsidRDefault="00181092"/>
    <w:p w14:paraId="42508AEA" w14:textId="77777777" w:rsidR="00181092" w:rsidRDefault="00000000">
      <w:pPr>
        <w:pStyle w:val="Heading1"/>
      </w:pPr>
      <w:r>
        <w:t>11. GitHub Repository</w:t>
      </w:r>
    </w:p>
    <w:p w14:paraId="26EE067B" w14:textId="77777777" w:rsidR="00181092" w:rsidRDefault="00000000">
      <w:r>
        <w:t>Repository URL: https://github.com/rmakala38838/uc-rag-chatbot</w:t>
      </w:r>
    </w:p>
    <w:p w14:paraId="147B5D80" w14:textId="77777777" w:rsidR="00181092" w:rsidRDefault="00181092"/>
    <w:p w14:paraId="5BBEAF8C" w14:textId="77777777" w:rsidR="00181092" w:rsidRDefault="00000000">
      <w:r>
        <w:t>Repository setup includes:</w:t>
      </w:r>
    </w:p>
    <w:p w14:paraId="3D61629B" w14:textId="77777777" w:rsidR="00181092" w:rsidRDefault="00000000">
      <w:pPr>
        <w:pStyle w:val="ListBullet"/>
      </w:pPr>
      <w:r>
        <w:lastRenderedPageBreak/>
        <w:t>Branch protection on main (requires pull request reviews)</w:t>
      </w:r>
    </w:p>
    <w:p w14:paraId="5C10987E" w14:textId="77777777" w:rsidR="00181092" w:rsidRDefault="00000000">
      <w:pPr>
        <w:pStyle w:val="ListBullet"/>
      </w:pPr>
      <w:r>
        <w:t>Issues tab enabled for task tracking</w:t>
      </w:r>
    </w:p>
    <w:p w14:paraId="03B6FEDB" w14:textId="77777777" w:rsidR="00181092" w:rsidRDefault="00000000">
      <w:pPr>
        <w:pStyle w:val="ListBullet"/>
      </w:pPr>
      <w:r>
        <w:t>Initial scaffolding committed: scraper.py, ingest.py, requirements.txt, .env.example, .gitignore, README.md</w:t>
      </w:r>
    </w:p>
    <w:p w14:paraId="1E5BCC4F" w14:textId="77777777" w:rsidR="00181092" w:rsidRDefault="00000000">
      <w:pPr>
        <w:pStyle w:val="ListBullet"/>
      </w:pPr>
      <w:r>
        <w:t>Sensitive credentials excluded via .gitignore (.env, scraped_data/, chroma_data/)</w:t>
      </w:r>
    </w:p>
    <w:p w14:paraId="42B9C7BE" w14:textId="77777777" w:rsidR="00181092" w:rsidRDefault="00181092"/>
    <w:p w14:paraId="6C30A414" w14:textId="77777777" w:rsidR="00181092" w:rsidRDefault="00000000">
      <w:pPr>
        <w:pStyle w:val="Heading1"/>
      </w:pPr>
      <w:r>
        <w:t>12. References</w:t>
      </w:r>
    </w:p>
    <w:p w14:paraId="21138E3A" w14:textId="77777777" w:rsidR="00181092" w:rsidRDefault="00000000">
      <w:r>
        <w:t>[1] Lewis, P., Perez, E., Piktus, A., et al. (2020). "Retrieval-Augmented Generation for Knowledge-Intensive NLP Tasks." Advances in Neural Information Processing Systems, 33.</w:t>
      </w:r>
    </w:p>
    <w:p w14:paraId="0643FD66" w14:textId="77777777" w:rsidR="00181092" w:rsidRDefault="00000000">
      <w:r>
        <w:t>[2] University of the Cumberlands. (2026). Official Website. https://www.ucumberlands.edu/</w:t>
      </w:r>
    </w:p>
    <w:p w14:paraId="795CD99D" w14:textId="77777777" w:rsidR="00181092" w:rsidRDefault="00000000">
      <w:r>
        <w:t>[3] Amazon Web Services. (2026). Amazon Bedrock — Foundation Models as a Service. AWS Documentation.</w:t>
      </w:r>
    </w:p>
    <w:p w14:paraId="7A1558A3" w14:textId="77777777" w:rsidR="00181092" w:rsidRDefault="00000000">
      <w:r>
        <w:t>[4] Amazon Web Services. (2026). Amazon Titan Embeddings — Text Embedding Models. AWS Documentation.</w:t>
      </w:r>
    </w:p>
    <w:p w14:paraId="1FF6681E" w14:textId="77777777" w:rsidR="00181092" w:rsidRDefault="00000000">
      <w:r>
        <w:t>[5] ChromaDB. (2026). Open-Source Embedding Database. https://docs.trychroma.com/</w:t>
      </w:r>
    </w:p>
    <w:p w14:paraId="4B0506F6" w14:textId="77777777" w:rsidR="00181092" w:rsidRDefault="00000000">
      <w:r>
        <w:t>[6] Gao, L., et al. (2023). "Retrieval-Augmented Generation for Large Language Models: A Survey." arXiv preprint arXiv:2312.10997.</w:t>
      </w:r>
    </w:p>
    <w:sectPr w:rsidR="00181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79562">
    <w:abstractNumId w:val="8"/>
  </w:num>
  <w:num w:numId="2" w16cid:durableId="1869178201">
    <w:abstractNumId w:val="6"/>
  </w:num>
  <w:num w:numId="3" w16cid:durableId="250089878">
    <w:abstractNumId w:val="5"/>
  </w:num>
  <w:num w:numId="4" w16cid:durableId="1882203514">
    <w:abstractNumId w:val="4"/>
  </w:num>
  <w:num w:numId="5" w16cid:durableId="357195968">
    <w:abstractNumId w:val="7"/>
  </w:num>
  <w:num w:numId="6" w16cid:durableId="1177378640">
    <w:abstractNumId w:val="3"/>
  </w:num>
  <w:num w:numId="7" w16cid:durableId="1551113897">
    <w:abstractNumId w:val="2"/>
  </w:num>
  <w:num w:numId="8" w16cid:durableId="945579264">
    <w:abstractNumId w:val="1"/>
  </w:num>
  <w:num w:numId="9" w16cid:durableId="803936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092"/>
    <w:rsid w:val="0029639D"/>
    <w:rsid w:val="00326F90"/>
    <w:rsid w:val="003C47F3"/>
    <w:rsid w:val="007270AD"/>
    <w:rsid w:val="00AA1D8D"/>
    <w:rsid w:val="00B47730"/>
    <w:rsid w:val="00CB0664"/>
    <w:rsid w:val="00E80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EAD11"/>
  <w14:defaultImageDpi w14:val="300"/>
  <w15:docId w15:val="{C8C45341-FD34-0C48-8D0E-5952B372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2481</Words>
  <Characters>14143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Makala</cp:lastModifiedBy>
  <cp:revision>3</cp:revision>
  <dcterms:created xsi:type="dcterms:W3CDTF">2013-12-23T23:15:00Z</dcterms:created>
  <dcterms:modified xsi:type="dcterms:W3CDTF">2026-07-25T02:37:00Z</dcterms:modified>
  <cp:category/>
</cp:coreProperties>
</file>