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59B" w:rsidRDefault="00E3359B" w:rsidP="00E3359B">
      <w:pPr>
        <w:shd w:val="clear" w:color="auto" w:fill="FFFFFF"/>
        <w:rPr>
          <w:rFonts w:ascii="Helvetica Neue" w:eastAsia="Times New Roman" w:hAnsi="Helvetica Neue" w:cs="Times New Roman"/>
          <w:color w:val="000000"/>
        </w:rPr>
      </w:pPr>
      <w:r w:rsidRPr="00E3359B">
        <w:rPr>
          <w:rFonts w:ascii="Helvetica Neue" w:eastAsia="Times New Roman" w:hAnsi="Helvetica Neue" w:cs="Times New Roman"/>
          <w:color w:val="000000"/>
        </w:rPr>
        <w:t xml:space="preserve">The Safe Motherhood Initiative (SMI) is </w:t>
      </w:r>
      <w:r>
        <w:rPr>
          <w:rFonts w:ascii="Helvetica Neue" w:eastAsia="Times New Roman" w:hAnsi="Helvetica Neue" w:cs="Times New Roman"/>
          <w:color w:val="000000"/>
        </w:rPr>
        <w:t xml:space="preserve">a </w:t>
      </w:r>
      <w:r w:rsidRPr="00E3359B">
        <w:rPr>
          <w:rFonts w:ascii="Helvetica Neue" w:eastAsia="Times New Roman" w:hAnsi="Helvetica Neue" w:cs="Times New Roman"/>
          <w:color w:val="000000"/>
        </w:rPr>
        <w:t>project comprised of nurses, midwives, physicians, patient safety specialists, and other partners in New York State working together to standardize care in all obstetric hospitals to prevent obstetric emergencies associated with maternal mortality and morbidity. The SMI focuses on the three leading causes of maternal death – obstetric hemorrhage, severe hypertension in pregnancy, and venous thromboembolism. The universal adoption of standardized clinical protocols to optimize the recognition, management, and prevention of the leading causes of maternal mortality can help reduce the incidence of mortality and morbidity. This is the cornerstone upon which the SMI project is built upon.</w:t>
      </w:r>
    </w:p>
    <w:p w:rsidR="00E3359B" w:rsidRPr="00E3359B" w:rsidRDefault="00E3359B" w:rsidP="00E3359B">
      <w:pPr>
        <w:shd w:val="clear" w:color="auto" w:fill="FFFFFF"/>
        <w:rPr>
          <w:rFonts w:ascii="Helvetica Neue" w:eastAsia="Times New Roman" w:hAnsi="Helvetica Neue" w:cs="Times New Roman"/>
          <w:color w:val="000000"/>
        </w:rPr>
      </w:pPr>
    </w:p>
    <w:p w:rsidR="00E3359B" w:rsidRDefault="00E3359B" w:rsidP="00E3359B">
      <w:pPr>
        <w:shd w:val="clear" w:color="auto" w:fill="FFFFFF"/>
        <w:rPr>
          <w:rFonts w:ascii="Helvetica Neue" w:eastAsia="Times New Roman" w:hAnsi="Helvetica Neue" w:cs="Times New Roman"/>
          <w:color w:val="000000"/>
        </w:rPr>
      </w:pPr>
      <w:r w:rsidRPr="00E3359B">
        <w:rPr>
          <w:rFonts w:ascii="Helvetica Neue" w:eastAsia="Times New Roman" w:hAnsi="Helvetica Neue" w:cs="Times New Roman"/>
          <w:color w:val="000000"/>
        </w:rPr>
        <w:t xml:space="preserve">Venous thromboembolism is still a leading cause of maternal death. </w:t>
      </w:r>
      <w:r w:rsidR="00D33E92">
        <w:rPr>
          <w:rFonts w:ascii="Helvetica Neue" w:eastAsia="Times New Roman" w:hAnsi="Helvetica Neue" w:cs="Times New Roman"/>
          <w:color w:val="000000"/>
        </w:rPr>
        <w:t xml:space="preserve"> </w:t>
      </w:r>
      <w:r w:rsidRPr="00E3359B">
        <w:rPr>
          <w:rFonts w:ascii="Helvetica Neue" w:eastAsia="Times New Roman" w:hAnsi="Helvetica Neue" w:cs="Times New Roman"/>
          <w:color w:val="000000"/>
        </w:rPr>
        <w:t xml:space="preserve">Our goal is to begin using antepartum and postpartum prophylaxis in </w:t>
      </w:r>
      <w:r>
        <w:rPr>
          <w:rFonts w:ascii="Helvetica Neue" w:eastAsia="Times New Roman" w:hAnsi="Helvetica Neue" w:cs="Times New Roman"/>
          <w:color w:val="000000"/>
        </w:rPr>
        <w:t xml:space="preserve">all </w:t>
      </w:r>
      <w:r w:rsidRPr="00E3359B">
        <w:rPr>
          <w:rFonts w:ascii="Helvetica Neue" w:eastAsia="Times New Roman" w:hAnsi="Helvetica Neue" w:cs="Times New Roman"/>
          <w:color w:val="000000"/>
        </w:rPr>
        <w:t>patient</w:t>
      </w:r>
      <w:r>
        <w:rPr>
          <w:rFonts w:ascii="Helvetica Neue" w:eastAsia="Times New Roman" w:hAnsi="Helvetica Neue" w:cs="Times New Roman"/>
          <w:color w:val="000000"/>
        </w:rPr>
        <w:t>s</w:t>
      </w:r>
      <w:r w:rsidRPr="00E3359B">
        <w:rPr>
          <w:rFonts w:ascii="Helvetica Neue" w:eastAsia="Times New Roman" w:hAnsi="Helvetica Neue" w:cs="Times New Roman"/>
          <w:color w:val="000000"/>
        </w:rPr>
        <w:t xml:space="preserve"> th</w:t>
      </w:r>
      <w:r>
        <w:rPr>
          <w:rFonts w:ascii="Helvetica Neue" w:eastAsia="Times New Roman" w:hAnsi="Helvetica Neue" w:cs="Times New Roman"/>
          <w:color w:val="000000"/>
        </w:rPr>
        <w:t xml:space="preserve">at require it based on their risk factors. </w:t>
      </w:r>
      <w:r w:rsidRPr="00E3359B">
        <w:rPr>
          <w:rFonts w:ascii="Helvetica Neue" w:eastAsia="Times New Roman" w:hAnsi="Helvetica Neue" w:cs="Times New Roman"/>
          <w:color w:val="000000"/>
        </w:rPr>
        <w:t xml:space="preserve"> Since 2013 we have looked at all aspects of our care and together with nursing, anesthesia, obstetricians, midwifes and high risk specialists decided on a standardized protocols </w:t>
      </w:r>
      <w:r w:rsidR="00FD0D32">
        <w:rPr>
          <w:rFonts w:ascii="Helvetica Neue" w:eastAsia="Times New Roman" w:hAnsi="Helvetica Neue" w:cs="Times New Roman"/>
          <w:color w:val="000000"/>
        </w:rPr>
        <w:t xml:space="preserve">that will be incorporated into </w:t>
      </w:r>
      <w:proofErr w:type="spellStart"/>
      <w:r w:rsidR="00FD0D32">
        <w:rPr>
          <w:rFonts w:ascii="Helvetica Neue" w:eastAsia="Times New Roman" w:hAnsi="Helvetica Neue" w:cs="Times New Roman"/>
          <w:color w:val="000000"/>
        </w:rPr>
        <w:t>P</w:t>
      </w:r>
      <w:r w:rsidRPr="00E3359B">
        <w:rPr>
          <w:rFonts w:ascii="Helvetica Neue" w:eastAsia="Times New Roman" w:hAnsi="Helvetica Neue" w:cs="Times New Roman"/>
          <w:color w:val="000000"/>
        </w:rPr>
        <w:t>owerchart</w:t>
      </w:r>
      <w:proofErr w:type="spellEnd"/>
      <w:r w:rsidRPr="00E3359B">
        <w:rPr>
          <w:rFonts w:ascii="Helvetica Neue" w:eastAsia="Times New Roman" w:hAnsi="Helvetica Neue" w:cs="Times New Roman"/>
          <w:color w:val="000000"/>
        </w:rPr>
        <w:t xml:space="preserve"> and order sets for VTE prevention</w:t>
      </w:r>
      <w:r>
        <w:rPr>
          <w:rFonts w:ascii="Helvetica Neue" w:eastAsia="Times New Roman" w:hAnsi="Helvetica Neue" w:cs="Times New Roman"/>
          <w:color w:val="000000"/>
        </w:rPr>
        <w:t>.</w:t>
      </w:r>
    </w:p>
    <w:p w:rsidR="00E3359B" w:rsidRPr="00E3359B" w:rsidRDefault="00E3359B" w:rsidP="00E3359B">
      <w:pPr>
        <w:shd w:val="clear" w:color="auto" w:fill="FFFFFF"/>
        <w:rPr>
          <w:rFonts w:ascii="Helvetica Neue" w:eastAsia="Times New Roman" w:hAnsi="Helvetica Neue" w:cs="Times New Roman"/>
          <w:color w:val="000000"/>
        </w:rPr>
      </w:pPr>
    </w:p>
    <w:p w:rsidR="00E3359B" w:rsidRDefault="00FD0D32" w:rsidP="00E3359B">
      <w:pPr>
        <w:shd w:val="clear" w:color="auto" w:fill="FFFFFF"/>
        <w:rPr>
          <w:rFonts w:ascii="Helvetica Neue" w:eastAsia="Times New Roman" w:hAnsi="Helvetica Neue" w:cs="Times New Roman"/>
          <w:color w:val="000000"/>
        </w:rPr>
      </w:pPr>
      <w:r>
        <w:rPr>
          <w:rFonts w:ascii="Helvetica Neue" w:eastAsia="Times New Roman" w:hAnsi="Helvetica Neue" w:cs="Times New Roman"/>
          <w:color w:val="000000"/>
        </w:rPr>
        <w:t>Wednesday, April 2</w:t>
      </w:r>
      <w:r w:rsidR="00E346A3">
        <w:rPr>
          <w:rFonts w:ascii="Helvetica Neue" w:eastAsia="Times New Roman" w:hAnsi="Helvetica Neue" w:cs="Times New Roman"/>
          <w:color w:val="000000"/>
        </w:rPr>
        <w:t>1</w:t>
      </w:r>
      <w:r w:rsidR="00E346A3" w:rsidRPr="00E346A3">
        <w:rPr>
          <w:rFonts w:ascii="Helvetica Neue" w:eastAsia="Times New Roman" w:hAnsi="Helvetica Neue" w:cs="Times New Roman"/>
          <w:color w:val="000000"/>
          <w:vertAlign w:val="superscript"/>
        </w:rPr>
        <w:t>th</w:t>
      </w:r>
      <w:r w:rsidR="00E346A3">
        <w:rPr>
          <w:rFonts w:ascii="Helvetica Neue" w:eastAsia="Times New Roman" w:hAnsi="Helvetica Neue" w:cs="Times New Roman"/>
          <w:color w:val="000000"/>
        </w:rPr>
        <w:t xml:space="preserve">, 2016 is the anticipated start date when the order sets that we have worked on will be in place. </w:t>
      </w:r>
      <w:r w:rsidR="00D33E92">
        <w:rPr>
          <w:rFonts w:ascii="Helvetica Neue" w:eastAsia="Times New Roman" w:hAnsi="Helvetica Neue" w:cs="Times New Roman"/>
          <w:color w:val="000000"/>
        </w:rPr>
        <w:t>In summary; a</w:t>
      </w:r>
      <w:r w:rsidR="00E3359B" w:rsidRPr="00E3359B">
        <w:rPr>
          <w:rFonts w:ascii="Helvetica Neue" w:eastAsia="Times New Roman" w:hAnsi="Helvetica Neue" w:cs="Times New Roman"/>
          <w:color w:val="000000"/>
        </w:rPr>
        <w:t>ll antepartum patients admitted to t</w:t>
      </w:r>
      <w:r w:rsidR="00E3359B">
        <w:rPr>
          <w:rFonts w:ascii="Helvetica Neue" w:eastAsia="Times New Roman" w:hAnsi="Helvetica Neue" w:cs="Times New Roman"/>
          <w:color w:val="000000"/>
        </w:rPr>
        <w:t xml:space="preserve">he hospital will receive prophylactic dose of unfractionated heparin. Once a patient has been admitted for 3 days or longer, </w:t>
      </w:r>
      <w:r w:rsidR="00E3359B" w:rsidRPr="00E3359B">
        <w:rPr>
          <w:rFonts w:ascii="Helvetica Neue" w:eastAsia="Times New Roman" w:hAnsi="Helvetica Neue" w:cs="Times New Roman"/>
          <w:color w:val="000000"/>
        </w:rPr>
        <w:t xml:space="preserve">physical therapy </w:t>
      </w:r>
      <w:r>
        <w:rPr>
          <w:rFonts w:ascii="Helvetica Neue" w:eastAsia="Times New Roman" w:hAnsi="Helvetica Neue" w:cs="Times New Roman"/>
          <w:color w:val="000000"/>
        </w:rPr>
        <w:t xml:space="preserve">should be consulted to </w:t>
      </w:r>
      <w:r w:rsidR="00E3359B" w:rsidRPr="00E3359B">
        <w:rPr>
          <w:rFonts w:ascii="Helvetica Neue" w:eastAsia="Times New Roman" w:hAnsi="Helvetica Neue" w:cs="Times New Roman"/>
          <w:color w:val="000000"/>
        </w:rPr>
        <w:t>assess the patient and teach them specific exercises that they will be</w:t>
      </w:r>
      <w:r w:rsidR="00E3359B">
        <w:rPr>
          <w:rFonts w:ascii="Helvetica Neue" w:eastAsia="Times New Roman" w:hAnsi="Helvetica Neue" w:cs="Times New Roman"/>
          <w:color w:val="000000"/>
        </w:rPr>
        <w:t xml:space="preserve"> able to perform for the remainder of </w:t>
      </w:r>
      <w:r w:rsidR="00E3359B" w:rsidRPr="00E3359B">
        <w:rPr>
          <w:rFonts w:ascii="Helvetica Neue" w:eastAsia="Times New Roman" w:hAnsi="Helvetica Neue" w:cs="Times New Roman"/>
          <w:color w:val="000000"/>
        </w:rPr>
        <w:t>their stay. This will</w:t>
      </w:r>
      <w:r w:rsidR="00D33E92">
        <w:rPr>
          <w:rFonts w:ascii="Helvetica Neue" w:eastAsia="Times New Roman" w:hAnsi="Helvetica Neue" w:cs="Times New Roman"/>
          <w:color w:val="000000"/>
        </w:rPr>
        <w:t xml:space="preserve"> be modified and tailored based on</w:t>
      </w:r>
      <w:r w:rsidR="00E3359B" w:rsidRPr="00E3359B">
        <w:rPr>
          <w:rFonts w:ascii="Helvetica Neue" w:eastAsia="Times New Roman" w:hAnsi="Helvetica Neue" w:cs="Times New Roman"/>
          <w:color w:val="000000"/>
        </w:rPr>
        <w:t xml:space="preserve"> acti</w:t>
      </w:r>
      <w:r w:rsidR="00D33E92">
        <w:rPr>
          <w:rFonts w:ascii="Helvetica Neue" w:eastAsia="Times New Roman" w:hAnsi="Helvetica Neue" w:cs="Times New Roman"/>
          <w:color w:val="000000"/>
        </w:rPr>
        <w:t xml:space="preserve">vity of the patient and their restrictions. </w:t>
      </w:r>
    </w:p>
    <w:p w:rsidR="00E3359B" w:rsidRPr="00E3359B" w:rsidRDefault="00E3359B" w:rsidP="00E3359B">
      <w:pPr>
        <w:shd w:val="clear" w:color="auto" w:fill="FFFFFF"/>
        <w:rPr>
          <w:rFonts w:ascii="Helvetica Neue" w:eastAsia="Times New Roman" w:hAnsi="Helvetica Neue" w:cs="Times New Roman"/>
          <w:color w:val="000000"/>
        </w:rPr>
      </w:pPr>
    </w:p>
    <w:p w:rsidR="00E3359B" w:rsidRDefault="00E3359B" w:rsidP="00E3359B">
      <w:pPr>
        <w:shd w:val="clear" w:color="auto" w:fill="FFFFFF"/>
        <w:rPr>
          <w:rFonts w:ascii="Helvetica Neue" w:eastAsia="Times New Roman" w:hAnsi="Helvetica Neue" w:cs="Times New Roman"/>
          <w:color w:val="000000"/>
        </w:rPr>
      </w:pPr>
      <w:r w:rsidRPr="00E3359B">
        <w:rPr>
          <w:rFonts w:ascii="Helvetica Neue" w:eastAsia="Times New Roman" w:hAnsi="Helvetica Neue" w:cs="Times New Roman"/>
          <w:color w:val="000000"/>
        </w:rPr>
        <w:t xml:space="preserve">All post caesarian section patients will be receiving prophylactic dose of </w:t>
      </w:r>
      <w:r>
        <w:rPr>
          <w:rFonts w:ascii="Helvetica Neue" w:eastAsia="Times New Roman" w:hAnsi="Helvetica Neue" w:cs="Times New Roman"/>
          <w:color w:val="000000"/>
        </w:rPr>
        <w:t xml:space="preserve">unfractionated </w:t>
      </w:r>
      <w:r w:rsidR="00FD0D32">
        <w:rPr>
          <w:rFonts w:ascii="Helvetica Neue" w:eastAsia="Times New Roman" w:hAnsi="Helvetica Neue" w:cs="Times New Roman"/>
          <w:color w:val="000000"/>
        </w:rPr>
        <w:t>heparin in the recovery room after they have been cleared for transfer to the Mother-Baby Unit</w:t>
      </w:r>
      <w:r>
        <w:rPr>
          <w:rFonts w:ascii="Helvetica Neue" w:eastAsia="Times New Roman" w:hAnsi="Helvetica Neue" w:cs="Times New Roman"/>
          <w:color w:val="000000"/>
        </w:rPr>
        <w:t xml:space="preserve">. It will be continued until patient is discharged. </w:t>
      </w:r>
      <w:r w:rsidRPr="00E3359B">
        <w:rPr>
          <w:rFonts w:ascii="Helvetica Neue" w:eastAsia="Times New Roman" w:hAnsi="Helvetica Neue" w:cs="Times New Roman"/>
          <w:color w:val="000000"/>
        </w:rPr>
        <w:t xml:space="preserve">Any contraindications or concern for </w:t>
      </w:r>
      <w:r w:rsidRPr="00E3359B">
        <w:rPr>
          <w:rFonts w:ascii="Helvetica Neue" w:eastAsia="Times New Roman" w:hAnsi="Helvetica Neue" w:cs="Times New Roman"/>
          <w:color w:val="000000"/>
        </w:rPr>
        <w:lastRenderedPageBreak/>
        <w:t>receiving heparin whet</w:t>
      </w:r>
      <w:r>
        <w:rPr>
          <w:rFonts w:ascii="Helvetica Neue" w:eastAsia="Times New Roman" w:hAnsi="Helvetica Neue" w:cs="Times New Roman"/>
          <w:color w:val="000000"/>
        </w:rPr>
        <w:t>her from ob or anesthesia stand</w:t>
      </w:r>
      <w:r w:rsidRPr="00E3359B">
        <w:rPr>
          <w:rFonts w:ascii="Helvetica Neue" w:eastAsia="Times New Roman" w:hAnsi="Helvetica Neue" w:cs="Times New Roman"/>
          <w:color w:val="000000"/>
        </w:rPr>
        <w:t>point will be discussed during the OR deb</w:t>
      </w:r>
      <w:r w:rsidR="00FD0D32">
        <w:rPr>
          <w:rFonts w:ascii="Helvetica Neue" w:eastAsia="Times New Roman" w:hAnsi="Helvetica Neue" w:cs="Times New Roman"/>
          <w:color w:val="000000"/>
        </w:rPr>
        <w:t>rief and during the recovery time period.</w:t>
      </w:r>
    </w:p>
    <w:p w:rsidR="00E3359B" w:rsidRDefault="00E3359B" w:rsidP="00E3359B">
      <w:pPr>
        <w:shd w:val="clear" w:color="auto" w:fill="FFFFFF"/>
        <w:rPr>
          <w:rFonts w:ascii="Helvetica Neue" w:eastAsia="Times New Roman" w:hAnsi="Helvetica Neue" w:cs="Times New Roman"/>
          <w:color w:val="000000"/>
        </w:rPr>
      </w:pPr>
    </w:p>
    <w:p w:rsidR="00E3359B" w:rsidRDefault="00E3359B" w:rsidP="00E3359B">
      <w:pPr>
        <w:shd w:val="clear" w:color="auto" w:fill="FFFFFF"/>
        <w:rPr>
          <w:rFonts w:ascii="Helvetica Neue" w:eastAsia="Times New Roman" w:hAnsi="Helvetica Neue" w:cs="Times New Roman"/>
          <w:color w:val="000000"/>
        </w:rPr>
      </w:pPr>
      <w:r>
        <w:rPr>
          <w:rFonts w:ascii="Helvetica Neue" w:eastAsia="Times New Roman" w:hAnsi="Helvetica Neue" w:cs="Times New Roman"/>
          <w:color w:val="000000"/>
        </w:rPr>
        <w:t xml:space="preserve">Compression stockings and pneumatic compression </w:t>
      </w:r>
      <w:r w:rsidR="00D33E92">
        <w:rPr>
          <w:rFonts w:ascii="Helvetica Neue" w:eastAsia="Times New Roman" w:hAnsi="Helvetica Neue" w:cs="Times New Roman"/>
          <w:color w:val="000000"/>
        </w:rPr>
        <w:t xml:space="preserve">devices will be utilized in those patients who </w:t>
      </w:r>
      <w:r>
        <w:rPr>
          <w:rFonts w:ascii="Helvetica Neue" w:eastAsia="Times New Roman" w:hAnsi="Helvetica Neue" w:cs="Times New Roman"/>
          <w:color w:val="000000"/>
        </w:rPr>
        <w:t>have bee</w:t>
      </w:r>
      <w:r w:rsidR="00D33E92">
        <w:rPr>
          <w:rFonts w:ascii="Helvetica Neue" w:eastAsia="Times New Roman" w:hAnsi="Helvetica Neue" w:cs="Times New Roman"/>
          <w:color w:val="000000"/>
        </w:rPr>
        <w:t xml:space="preserve">n undergoing long </w:t>
      </w:r>
      <w:r>
        <w:rPr>
          <w:rFonts w:ascii="Helvetica Neue" w:eastAsia="Times New Roman" w:hAnsi="Helvetica Neue" w:cs="Times New Roman"/>
          <w:color w:val="000000"/>
        </w:rPr>
        <w:t xml:space="preserve">labor </w:t>
      </w:r>
      <w:r w:rsidR="00D33E92">
        <w:rPr>
          <w:rFonts w:ascii="Helvetica Neue" w:eastAsia="Times New Roman" w:hAnsi="Helvetica Neue" w:cs="Times New Roman"/>
          <w:color w:val="000000"/>
        </w:rPr>
        <w:t xml:space="preserve">inductions or are overweight but had a normal vaginal delivery. </w:t>
      </w:r>
    </w:p>
    <w:p w:rsidR="00D33E92" w:rsidRDefault="00D33E92" w:rsidP="00E3359B">
      <w:pPr>
        <w:shd w:val="clear" w:color="auto" w:fill="FFFFFF"/>
        <w:rPr>
          <w:rFonts w:ascii="Helvetica Neue" w:eastAsia="Times New Roman" w:hAnsi="Helvetica Neue" w:cs="Times New Roman"/>
          <w:color w:val="000000"/>
        </w:rPr>
      </w:pPr>
    </w:p>
    <w:p w:rsidR="00D33E92" w:rsidRDefault="00D33E92" w:rsidP="00D33E92">
      <w:pPr>
        <w:shd w:val="clear" w:color="auto" w:fill="FFFFFF"/>
        <w:rPr>
          <w:rFonts w:ascii="Helvetica Neue" w:eastAsia="Times New Roman" w:hAnsi="Helvetica Neue" w:cs="Times New Roman"/>
          <w:color w:val="000000"/>
        </w:rPr>
      </w:pPr>
      <w:r>
        <w:rPr>
          <w:rFonts w:ascii="Helvetica Neue" w:eastAsia="Times New Roman" w:hAnsi="Helvetica Neue" w:cs="Times New Roman"/>
          <w:color w:val="000000"/>
        </w:rPr>
        <w:t xml:space="preserve">This is a great start to a wonderful project. If any issues arise or if anyone has any questions please don’t hesitate to contact any us. </w:t>
      </w:r>
    </w:p>
    <w:p w:rsidR="00D33E92" w:rsidRDefault="00D33E92" w:rsidP="00D33E92">
      <w:pPr>
        <w:shd w:val="clear" w:color="auto" w:fill="FFFFFF"/>
        <w:rPr>
          <w:rFonts w:ascii="Helvetica Neue" w:eastAsia="Times New Roman" w:hAnsi="Helvetica Neue" w:cs="Times New Roman"/>
          <w:color w:val="000000"/>
        </w:rPr>
      </w:pPr>
    </w:p>
    <w:p w:rsidR="00D33E92" w:rsidRDefault="00D33E92" w:rsidP="00FD0D32">
      <w:pPr>
        <w:shd w:val="clear" w:color="auto" w:fill="FFFFFF"/>
        <w:rPr>
          <w:rFonts w:ascii="Helvetica Neue" w:eastAsia="Times New Roman" w:hAnsi="Helvetica Neue" w:cs="Times New Roman"/>
          <w:color w:val="000000"/>
        </w:rPr>
      </w:pPr>
      <w:r>
        <w:rPr>
          <w:rFonts w:ascii="Helvetica Neue" w:eastAsia="Times New Roman" w:hAnsi="Helvetica Neue" w:cs="Times New Roman"/>
          <w:color w:val="000000"/>
        </w:rPr>
        <w:t>Sincerely</w:t>
      </w:r>
      <w:r w:rsidR="00FD0D32">
        <w:rPr>
          <w:rFonts w:ascii="Helvetica Neue" w:eastAsia="Times New Roman" w:hAnsi="Helvetica Neue" w:cs="Times New Roman"/>
          <w:color w:val="000000"/>
        </w:rPr>
        <w:t>,</w:t>
      </w:r>
    </w:p>
    <w:p w:rsidR="00FD0D32" w:rsidRDefault="00FD0D32" w:rsidP="00FD0D32">
      <w:pPr>
        <w:shd w:val="clear" w:color="auto" w:fill="FFFFFF"/>
        <w:rPr>
          <w:rFonts w:ascii="Helvetica Neue" w:eastAsia="Times New Roman" w:hAnsi="Helvetica Neue" w:cs="Times New Roman"/>
          <w:color w:val="000000"/>
        </w:rPr>
      </w:pPr>
      <w:r>
        <w:rPr>
          <w:rFonts w:ascii="Helvetica Neue" w:eastAsia="Times New Roman" w:hAnsi="Helvetica Neue" w:cs="Times New Roman"/>
          <w:color w:val="000000"/>
        </w:rPr>
        <w:tab/>
      </w:r>
      <w:r w:rsidR="00D33E92">
        <w:rPr>
          <w:rFonts w:ascii="Helvetica Neue" w:eastAsia="Times New Roman" w:hAnsi="Helvetica Neue" w:cs="Times New Roman"/>
          <w:color w:val="000000"/>
        </w:rPr>
        <w:t>Your SMI VTE team</w:t>
      </w:r>
    </w:p>
    <w:p w:rsidR="00FD0D32" w:rsidRDefault="00FD0D32" w:rsidP="00FD0D32">
      <w:pPr>
        <w:shd w:val="clear" w:color="auto" w:fill="FFFFFF"/>
        <w:rPr>
          <w:rFonts w:ascii="Helvetica Neue" w:eastAsia="Times New Roman" w:hAnsi="Helvetica Neue" w:cs="Times New Roman"/>
          <w:color w:val="000000"/>
        </w:rPr>
      </w:pPr>
    </w:p>
    <w:p w:rsidR="0078535B" w:rsidRDefault="00FD0D32" w:rsidP="00FD0D32">
      <w:pPr>
        <w:shd w:val="clear" w:color="auto" w:fill="FFFFFF"/>
        <w:ind w:left="720"/>
        <w:rPr>
          <w:rFonts w:ascii="Helvetica Neue" w:eastAsia="Times New Roman" w:hAnsi="Helvetica Neue" w:cs="Times New Roman"/>
          <w:color w:val="000000"/>
        </w:rPr>
      </w:pPr>
      <w:r>
        <w:rPr>
          <w:rFonts w:ascii="Helvetica Neue" w:eastAsia="Times New Roman" w:hAnsi="Helvetica Neue" w:cs="Times New Roman"/>
          <w:color w:val="000000"/>
        </w:rPr>
        <w:t>Dr. Kowalska, Dr. Wang, H. Fin</w:t>
      </w:r>
      <w:bookmarkStart w:id="0" w:name="_GoBack"/>
      <w:bookmarkEnd w:id="0"/>
      <w:r>
        <w:rPr>
          <w:rFonts w:ascii="Helvetica Neue" w:eastAsia="Times New Roman" w:hAnsi="Helvetica Neue" w:cs="Times New Roman"/>
          <w:color w:val="000000"/>
        </w:rPr>
        <w:t xml:space="preserve">dletar DNP, CNM, H. Johns Harris RN, </w:t>
      </w:r>
    </w:p>
    <w:p w:rsidR="00D33E92" w:rsidRPr="00D33E92" w:rsidRDefault="00FD0D32" w:rsidP="00FD0D32">
      <w:pPr>
        <w:shd w:val="clear" w:color="auto" w:fill="FFFFFF"/>
        <w:ind w:left="720"/>
        <w:rPr>
          <w:rFonts w:ascii="Helvetica Neue" w:eastAsia="Times New Roman" w:hAnsi="Helvetica Neue" w:cs="Times New Roman"/>
          <w:color w:val="000000"/>
        </w:rPr>
      </w:pPr>
      <w:r>
        <w:rPr>
          <w:rFonts w:ascii="Helvetica Neue" w:eastAsia="Times New Roman" w:hAnsi="Helvetica Neue" w:cs="Times New Roman"/>
          <w:color w:val="000000"/>
        </w:rPr>
        <w:t>L. Underwood RN, G. Gerardi RNC</w:t>
      </w:r>
    </w:p>
    <w:p w:rsidR="00780C8C" w:rsidRDefault="00780C8C"/>
    <w:sectPr w:rsidR="00780C8C" w:rsidSect="008B15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59B"/>
    <w:rsid w:val="00780C8C"/>
    <w:rsid w:val="0078535B"/>
    <w:rsid w:val="008B155F"/>
    <w:rsid w:val="00D33E92"/>
    <w:rsid w:val="00E3359B"/>
    <w:rsid w:val="00E346A3"/>
    <w:rsid w:val="00FD0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ED4299C-3977-4610-A74A-194B30D8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645623">
      <w:bodyDiv w:val="1"/>
      <w:marLeft w:val="0"/>
      <w:marRight w:val="0"/>
      <w:marTop w:val="0"/>
      <w:marBottom w:val="0"/>
      <w:divBdr>
        <w:top w:val="none" w:sz="0" w:space="0" w:color="auto"/>
        <w:left w:val="none" w:sz="0" w:space="0" w:color="auto"/>
        <w:bottom w:val="none" w:sz="0" w:space="0" w:color="auto"/>
        <w:right w:val="none" w:sz="0" w:space="0" w:color="auto"/>
      </w:divBdr>
      <w:divsChild>
        <w:div w:id="298269996">
          <w:marLeft w:val="405"/>
          <w:marRight w:val="390"/>
          <w:marTop w:val="60"/>
          <w:marBottom w:val="0"/>
          <w:divBdr>
            <w:top w:val="none" w:sz="0" w:space="0" w:color="auto"/>
            <w:left w:val="none" w:sz="0" w:space="0" w:color="auto"/>
            <w:bottom w:val="none" w:sz="0" w:space="0" w:color="auto"/>
            <w:right w:val="none" w:sz="0" w:space="0" w:color="auto"/>
          </w:divBdr>
          <w:divsChild>
            <w:div w:id="623124042">
              <w:marLeft w:val="0"/>
              <w:marRight w:val="0"/>
              <w:marTop w:val="0"/>
              <w:marBottom w:val="0"/>
              <w:divBdr>
                <w:top w:val="none" w:sz="0" w:space="0" w:color="auto"/>
                <w:left w:val="none" w:sz="0" w:space="0" w:color="auto"/>
                <w:bottom w:val="none" w:sz="0" w:space="0" w:color="auto"/>
                <w:right w:val="none" w:sz="0" w:space="0" w:color="auto"/>
              </w:divBdr>
              <w:divsChild>
                <w:div w:id="1413628300">
                  <w:marLeft w:val="0"/>
                  <w:marRight w:val="0"/>
                  <w:marTop w:val="0"/>
                  <w:marBottom w:val="0"/>
                  <w:divBdr>
                    <w:top w:val="none" w:sz="0" w:space="0" w:color="auto"/>
                    <w:left w:val="none" w:sz="0" w:space="0" w:color="auto"/>
                    <w:bottom w:val="none" w:sz="0" w:space="0" w:color="auto"/>
                    <w:right w:val="none" w:sz="0" w:space="0" w:color="auto"/>
                  </w:divBdr>
                  <w:divsChild>
                    <w:div w:id="508177803">
                      <w:marLeft w:val="0"/>
                      <w:marRight w:val="0"/>
                      <w:marTop w:val="0"/>
                      <w:marBottom w:val="0"/>
                      <w:divBdr>
                        <w:top w:val="none" w:sz="0" w:space="0" w:color="auto"/>
                        <w:left w:val="none" w:sz="0" w:space="0" w:color="auto"/>
                        <w:bottom w:val="none" w:sz="0" w:space="0" w:color="auto"/>
                        <w:right w:val="none" w:sz="0" w:space="0" w:color="auto"/>
                      </w:divBdr>
                      <w:divsChild>
                        <w:div w:id="838420916">
                          <w:marLeft w:val="0"/>
                          <w:marRight w:val="0"/>
                          <w:marTop w:val="0"/>
                          <w:marBottom w:val="0"/>
                          <w:divBdr>
                            <w:top w:val="none" w:sz="0" w:space="0" w:color="auto"/>
                            <w:left w:val="none" w:sz="0" w:space="0" w:color="auto"/>
                            <w:bottom w:val="none" w:sz="0" w:space="0" w:color="auto"/>
                            <w:right w:val="none" w:sz="0" w:space="0" w:color="auto"/>
                          </w:divBdr>
                          <w:divsChild>
                            <w:div w:id="1150900962">
                              <w:marLeft w:val="0"/>
                              <w:marRight w:val="0"/>
                              <w:marTop w:val="0"/>
                              <w:marBottom w:val="0"/>
                              <w:divBdr>
                                <w:top w:val="none" w:sz="0" w:space="0" w:color="auto"/>
                                <w:left w:val="none" w:sz="0" w:space="0" w:color="auto"/>
                                <w:bottom w:val="none" w:sz="0" w:space="0" w:color="auto"/>
                                <w:right w:val="none" w:sz="0" w:space="0" w:color="auto"/>
                              </w:divBdr>
                              <w:divsChild>
                                <w:div w:id="1692488236">
                                  <w:marLeft w:val="0"/>
                                  <w:marRight w:val="0"/>
                                  <w:marTop w:val="0"/>
                                  <w:marBottom w:val="0"/>
                                  <w:divBdr>
                                    <w:top w:val="none" w:sz="0" w:space="0" w:color="auto"/>
                                    <w:left w:val="none" w:sz="0" w:space="0" w:color="auto"/>
                                    <w:bottom w:val="none" w:sz="0" w:space="0" w:color="auto"/>
                                    <w:right w:val="none" w:sz="0" w:space="0" w:color="auto"/>
                                  </w:divBdr>
                                </w:div>
                                <w:div w:id="291667485">
                                  <w:marLeft w:val="0"/>
                                  <w:marRight w:val="0"/>
                                  <w:marTop w:val="0"/>
                                  <w:marBottom w:val="0"/>
                                  <w:divBdr>
                                    <w:top w:val="none" w:sz="0" w:space="0" w:color="auto"/>
                                    <w:left w:val="none" w:sz="0" w:space="0" w:color="auto"/>
                                    <w:bottom w:val="none" w:sz="0" w:space="0" w:color="auto"/>
                                    <w:right w:val="none" w:sz="0" w:space="0" w:color="auto"/>
                                  </w:divBdr>
                                </w:div>
                                <w:div w:id="1038581411">
                                  <w:marLeft w:val="0"/>
                                  <w:marRight w:val="0"/>
                                  <w:marTop w:val="0"/>
                                  <w:marBottom w:val="0"/>
                                  <w:divBdr>
                                    <w:top w:val="none" w:sz="0" w:space="0" w:color="auto"/>
                                    <w:left w:val="none" w:sz="0" w:space="0" w:color="auto"/>
                                    <w:bottom w:val="none" w:sz="0" w:space="0" w:color="auto"/>
                                    <w:right w:val="none" w:sz="0" w:space="0" w:color="auto"/>
                                  </w:divBdr>
                                </w:div>
                                <w:div w:id="15372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389</Words>
  <Characters>2220</Characters>
  <Application>Microsoft Office Word</Application>
  <DocSecurity>0</DocSecurity>
  <Lines>18</Lines>
  <Paragraphs>5</Paragraphs>
  <ScaleCrop>false</ScaleCrop>
  <Company>medical school</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Dorota Kowalska</dc:creator>
  <cp:keywords/>
  <dc:description/>
  <cp:lastModifiedBy>Gerardi, Giselle A</cp:lastModifiedBy>
  <cp:revision>3</cp:revision>
  <dcterms:created xsi:type="dcterms:W3CDTF">2016-04-11T18:22:00Z</dcterms:created>
  <dcterms:modified xsi:type="dcterms:W3CDTF">2016-04-11T18:23:00Z</dcterms:modified>
</cp:coreProperties>
</file>