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313A04DE" w:rsidP="5AE0E2DE" w:rsidRDefault="313A04DE" w14:paraId="339E41F0" w14:textId="34B1041C">
      <w:pPr>
        <w:pStyle w:val="Title"/>
        <w:suppressLineNumbers w:val="0"/>
        <w:bidi w:val="0"/>
        <w:spacing w:before="0" w:beforeAutospacing="off" w:after="0" w:afterAutospacing="off" w:line="259" w:lineRule="auto"/>
        <w:ind w:left="0" w:right="0"/>
        <w:jc w:val="center"/>
      </w:pPr>
      <w:r w:rsidRPr="5AE0E2DE" w:rsidR="313A04DE">
        <w:rPr>
          <w:rFonts w:ascii="Calibri" w:hAnsi="Calibri" w:cs="Calibri" w:asciiTheme="majorAscii" w:hAnsiTheme="majorAscii" w:cstheme="majorAsci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EA8108C" w:rsidRDefault="00730BFB" w14:paraId="13BBB424" w14:textId="077FB528">
      <w:pPr>
        <w:suppressAutoHyphens/>
        <w:spacing/>
        <w:contextualSpacing w:val="1"/>
        <w:jc w:val="center"/>
        <w:rPr>
          <w:rFonts w:ascii="Calibri" w:hAnsi="Calibri" w:cs="Calibri" w:asciiTheme="majorAscii" w:hAnsiTheme="majorAscii" w:cstheme="majorAscii"/>
        </w:rPr>
      </w:pPr>
      <w:r w:rsidRPr="3449A5EE" w:rsidR="00730BFB">
        <w:rPr>
          <w:rFonts w:ascii="Calibri" w:hAnsi="Calibri" w:cs="Calibri" w:asciiTheme="majorAscii" w:hAnsiTheme="majorAscii" w:cstheme="majorAscii"/>
        </w:rPr>
        <w:t xml:space="preserve">Version </w:t>
      </w:r>
      <w:r w:rsidRPr="3449A5EE" w:rsidR="3636F313">
        <w:rPr>
          <w:rFonts w:ascii="Calibri" w:hAnsi="Calibri" w:cs="Calibri" w:asciiTheme="majorAscii" w:hAnsiTheme="majorAscii" w:cstheme="majorAscii"/>
        </w:rPr>
        <w:t>3</w:t>
      </w:r>
      <w:r w:rsidRPr="3449A5EE" w:rsidR="00730BFB">
        <w:rPr>
          <w:rFonts w:ascii="Calibri" w:hAnsi="Calibri" w:cs="Calibri" w:asciiTheme="majorAscii" w:hAnsiTheme="majorAscii" w:cstheme="majorAscii"/>
        </w:rPr>
        <w:t>.0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3449A5EE"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3449A5EE"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5AE0E2DE" w:rsidRDefault="00730BFB" w14:paraId="59616A6E" w14:textId="4D4361C5">
            <w:pPr>
              <w:pStyle w:val="Normal"/>
              <w:suppressLineNumbers w:val="0"/>
              <w:bidi w:val="0"/>
              <w:spacing w:before="0" w:beforeAutospacing="off" w:after="0" w:afterAutospacing="off" w:line="259" w:lineRule="auto"/>
              <w:ind w:left="0" w:right="0"/>
              <w:jc w:val="left"/>
            </w:pPr>
            <w:r w:rsidRPr="5AE0E2DE" w:rsidR="355CFBC7">
              <w:rPr>
                <w:rFonts w:ascii="Calibri" w:hAnsi="Calibri" w:cs="Calibri" w:asciiTheme="majorAscii" w:hAnsiTheme="majorAscii" w:cstheme="majorAscii"/>
              </w:rPr>
              <w:t>05/23/2026</w:t>
            </w:r>
          </w:p>
        </w:tc>
        <w:tc>
          <w:tcPr>
            <w:tcW w:w="1725" w:type="dxa"/>
            <w:tcMar/>
          </w:tcPr>
          <w:p w:rsidRPr="006B4954" w:rsidR="00A325D0" w:rsidP="5AE0E2DE" w:rsidRDefault="00730BFB" w14:paraId="093CD81A" w14:textId="70E9436C">
            <w:pPr>
              <w:pStyle w:val="Normal"/>
              <w:suppressLineNumbers w:val="0"/>
              <w:bidi w:val="0"/>
              <w:spacing w:before="0" w:beforeAutospacing="off" w:after="0" w:afterAutospacing="off" w:line="259" w:lineRule="auto"/>
              <w:ind w:left="0" w:right="0"/>
              <w:jc w:val="left"/>
            </w:pPr>
            <w:r w:rsidRPr="5AE0E2DE" w:rsidR="355CFBC7">
              <w:rPr>
                <w:rFonts w:ascii="Calibri" w:hAnsi="Calibri" w:cs="Calibri" w:asciiTheme="majorAscii" w:hAnsiTheme="majorAscii" w:cstheme="majorAscii"/>
              </w:rPr>
              <w:t>Robert Manalo</w:t>
            </w:r>
          </w:p>
        </w:tc>
        <w:tc>
          <w:tcPr>
            <w:tcW w:w="5109" w:type="dxa"/>
            <w:tcMar/>
          </w:tcPr>
          <w:p w:rsidRPr="006B4954" w:rsidR="00A325D0" w:rsidP="5AE0E2DE" w:rsidRDefault="00730BFB" w14:paraId="7E3B24A0" w14:textId="3C48C814">
            <w:pPr>
              <w:suppressAutoHyphens/>
              <w:spacing/>
              <w:contextualSpacing w:val="1"/>
              <w:rPr>
                <w:rFonts w:ascii="Calibri" w:hAnsi="Calibri" w:cs="Calibri" w:asciiTheme="majorAscii" w:hAnsiTheme="majorAscii" w:cstheme="majorAscii"/>
              </w:rPr>
            </w:pPr>
            <w:r w:rsidRPr="5AE0E2DE" w:rsidR="355CFBC7">
              <w:rPr>
                <w:rFonts w:ascii="Calibri" w:hAnsi="Calibri" w:cs="Calibri" w:asciiTheme="majorAscii" w:hAnsiTheme="majorAscii" w:cstheme="majorAscii"/>
              </w:rPr>
              <w:t xml:space="preserve">This design supports the Gaming Room’s requirements by using a singleton </w:t>
            </w:r>
            <w:r w:rsidRPr="5AE0E2DE" w:rsidR="355CFBC7">
              <w:rPr>
                <w:rFonts w:ascii="Calibri" w:hAnsi="Calibri" w:cs="Calibri" w:asciiTheme="majorAscii" w:hAnsiTheme="majorAscii" w:cstheme="majorAscii"/>
              </w:rPr>
              <w:t>GameService</w:t>
            </w:r>
            <w:r w:rsidRPr="5AE0E2DE" w:rsidR="355CFBC7">
              <w:rPr>
                <w:rFonts w:ascii="Calibri" w:hAnsi="Calibri" w:cs="Calibri" w:asciiTheme="majorAscii" w:hAnsiTheme="majorAscii" w:cstheme="majorAscii"/>
              </w:rPr>
              <w:t>, unique identifiers for games, teams, and players, and iterator-based searches to prevent duplicate names. The structure also follows the UML diagram and is intended to support a scalable web-based distributed application.</w:t>
            </w:r>
          </w:p>
        </w:tc>
      </w:tr>
      <w:tr xmlns:wp14="http://schemas.microsoft.com/office/word/2010/wordml" w:rsidR="0EA8108C" w:rsidTr="3449A5EE" w14:paraId="4A989908" wp14:textId="77777777">
        <w:trPr>
          <w:tblHeader/>
          <w:trHeight w:val="300"/>
        </w:trPr>
        <w:tc>
          <w:tcPr>
            <w:tcW w:w="978" w:type="dxa"/>
            <w:tcMar/>
          </w:tcPr>
          <w:p w:rsidR="0F4EA1F1" w:rsidP="0EA8108C" w:rsidRDefault="0F4EA1F1" w14:paraId="37540D26" w14:textId="38E0A3BB">
            <w:pPr>
              <w:pStyle w:val="Normal"/>
              <w:jc w:val="center"/>
              <w:rPr>
                <w:rFonts w:ascii="Calibri" w:hAnsi="Calibri" w:cs="Calibri" w:asciiTheme="majorAscii" w:hAnsiTheme="majorAscii" w:cstheme="majorAscii"/>
              </w:rPr>
            </w:pPr>
            <w:r w:rsidRPr="0EA8108C" w:rsidR="0F4EA1F1">
              <w:rPr>
                <w:rFonts w:ascii="Calibri" w:hAnsi="Calibri" w:cs="Calibri" w:asciiTheme="majorAscii" w:hAnsiTheme="majorAscii" w:cstheme="majorAscii"/>
              </w:rPr>
              <w:t>2.0</w:t>
            </w:r>
          </w:p>
        </w:tc>
        <w:tc>
          <w:tcPr>
            <w:tcW w:w="1530" w:type="dxa"/>
            <w:tcMar/>
          </w:tcPr>
          <w:p w:rsidR="0F4EA1F1" w:rsidP="0EA8108C" w:rsidRDefault="0F4EA1F1" w14:paraId="45F869A7" w14:textId="4B6636A0">
            <w:pPr>
              <w:pStyle w:val="Normal"/>
              <w:spacing w:line="259" w:lineRule="auto"/>
              <w:jc w:val="left"/>
              <w:rPr>
                <w:rFonts w:ascii="Calibri" w:hAnsi="Calibri" w:cs="Calibri" w:asciiTheme="majorAscii" w:hAnsiTheme="majorAscii" w:cstheme="majorAscii"/>
              </w:rPr>
            </w:pPr>
            <w:r w:rsidRPr="0EA8108C" w:rsidR="0F4EA1F1">
              <w:rPr>
                <w:rFonts w:ascii="Calibri" w:hAnsi="Calibri" w:cs="Calibri" w:asciiTheme="majorAscii" w:hAnsiTheme="majorAscii" w:cstheme="majorAscii"/>
              </w:rPr>
              <w:t>06/07/2026</w:t>
            </w:r>
          </w:p>
        </w:tc>
        <w:tc>
          <w:tcPr>
            <w:tcW w:w="1725" w:type="dxa"/>
            <w:tcMar/>
          </w:tcPr>
          <w:p w:rsidR="0F4EA1F1" w:rsidP="0EA8108C" w:rsidRDefault="0F4EA1F1" w14:paraId="64A54397" w14:textId="6FC5D421">
            <w:pPr>
              <w:pStyle w:val="Normal"/>
              <w:spacing w:line="259" w:lineRule="auto"/>
              <w:jc w:val="left"/>
              <w:rPr>
                <w:rFonts w:ascii="Calibri" w:hAnsi="Calibri" w:cs="Calibri" w:asciiTheme="majorAscii" w:hAnsiTheme="majorAscii" w:cstheme="majorAscii"/>
              </w:rPr>
            </w:pPr>
            <w:r w:rsidRPr="0EA8108C" w:rsidR="0F4EA1F1">
              <w:rPr>
                <w:rFonts w:ascii="Calibri" w:hAnsi="Calibri" w:cs="Calibri" w:asciiTheme="majorAscii" w:hAnsiTheme="majorAscii" w:cstheme="majorAscii"/>
              </w:rPr>
              <w:t>Robert Manalo</w:t>
            </w:r>
          </w:p>
        </w:tc>
        <w:tc>
          <w:tcPr>
            <w:tcW w:w="5109" w:type="dxa"/>
            <w:tcMar/>
          </w:tcPr>
          <w:p w:rsidR="0F4EA1F1" w:rsidP="0EA8108C" w:rsidRDefault="0F4EA1F1" w14:paraId="5C354B82" w14:textId="2250D98B">
            <w:pPr>
              <w:pStyle w:val="Normal"/>
              <w:rPr>
                <w:rFonts w:ascii="Calibri" w:hAnsi="Calibri" w:cs="Calibri" w:asciiTheme="majorAscii" w:hAnsiTheme="majorAscii" w:cstheme="majorAscii"/>
              </w:rPr>
            </w:pPr>
            <w:r w:rsidRPr="0EA8108C" w:rsidR="0F4EA1F1">
              <w:rPr>
                <w:rFonts w:ascii="Calibri" w:hAnsi="Calibri" w:cs="Calibri" w:asciiTheme="majorAscii" w:hAnsiTheme="majorAscii" w:cstheme="majorAscii"/>
              </w:rPr>
              <w:t>Added Project Two evaluation content and recommendations for server, client, and development tool considerations.</w:t>
            </w:r>
          </w:p>
        </w:tc>
      </w:tr>
      <w:tr xmlns:wp14="http://schemas.microsoft.com/office/word/2010/wordml" w:rsidR="3449A5EE" w:rsidTr="3449A5EE" w14:paraId="156D3E07" wp14:textId="77777777">
        <w:trPr>
          <w:tblHeader/>
          <w:trHeight w:val="300"/>
        </w:trPr>
        <w:tc>
          <w:tcPr>
            <w:tcW w:w="978" w:type="dxa"/>
            <w:tcMar/>
          </w:tcPr>
          <w:p w:rsidR="1BB99ADB" w:rsidP="3449A5EE" w:rsidRDefault="1BB99ADB" w14:paraId="1E8A58E3" w14:textId="6049582F">
            <w:pPr>
              <w:pStyle w:val="Normal"/>
              <w:jc w:val="center"/>
              <w:rPr>
                <w:rFonts w:ascii="Calibri" w:hAnsi="Calibri" w:cs="Calibri" w:asciiTheme="majorAscii" w:hAnsiTheme="majorAscii" w:cstheme="majorAscii"/>
              </w:rPr>
            </w:pPr>
            <w:r w:rsidRPr="3449A5EE" w:rsidR="1BB99ADB">
              <w:rPr>
                <w:rFonts w:ascii="Calibri" w:hAnsi="Calibri" w:cs="Calibri" w:asciiTheme="majorAscii" w:hAnsiTheme="majorAscii" w:cstheme="majorAscii"/>
              </w:rPr>
              <w:t>3.0</w:t>
            </w:r>
          </w:p>
        </w:tc>
        <w:tc>
          <w:tcPr>
            <w:tcW w:w="1530" w:type="dxa"/>
            <w:tcMar/>
          </w:tcPr>
          <w:p w:rsidR="1BB99ADB" w:rsidP="3449A5EE" w:rsidRDefault="1BB99ADB" w14:paraId="1D9502E6" w14:textId="4C04A81A">
            <w:pPr>
              <w:pStyle w:val="Normal"/>
              <w:spacing w:line="259" w:lineRule="auto"/>
              <w:jc w:val="left"/>
              <w:rPr>
                <w:rFonts w:ascii="Calibri" w:hAnsi="Calibri" w:cs="Calibri" w:asciiTheme="majorAscii" w:hAnsiTheme="majorAscii" w:cstheme="majorAscii"/>
              </w:rPr>
            </w:pPr>
            <w:r w:rsidRPr="3449A5EE" w:rsidR="1BB99ADB">
              <w:rPr>
                <w:rFonts w:ascii="Calibri" w:hAnsi="Calibri" w:cs="Calibri" w:asciiTheme="majorAscii" w:hAnsiTheme="majorAscii" w:cstheme="majorAscii"/>
              </w:rPr>
              <w:t>06/20/2026</w:t>
            </w:r>
          </w:p>
        </w:tc>
        <w:tc>
          <w:tcPr>
            <w:tcW w:w="1725" w:type="dxa"/>
            <w:tcMar/>
          </w:tcPr>
          <w:p w:rsidR="1BB99ADB" w:rsidP="3449A5EE" w:rsidRDefault="1BB99ADB" w14:paraId="43AE24AB" w14:textId="21E38616">
            <w:pPr>
              <w:pStyle w:val="Normal"/>
              <w:spacing w:line="259" w:lineRule="auto"/>
              <w:jc w:val="left"/>
              <w:rPr>
                <w:rFonts w:ascii="Calibri" w:hAnsi="Calibri" w:cs="Calibri" w:asciiTheme="majorAscii" w:hAnsiTheme="majorAscii" w:cstheme="majorAscii"/>
              </w:rPr>
            </w:pPr>
            <w:r w:rsidRPr="3449A5EE" w:rsidR="1BB99ADB">
              <w:rPr>
                <w:rFonts w:ascii="Calibri" w:hAnsi="Calibri" w:cs="Calibri" w:asciiTheme="majorAscii" w:hAnsiTheme="majorAscii" w:cstheme="majorAscii"/>
              </w:rPr>
              <w:t>Robert Manalo</w:t>
            </w:r>
          </w:p>
        </w:tc>
        <w:tc>
          <w:tcPr>
            <w:tcW w:w="5109" w:type="dxa"/>
            <w:tcMar/>
          </w:tcPr>
          <w:p w:rsidR="1BB99ADB" w:rsidP="3449A5EE" w:rsidRDefault="1BB99ADB" w14:paraId="02584708" w14:textId="4A5977A4">
            <w:pPr>
              <w:pStyle w:val="Normal"/>
              <w:rPr>
                <w:rFonts w:ascii="Calibri" w:hAnsi="Calibri" w:cs="Calibri" w:asciiTheme="majorAscii" w:hAnsiTheme="majorAscii" w:cstheme="majorAscii"/>
              </w:rPr>
            </w:pPr>
            <w:r w:rsidRPr="3449A5EE" w:rsidR="1BB99ADB">
              <w:rPr>
                <w:rFonts w:ascii="Calibri" w:hAnsi="Calibri" w:cs="Calibri" w:asciiTheme="majorAscii" w:hAnsiTheme="majorAscii" w:cstheme="majorAscii"/>
              </w:rPr>
              <w:t>Revised the document to include operating platform, memory, storage, distributed systems, and security analysis for the final project.</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72D83638" w:rsidRDefault="72D83638" w14:paraId="1691EF6A" w14:textId="6EAC7784">
      <w:r w:rsidR="72D83638">
        <w:rPr/>
        <w:t>The Gaming Room wants to expand its existing Android game, Draw It or Lose It, into a web-based application that can support multiple platforms through a distributed environment. The main software design challenge is to create an application structure that supports multiple games, teams, and players while also enforcing unique names and ensuring that only one instance of the core game service exists in memory at a time.</w:t>
      </w:r>
    </w:p>
    <w:p w:rsidR="72D83638" w:rsidP="5AE0E2DE" w:rsidRDefault="72D83638" w14:paraId="56EC543E" w14:textId="578F6108">
      <w:pPr>
        <w:pStyle w:val="Normal"/>
      </w:pPr>
      <w:r w:rsidR="72D83638">
        <w:rPr/>
        <w:t xml:space="preserve"> </w:t>
      </w:r>
    </w:p>
    <w:p w:rsidR="72D83638" w:rsidP="5AE0E2DE" w:rsidRDefault="72D83638" w14:paraId="1AE68F4D" w14:textId="1ECA58E4">
      <w:pPr>
        <w:pStyle w:val="Normal"/>
      </w:pPr>
      <w:r w:rsidR="72D83638">
        <w:rPr/>
        <w:t>A practical solution is to use an object-oriented Java design based on the provided UML model. In this design, common fields such as id and name are placed in a shared Entity base class, while Game, Team, and Player inherit those common features to reduce duplication and improve maintainability.</w:t>
      </w:r>
    </w:p>
    <w:p w:rsidR="72D83638" w:rsidP="5AE0E2DE" w:rsidRDefault="72D83638" w14:paraId="09DE6169" w14:textId="0E6C52FB">
      <w:pPr>
        <w:pStyle w:val="Normal"/>
      </w:pPr>
      <w:r w:rsidR="72D83638">
        <w:rPr/>
        <w:t xml:space="preserve"> </w:t>
      </w:r>
    </w:p>
    <w:p w:rsidR="72D83638" w:rsidP="5AE0E2DE" w:rsidRDefault="72D83638" w14:paraId="443DC5A9" w14:textId="35E503E9">
      <w:pPr>
        <w:pStyle w:val="Normal"/>
      </w:pPr>
      <w:r w:rsidR="72D83638">
        <w:rPr/>
        <w:t xml:space="preserve">The application should also use the singleton pattern in the </w:t>
      </w:r>
      <w:r w:rsidR="72D83638">
        <w:rPr/>
        <w:t>GameService</w:t>
      </w:r>
      <w:r w:rsidR="72D83638">
        <w:rPr/>
        <w:t xml:space="preserve"> class so that one centralized service manages all game data and unique identifiers. In addition, the iterator pattern should be used when </w:t>
      </w:r>
      <w:r w:rsidR="6241FC8D">
        <w:rPr/>
        <w:t>searching for</w:t>
      </w:r>
      <w:r w:rsidR="72D83638">
        <w:rPr/>
        <w:t xml:space="preserve"> existing collections of games, teams, and </w:t>
      </w:r>
      <w:r w:rsidR="052945F2">
        <w:rPr/>
        <w:t>players,</w:t>
      </w:r>
      <w:r w:rsidR="72D83638">
        <w:rPr/>
        <w:t xml:space="preserve"> so the application can verify whether a name is already in use before creating a new object.</w:t>
      </w:r>
    </w:p>
    <w:p w:rsidR="72D83638" w:rsidP="5AE0E2DE" w:rsidRDefault="72D83638" w14:paraId="5BFD5D62" w14:textId="0457B322">
      <w:pPr>
        <w:pStyle w:val="Normal"/>
      </w:pPr>
      <w:r w:rsidR="72D83638">
        <w:rPr/>
        <w:t xml:space="preserve"> </w:t>
      </w:r>
    </w:p>
    <w:p w:rsidR="72D83638" w:rsidP="5AE0E2DE" w:rsidRDefault="72D83638" w14:paraId="3409D646" w14:textId="72990D7A">
      <w:pPr>
        <w:pStyle w:val="Normal"/>
      </w:pPr>
      <w:r w:rsidR="72D83638">
        <w:rPr/>
        <w:t xml:space="preserve">This design gives The Gaming Room a solid starting point for a web-based game because it is organized, scalable, and easier to </w:t>
      </w:r>
      <w:r w:rsidR="72D83638">
        <w:rPr/>
        <w:t>maintain</w:t>
      </w:r>
      <w:r w:rsidR="72D83638">
        <w:rPr/>
        <w:t xml:space="preserve"> as the system grows. It also supports the client’s stated requirements that a game can have one or more </w:t>
      </w:r>
      <w:r w:rsidR="6DB16498">
        <w:rPr/>
        <w:t>teams;</w:t>
      </w:r>
      <w:r w:rsidR="72D83638">
        <w:rPr/>
        <w:t xml:space="preserve"> each team can have multiple players, names must be unique, and only one service instance should exist in memory.</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bookmarkStart w:name="_Hlk115077100" w:id="9"/>
    <w:bookmarkEnd w:id="9"/>
    <w:p w:rsidRPr="006B4954" w:rsidR="00A325D0" w:rsidP="5AE0E2DE" w:rsidRDefault="00A325D0" w14:paraId="5576E640" w14:textId="17DB2ADF">
      <w:pPr>
        <w:suppressAutoHyphens/>
        <w:spacing/>
        <w:contextualSpacing w:val="1"/>
        <w:rPr>
          <w:rFonts w:ascii="Calibri" w:hAnsi="Calibri" w:cs="Calibri" w:asciiTheme="majorAscii" w:hAnsiTheme="majorAscii" w:cstheme="majorAscii"/>
        </w:rPr>
      </w:pPr>
      <w:r w:rsidRPr="5AE0E2DE" w:rsidR="61E0076F">
        <w:rPr>
          <w:rFonts w:ascii="Calibri" w:hAnsi="Calibri" w:cs="Calibri" w:asciiTheme="majorAscii" w:hAnsiTheme="majorAscii" w:cstheme="majorAscii"/>
        </w:rPr>
        <w:t>The business requirement is to expand Draw It or Lose It from a single-platform Android application into a web-based game that can support multiple client platforms. The technical requirements are that a game must support one or more teams, each team must support multiple players, game and team names must be unique, and the system must ensure that only one instance of the game service exists in memory by managing unique identifiers for games, teams, and players.</w:t>
      </w:r>
    </w:p>
    <w:p w:rsidR="5AE0E2DE" w:rsidP="5AE0E2DE" w:rsidRDefault="5AE0E2DE" w14:paraId="36558D77" w14:textId="4222E9AA">
      <w:pPr>
        <w:spacing/>
        <w:contextualSpacing w:val="1"/>
        <w:rPr>
          <w:rFonts w:ascii="Calibri" w:hAnsi="Calibri" w:cs="Calibri" w:asciiTheme="majorAscii" w:hAnsiTheme="majorAscii" w:cstheme="majorAscii"/>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07C843D3" w:rsidP="5AE0E2DE" w:rsidRDefault="07C843D3" w14:paraId="6BB04E5D" w14:textId="4015862E">
      <w:pPr>
        <w:spacing/>
        <w:contextualSpacing w:val="1"/>
        <w:rPr>
          <w:rFonts w:ascii="Calibri" w:hAnsi="Calibri" w:cs="Calibri" w:asciiTheme="majorAscii" w:hAnsiTheme="majorAscii" w:cstheme="majorAscii"/>
        </w:rPr>
      </w:pPr>
      <w:r w:rsidRPr="5AE0E2DE" w:rsidR="07C843D3">
        <w:rPr>
          <w:rFonts w:ascii="Calibri" w:hAnsi="Calibri" w:cs="Calibri" w:asciiTheme="majorAscii" w:hAnsiTheme="majorAscii" w:cstheme="majorAscii"/>
        </w:rPr>
        <w:t>One important design constraint is that the new application must operate in a web-based distributed environment rather than a single-device mobile environment. This means the system must be designed so that clients on different platforms can access the same application logic through a network connection, which increases the importance of portability, network communication, and centralized service management.</w:t>
      </w:r>
    </w:p>
    <w:p w:rsidR="07C843D3" w:rsidP="5AE0E2DE" w:rsidRDefault="07C843D3" w14:paraId="415AB51A" w14:textId="18D4FE39">
      <w:pPr>
        <w:pStyle w:val="Normal"/>
        <w:spacing/>
        <w:contextualSpacing w:val="1"/>
      </w:pPr>
      <w:r w:rsidRPr="5AE0E2DE" w:rsidR="07C843D3">
        <w:rPr>
          <w:rFonts w:ascii="Calibri" w:hAnsi="Calibri" w:cs="Calibri" w:asciiTheme="majorAscii" w:hAnsiTheme="majorAscii" w:cstheme="majorAscii"/>
        </w:rPr>
        <w:t xml:space="preserve"> </w:t>
      </w:r>
    </w:p>
    <w:p w:rsidR="07C843D3" w:rsidP="5AE0E2DE" w:rsidRDefault="07C843D3" w14:paraId="3A17D02C" w14:textId="7A2AF11D">
      <w:pPr>
        <w:pStyle w:val="Normal"/>
        <w:spacing/>
        <w:contextualSpacing w:val="1"/>
      </w:pPr>
      <w:r w:rsidRPr="5AE0E2DE" w:rsidR="07C843D3">
        <w:rPr>
          <w:rFonts w:ascii="Calibri" w:hAnsi="Calibri" w:cs="Calibri" w:asciiTheme="majorAscii" w:hAnsiTheme="majorAscii" w:cstheme="majorAscii"/>
        </w:rPr>
        <w:t>Another constraint is the requirement that names for games and teams must be unique. This affects development because the application must search existing objects before adding new ones, which requires collection management and validation logic in methods such as addGame(), addTeam(), and addPlayer(). The UML and project directions point to using the iterator pattern for these searches, which supports efficient traversal of stored objects.</w:t>
      </w:r>
    </w:p>
    <w:p w:rsidR="07C843D3" w:rsidP="5AE0E2DE" w:rsidRDefault="07C843D3" w14:paraId="120EBE37" w14:textId="708C02C3">
      <w:pPr>
        <w:pStyle w:val="Normal"/>
        <w:spacing/>
        <w:contextualSpacing w:val="1"/>
      </w:pPr>
      <w:r w:rsidRPr="5AE0E2DE" w:rsidR="07C843D3">
        <w:rPr>
          <w:rFonts w:ascii="Calibri" w:hAnsi="Calibri" w:cs="Calibri" w:asciiTheme="majorAscii" w:hAnsiTheme="majorAscii" w:cstheme="majorAscii"/>
        </w:rPr>
        <w:t xml:space="preserve"> </w:t>
      </w:r>
    </w:p>
    <w:p w:rsidR="07C843D3" w:rsidP="5AE0E2DE" w:rsidRDefault="07C843D3" w14:paraId="0A803BCF" w14:textId="5AE7174E">
      <w:pPr>
        <w:pStyle w:val="Normal"/>
        <w:spacing/>
        <w:contextualSpacing w:val="1"/>
      </w:pPr>
      <w:r w:rsidRPr="5AE0E2DE" w:rsidR="07C843D3">
        <w:rPr>
          <w:rFonts w:ascii="Calibri" w:hAnsi="Calibri" w:cs="Calibri" w:asciiTheme="majorAscii" w:hAnsiTheme="majorAscii" w:cstheme="majorAscii"/>
        </w:rPr>
        <w:t xml:space="preserve">A third constraint is that only one instance of the game service can exist in memory at a time. This limits how the service layer is created and requires the </w:t>
      </w:r>
      <w:r w:rsidRPr="5AE0E2DE" w:rsidR="07C843D3">
        <w:rPr>
          <w:rFonts w:ascii="Calibri" w:hAnsi="Calibri" w:cs="Calibri" w:asciiTheme="majorAscii" w:hAnsiTheme="majorAscii" w:cstheme="majorAscii"/>
        </w:rPr>
        <w:t>GameService</w:t>
      </w:r>
      <w:r w:rsidRPr="5AE0E2DE" w:rsidR="07C843D3">
        <w:rPr>
          <w:rFonts w:ascii="Calibri" w:hAnsi="Calibri" w:cs="Calibri" w:asciiTheme="majorAscii" w:hAnsiTheme="majorAscii" w:cstheme="majorAscii"/>
        </w:rPr>
        <w:t xml:space="preserve"> class to follow the singleton design pattern. As a result, all creation and retrieval of games, teams, and players should be coordinated through the same shared service object so that identifiers </w:t>
      </w:r>
      <w:r w:rsidRPr="5AE0E2DE" w:rsidR="07C843D3">
        <w:rPr>
          <w:rFonts w:ascii="Calibri" w:hAnsi="Calibri" w:cs="Calibri" w:asciiTheme="majorAscii" w:hAnsiTheme="majorAscii" w:cstheme="majorAscii"/>
        </w:rPr>
        <w:t>remain</w:t>
      </w:r>
      <w:r w:rsidRPr="5AE0E2DE" w:rsidR="07C843D3">
        <w:rPr>
          <w:rFonts w:ascii="Calibri" w:hAnsi="Calibri" w:cs="Calibri" w:asciiTheme="majorAscii" w:hAnsiTheme="majorAscii" w:cstheme="majorAscii"/>
        </w:rPr>
        <w:t xml:space="preserve"> </w:t>
      </w:r>
      <w:r w:rsidRPr="5AE0E2DE" w:rsidR="1AC0CE13">
        <w:rPr>
          <w:rFonts w:ascii="Calibri" w:hAnsi="Calibri" w:cs="Calibri" w:asciiTheme="majorAscii" w:hAnsiTheme="majorAscii" w:cstheme="majorAscii"/>
        </w:rPr>
        <w:t>consistent,</w:t>
      </w:r>
      <w:r w:rsidRPr="5AE0E2DE" w:rsidR="07C843D3">
        <w:rPr>
          <w:rFonts w:ascii="Calibri" w:hAnsi="Calibri" w:cs="Calibri" w:asciiTheme="majorAscii" w:hAnsiTheme="majorAscii" w:cstheme="majorAscii"/>
        </w:rPr>
        <w:t xml:space="preserve"> and duplicate service instances do not create conflicting data.</w:t>
      </w:r>
    </w:p>
    <w:p w:rsidR="07C843D3" w:rsidP="5AE0E2DE" w:rsidRDefault="07C843D3" w14:paraId="18B7D9B8" w14:textId="22CC5814">
      <w:pPr>
        <w:pStyle w:val="Normal"/>
        <w:spacing/>
        <w:contextualSpacing w:val="1"/>
      </w:pPr>
      <w:r w:rsidRPr="5AE0E2DE" w:rsidR="07C843D3">
        <w:rPr>
          <w:rFonts w:ascii="Calibri" w:hAnsi="Calibri" w:cs="Calibri" w:asciiTheme="majorAscii" w:hAnsiTheme="majorAscii" w:cstheme="majorAscii"/>
        </w:rPr>
        <w:t xml:space="preserve"> </w:t>
      </w:r>
    </w:p>
    <w:p w:rsidR="07C843D3" w:rsidP="5AE0E2DE" w:rsidRDefault="07C843D3" w14:paraId="7082D1ED" w14:textId="355D414A">
      <w:pPr>
        <w:pStyle w:val="Normal"/>
        <w:spacing/>
        <w:contextualSpacing w:val="1"/>
      </w:pPr>
      <w:r w:rsidRPr="5AE0E2DE" w:rsidR="07C843D3">
        <w:rPr>
          <w:rFonts w:ascii="Calibri" w:hAnsi="Calibri" w:cs="Calibri" w:asciiTheme="majorAscii" w:hAnsiTheme="majorAscii" w:cstheme="majorAscii"/>
        </w:rPr>
        <w:t xml:space="preserve">The distributed web environment also implies </w:t>
      </w:r>
      <w:r w:rsidRPr="5AE0E2DE" w:rsidR="07C843D3">
        <w:rPr>
          <w:rFonts w:ascii="Calibri" w:hAnsi="Calibri" w:cs="Calibri" w:asciiTheme="majorAscii" w:hAnsiTheme="majorAscii" w:cstheme="majorAscii"/>
        </w:rPr>
        <w:t>additional</w:t>
      </w:r>
      <w:r w:rsidRPr="5AE0E2DE" w:rsidR="07C843D3">
        <w:rPr>
          <w:rFonts w:ascii="Calibri" w:hAnsi="Calibri" w:cs="Calibri" w:asciiTheme="majorAscii" w:hAnsiTheme="majorAscii" w:cstheme="majorAscii"/>
        </w:rPr>
        <w:t xml:space="preserve"> constraints related to scalability, concurrency, and maintainability. Even though this first prototype is focused on software structure rather than full deployment, the design should still separate responsibilities clearly so that future </w:t>
      </w:r>
      <w:r w:rsidRPr="5AE0E2DE" w:rsidR="7E9CBCB7">
        <w:rPr>
          <w:rFonts w:ascii="Calibri" w:hAnsi="Calibri" w:cs="Calibri" w:asciiTheme="majorAscii" w:hAnsiTheme="majorAscii" w:cstheme="majorAscii"/>
        </w:rPr>
        <w:t>servers</w:t>
      </w:r>
      <w:r w:rsidRPr="5AE0E2DE" w:rsidR="07C843D3">
        <w:rPr>
          <w:rFonts w:ascii="Calibri" w:hAnsi="Calibri" w:cs="Calibri" w:asciiTheme="majorAscii" w:hAnsiTheme="majorAscii" w:cstheme="majorAscii"/>
        </w:rPr>
        <w:t xml:space="preserve">, </w:t>
      </w:r>
      <w:r w:rsidRPr="5AE0E2DE" w:rsidR="640F1772">
        <w:rPr>
          <w:rFonts w:ascii="Calibri" w:hAnsi="Calibri" w:cs="Calibri" w:asciiTheme="majorAscii" w:hAnsiTheme="majorAscii" w:cstheme="majorAscii"/>
        </w:rPr>
        <w:t>databases</w:t>
      </w:r>
      <w:r w:rsidRPr="5AE0E2DE" w:rsidR="07C843D3">
        <w:rPr>
          <w:rFonts w:ascii="Calibri" w:hAnsi="Calibri" w:cs="Calibri" w:asciiTheme="majorAscii" w:hAnsiTheme="majorAscii" w:cstheme="majorAscii"/>
        </w:rPr>
        <w:t>, and client components can be added without major redesign.</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423BEAFE" w:rsidP="5AE0E2DE" w:rsidRDefault="423BEAFE" w14:paraId="45D1755E" w14:textId="75BB35D4">
      <w:pPr>
        <w:spacing/>
        <w:contextualSpacing w:val="1"/>
        <w:rPr>
          <w:rFonts w:ascii="Calibri" w:hAnsi="Calibri" w:cs="Calibri" w:asciiTheme="majorAscii" w:hAnsiTheme="majorAscii" w:cstheme="majorAscii"/>
        </w:rPr>
      </w:pPr>
      <w:r w:rsidRPr="5AE0E2DE" w:rsidR="423BEAFE">
        <w:rPr>
          <w:rFonts w:ascii="Calibri" w:hAnsi="Calibri" w:cs="Calibri" w:asciiTheme="majorAscii" w:hAnsiTheme="majorAscii" w:cstheme="majorAscii"/>
        </w:rPr>
        <w:t xml:space="preserve">The UML diagram models the main objects </w:t>
      </w:r>
      <w:r w:rsidRPr="5AE0E2DE" w:rsidR="423BEAFE">
        <w:rPr>
          <w:rFonts w:ascii="Calibri" w:hAnsi="Calibri" w:cs="Calibri" w:asciiTheme="majorAscii" w:hAnsiTheme="majorAscii" w:cstheme="majorAscii"/>
        </w:rPr>
        <w:t>required</w:t>
      </w:r>
      <w:r w:rsidRPr="5AE0E2DE" w:rsidR="423BEAFE">
        <w:rPr>
          <w:rFonts w:ascii="Calibri" w:hAnsi="Calibri" w:cs="Calibri" w:asciiTheme="majorAscii" w:hAnsiTheme="majorAscii" w:cstheme="majorAscii"/>
        </w:rPr>
        <w:t xml:space="preserve"> for Draw It or Lose It and shows how they relate to one another. At the center of the design is the Entity class, which stores the shared </w:t>
      </w:r>
      <w:r w:rsidRPr="5AE0E2DE" w:rsidR="53289727">
        <w:rPr>
          <w:rFonts w:ascii="Calibri" w:hAnsi="Calibri" w:cs="Calibri" w:asciiTheme="majorAscii" w:hAnsiTheme="majorAscii" w:cstheme="majorAscii"/>
        </w:rPr>
        <w:t>attributes of</w:t>
      </w:r>
      <w:r w:rsidRPr="5AE0E2DE" w:rsidR="423BEAFE">
        <w:rPr>
          <w:rFonts w:ascii="Calibri" w:hAnsi="Calibri" w:cs="Calibri" w:asciiTheme="majorAscii" w:hAnsiTheme="majorAscii" w:cstheme="majorAscii"/>
        </w:rPr>
        <w:t xml:space="preserve"> id and name. The </w:t>
      </w:r>
      <w:r w:rsidRPr="5AE0E2DE" w:rsidR="46D3199B">
        <w:rPr>
          <w:rFonts w:ascii="Calibri" w:hAnsi="Calibri" w:cs="Calibri" w:asciiTheme="majorAscii" w:hAnsiTheme="majorAscii" w:cstheme="majorAscii"/>
        </w:rPr>
        <w:t>classes of</w:t>
      </w:r>
      <w:r w:rsidRPr="5AE0E2DE" w:rsidR="423BEAFE">
        <w:rPr>
          <w:rFonts w:ascii="Calibri" w:hAnsi="Calibri" w:cs="Calibri" w:asciiTheme="majorAscii" w:hAnsiTheme="majorAscii" w:cstheme="majorAscii"/>
        </w:rPr>
        <w:t xml:space="preserve"> Game, Team, and Player inherit from Entity, allowing them to reuse those common properties and behaviors rather than redefining them in each class.</w:t>
      </w:r>
    </w:p>
    <w:p w:rsidR="423BEAFE" w:rsidP="5AE0E2DE" w:rsidRDefault="423BEAFE" w14:paraId="035B98A7" w14:textId="4D58B58D">
      <w:pPr>
        <w:pStyle w:val="Normal"/>
        <w:spacing/>
        <w:contextualSpacing w:val="1"/>
      </w:pPr>
      <w:r w:rsidRPr="5AE0E2DE" w:rsidR="423BEAFE">
        <w:rPr>
          <w:rFonts w:ascii="Calibri" w:hAnsi="Calibri" w:cs="Calibri" w:asciiTheme="majorAscii" w:hAnsiTheme="majorAscii" w:cstheme="majorAscii"/>
        </w:rPr>
        <w:t xml:space="preserve"> </w:t>
      </w:r>
    </w:p>
    <w:p w:rsidR="423BEAFE" w:rsidP="5AE0E2DE" w:rsidRDefault="423BEAFE" w14:paraId="5CE33592" w14:textId="2EE5DE1A">
      <w:pPr>
        <w:pStyle w:val="Normal"/>
        <w:spacing/>
        <w:contextualSpacing w:val="1"/>
      </w:pPr>
      <w:r w:rsidRPr="5AE0E2DE" w:rsidR="423BEAFE">
        <w:rPr>
          <w:rFonts w:ascii="Calibri" w:hAnsi="Calibri" w:cs="Calibri" w:asciiTheme="majorAscii" w:hAnsiTheme="majorAscii" w:cstheme="majorAscii"/>
        </w:rPr>
        <w:t xml:space="preserve">The Game class </w:t>
      </w:r>
      <w:r w:rsidRPr="5AE0E2DE" w:rsidR="423BEAFE">
        <w:rPr>
          <w:rFonts w:ascii="Calibri" w:hAnsi="Calibri" w:cs="Calibri" w:asciiTheme="majorAscii" w:hAnsiTheme="majorAscii" w:cstheme="majorAscii"/>
        </w:rPr>
        <w:t>represents</w:t>
      </w:r>
      <w:r w:rsidRPr="5AE0E2DE" w:rsidR="423BEAFE">
        <w:rPr>
          <w:rFonts w:ascii="Calibri" w:hAnsi="Calibri" w:cs="Calibri" w:asciiTheme="majorAscii" w:hAnsiTheme="majorAscii" w:cstheme="majorAscii"/>
        </w:rPr>
        <w:t xml:space="preserve"> a single game and </w:t>
      </w:r>
      <w:r w:rsidRPr="5AE0E2DE" w:rsidR="423BEAFE">
        <w:rPr>
          <w:rFonts w:ascii="Calibri" w:hAnsi="Calibri" w:cs="Calibri" w:asciiTheme="majorAscii" w:hAnsiTheme="majorAscii" w:cstheme="majorAscii"/>
        </w:rPr>
        <w:t>contains</w:t>
      </w:r>
      <w:r w:rsidRPr="5AE0E2DE" w:rsidR="423BEAFE">
        <w:rPr>
          <w:rFonts w:ascii="Calibri" w:hAnsi="Calibri" w:cs="Calibri" w:asciiTheme="majorAscii" w:hAnsiTheme="majorAscii" w:cstheme="majorAscii"/>
        </w:rPr>
        <w:t xml:space="preserve"> a list of Team objects. This shows a one-to-many relationship because one game can </w:t>
      </w:r>
      <w:r w:rsidRPr="5AE0E2DE" w:rsidR="423BEAFE">
        <w:rPr>
          <w:rFonts w:ascii="Calibri" w:hAnsi="Calibri" w:cs="Calibri" w:asciiTheme="majorAscii" w:hAnsiTheme="majorAscii" w:cstheme="majorAscii"/>
        </w:rPr>
        <w:t>contain</w:t>
      </w:r>
      <w:r w:rsidRPr="5AE0E2DE" w:rsidR="423BEAFE">
        <w:rPr>
          <w:rFonts w:ascii="Calibri" w:hAnsi="Calibri" w:cs="Calibri" w:asciiTheme="majorAscii" w:hAnsiTheme="majorAscii" w:cstheme="majorAscii"/>
        </w:rPr>
        <w:t xml:space="preserve"> zero or more teams. In the same way, the Team class </w:t>
      </w:r>
      <w:r w:rsidRPr="5AE0E2DE" w:rsidR="423BEAFE">
        <w:rPr>
          <w:rFonts w:ascii="Calibri" w:hAnsi="Calibri" w:cs="Calibri" w:asciiTheme="majorAscii" w:hAnsiTheme="majorAscii" w:cstheme="majorAscii"/>
        </w:rPr>
        <w:t>contains</w:t>
      </w:r>
      <w:r w:rsidRPr="5AE0E2DE" w:rsidR="423BEAFE">
        <w:rPr>
          <w:rFonts w:ascii="Calibri" w:hAnsi="Calibri" w:cs="Calibri" w:asciiTheme="majorAscii" w:hAnsiTheme="majorAscii" w:cstheme="majorAscii"/>
        </w:rPr>
        <w:t xml:space="preserve"> a list of Player objects, showing that one team can </w:t>
      </w:r>
      <w:r w:rsidRPr="5AE0E2DE" w:rsidR="423BEAFE">
        <w:rPr>
          <w:rFonts w:ascii="Calibri" w:hAnsi="Calibri" w:cs="Calibri" w:asciiTheme="majorAscii" w:hAnsiTheme="majorAscii" w:cstheme="majorAscii"/>
        </w:rPr>
        <w:t>contain</w:t>
      </w:r>
      <w:r w:rsidRPr="5AE0E2DE" w:rsidR="423BEAFE">
        <w:rPr>
          <w:rFonts w:ascii="Calibri" w:hAnsi="Calibri" w:cs="Calibri" w:asciiTheme="majorAscii" w:hAnsiTheme="majorAscii" w:cstheme="majorAscii"/>
        </w:rPr>
        <w:t xml:space="preserve"> zero or more players. These relationships match the client’s requirement that games </w:t>
      </w:r>
      <w:r w:rsidRPr="5AE0E2DE" w:rsidR="423BEAFE">
        <w:rPr>
          <w:rFonts w:ascii="Calibri" w:hAnsi="Calibri" w:cs="Calibri" w:asciiTheme="majorAscii" w:hAnsiTheme="majorAscii" w:cstheme="majorAscii"/>
        </w:rPr>
        <w:t>contain</w:t>
      </w:r>
      <w:r w:rsidRPr="5AE0E2DE" w:rsidR="423BEAFE">
        <w:rPr>
          <w:rFonts w:ascii="Calibri" w:hAnsi="Calibri" w:cs="Calibri" w:asciiTheme="majorAscii" w:hAnsiTheme="majorAscii" w:cstheme="majorAscii"/>
        </w:rPr>
        <w:t xml:space="preserve"> </w:t>
      </w:r>
      <w:r w:rsidRPr="5AE0E2DE" w:rsidR="61F0ABD6">
        <w:rPr>
          <w:rFonts w:ascii="Calibri" w:hAnsi="Calibri" w:cs="Calibri" w:asciiTheme="majorAscii" w:hAnsiTheme="majorAscii" w:cstheme="majorAscii"/>
        </w:rPr>
        <w:t>teams,</w:t>
      </w:r>
      <w:r w:rsidRPr="5AE0E2DE" w:rsidR="423BEAFE">
        <w:rPr>
          <w:rFonts w:ascii="Calibri" w:hAnsi="Calibri" w:cs="Calibri" w:asciiTheme="majorAscii" w:hAnsiTheme="majorAscii" w:cstheme="majorAscii"/>
        </w:rPr>
        <w:t xml:space="preserve"> and teams </w:t>
      </w:r>
      <w:r w:rsidRPr="5AE0E2DE" w:rsidR="423BEAFE">
        <w:rPr>
          <w:rFonts w:ascii="Calibri" w:hAnsi="Calibri" w:cs="Calibri" w:asciiTheme="majorAscii" w:hAnsiTheme="majorAscii" w:cstheme="majorAscii"/>
        </w:rPr>
        <w:t>contain</w:t>
      </w:r>
      <w:r w:rsidRPr="5AE0E2DE" w:rsidR="423BEAFE">
        <w:rPr>
          <w:rFonts w:ascii="Calibri" w:hAnsi="Calibri" w:cs="Calibri" w:asciiTheme="majorAscii" w:hAnsiTheme="majorAscii" w:cstheme="majorAscii"/>
        </w:rPr>
        <w:t xml:space="preserve"> multiple players.</w:t>
      </w:r>
    </w:p>
    <w:p w:rsidR="423BEAFE" w:rsidP="5AE0E2DE" w:rsidRDefault="423BEAFE" w14:paraId="1CD9829E" w14:textId="623B4F56">
      <w:pPr>
        <w:pStyle w:val="Normal"/>
        <w:spacing/>
        <w:contextualSpacing w:val="1"/>
      </w:pPr>
      <w:r w:rsidRPr="5AE0E2DE" w:rsidR="423BEAFE">
        <w:rPr>
          <w:rFonts w:ascii="Calibri" w:hAnsi="Calibri" w:cs="Calibri" w:asciiTheme="majorAscii" w:hAnsiTheme="majorAscii" w:cstheme="majorAscii"/>
        </w:rPr>
        <w:t xml:space="preserve"> </w:t>
      </w:r>
    </w:p>
    <w:p w:rsidR="423BEAFE" w:rsidP="5AE0E2DE" w:rsidRDefault="423BEAFE" w14:paraId="52E14C40" w14:textId="0013A3A8">
      <w:pPr>
        <w:pStyle w:val="Normal"/>
        <w:spacing/>
        <w:contextualSpacing w:val="1"/>
      </w:pPr>
      <w:r w:rsidRPr="5AE0E2DE" w:rsidR="423BEAFE">
        <w:rPr>
          <w:rFonts w:ascii="Calibri" w:hAnsi="Calibri" w:cs="Calibri" w:asciiTheme="majorAscii" w:hAnsiTheme="majorAscii" w:cstheme="majorAscii"/>
        </w:rPr>
        <w:t>The GameService class acts as the service layer for the application. It stores the collection of games and manages the next available identifiers for games, teams, and players. The UML also shows a static service reference and a getInstance() method, which demonstrates the singleton pattern by ensuring that only one GameService object is active in memory.</w:t>
      </w:r>
    </w:p>
    <w:p w:rsidR="423BEAFE" w:rsidP="5AE0E2DE" w:rsidRDefault="423BEAFE" w14:paraId="344D704F" w14:textId="0A30BF63">
      <w:pPr>
        <w:pStyle w:val="Normal"/>
        <w:spacing/>
        <w:contextualSpacing w:val="1"/>
      </w:pPr>
      <w:r w:rsidRPr="5AE0E2DE" w:rsidR="423BEAFE">
        <w:rPr>
          <w:rFonts w:ascii="Calibri" w:hAnsi="Calibri" w:cs="Calibri" w:asciiTheme="majorAscii" w:hAnsiTheme="majorAscii" w:cstheme="majorAscii"/>
        </w:rPr>
        <w:t xml:space="preserve"> </w:t>
      </w:r>
    </w:p>
    <w:p w:rsidR="423BEAFE" w:rsidP="5AE0E2DE" w:rsidRDefault="423BEAFE" w14:paraId="4C5D1E12" w14:textId="062C0A37">
      <w:pPr>
        <w:pStyle w:val="Normal"/>
        <w:spacing/>
        <w:contextualSpacing w:val="1"/>
      </w:pPr>
      <w:r w:rsidRPr="5AE0E2DE" w:rsidR="423BEAFE">
        <w:rPr>
          <w:rFonts w:ascii="Calibri" w:hAnsi="Calibri" w:cs="Calibri" w:asciiTheme="majorAscii" w:hAnsiTheme="majorAscii" w:cstheme="majorAscii"/>
        </w:rPr>
        <w:t>Several object-oriented principles are demonstrated in the model. Inheritance is shown through Game, Team, and Player extending Entity, which improves reuse and consistency. Encapsulation is shown by keeping class data and related methods together within each class. Abstraction is present because GameService hides the details of how games are created, stored, and searched. The design also supports modularity because each class has a focused responsibility: Game manages teams, Team manages players, and GameService coordinates the overall application state.</w:t>
      </w:r>
    </w:p>
    <w:p w:rsidR="423BEAFE" w:rsidP="5AE0E2DE" w:rsidRDefault="423BEAFE" w14:paraId="27A0B83F" w14:textId="2F583328">
      <w:pPr>
        <w:pStyle w:val="Normal"/>
        <w:spacing/>
        <w:contextualSpacing w:val="1"/>
      </w:pPr>
      <w:r w:rsidRPr="5AE0E2DE" w:rsidR="423BEAFE">
        <w:rPr>
          <w:rFonts w:ascii="Calibri" w:hAnsi="Calibri" w:cs="Calibri" w:asciiTheme="majorAscii" w:hAnsiTheme="majorAscii" w:cstheme="majorAscii"/>
        </w:rPr>
        <w:t xml:space="preserve"> </w:t>
      </w:r>
    </w:p>
    <w:p w:rsidR="40711983" w:rsidP="5AE0E2DE" w:rsidRDefault="40711983" w14:paraId="7F624CEF" w14:textId="071986BB">
      <w:pPr>
        <w:pStyle w:val="Normal"/>
        <w:spacing/>
        <w:contextualSpacing w:val="1"/>
      </w:pPr>
      <w:r w:rsidRPr="5AE0E2DE" w:rsidR="40711983">
        <w:rPr>
          <w:rFonts w:ascii="Calibri" w:hAnsi="Calibri" w:cs="Calibri" w:asciiTheme="majorAscii" w:hAnsiTheme="majorAscii" w:cstheme="majorAscii"/>
        </w:rPr>
        <w:t>UML</w:t>
      </w:r>
      <w:r w:rsidRPr="5AE0E2DE" w:rsidR="423BEAFE">
        <w:rPr>
          <w:rFonts w:ascii="Calibri" w:hAnsi="Calibri" w:cs="Calibri" w:asciiTheme="majorAscii" w:hAnsiTheme="majorAscii" w:cstheme="majorAscii"/>
        </w:rPr>
        <w:t xml:space="preserve"> also supports the required design patterns efficiently. The singleton pattern in </w:t>
      </w:r>
      <w:r w:rsidRPr="5AE0E2DE" w:rsidR="423BEAFE">
        <w:rPr>
          <w:rFonts w:ascii="Calibri" w:hAnsi="Calibri" w:cs="Calibri" w:asciiTheme="majorAscii" w:hAnsiTheme="majorAscii" w:cstheme="majorAscii"/>
        </w:rPr>
        <w:t>GameService</w:t>
      </w:r>
      <w:r w:rsidRPr="5AE0E2DE" w:rsidR="423BEAFE">
        <w:rPr>
          <w:rFonts w:ascii="Calibri" w:hAnsi="Calibri" w:cs="Calibri" w:asciiTheme="majorAscii" w:hAnsiTheme="majorAscii" w:cstheme="majorAscii"/>
        </w:rPr>
        <w:t xml:space="preserve"> ensures centralized control of application data, while iterator-based searches in methods such as </w:t>
      </w:r>
      <w:r w:rsidRPr="5AE0E2DE" w:rsidR="423BEAFE">
        <w:rPr>
          <w:rFonts w:ascii="Calibri" w:hAnsi="Calibri" w:cs="Calibri" w:asciiTheme="majorAscii" w:hAnsiTheme="majorAscii" w:cstheme="majorAscii"/>
        </w:rPr>
        <w:t>getGame</w:t>
      </w:r>
      <w:r w:rsidRPr="5AE0E2DE" w:rsidR="423BEAFE">
        <w:rPr>
          <w:rFonts w:ascii="Calibri" w:hAnsi="Calibri" w:cs="Calibri" w:asciiTheme="majorAscii" w:hAnsiTheme="majorAscii" w:cstheme="majorAscii"/>
        </w:rPr>
        <w:t xml:space="preserve">(), </w:t>
      </w:r>
      <w:r w:rsidRPr="5AE0E2DE" w:rsidR="423BEAFE">
        <w:rPr>
          <w:rFonts w:ascii="Calibri" w:hAnsi="Calibri" w:cs="Calibri" w:asciiTheme="majorAscii" w:hAnsiTheme="majorAscii" w:cstheme="majorAscii"/>
        </w:rPr>
        <w:t>addGame</w:t>
      </w:r>
      <w:r w:rsidRPr="5AE0E2DE" w:rsidR="423BEAFE">
        <w:rPr>
          <w:rFonts w:ascii="Calibri" w:hAnsi="Calibri" w:cs="Calibri" w:asciiTheme="majorAscii" w:hAnsiTheme="majorAscii" w:cstheme="majorAscii"/>
        </w:rPr>
        <w:t xml:space="preserve">(), </w:t>
      </w:r>
      <w:r w:rsidRPr="5AE0E2DE" w:rsidR="423BEAFE">
        <w:rPr>
          <w:rFonts w:ascii="Calibri" w:hAnsi="Calibri" w:cs="Calibri" w:asciiTheme="majorAscii" w:hAnsiTheme="majorAscii" w:cstheme="majorAscii"/>
        </w:rPr>
        <w:t>addTeam</w:t>
      </w:r>
      <w:r w:rsidRPr="5AE0E2DE" w:rsidR="423BEAFE">
        <w:rPr>
          <w:rFonts w:ascii="Calibri" w:hAnsi="Calibri" w:cs="Calibri" w:asciiTheme="majorAscii" w:hAnsiTheme="majorAscii" w:cstheme="majorAscii"/>
        </w:rPr>
        <w:t xml:space="preserve">(), and </w:t>
      </w:r>
      <w:r w:rsidRPr="5AE0E2DE" w:rsidR="423BEAFE">
        <w:rPr>
          <w:rFonts w:ascii="Calibri" w:hAnsi="Calibri" w:cs="Calibri" w:asciiTheme="majorAscii" w:hAnsiTheme="majorAscii" w:cstheme="majorAscii"/>
        </w:rPr>
        <w:t>addPlayer</w:t>
      </w:r>
      <w:r w:rsidRPr="5AE0E2DE" w:rsidR="423BEAFE">
        <w:rPr>
          <w:rFonts w:ascii="Calibri" w:hAnsi="Calibri" w:cs="Calibri" w:asciiTheme="majorAscii" w:hAnsiTheme="majorAscii" w:cstheme="majorAscii"/>
        </w:rPr>
        <w:t>() help enforce unique names. Together, these design decisions create a cleaner and more reliable structure for the prototype.</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0EA8108C"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0EA8108C"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5AE0E2DE" w:rsidP="0EA8108C" w:rsidRDefault="5AE0E2DE" w14:paraId="55801D4C" w14:textId="3F281786">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1A621E8E">
              <w:rPr>
                <w:rFonts w:ascii="Calibri" w:hAnsi="Calibri" w:eastAsia="Calibri" w:cs="Calibri" w:asciiTheme="majorAscii" w:hAnsiTheme="majorAscii" w:eastAsiaTheme="majorAscii" w:cstheme="majorAscii"/>
                <w:b w:val="0"/>
                <w:bCs w:val="0"/>
                <w:i w:val="0"/>
                <w:iCs w:val="0"/>
                <w:caps w:val="0"/>
                <w:smallCaps w:val="0"/>
                <w:color w:val="27251E"/>
                <w:sz w:val="20"/>
                <w:szCs w:val="20"/>
              </w:rPr>
              <w:t>macOS can support web application development and limited server-style hosting because it is a Unix-based operating system with strong developer tools. However, it is not usually the best production hosting choice for a public-facing distributed game because Apple hardware is more expensive, enterprise hosting support is less common than Linux, and macOS is generally better suited for development and browser testing than for large-scale deployment.</w:t>
            </w:r>
          </w:p>
        </w:tc>
        <w:tc>
          <w:tcPr>
            <w:tcW w:w="1890" w:type="dxa"/>
            <w:shd w:val="clear" w:color="auto" w:fill="auto"/>
            <w:tcMar>
              <w:top w:w="0" w:type="dxa"/>
              <w:left w:w="115" w:type="dxa"/>
              <w:bottom w:w="0" w:type="dxa"/>
              <w:right w:w="115" w:type="dxa"/>
            </w:tcMar>
          </w:tcPr>
          <w:p w:rsidR="5AE0E2DE" w:rsidP="0EA8108C" w:rsidRDefault="5AE0E2DE" w14:paraId="1213E034" w14:textId="165C41BC">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1A621E8E">
              <w:rPr>
                <w:rFonts w:ascii="Calibri" w:hAnsi="Calibri" w:eastAsia="Calibri" w:cs="Calibri" w:asciiTheme="majorAscii" w:hAnsiTheme="majorAscii" w:eastAsiaTheme="majorAscii" w:cstheme="majorAscii"/>
                <w:b w:val="0"/>
                <w:bCs w:val="0"/>
                <w:i w:val="0"/>
                <w:iCs w:val="0"/>
                <w:caps w:val="0"/>
                <w:smallCaps w:val="0"/>
                <w:color w:val="27251E"/>
                <w:sz w:val="20"/>
                <w:szCs w:val="20"/>
              </w:rPr>
              <w:t>Linux is the strongest server-side platform for hosting Draw It or Lose It because it is widely used in cloud and enterprise environments, supports common open-source web technologies, scales well, and is typically the most cost-effective option. Linux also has a major advantage in licensing because many Linux server distributions can be used without operating-system licensing fees, which helps reduce long-term hosting costs while still supporting performance, security, and flexibility.</w:t>
            </w:r>
          </w:p>
        </w:tc>
        <w:tc>
          <w:tcPr>
            <w:tcW w:w="1890" w:type="dxa"/>
            <w:shd w:val="clear" w:color="auto" w:fill="auto"/>
            <w:tcMar>
              <w:top w:w="0" w:type="dxa"/>
              <w:left w:w="115" w:type="dxa"/>
              <w:bottom w:w="0" w:type="dxa"/>
              <w:right w:w="115" w:type="dxa"/>
            </w:tcMar>
          </w:tcPr>
          <w:p w:rsidR="5AE0E2DE" w:rsidP="0EA8108C" w:rsidRDefault="5AE0E2DE" w14:paraId="0C03D3A7" w14:textId="05A2CFD6">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1A621E8E">
              <w:rPr>
                <w:rFonts w:ascii="Calibri" w:hAnsi="Calibri" w:eastAsia="Calibri" w:cs="Calibri" w:asciiTheme="majorAscii" w:hAnsiTheme="majorAscii" w:eastAsiaTheme="majorAscii" w:cstheme="majorAscii"/>
                <w:b w:val="0"/>
                <w:bCs w:val="0"/>
                <w:i w:val="0"/>
                <w:iCs w:val="0"/>
                <w:caps w:val="0"/>
                <w:smallCaps w:val="0"/>
                <w:color w:val="27251E"/>
                <w:sz w:val="20"/>
                <w:szCs w:val="20"/>
              </w:rPr>
              <w:t>Windows can host a web-based application successfully and may be a practical choice for organizations already committed to Microsoft technologies. Its main weaknesses are higher licensing costs for Windows Server, potentially greater resource overhead, and less flexibility than Linux for open-source web deployment, which makes it a less efficient choice for a browser-based game that does not depend on Microsoft-specific infrastructure.</w:t>
            </w:r>
          </w:p>
        </w:tc>
        <w:tc>
          <w:tcPr>
            <w:tcW w:w="2080" w:type="dxa"/>
            <w:shd w:val="clear" w:color="auto" w:fill="auto"/>
            <w:tcMar>
              <w:top w:w="0" w:type="dxa"/>
              <w:left w:w="115" w:type="dxa"/>
              <w:bottom w:w="0" w:type="dxa"/>
              <w:right w:w="115" w:type="dxa"/>
            </w:tcMar>
          </w:tcPr>
          <w:p w:rsidR="5AE0E2DE" w:rsidP="0EA8108C" w:rsidRDefault="5AE0E2DE" w14:paraId="7EDEC982" w14:textId="5DCBB134">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1A621E8E">
              <w:rPr>
                <w:rFonts w:ascii="Calibri" w:hAnsi="Calibri" w:eastAsia="Calibri" w:cs="Calibri" w:asciiTheme="majorAscii" w:hAnsiTheme="majorAscii" w:eastAsiaTheme="majorAscii" w:cstheme="majorAscii"/>
                <w:b w:val="0"/>
                <w:bCs w:val="0"/>
                <w:i w:val="0"/>
                <w:iCs w:val="0"/>
                <w:caps w:val="0"/>
                <w:smallCaps w:val="0"/>
                <w:color w:val="27251E"/>
                <w:sz w:val="20"/>
                <w:szCs w:val="20"/>
              </w:rPr>
              <w:t>Mobile devices are not an appropriate server-side platform for this application. Phones and tablets do not provide the scalability, uptime, processing power, storage control, or security management needed to host a distributed web application for thousands of users, so they should be treated strictly as clients rather than hosts.</w:t>
            </w:r>
          </w:p>
        </w:tc>
      </w:tr>
      <w:tr w:rsidRPr="006B4954" w:rsidR="00A325D0" w:rsidTr="0EA8108C"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5AE0E2DE" w:rsidP="0EA8108C" w:rsidRDefault="5AE0E2DE" w14:paraId="4FF29B9F" w14:textId="352EA866">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7B8BF637">
              <w:rPr>
                <w:rFonts w:ascii="Calibri" w:hAnsi="Calibri" w:eastAsia="Calibri" w:cs="Calibri" w:asciiTheme="majorAscii" w:hAnsiTheme="majorAscii" w:eastAsiaTheme="majorAscii" w:cstheme="majorAscii"/>
                <w:b w:val="0"/>
                <w:bCs w:val="0"/>
                <w:i w:val="0"/>
                <w:iCs w:val="0"/>
                <w:caps w:val="0"/>
                <w:smallCaps w:val="0"/>
                <w:color w:val="27251E"/>
                <w:sz w:val="20"/>
                <w:szCs w:val="20"/>
              </w:rPr>
              <w:t>macOS is a strong client platform because modern browsers such as Safari and Chrome can run a responsive web-based game without requiring a separate native desktop version. Supporting macOS clients mainly requires standards-based front-end development and browser testing, especially in Safari, because Apple’s browser engine behavior can differ slightly from Chromium-based browsers.</w:t>
            </w:r>
          </w:p>
        </w:tc>
        <w:tc>
          <w:tcPr>
            <w:tcW w:w="1890" w:type="dxa"/>
            <w:shd w:val="clear" w:color="auto" w:fill="auto"/>
            <w:tcMar>
              <w:top w:w="0" w:type="dxa"/>
              <w:left w:w="115" w:type="dxa"/>
              <w:bottom w:w="0" w:type="dxa"/>
              <w:right w:w="115" w:type="dxa"/>
            </w:tcMar>
          </w:tcPr>
          <w:p w:rsidR="5AE0E2DE" w:rsidP="0EA8108C" w:rsidRDefault="5AE0E2DE" w14:paraId="31C66547" w14:textId="564357CF">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7B8BF637">
              <w:rPr>
                <w:rFonts w:ascii="Calibri" w:hAnsi="Calibri" w:eastAsia="Calibri" w:cs="Calibri" w:asciiTheme="majorAscii" w:hAnsiTheme="majorAscii" w:eastAsiaTheme="majorAscii" w:cstheme="majorAscii"/>
                <w:b w:val="0"/>
                <w:bCs w:val="0"/>
                <w:i w:val="0"/>
                <w:iCs w:val="0"/>
                <w:caps w:val="0"/>
                <w:smallCaps w:val="0"/>
                <w:color w:val="27251E"/>
                <w:sz w:val="20"/>
                <w:szCs w:val="20"/>
              </w:rPr>
              <w:t>Linux clients can be supported effectively through standards-based web browsers, which removes the need to create a Linux-specific desktop application. The main development consideration is broader variability in distributions, desktop environments, and browser configurations, so testing may take slightly more time even though the browser-based delivery model keeps development cost relatively low.</w:t>
            </w:r>
          </w:p>
        </w:tc>
        <w:tc>
          <w:tcPr>
            <w:tcW w:w="1890" w:type="dxa"/>
            <w:shd w:val="clear" w:color="auto" w:fill="auto"/>
            <w:tcMar>
              <w:top w:w="0" w:type="dxa"/>
              <w:left w:w="115" w:type="dxa"/>
              <w:bottom w:w="0" w:type="dxa"/>
              <w:right w:w="115" w:type="dxa"/>
            </w:tcMar>
          </w:tcPr>
          <w:p w:rsidR="5AE0E2DE" w:rsidP="0EA8108C" w:rsidRDefault="5AE0E2DE" w14:paraId="54CE21A7" w14:textId="32CAAB0D">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7B8BF637">
              <w:rPr>
                <w:rFonts w:ascii="Calibri" w:hAnsi="Calibri" w:eastAsia="Calibri" w:cs="Calibri" w:asciiTheme="majorAscii" w:hAnsiTheme="majorAscii" w:eastAsiaTheme="majorAscii" w:cstheme="majorAscii"/>
                <w:b w:val="0"/>
                <w:bCs w:val="0"/>
                <w:i w:val="0"/>
                <w:iCs w:val="0"/>
                <w:caps w:val="0"/>
                <w:smallCaps w:val="0"/>
                <w:color w:val="27251E"/>
                <w:sz w:val="20"/>
                <w:szCs w:val="20"/>
              </w:rPr>
              <w:t xml:space="preserve">Windows is an essential client platform because of its wide desktop market share and broad support for major browsers. It is practical to </w:t>
            </w:r>
            <w:r w:rsidRPr="0EA8108C" w:rsidR="0CEBE80F">
              <w:rPr>
                <w:rFonts w:ascii="Calibri" w:hAnsi="Calibri" w:eastAsia="Calibri" w:cs="Calibri" w:asciiTheme="majorAscii" w:hAnsiTheme="majorAscii" w:eastAsiaTheme="majorAscii" w:cstheme="majorAscii"/>
                <w:b w:val="0"/>
                <w:bCs w:val="0"/>
                <w:i w:val="0"/>
                <w:iCs w:val="0"/>
                <w:caps w:val="0"/>
                <w:smallCaps w:val="0"/>
                <w:color w:val="27251E"/>
                <w:sz w:val="20"/>
                <w:szCs w:val="20"/>
              </w:rPr>
              <w:t>support</w:t>
            </w:r>
            <w:r w:rsidRPr="0EA8108C" w:rsidR="7B8BF637">
              <w:rPr>
                <w:rFonts w:ascii="Calibri" w:hAnsi="Calibri" w:eastAsia="Calibri" w:cs="Calibri" w:asciiTheme="majorAscii" w:hAnsiTheme="majorAscii" w:eastAsiaTheme="majorAscii" w:cstheme="majorAscii"/>
                <w:b w:val="0"/>
                <w:bCs w:val="0"/>
                <w:i w:val="0"/>
                <w:iCs w:val="0"/>
                <w:caps w:val="0"/>
                <w:smallCaps w:val="0"/>
                <w:color w:val="27251E"/>
                <w:sz w:val="20"/>
                <w:szCs w:val="20"/>
              </w:rPr>
              <w:t xml:space="preserve"> a browser-based interface, but the development team still needs to test differences in browser versions, display scaling, hardware performance, and user environments to ensure a consistent experience.</w:t>
            </w:r>
          </w:p>
        </w:tc>
        <w:tc>
          <w:tcPr>
            <w:tcW w:w="2080" w:type="dxa"/>
            <w:shd w:val="clear" w:color="auto" w:fill="auto"/>
            <w:tcMar>
              <w:top w:w="0" w:type="dxa"/>
              <w:left w:w="115" w:type="dxa"/>
              <w:bottom w:w="0" w:type="dxa"/>
              <w:right w:w="115" w:type="dxa"/>
            </w:tcMar>
          </w:tcPr>
          <w:p w:rsidR="5AE0E2DE" w:rsidP="0EA8108C" w:rsidRDefault="5AE0E2DE" w14:paraId="35A64FDF" w14:textId="247EE9F3">
            <w:pPr>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color w:val="27251E"/>
                <w:sz w:val="20"/>
                <w:szCs w:val="20"/>
              </w:rPr>
            </w:pPr>
            <w:r w:rsidRPr="0EA8108C" w:rsidR="7B8BF637">
              <w:rPr>
                <w:rFonts w:ascii="Calibri" w:hAnsi="Calibri" w:eastAsia="Calibri" w:cs="Calibri" w:asciiTheme="majorAscii" w:hAnsiTheme="majorAscii" w:eastAsiaTheme="majorAscii" w:cstheme="majorAscii"/>
                <w:b w:val="0"/>
                <w:bCs w:val="0"/>
                <w:i w:val="0"/>
                <w:iCs w:val="0"/>
                <w:caps w:val="0"/>
                <w:smallCaps w:val="0"/>
                <w:color w:val="27251E"/>
                <w:sz w:val="20"/>
                <w:szCs w:val="20"/>
              </w:rPr>
              <w:t>Mobile devices are especially important on the client side because many users may access the game through phones or tablets. Supporting mobile clients requires responsive HTML, CSS, and JavaScript, touch-friendly controls, efficient loading, and testing across screen sizes and mobile browsers on both iOS and Android; this adds development time, but it is the best way to maximize accessibility and player reach without maintaining separate native applications for each mobile platform.</w:t>
            </w:r>
          </w:p>
        </w:tc>
      </w:tr>
      <w:tr w:rsidRPr="006B4954" w:rsidR="00A325D0" w:rsidTr="0EA8108C"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0EA8108C" w:rsidRDefault="00730BFB" w14:paraId="0CB26F5B" w14:textId="641EFDFD">
            <w:pPr>
              <w:pStyle w:val="Normal"/>
              <w:suppressAutoHyphens/>
              <w:spacing/>
              <w:contextualSpacing w:val="1"/>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pPr>
            <w:r w:rsidRPr="0EA8108C" w:rsidR="61E13653">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t>macOS supports the major tools needed for this project, including Java development environments such as Eclipse and IntelliJ IDEA, lightweight editors such as Visual Studio Code, Git for source control, and browser testing tools. It is especially valuable because it allows direct testing of Safari behavior on Apple devices, which is important when the application must run consistently on both macOS and iOS browsers.</w:t>
            </w:r>
          </w:p>
        </w:tc>
        <w:tc>
          <w:tcPr>
            <w:tcW w:w="1890" w:type="dxa"/>
            <w:shd w:val="clear" w:color="auto" w:fill="auto"/>
            <w:tcMar>
              <w:top w:w="0" w:type="dxa"/>
              <w:left w:w="115" w:type="dxa"/>
              <w:bottom w:w="0" w:type="dxa"/>
              <w:right w:w="115" w:type="dxa"/>
            </w:tcMar>
          </w:tcPr>
          <w:p w:rsidRPr="006B4954" w:rsidR="00A325D0" w:rsidP="0EA8108C" w:rsidRDefault="00730BFB" w14:paraId="3466B885" w14:textId="1518BEE1">
            <w:pPr>
              <w:pStyle w:val="Normal"/>
              <w:suppressAutoHyphens/>
              <w:spacing/>
              <w:contextualSpacing w:val="1"/>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pPr>
            <w:r w:rsidRPr="0EA8108C" w:rsidR="61E13653">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t>Linux offers excellent development support for web applications and Java back-end services through tools such as OpenJDK, Eclipse, IntelliJ IDEA, Visual Studio Code, Git, container tools, and common web server software such as Apache or Nginx. It is especially attractive because many deployment, scripting, automation, and server-management workflows are designed around Linux environments, which can improve efficiency for both development and production operations.</w:t>
            </w:r>
          </w:p>
        </w:tc>
        <w:tc>
          <w:tcPr>
            <w:tcW w:w="1890" w:type="dxa"/>
            <w:shd w:val="clear" w:color="auto" w:fill="auto"/>
            <w:tcMar>
              <w:top w:w="0" w:type="dxa"/>
              <w:left w:w="115" w:type="dxa"/>
              <w:bottom w:w="0" w:type="dxa"/>
              <w:right w:w="115" w:type="dxa"/>
            </w:tcMar>
          </w:tcPr>
          <w:p w:rsidRPr="006B4954" w:rsidR="00A325D0" w:rsidP="0EA8108C" w:rsidRDefault="00730BFB" w14:paraId="63C1A493" w14:textId="11C236FD">
            <w:pPr>
              <w:pStyle w:val="Normal"/>
              <w:suppressAutoHyphens/>
              <w:spacing/>
              <w:contextualSpacing w:val="1"/>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pPr>
            <w:r w:rsidRPr="0EA8108C" w:rsidR="61E13653">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t>Windows supports all major development tools required for this project, including Java SDKs, Eclipse, IntelliJ IDEA, Visual Studio Code, Git, and browser debugging tools. It is often the easiest environment for general use in organizations and classrooms, but some deployment and automation workflows may be less streamlined than in Linux when moving from development into web server operations.</w:t>
            </w:r>
          </w:p>
        </w:tc>
        <w:tc>
          <w:tcPr>
            <w:tcW w:w="2080" w:type="dxa"/>
            <w:shd w:val="clear" w:color="auto" w:fill="auto"/>
            <w:tcMar>
              <w:top w:w="0" w:type="dxa"/>
              <w:left w:w="115" w:type="dxa"/>
              <w:bottom w:w="0" w:type="dxa"/>
              <w:right w:w="115" w:type="dxa"/>
            </w:tcMar>
          </w:tcPr>
          <w:p w:rsidRPr="006B4954" w:rsidR="00A325D0" w:rsidP="0EA8108C" w:rsidRDefault="00730BFB" w14:paraId="16D38893" w14:textId="47CB34C7">
            <w:pPr>
              <w:pStyle w:val="Normal"/>
              <w:suppressAutoHyphens/>
              <w:spacing/>
              <w:contextualSpacing w:val="1"/>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pPr>
            <w:r w:rsidRPr="0EA8108C" w:rsidR="61E13653">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t xml:space="preserve">Mobile devices are not the primary </w:t>
            </w:r>
            <w:r w:rsidRPr="0EA8108C" w:rsidR="61EBB174">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t>platform</w:t>
            </w:r>
            <w:r w:rsidRPr="0EA8108C" w:rsidR="61E13653">
              <w:rPr>
                <w:rFonts w:ascii="Calibri" w:hAnsi="Calibri" w:eastAsia="Calibri" w:cs="Calibri" w:asciiTheme="majorAscii" w:hAnsiTheme="majorAscii" w:eastAsiaTheme="majorAscii" w:cstheme="majorAscii"/>
                <w:b w:val="0"/>
                <w:bCs w:val="0"/>
                <w:i w:val="0"/>
                <w:iCs w:val="0"/>
                <w:caps w:val="0"/>
                <w:smallCaps w:val="0"/>
                <w:noProof w:val="0"/>
                <w:color w:val="27251E"/>
                <w:sz w:val="20"/>
                <w:szCs w:val="20"/>
                <w:lang w:val="en-US"/>
              </w:rPr>
              <w:t xml:space="preserve"> for writing the application, but they are critical testing targets. Important tools for mobile support include responsive browser testing, device emulators, remote debugging tools, and real-device validation to confirm that the interface performs well on touch screens, mobile browsers, and varying network conditions.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00730BFB" w:rsidP="5AE0E2DE" w:rsidRDefault="00730BFB" w14:paraId="6B29BDD6" w14:textId="34B13E3E">
      <w:pPr>
        <w:pStyle w:val="List"/>
        <w:rPr/>
      </w:pPr>
      <w:r w:rsidRPr="0EA8108C" w:rsidR="00730BFB">
        <w:rPr>
          <w:b w:val="1"/>
          <w:bCs w:val="1"/>
        </w:rPr>
        <w:t>Operating Platform</w:t>
      </w:r>
      <w:r w:rsidR="00730BFB">
        <w:rPr/>
        <w:t xml:space="preserve">: </w:t>
      </w:r>
    </w:p>
    <w:p w:rsidR="6A0B3658" w:rsidP="0EA8108C" w:rsidRDefault="6A0B3658" w14:paraId="6D0E8704" w14:textId="1F228DE8">
      <w:pPr>
        <w:pStyle w:val="List"/>
        <w:numPr>
          <w:ilvl w:val="0"/>
          <w:numId w:val="0"/>
        </w:numPr>
        <w:ind w:left="720"/>
      </w:pPr>
      <w:r w:rsidR="6A0B3658">
        <w:rPr/>
        <w:t xml:space="preserve">Linux is the best operating platform for hosting Draw It or Lose It because it provides the strongest balance of scalability, security, performance, and cost-effectiveness for a web-based distributed application. It is widely used for production of web hosting, works well with open-source server technologies, and </w:t>
      </w:r>
      <w:r w:rsidR="6A0B3658">
        <w:rPr/>
        <w:t>generally avoids</w:t>
      </w:r>
      <w:r w:rsidR="6A0B3658">
        <w:rPr/>
        <w:t xml:space="preserve"> the operating-system licensing costs associated with Windows Server.</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00730BFB" w:rsidP="5AE0E2DE" w:rsidRDefault="00730BFB" w14:paraId="4B7E91DA" w14:textId="40CA69F5">
      <w:pPr>
        <w:pStyle w:val="List"/>
        <w:rPr/>
      </w:pPr>
      <w:r w:rsidRPr="0EA8108C" w:rsidR="00730BFB">
        <w:rPr>
          <w:b w:val="1"/>
          <w:bCs w:val="1"/>
        </w:rPr>
        <w:t>Operating Systems Architectures</w:t>
      </w:r>
      <w:r w:rsidR="00730BFB">
        <w:rPr/>
        <w:t xml:space="preserve">: </w:t>
      </w:r>
    </w:p>
    <w:p w:rsidR="6D1D122E" w:rsidP="0EA8108C" w:rsidRDefault="6D1D122E" w14:paraId="7B8DEDF4" w14:textId="27344065">
      <w:pPr>
        <w:pStyle w:val="List"/>
        <w:numPr>
          <w:ilvl w:val="0"/>
          <w:numId w:val="0"/>
        </w:numPr>
        <w:ind w:left="720"/>
      </w:pPr>
      <w:r w:rsidR="6D1D122E">
        <w:rPr/>
        <w:t>A web-based client-server architecture is the best fit for this project. In this model, the back-end application and data management remain centralized on a Linux server, while clients on Windows, macOS, Linux, Android, and iOS access the system through a browser-based interface. This approach supports multiple platforms without requiring separate native codebases for each one.</w:t>
      </w:r>
    </w:p>
    <w:p w:rsidRPr="006B4954" w:rsidR="00A325D0" w:rsidP="006B4954" w:rsidRDefault="00A325D0" w14:paraId="35C78786" w14:textId="77777777">
      <w:pPr>
        <w:suppressAutoHyphens/>
        <w:contextualSpacing/>
        <w:rPr>
          <w:rFonts w:asciiTheme="majorHAnsi" w:hAnsiTheme="majorHAnsi" w:cstheme="majorHAnsi"/>
          <w:szCs w:val="22"/>
        </w:rPr>
      </w:pPr>
    </w:p>
    <w:p w:rsidR="00730BFB" w:rsidP="5AE0E2DE" w:rsidRDefault="00730BFB" w14:paraId="11C21570" w14:textId="716D84BC">
      <w:pPr>
        <w:pStyle w:val="List"/>
        <w:rPr/>
      </w:pPr>
      <w:r w:rsidRPr="0EA8108C" w:rsidR="00730BFB">
        <w:rPr>
          <w:b w:val="1"/>
          <w:bCs w:val="1"/>
        </w:rPr>
        <w:t>Storage Management</w:t>
      </w:r>
      <w:r w:rsidR="00730BFB">
        <w:rPr/>
        <w:t xml:space="preserve">: </w:t>
      </w:r>
    </w:p>
    <w:p w:rsidR="264814EC" w:rsidP="0EA8108C" w:rsidRDefault="264814EC" w14:paraId="069EC334" w14:textId="70B43342">
      <w:pPr>
        <w:pStyle w:val="List"/>
        <w:numPr>
          <w:ilvl w:val="0"/>
          <w:numId w:val="0"/>
        </w:numPr>
        <w:ind w:left="720"/>
      </w:pPr>
      <w:r w:rsidR="264814EC">
        <w:rPr/>
        <w:t>A relational database is the strongest storage option because it can store game, team, and player data in a structured and consistent way while supporting future growth. It also fits well with a server-based design because persistent storage should be separated from the client and managed centrally to support multiple users, concurrency, and long-term maintainability.</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0C23DDF7">
      <w:pPr>
        <w:pStyle w:val="List"/>
        <w:rPr/>
      </w:pPr>
      <w:r w:rsidRPr="0EA8108C" w:rsidR="00730BFB">
        <w:rPr>
          <w:b w:val="1"/>
          <w:bCs w:val="1"/>
        </w:rPr>
        <w:t>Memory Management</w:t>
      </w:r>
      <w:r w:rsidR="00730BFB">
        <w:rPr/>
        <w:t xml:space="preserve">: </w:t>
      </w:r>
    </w:p>
    <w:p w:rsidR="6E5470C1" w:rsidP="0EA8108C" w:rsidRDefault="6E5470C1" w14:paraId="06DADBC7" w14:textId="73D4DE20">
      <w:pPr>
        <w:pStyle w:val="List"/>
        <w:numPr>
          <w:ilvl w:val="0"/>
          <w:numId w:val="0"/>
        </w:numPr>
        <w:ind w:left="720"/>
      </w:pPr>
      <w:r w:rsidR="6E5470C1">
        <w:rPr/>
        <w:t>Memory management should remain centralized on the server so that application state is controlled consistently for all users. This fits well with the singleton-based service design from Project One because one shared service layer manages the in-memory application logic while the server platform handles memory allocation, process stability, and scaling more effectively than client devices could.</w:t>
      </w:r>
    </w:p>
    <w:p w:rsidR="5AE0E2DE" w:rsidP="5AE0E2DE" w:rsidRDefault="5AE0E2DE" w14:paraId="305616AD" w14:textId="46FF20DB">
      <w:pPr>
        <w:pStyle w:val="List"/>
        <w:numPr>
          <w:ilvl w:val="0"/>
          <w:numId w:val="0"/>
        </w:numPr>
        <w:ind w:left="720"/>
      </w:pPr>
    </w:p>
    <w:p w:rsidRPr="006B4954" w:rsidR="00A325D0" w:rsidP="00FD2C32" w:rsidRDefault="00730BFB" w14:paraId="6E8F0BE7" w14:textId="439A3C49">
      <w:pPr>
        <w:pStyle w:val="List"/>
        <w:rPr/>
      </w:pPr>
      <w:r w:rsidRPr="0EA8108C" w:rsidR="00730BFB">
        <w:rPr>
          <w:b w:val="1"/>
          <w:bCs w:val="1"/>
        </w:rPr>
        <w:t>Distributed Systems and Networks</w:t>
      </w:r>
      <w:r w:rsidR="00730BFB">
        <w:rPr/>
        <w:t xml:space="preserve">: </w:t>
      </w:r>
    </w:p>
    <w:p w:rsidR="76182EFA" w:rsidP="0EA8108C" w:rsidRDefault="76182EFA" w14:paraId="1318608C" w14:textId="674FBFD6">
      <w:pPr>
        <w:spacing/>
        <w:ind w:left="720"/>
        <w:contextualSpacing w:val="1"/>
        <w:rPr>
          <w:rFonts w:ascii="Calibri" w:hAnsi="Calibri" w:cs="Calibri" w:asciiTheme="majorAscii" w:hAnsiTheme="majorAscii" w:cstheme="majorAscii"/>
        </w:rPr>
      </w:pPr>
      <w:r w:rsidRPr="0EA8108C" w:rsidR="76182EFA">
        <w:rPr>
          <w:rFonts w:ascii="Calibri" w:hAnsi="Calibri" w:cs="Calibri" w:asciiTheme="majorAscii" w:hAnsiTheme="majorAscii" w:cstheme="majorAscii"/>
        </w:rPr>
        <w:t>The application should use a distributed web model in which clients communicate with a centralized server across a network. This design improves accessibility because players on desktop and mobile platforms can all use the same game service, but it also means the final system must account for network latency, concurrency, session management, and reliable browser-to-server communication.</w:t>
      </w:r>
    </w:p>
    <w:p w:rsidR="0EA8108C" w:rsidP="0EA8108C" w:rsidRDefault="0EA8108C" w14:paraId="2014D51A" w14:textId="2A770359">
      <w:pPr>
        <w:spacing/>
        <w:ind w:left="720"/>
        <w:contextualSpacing w:val="1"/>
        <w:rPr>
          <w:rFonts w:ascii="Calibri" w:hAnsi="Calibri" w:cs="Calibri" w:asciiTheme="majorAscii" w:hAnsiTheme="majorAscii" w:cstheme="majorAscii"/>
        </w:rPr>
      </w:pPr>
    </w:p>
    <w:p w:rsidR="00730BFB" w:rsidP="5AE0E2DE" w:rsidRDefault="00730BFB" w14:paraId="23BB8AEF" w14:textId="4CC90181">
      <w:pPr>
        <w:pStyle w:val="List"/>
        <w:rPr/>
      </w:pPr>
      <w:r w:rsidRPr="0EA8108C" w:rsidR="00730BFB">
        <w:rPr>
          <w:b w:val="1"/>
          <w:bCs w:val="1"/>
        </w:rPr>
        <w:t>Security</w:t>
      </w:r>
      <w:r w:rsidR="00730BFB">
        <w:rPr/>
        <w:t xml:space="preserve">: </w:t>
      </w:r>
    </w:p>
    <w:p w:rsidR="471EA246" w:rsidP="0EA8108C" w:rsidRDefault="471EA246" w14:paraId="21154003" w14:textId="1217C3A6">
      <w:pPr>
        <w:spacing/>
        <w:ind w:firstLine="720"/>
        <w:contextualSpacing w:val="1"/>
        <w:rPr>
          <w:rFonts w:ascii="Calibri" w:hAnsi="Calibri" w:cs="Calibri" w:asciiTheme="majorAscii" w:hAnsiTheme="majorAscii" w:cstheme="majorAscii"/>
        </w:rPr>
      </w:pPr>
      <w:r w:rsidRPr="4C54AF05" w:rsidR="471EA246">
        <w:rPr>
          <w:rFonts w:ascii="Calibri" w:hAnsi="Calibri" w:cs="Calibri" w:asciiTheme="majorAscii" w:hAnsiTheme="majorAscii" w:cstheme="majorAscii"/>
        </w:rPr>
        <w:t xml:space="preserve">Security should be built into the design through HTTPS, secure authentication, protected server </w:t>
      </w:r>
      <w:r>
        <w:tab/>
      </w:r>
      <w:r w:rsidRPr="4C54AF05" w:rsidR="471EA246">
        <w:rPr>
          <w:rFonts w:ascii="Calibri" w:hAnsi="Calibri" w:cs="Calibri" w:asciiTheme="majorAscii" w:hAnsiTheme="majorAscii" w:cstheme="majorAscii"/>
        </w:rPr>
        <w:t xml:space="preserve">configuration, and safe handling of user and game data. Because the application will operate </w:t>
      </w:r>
      <w:r>
        <w:tab/>
      </w:r>
      <w:r w:rsidRPr="4C54AF05" w:rsidR="471EA246">
        <w:rPr>
          <w:rFonts w:ascii="Calibri" w:hAnsi="Calibri" w:cs="Calibri" w:asciiTheme="majorAscii" w:hAnsiTheme="majorAscii" w:cstheme="majorAscii"/>
        </w:rPr>
        <w:t xml:space="preserve">across multiple clients and networks, server-side controls are especially important to protect </w:t>
      </w:r>
      <w:r>
        <w:tab/>
      </w:r>
      <w:r w:rsidRPr="4C54AF05" w:rsidR="471EA246">
        <w:rPr>
          <w:rFonts w:ascii="Calibri" w:hAnsi="Calibri" w:cs="Calibri" w:asciiTheme="majorAscii" w:hAnsiTheme="majorAscii" w:cstheme="majorAscii"/>
        </w:rPr>
        <w:t xml:space="preserve">communication, </w:t>
      </w:r>
      <w:r w:rsidRPr="4C54AF05" w:rsidR="471EA246">
        <w:rPr>
          <w:rFonts w:ascii="Calibri" w:hAnsi="Calibri" w:cs="Calibri" w:asciiTheme="majorAscii" w:hAnsiTheme="majorAscii" w:cstheme="majorAscii"/>
        </w:rPr>
        <w:t>maintain</w:t>
      </w:r>
      <w:r w:rsidRPr="4C54AF05" w:rsidR="471EA246">
        <w:rPr>
          <w:rFonts w:ascii="Calibri" w:hAnsi="Calibri" w:cs="Calibri" w:asciiTheme="majorAscii" w:hAnsiTheme="majorAscii" w:cstheme="majorAscii"/>
        </w:rPr>
        <w:t xml:space="preserve"> data integrity, and reduce the risks associated with public web </w:t>
      </w:r>
      <w:r>
        <w:tab/>
      </w:r>
      <w:r>
        <w:tab/>
      </w:r>
      <w:r w:rsidRPr="4C54AF05" w:rsidR="471EA246">
        <w:rPr>
          <w:rFonts w:ascii="Calibri" w:hAnsi="Calibri" w:cs="Calibri" w:asciiTheme="majorAscii" w:hAnsiTheme="majorAscii" w:cstheme="majorAscii"/>
        </w:rPr>
        <w:t>access.</w:t>
      </w: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52945F2"/>
    <w:rsid w:val="07C843D3"/>
    <w:rsid w:val="07CD047D"/>
    <w:rsid w:val="099FAD71"/>
    <w:rsid w:val="0BDD9B02"/>
    <w:rsid w:val="0CEBE80F"/>
    <w:rsid w:val="0EA8108C"/>
    <w:rsid w:val="0F4EA1F1"/>
    <w:rsid w:val="14CD9791"/>
    <w:rsid w:val="199FB3E8"/>
    <w:rsid w:val="1A621E8E"/>
    <w:rsid w:val="1AC0CE13"/>
    <w:rsid w:val="1B0E6D41"/>
    <w:rsid w:val="1BB99ADB"/>
    <w:rsid w:val="1EAAC5D4"/>
    <w:rsid w:val="203ADB48"/>
    <w:rsid w:val="250008CF"/>
    <w:rsid w:val="264814EC"/>
    <w:rsid w:val="26A06707"/>
    <w:rsid w:val="2BC341E1"/>
    <w:rsid w:val="2DA697C9"/>
    <w:rsid w:val="313A04DE"/>
    <w:rsid w:val="338726B8"/>
    <w:rsid w:val="338726B8"/>
    <w:rsid w:val="3449A5EE"/>
    <w:rsid w:val="34559198"/>
    <w:rsid w:val="355CFBC7"/>
    <w:rsid w:val="3636F313"/>
    <w:rsid w:val="3989BC57"/>
    <w:rsid w:val="40711983"/>
    <w:rsid w:val="423BEAFE"/>
    <w:rsid w:val="4527E72C"/>
    <w:rsid w:val="46D3199B"/>
    <w:rsid w:val="471EA246"/>
    <w:rsid w:val="49718DEC"/>
    <w:rsid w:val="4B2E09D7"/>
    <w:rsid w:val="4C54AF05"/>
    <w:rsid w:val="51667041"/>
    <w:rsid w:val="53289727"/>
    <w:rsid w:val="549F16C7"/>
    <w:rsid w:val="557CFF9F"/>
    <w:rsid w:val="580927E4"/>
    <w:rsid w:val="5AE0E2DE"/>
    <w:rsid w:val="61E0076F"/>
    <w:rsid w:val="61E13653"/>
    <w:rsid w:val="61EBB174"/>
    <w:rsid w:val="61F0ABD6"/>
    <w:rsid w:val="6241FC8D"/>
    <w:rsid w:val="640F1772"/>
    <w:rsid w:val="67203D2B"/>
    <w:rsid w:val="6A0B3658"/>
    <w:rsid w:val="6CF22A14"/>
    <w:rsid w:val="6D1D122E"/>
    <w:rsid w:val="6DB16498"/>
    <w:rsid w:val="6E5470C1"/>
    <w:rsid w:val="72D83638"/>
    <w:rsid w:val="7591511F"/>
    <w:rsid w:val="76182EFA"/>
    <w:rsid w:val="77AFBF0C"/>
    <w:rsid w:val="787015EE"/>
    <w:rsid w:val="7B8BF637"/>
    <w:rsid w:val="7DE984C8"/>
    <w:rsid w:val="7E9CBCB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Manalo, Robert</lastModifiedBy>
  <revision>10</revision>
  <dcterms:created xsi:type="dcterms:W3CDTF">2022-09-26T13:33:00.0000000Z</dcterms:created>
  <dcterms:modified xsi:type="dcterms:W3CDTF">2026-06-28T18:17:25.5164020Z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