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92570725"/>
        <w:docPartObj>
          <w:docPartGallery w:val="Cover Pages"/>
          <w:docPartUnique/>
        </w:docPartObj>
      </w:sdtPr>
      <w:sdtContent>
        <w:p w:rsidR="001B7149" w:rsidRDefault="001B7149">
          <w:r>
            <w:rPr>
              <w:noProof/>
              <w:lang w:eastAsia="it-IT"/>
            </w:rPr>
            <mc:AlternateContent>
              <mc:Choice Requires="wpg">
                <w:drawing>
                  <wp:anchor distT="0" distB="0" distL="114300" distR="114300" simplePos="0" relativeHeight="251662336" behindDoc="0" locked="0" layoutInCell="1" allowOverlap="1" wp14:anchorId="51CB5231" wp14:editId="001CF8D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ttango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ttango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7FF8097" id="Grup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BC2slwUAAKc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">
                    <v:shape id="Rettango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ttango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10" o:title="" recolor="t" rotate="t" type="frame"/>
                    </v:rect>
                    <w10:wrap anchorx="page" anchory="page"/>
                  </v:group>
                </w:pict>
              </mc:Fallback>
            </mc:AlternateContent>
          </w:r>
          <w:r>
            <w:rPr>
              <w:noProof/>
              <w:lang w:eastAsia="it-IT"/>
            </w:rPr>
            <mc:AlternateContent>
              <mc:Choice Requires="wps">
                <w:drawing>
                  <wp:anchor distT="0" distB="0" distL="114300" distR="114300" simplePos="0" relativeHeight="251661312" behindDoc="0" locked="0" layoutInCell="1" allowOverlap="1" wp14:anchorId="197ABCB1" wp14:editId="14A5821C">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asella di tes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Verdana" w:hAnsi="Verdana"/>
                                    <w:i/>
                                    <w:iCs/>
                                    <w:color w:val="000000"/>
                                    <w:sz w:val="17"/>
                                    <w:szCs w:val="17"/>
                                  </w:rPr>
                                  <w:alias w:val="Sunto"/>
                                  <w:tag w:val=""/>
                                  <w:id w:val="1375273687"/>
                                  <w:dataBinding w:prefixMappings="xmlns:ns0='http://schemas.microsoft.com/office/2006/coverPageProps' " w:xpath="/ns0:CoverPageProperties[1]/ns0:Abstract[1]" w:storeItemID="{55AF091B-3C7A-41E3-B477-F2FDAA23CFDA}"/>
                                  <w:text w:multiLine="1"/>
                                </w:sdtPr>
                                <w:sdtContent>
                                  <w:p w:rsidR="004765C4" w:rsidRDefault="004765C4">
                                    <w:pPr>
                                      <w:pStyle w:val="Nessunaspaziatura"/>
                                      <w:jc w:val="right"/>
                                      <w:rPr>
                                        <w:color w:val="595959" w:themeColor="text1" w:themeTint="A6"/>
                                        <w:sz w:val="20"/>
                                        <w:szCs w:val="20"/>
                                      </w:rPr>
                                    </w:pPr>
                                    <w:r w:rsidRPr="0005578E">
                                      <w:rPr>
                                        <w:rFonts w:ascii="Verdana" w:hAnsi="Verdana"/>
                                        <w:i/>
                                        <w:iCs/>
                                        <w:color w:val="000000"/>
                                        <w:sz w:val="17"/>
                                        <w:szCs w:val="17"/>
                                      </w:rPr>
                                      <w:t>Documentazione tecnica dell</w:t>
                                    </w:r>
                                    <w:r>
                                      <w:rPr>
                                        <w:rFonts w:ascii="Verdana" w:hAnsi="Verdana"/>
                                        <w:i/>
                                        <w:iCs/>
                                        <w:color w:val="000000"/>
                                        <w:sz w:val="17"/>
                                        <w:szCs w:val="17"/>
                                      </w:rPr>
                                      <w:t xml:space="preserve">’applicazione CyberTronic 500 - </w:t>
                                    </w:r>
                                    <w:r w:rsidRPr="0005578E">
                                      <w:rPr>
                                        <w:rFonts w:ascii="Verdana" w:hAnsi="Verdana"/>
                                        <w:i/>
                                        <w:iCs/>
                                        <w:color w:val="000000"/>
                                        <w:sz w:val="17"/>
                                        <w:szCs w:val="17"/>
                                      </w:rPr>
                                      <w:t>modulo V</w:t>
                                    </w:r>
                                    <w:r>
                                      <w:rPr>
                                        <w:rFonts w:ascii="Verdana" w:hAnsi="Verdana"/>
                                        <w:i/>
                                        <w:iCs/>
                                        <w:color w:val="000000"/>
                                        <w:sz w:val="17"/>
                                        <w:szCs w:val="17"/>
                                      </w:rPr>
                                      <w:t xml:space="preserve">isual </w:t>
                                    </w:r>
                                    <w:r w:rsidRPr="0005578E">
                                      <w:rPr>
                                        <w:rFonts w:ascii="Verdana" w:hAnsi="Verdana"/>
                                        <w:i/>
                                        <w:iCs/>
                                        <w:color w:val="000000"/>
                                        <w:sz w:val="17"/>
                                        <w:szCs w:val="17"/>
                                      </w:rPr>
                                      <w:t>B</w:t>
                                    </w:r>
                                    <w:r>
                                      <w:rPr>
                                        <w:rFonts w:ascii="Verdana" w:hAnsi="Verdana"/>
                                        <w:i/>
                                        <w:iCs/>
                                        <w:color w:val="000000"/>
                                        <w:sz w:val="17"/>
                                        <w:szCs w:val="17"/>
                                      </w:rPr>
                                      <w:t>asic</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97ABCB1" id="_x0000_t202" coordsize="21600,21600" o:spt="202" path="m,l,21600r21600,l21600,xe">
                    <v:stroke joinstyle="miter"/>
                    <v:path gradientshapeok="t" o:connecttype="rect"/>
                  </v:shapetype>
                  <v:shape id="Casella di testo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" filled="f" stroked="f" strokeweight=".5pt">
                    <v:textbox style="mso-fit-shape-to-text:t" inset="126pt,0,54pt,0">
                      <w:txbxContent>
                        <w:sdt>
                          <w:sdtPr>
                            <w:rPr>
                              <w:rFonts w:ascii="Verdana" w:hAnsi="Verdana"/>
                              <w:i/>
                              <w:iCs/>
                              <w:color w:val="000000"/>
                              <w:sz w:val="17"/>
                              <w:szCs w:val="17"/>
                            </w:rPr>
                            <w:alias w:val="Sunto"/>
                            <w:tag w:val=""/>
                            <w:id w:val="1375273687"/>
                            <w:dataBinding w:prefixMappings="xmlns:ns0='http://schemas.microsoft.com/office/2006/coverPageProps' " w:xpath="/ns0:CoverPageProperties[1]/ns0:Abstract[1]" w:storeItemID="{55AF091B-3C7A-41E3-B477-F2FDAA23CFDA}"/>
                            <w:text w:multiLine="1"/>
                          </w:sdtPr>
                          <w:sdtContent>
                            <w:p w:rsidR="004765C4" w:rsidRDefault="004765C4">
                              <w:pPr>
                                <w:pStyle w:val="Nessunaspaziatura"/>
                                <w:jc w:val="right"/>
                                <w:rPr>
                                  <w:color w:val="595959" w:themeColor="text1" w:themeTint="A6"/>
                                  <w:sz w:val="20"/>
                                  <w:szCs w:val="20"/>
                                </w:rPr>
                              </w:pPr>
                              <w:r w:rsidRPr="0005578E">
                                <w:rPr>
                                  <w:rFonts w:ascii="Verdana" w:hAnsi="Verdana"/>
                                  <w:i/>
                                  <w:iCs/>
                                  <w:color w:val="000000"/>
                                  <w:sz w:val="17"/>
                                  <w:szCs w:val="17"/>
                                </w:rPr>
                                <w:t>Documentazione tecnica dell</w:t>
                              </w:r>
                              <w:r>
                                <w:rPr>
                                  <w:rFonts w:ascii="Verdana" w:hAnsi="Verdana"/>
                                  <w:i/>
                                  <w:iCs/>
                                  <w:color w:val="000000"/>
                                  <w:sz w:val="17"/>
                                  <w:szCs w:val="17"/>
                                </w:rPr>
                                <w:t xml:space="preserve">’applicazione CyberTronic 500 - </w:t>
                              </w:r>
                              <w:r w:rsidRPr="0005578E">
                                <w:rPr>
                                  <w:rFonts w:ascii="Verdana" w:hAnsi="Verdana"/>
                                  <w:i/>
                                  <w:iCs/>
                                  <w:color w:val="000000"/>
                                  <w:sz w:val="17"/>
                                  <w:szCs w:val="17"/>
                                </w:rPr>
                                <w:t>modulo V</w:t>
                              </w:r>
                              <w:r>
                                <w:rPr>
                                  <w:rFonts w:ascii="Verdana" w:hAnsi="Verdana"/>
                                  <w:i/>
                                  <w:iCs/>
                                  <w:color w:val="000000"/>
                                  <w:sz w:val="17"/>
                                  <w:szCs w:val="17"/>
                                </w:rPr>
                                <w:t xml:space="preserve">isual </w:t>
                              </w:r>
                              <w:r w:rsidRPr="0005578E">
                                <w:rPr>
                                  <w:rFonts w:ascii="Verdana" w:hAnsi="Verdana"/>
                                  <w:i/>
                                  <w:iCs/>
                                  <w:color w:val="000000"/>
                                  <w:sz w:val="17"/>
                                  <w:szCs w:val="17"/>
                                </w:rPr>
                                <w:t>B</w:t>
                              </w:r>
                              <w:r>
                                <w:rPr>
                                  <w:rFonts w:ascii="Verdana" w:hAnsi="Verdana"/>
                                  <w:i/>
                                  <w:iCs/>
                                  <w:color w:val="000000"/>
                                  <w:sz w:val="17"/>
                                  <w:szCs w:val="17"/>
                                </w:rPr>
                                <w:t>asic</w:t>
                              </w:r>
                            </w:p>
                          </w:sdtContent>
                        </w:sdt>
                      </w:txbxContent>
                    </v:textbox>
                    <w10:wrap type="square" anchorx="page" anchory="page"/>
                  </v:shape>
                </w:pict>
              </mc:Fallback>
            </mc:AlternateContent>
          </w:r>
          <w:r>
            <w:rPr>
              <w:noProof/>
              <w:lang w:eastAsia="it-IT"/>
            </w:rPr>
            <mc:AlternateContent>
              <mc:Choice Requires="wps">
                <w:drawing>
                  <wp:anchor distT="0" distB="0" distL="114300" distR="114300" simplePos="0" relativeHeight="251659264" behindDoc="0" locked="0" layoutInCell="1" allowOverlap="1" wp14:anchorId="2C7D1B4E" wp14:editId="568D3C7A">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asella di tes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765C4" w:rsidRDefault="004765C4">
                                <w:pPr>
                                  <w:jc w:val="right"/>
                                  <w:rPr>
                                    <w:color w:val="4F81BD" w:themeColor="accent1"/>
                                    <w:sz w:val="64"/>
                                    <w:szCs w:val="64"/>
                                  </w:rPr>
                                </w:pPr>
                                <w:sdt>
                                  <w:sdtPr>
                                    <w:rPr>
                                      <w:caps/>
                                      <w:color w:val="4F81BD" w:themeColor="accent1"/>
                                      <w:sz w:val="64"/>
                                      <w:szCs w:val="64"/>
                                    </w:r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Documentazione CyberTroniC 500</w:t>
                                    </w:r>
                                  </w:sdtContent>
                                </w:sdt>
                              </w:p>
                              <w:sdt>
                                <w:sdtPr>
                                  <w:rPr>
                                    <w:rFonts w:ascii="Verdana" w:hAnsi="Verdana"/>
                                    <w:i/>
                                    <w:iCs/>
                                    <w:color w:val="000000"/>
                                    <w:sz w:val="17"/>
                                    <w:szCs w:val="17"/>
                                  </w:rPr>
                                  <w:alias w:val="Sottotito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4765C4" w:rsidRDefault="004765C4">
                                    <w:pPr>
                                      <w:jc w:val="right"/>
                                      <w:rPr>
                                        <w:smallCaps/>
                                        <w:color w:val="404040" w:themeColor="text1" w:themeTint="BF"/>
                                        <w:sz w:val="36"/>
                                        <w:szCs w:val="36"/>
                                      </w:rPr>
                                    </w:pPr>
                                    <w:r w:rsidRPr="00522E10">
                                      <w:rPr>
                                        <w:rFonts w:ascii="Verdana" w:hAnsi="Verdana"/>
                                        <w:i/>
                                        <w:iCs/>
                                        <w:color w:val="000000"/>
                                        <w:sz w:val="17"/>
                                        <w:szCs w:val="17"/>
                                      </w:rPr>
                                      <w:t>Versione: 9.6.46</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C7D1B4E" id="Casella di testo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" filled="f" stroked="f" strokeweight=".5pt">
                    <v:textbox inset="126pt,0,54pt,0">
                      <w:txbxContent>
                        <w:p w:rsidR="004765C4" w:rsidRDefault="004765C4">
                          <w:pPr>
                            <w:jc w:val="right"/>
                            <w:rPr>
                              <w:color w:val="4F81BD" w:themeColor="accent1"/>
                              <w:sz w:val="64"/>
                              <w:szCs w:val="64"/>
                            </w:rPr>
                          </w:pPr>
                          <w:sdt>
                            <w:sdtPr>
                              <w:rPr>
                                <w:caps/>
                                <w:color w:val="4F81BD" w:themeColor="accent1"/>
                                <w:sz w:val="64"/>
                                <w:szCs w:val="64"/>
                              </w:r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Documentazione CyberTroniC 500</w:t>
                              </w:r>
                            </w:sdtContent>
                          </w:sdt>
                        </w:p>
                        <w:sdt>
                          <w:sdtPr>
                            <w:rPr>
                              <w:rFonts w:ascii="Verdana" w:hAnsi="Verdana"/>
                              <w:i/>
                              <w:iCs/>
                              <w:color w:val="000000"/>
                              <w:sz w:val="17"/>
                              <w:szCs w:val="17"/>
                            </w:rPr>
                            <w:alias w:val="Sottotito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4765C4" w:rsidRDefault="004765C4">
                              <w:pPr>
                                <w:jc w:val="right"/>
                                <w:rPr>
                                  <w:smallCaps/>
                                  <w:color w:val="404040" w:themeColor="text1" w:themeTint="BF"/>
                                  <w:sz w:val="36"/>
                                  <w:szCs w:val="36"/>
                                </w:rPr>
                              </w:pPr>
                              <w:r w:rsidRPr="00522E10">
                                <w:rPr>
                                  <w:rFonts w:ascii="Verdana" w:hAnsi="Verdana"/>
                                  <w:i/>
                                  <w:iCs/>
                                  <w:color w:val="000000"/>
                                  <w:sz w:val="17"/>
                                  <w:szCs w:val="17"/>
                                </w:rPr>
                                <w:t>Versione: 9.6.46</w:t>
                              </w:r>
                            </w:p>
                          </w:sdtContent>
                        </w:sdt>
                      </w:txbxContent>
                    </v:textbox>
                    <w10:wrap type="square" anchorx="page" anchory="page"/>
                  </v:shape>
                </w:pict>
              </mc:Fallback>
            </mc:AlternateContent>
          </w:r>
        </w:p>
        <w:p w:rsidR="001B7149" w:rsidRDefault="001B7149">
          <w:pPr>
            <w:rPr>
              <w:rFonts w:asciiTheme="majorHAnsi" w:eastAsiaTheme="majorEastAsia" w:hAnsiTheme="majorHAnsi" w:cstheme="majorBidi"/>
              <w:b/>
              <w:bCs/>
              <w:color w:val="365F91" w:themeColor="accent1" w:themeShade="BF"/>
              <w:sz w:val="28"/>
              <w:szCs w:val="28"/>
            </w:rPr>
          </w:pPr>
          <w:r>
            <w:br w:type="page"/>
          </w:r>
        </w:p>
      </w:sdtContent>
    </w:sdt>
    <w:sdt>
      <w:sdtPr>
        <w:rPr>
          <w:rFonts w:asciiTheme="minorHAnsi" w:eastAsiaTheme="minorHAnsi" w:hAnsiTheme="minorHAnsi" w:cstheme="minorBidi"/>
          <w:color w:val="auto"/>
          <w:sz w:val="22"/>
          <w:szCs w:val="22"/>
          <w:lang w:eastAsia="en-US"/>
        </w:rPr>
        <w:id w:val="752545602"/>
        <w:docPartObj>
          <w:docPartGallery w:val="Table of Contents"/>
          <w:docPartUnique/>
        </w:docPartObj>
      </w:sdtPr>
      <w:sdtEndPr>
        <w:rPr>
          <w:b/>
          <w:bCs/>
        </w:rPr>
      </w:sdtEndPr>
      <w:sdtContent>
        <w:p w:rsidR="009E3F5B" w:rsidRDefault="009E3F5B">
          <w:pPr>
            <w:pStyle w:val="Titolosommario"/>
            <w:sectPr w:rsidR="009E3F5B" w:rsidSect="009E3F5B">
              <w:headerReference w:type="even" r:id="rId11"/>
              <w:headerReference w:type="default" r:id="rId12"/>
              <w:footerReference w:type="even" r:id="rId13"/>
              <w:footerReference w:type="default" r:id="rId14"/>
              <w:headerReference w:type="first" r:id="rId15"/>
              <w:footerReference w:type="first" r:id="rId16"/>
              <w:type w:val="oddPage"/>
              <w:pgSz w:w="11906" w:h="16838" w:code="9"/>
              <w:pgMar w:top="1440" w:right="1440" w:bottom="1440" w:left="1440" w:header="720" w:footer="720" w:gutter="0"/>
              <w:pgNumType w:start="0"/>
              <w:cols w:space="720"/>
              <w:titlePg/>
              <w:docGrid w:linePitch="360"/>
            </w:sectPr>
          </w:pPr>
        </w:p>
        <w:p w:rsidR="008665D0" w:rsidRDefault="008665D0">
          <w:pPr>
            <w:pStyle w:val="Titolosommario"/>
          </w:pPr>
          <w:r>
            <w:lastRenderedPageBreak/>
            <w:t>Sommario</w:t>
          </w:r>
        </w:p>
        <w:p w:rsidR="00092893" w:rsidRDefault="008665D0">
          <w:pPr>
            <w:pStyle w:val="Sommario1"/>
            <w:tabs>
              <w:tab w:val="right" w:leader="dot" w:pos="9016"/>
            </w:tabs>
            <w:rPr>
              <w:rFonts w:eastAsiaTheme="minorEastAsia"/>
              <w:noProof/>
              <w:lang w:eastAsia="it-IT"/>
            </w:rPr>
          </w:pPr>
          <w:r>
            <w:fldChar w:fldCharType="begin"/>
          </w:r>
          <w:r>
            <w:instrText xml:space="preserve"> TOC \o "1-3" \h \z \u </w:instrText>
          </w:r>
          <w:r>
            <w:fldChar w:fldCharType="separate"/>
          </w:r>
          <w:hyperlink w:anchor="_Toc489004159" w:history="1">
            <w:r w:rsidR="00092893" w:rsidRPr="000B04EC">
              <w:rPr>
                <w:rStyle w:val="Collegamentoipertestuale"/>
                <w:noProof/>
              </w:rPr>
              <w:t>Documentazione CyberTronic 500 - Visual Basic</w:t>
            </w:r>
            <w:r w:rsidR="00092893">
              <w:rPr>
                <w:noProof/>
                <w:webHidden/>
              </w:rPr>
              <w:tab/>
            </w:r>
            <w:r w:rsidR="00092893">
              <w:rPr>
                <w:noProof/>
                <w:webHidden/>
              </w:rPr>
              <w:fldChar w:fldCharType="begin"/>
            </w:r>
            <w:r w:rsidR="00092893">
              <w:rPr>
                <w:noProof/>
                <w:webHidden/>
              </w:rPr>
              <w:instrText xml:space="preserve"> PAGEREF _Toc489004159 \h </w:instrText>
            </w:r>
            <w:r w:rsidR="00092893">
              <w:rPr>
                <w:noProof/>
                <w:webHidden/>
              </w:rPr>
            </w:r>
            <w:r w:rsidR="00092893">
              <w:rPr>
                <w:noProof/>
                <w:webHidden/>
              </w:rPr>
              <w:fldChar w:fldCharType="separate"/>
            </w:r>
            <w:r w:rsidR="00092893">
              <w:rPr>
                <w:noProof/>
                <w:webHidden/>
              </w:rPr>
              <w:t>1</w:t>
            </w:r>
            <w:r w:rsidR="00092893">
              <w:rPr>
                <w:noProof/>
                <w:webHidden/>
              </w:rPr>
              <w:fldChar w:fldCharType="end"/>
            </w:r>
          </w:hyperlink>
        </w:p>
        <w:p w:rsidR="00092893" w:rsidRDefault="004765C4">
          <w:pPr>
            <w:pStyle w:val="Sommario2"/>
            <w:tabs>
              <w:tab w:val="right" w:leader="dot" w:pos="9016"/>
            </w:tabs>
            <w:rPr>
              <w:rFonts w:eastAsiaTheme="minorEastAsia"/>
              <w:noProof/>
              <w:lang w:eastAsia="it-IT"/>
            </w:rPr>
          </w:pPr>
          <w:hyperlink w:anchor="_Toc489004160" w:history="1">
            <w:r w:rsidR="00092893" w:rsidRPr="000B04EC">
              <w:rPr>
                <w:rStyle w:val="Collegamentoipertestuale"/>
                <w:noProof/>
              </w:rPr>
              <w:t>Obiettivo del presente documento</w:t>
            </w:r>
            <w:r w:rsidR="00092893">
              <w:rPr>
                <w:noProof/>
                <w:webHidden/>
              </w:rPr>
              <w:tab/>
            </w:r>
            <w:r w:rsidR="00092893">
              <w:rPr>
                <w:noProof/>
                <w:webHidden/>
              </w:rPr>
              <w:fldChar w:fldCharType="begin"/>
            </w:r>
            <w:r w:rsidR="00092893">
              <w:rPr>
                <w:noProof/>
                <w:webHidden/>
              </w:rPr>
              <w:instrText xml:space="preserve"> PAGEREF _Toc489004160 \h </w:instrText>
            </w:r>
            <w:r w:rsidR="00092893">
              <w:rPr>
                <w:noProof/>
                <w:webHidden/>
              </w:rPr>
            </w:r>
            <w:r w:rsidR="00092893">
              <w:rPr>
                <w:noProof/>
                <w:webHidden/>
              </w:rPr>
              <w:fldChar w:fldCharType="separate"/>
            </w:r>
            <w:r w:rsidR="00092893">
              <w:rPr>
                <w:noProof/>
                <w:webHidden/>
              </w:rPr>
              <w:t>1</w:t>
            </w:r>
            <w:r w:rsidR="00092893">
              <w:rPr>
                <w:noProof/>
                <w:webHidden/>
              </w:rPr>
              <w:fldChar w:fldCharType="end"/>
            </w:r>
          </w:hyperlink>
        </w:p>
        <w:p w:rsidR="00092893" w:rsidRDefault="004765C4">
          <w:pPr>
            <w:pStyle w:val="Sommario2"/>
            <w:tabs>
              <w:tab w:val="right" w:leader="dot" w:pos="9016"/>
            </w:tabs>
            <w:rPr>
              <w:rFonts w:eastAsiaTheme="minorEastAsia"/>
              <w:noProof/>
              <w:lang w:eastAsia="it-IT"/>
            </w:rPr>
          </w:pPr>
          <w:hyperlink w:anchor="_Toc489004161" w:history="1">
            <w:r w:rsidR="00092893" w:rsidRPr="000B04EC">
              <w:rPr>
                <w:rStyle w:val="Collegamentoipertestuale"/>
                <w:noProof/>
              </w:rPr>
              <w:t>Breve descrizione di un impianto Marini CyberTronic 500</w:t>
            </w:r>
            <w:r w:rsidR="00092893">
              <w:rPr>
                <w:noProof/>
                <w:webHidden/>
              </w:rPr>
              <w:tab/>
            </w:r>
            <w:r w:rsidR="00092893">
              <w:rPr>
                <w:noProof/>
                <w:webHidden/>
              </w:rPr>
              <w:fldChar w:fldCharType="begin"/>
            </w:r>
            <w:r w:rsidR="00092893">
              <w:rPr>
                <w:noProof/>
                <w:webHidden/>
              </w:rPr>
              <w:instrText xml:space="preserve"> PAGEREF _Toc489004161 \h </w:instrText>
            </w:r>
            <w:r w:rsidR="00092893">
              <w:rPr>
                <w:noProof/>
                <w:webHidden/>
              </w:rPr>
            </w:r>
            <w:r w:rsidR="00092893">
              <w:rPr>
                <w:noProof/>
                <w:webHidden/>
              </w:rPr>
              <w:fldChar w:fldCharType="separate"/>
            </w:r>
            <w:r w:rsidR="00092893">
              <w:rPr>
                <w:noProof/>
                <w:webHidden/>
              </w:rPr>
              <w:t>1</w:t>
            </w:r>
            <w:r w:rsidR="00092893">
              <w:rPr>
                <w:noProof/>
                <w:webHidden/>
              </w:rPr>
              <w:fldChar w:fldCharType="end"/>
            </w:r>
          </w:hyperlink>
        </w:p>
        <w:p w:rsidR="00092893" w:rsidRDefault="004765C4">
          <w:pPr>
            <w:pStyle w:val="Sommario2"/>
            <w:tabs>
              <w:tab w:val="right" w:leader="dot" w:pos="9016"/>
            </w:tabs>
            <w:rPr>
              <w:rFonts w:eastAsiaTheme="minorEastAsia"/>
              <w:noProof/>
              <w:lang w:eastAsia="it-IT"/>
            </w:rPr>
          </w:pPr>
          <w:hyperlink w:anchor="_Toc489004162" w:history="1">
            <w:r w:rsidR="00092893" w:rsidRPr="000B04EC">
              <w:rPr>
                <w:rStyle w:val="Collegamentoipertestuale"/>
                <w:noProof/>
              </w:rPr>
              <w:t>Componenti</w:t>
            </w:r>
            <w:r w:rsidR="00092893">
              <w:rPr>
                <w:noProof/>
                <w:webHidden/>
              </w:rPr>
              <w:tab/>
            </w:r>
            <w:r w:rsidR="00092893">
              <w:rPr>
                <w:noProof/>
                <w:webHidden/>
              </w:rPr>
              <w:fldChar w:fldCharType="begin"/>
            </w:r>
            <w:r w:rsidR="00092893">
              <w:rPr>
                <w:noProof/>
                <w:webHidden/>
              </w:rPr>
              <w:instrText xml:space="preserve"> PAGEREF _Toc489004162 \h </w:instrText>
            </w:r>
            <w:r w:rsidR="00092893">
              <w:rPr>
                <w:noProof/>
                <w:webHidden/>
              </w:rPr>
            </w:r>
            <w:r w:rsidR="00092893">
              <w:rPr>
                <w:noProof/>
                <w:webHidden/>
              </w:rPr>
              <w:fldChar w:fldCharType="separate"/>
            </w:r>
            <w:r w:rsidR="00092893">
              <w:rPr>
                <w:noProof/>
                <w:webHidden/>
              </w:rPr>
              <w:t>1</w:t>
            </w:r>
            <w:r w:rsidR="00092893">
              <w:rPr>
                <w:noProof/>
                <w:webHidden/>
              </w:rPr>
              <w:fldChar w:fldCharType="end"/>
            </w:r>
          </w:hyperlink>
        </w:p>
        <w:p w:rsidR="00092893" w:rsidRDefault="004765C4">
          <w:pPr>
            <w:pStyle w:val="Sommario2"/>
            <w:tabs>
              <w:tab w:val="right" w:leader="dot" w:pos="9016"/>
            </w:tabs>
            <w:rPr>
              <w:rFonts w:eastAsiaTheme="minorEastAsia"/>
              <w:noProof/>
              <w:lang w:eastAsia="it-IT"/>
            </w:rPr>
          </w:pPr>
          <w:hyperlink w:anchor="_Toc489004163" w:history="1">
            <w:r w:rsidR="00092893" w:rsidRPr="000B04EC">
              <w:rPr>
                <w:rStyle w:val="Collegamentoipertestuale"/>
                <w:noProof/>
              </w:rPr>
              <w:t>Modulo Visual Basic</w:t>
            </w:r>
            <w:r w:rsidR="00092893">
              <w:rPr>
                <w:noProof/>
                <w:webHidden/>
              </w:rPr>
              <w:tab/>
            </w:r>
            <w:r w:rsidR="00092893">
              <w:rPr>
                <w:noProof/>
                <w:webHidden/>
              </w:rPr>
              <w:fldChar w:fldCharType="begin"/>
            </w:r>
            <w:r w:rsidR="00092893">
              <w:rPr>
                <w:noProof/>
                <w:webHidden/>
              </w:rPr>
              <w:instrText xml:space="preserve"> PAGEREF _Toc489004163 \h </w:instrText>
            </w:r>
            <w:r w:rsidR="00092893">
              <w:rPr>
                <w:noProof/>
                <w:webHidden/>
              </w:rPr>
            </w:r>
            <w:r w:rsidR="00092893">
              <w:rPr>
                <w:noProof/>
                <w:webHidden/>
              </w:rPr>
              <w:fldChar w:fldCharType="separate"/>
            </w:r>
            <w:r w:rsidR="00092893">
              <w:rPr>
                <w:noProof/>
                <w:webHidden/>
              </w:rPr>
              <w:t>2</w:t>
            </w:r>
            <w:r w:rsidR="00092893">
              <w:rPr>
                <w:noProof/>
                <w:webHidden/>
              </w:rPr>
              <w:fldChar w:fldCharType="end"/>
            </w:r>
          </w:hyperlink>
        </w:p>
        <w:p w:rsidR="00092893" w:rsidRDefault="004765C4">
          <w:pPr>
            <w:pStyle w:val="Sommario3"/>
            <w:tabs>
              <w:tab w:val="right" w:leader="dot" w:pos="9016"/>
            </w:tabs>
            <w:rPr>
              <w:rFonts w:eastAsiaTheme="minorEastAsia"/>
              <w:noProof/>
              <w:lang w:eastAsia="it-IT"/>
            </w:rPr>
          </w:pPr>
          <w:hyperlink w:anchor="_Toc489004164" w:history="1">
            <w:r w:rsidR="00092893" w:rsidRPr="000B04EC">
              <w:rPr>
                <w:rStyle w:val="Collegamentoipertestuale"/>
                <w:noProof/>
              </w:rPr>
              <w:t>Struttura dell’ambiente di sviluppo della applicazione VB6</w:t>
            </w:r>
            <w:r w:rsidR="00092893">
              <w:rPr>
                <w:noProof/>
                <w:webHidden/>
              </w:rPr>
              <w:tab/>
            </w:r>
            <w:r w:rsidR="00092893">
              <w:rPr>
                <w:noProof/>
                <w:webHidden/>
              </w:rPr>
              <w:fldChar w:fldCharType="begin"/>
            </w:r>
            <w:r w:rsidR="00092893">
              <w:rPr>
                <w:noProof/>
                <w:webHidden/>
              </w:rPr>
              <w:instrText xml:space="preserve"> PAGEREF _Toc489004164 \h </w:instrText>
            </w:r>
            <w:r w:rsidR="00092893">
              <w:rPr>
                <w:noProof/>
                <w:webHidden/>
              </w:rPr>
            </w:r>
            <w:r w:rsidR="00092893">
              <w:rPr>
                <w:noProof/>
                <w:webHidden/>
              </w:rPr>
              <w:fldChar w:fldCharType="separate"/>
            </w:r>
            <w:r w:rsidR="00092893">
              <w:rPr>
                <w:noProof/>
                <w:webHidden/>
              </w:rPr>
              <w:t>2</w:t>
            </w:r>
            <w:r w:rsidR="00092893">
              <w:rPr>
                <w:noProof/>
                <w:webHidden/>
              </w:rPr>
              <w:fldChar w:fldCharType="end"/>
            </w:r>
          </w:hyperlink>
        </w:p>
        <w:p w:rsidR="00092893" w:rsidRDefault="004765C4">
          <w:pPr>
            <w:pStyle w:val="Sommario3"/>
            <w:tabs>
              <w:tab w:val="right" w:leader="dot" w:pos="9016"/>
            </w:tabs>
            <w:rPr>
              <w:rFonts w:eastAsiaTheme="minorEastAsia"/>
              <w:noProof/>
              <w:lang w:eastAsia="it-IT"/>
            </w:rPr>
          </w:pPr>
          <w:hyperlink w:anchor="_Toc489004165" w:history="1">
            <w:r w:rsidR="00092893" w:rsidRPr="000B04EC">
              <w:rPr>
                <w:rStyle w:val="Collegamentoipertestuale"/>
                <w:noProof/>
              </w:rPr>
              <w:t>Componenti dell'applicazione VB6</w:t>
            </w:r>
            <w:r w:rsidR="00092893">
              <w:rPr>
                <w:noProof/>
                <w:webHidden/>
              </w:rPr>
              <w:tab/>
            </w:r>
            <w:r w:rsidR="00092893">
              <w:rPr>
                <w:noProof/>
                <w:webHidden/>
              </w:rPr>
              <w:fldChar w:fldCharType="begin"/>
            </w:r>
            <w:r w:rsidR="00092893">
              <w:rPr>
                <w:noProof/>
                <w:webHidden/>
              </w:rPr>
              <w:instrText xml:space="preserve"> PAGEREF _Toc489004165 \h </w:instrText>
            </w:r>
            <w:r w:rsidR="00092893">
              <w:rPr>
                <w:noProof/>
                <w:webHidden/>
              </w:rPr>
            </w:r>
            <w:r w:rsidR="00092893">
              <w:rPr>
                <w:noProof/>
                <w:webHidden/>
              </w:rPr>
              <w:fldChar w:fldCharType="separate"/>
            </w:r>
            <w:r w:rsidR="00092893">
              <w:rPr>
                <w:noProof/>
                <w:webHidden/>
              </w:rPr>
              <w:t>2</w:t>
            </w:r>
            <w:r w:rsidR="00092893">
              <w:rPr>
                <w:noProof/>
                <w:webHidden/>
              </w:rPr>
              <w:fldChar w:fldCharType="end"/>
            </w:r>
          </w:hyperlink>
        </w:p>
        <w:p w:rsidR="00092893" w:rsidRDefault="004765C4">
          <w:pPr>
            <w:pStyle w:val="Sommario3"/>
            <w:tabs>
              <w:tab w:val="right" w:leader="dot" w:pos="9016"/>
            </w:tabs>
            <w:rPr>
              <w:rFonts w:eastAsiaTheme="minorEastAsia"/>
              <w:noProof/>
              <w:lang w:eastAsia="it-IT"/>
            </w:rPr>
          </w:pPr>
          <w:hyperlink w:anchor="_Toc489004166" w:history="1">
            <w:r w:rsidR="00092893" w:rsidRPr="000B04EC">
              <w:rPr>
                <w:rStyle w:val="Collegamentoipertestuale"/>
                <w:noProof/>
              </w:rPr>
              <w:t>Moduli sorgente componenti il progetto e loro sommaria descrizione</w:t>
            </w:r>
            <w:r w:rsidR="00092893">
              <w:rPr>
                <w:noProof/>
                <w:webHidden/>
              </w:rPr>
              <w:tab/>
            </w:r>
            <w:r w:rsidR="00092893">
              <w:rPr>
                <w:noProof/>
                <w:webHidden/>
              </w:rPr>
              <w:fldChar w:fldCharType="begin"/>
            </w:r>
            <w:r w:rsidR="00092893">
              <w:rPr>
                <w:noProof/>
                <w:webHidden/>
              </w:rPr>
              <w:instrText xml:space="preserve"> PAGEREF _Toc489004166 \h </w:instrText>
            </w:r>
            <w:r w:rsidR="00092893">
              <w:rPr>
                <w:noProof/>
                <w:webHidden/>
              </w:rPr>
            </w:r>
            <w:r w:rsidR="00092893">
              <w:rPr>
                <w:noProof/>
                <w:webHidden/>
              </w:rPr>
              <w:fldChar w:fldCharType="separate"/>
            </w:r>
            <w:r w:rsidR="00092893">
              <w:rPr>
                <w:noProof/>
                <w:webHidden/>
              </w:rPr>
              <w:t>2</w:t>
            </w:r>
            <w:r w:rsidR="00092893">
              <w:rPr>
                <w:noProof/>
                <w:webHidden/>
              </w:rPr>
              <w:fldChar w:fldCharType="end"/>
            </w:r>
          </w:hyperlink>
        </w:p>
        <w:p w:rsidR="00092893" w:rsidRDefault="004765C4">
          <w:pPr>
            <w:pStyle w:val="Sommario2"/>
            <w:tabs>
              <w:tab w:val="right" w:leader="dot" w:pos="9016"/>
            </w:tabs>
            <w:rPr>
              <w:rFonts w:eastAsiaTheme="minorEastAsia"/>
              <w:noProof/>
              <w:lang w:eastAsia="it-IT"/>
            </w:rPr>
          </w:pPr>
          <w:hyperlink w:anchor="_Toc489004167" w:history="1">
            <w:r w:rsidR="00092893" w:rsidRPr="000B04EC">
              <w:rPr>
                <w:rStyle w:val="Collegamentoipertestuale"/>
                <w:noProof/>
              </w:rPr>
              <w:t>Descrizione della implementazione per singolo componente</w:t>
            </w:r>
            <w:r w:rsidR="00092893">
              <w:rPr>
                <w:noProof/>
                <w:webHidden/>
              </w:rPr>
              <w:tab/>
            </w:r>
            <w:r w:rsidR="00092893">
              <w:rPr>
                <w:noProof/>
                <w:webHidden/>
              </w:rPr>
              <w:fldChar w:fldCharType="begin"/>
            </w:r>
            <w:r w:rsidR="00092893">
              <w:rPr>
                <w:noProof/>
                <w:webHidden/>
              </w:rPr>
              <w:instrText xml:space="preserve"> PAGEREF _Toc489004167 \h </w:instrText>
            </w:r>
            <w:r w:rsidR="00092893">
              <w:rPr>
                <w:noProof/>
                <w:webHidden/>
              </w:rPr>
            </w:r>
            <w:r w:rsidR="00092893">
              <w:rPr>
                <w:noProof/>
                <w:webHidden/>
              </w:rPr>
              <w:fldChar w:fldCharType="separate"/>
            </w:r>
            <w:r w:rsidR="00092893">
              <w:rPr>
                <w:noProof/>
                <w:webHidden/>
              </w:rPr>
              <w:t>5</w:t>
            </w:r>
            <w:r w:rsidR="00092893">
              <w:rPr>
                <w:noProof/>
                <w:webHidden/>
              </w:rPr>
              <w:fldChar w:fldCharType="end"/>
            </w:r>
          </w:hyperlink>
        </w:p>
        <w:p w:rsidR="00092893" w:rsidRDefault="004765C4">
          <w:pPr>
            <w:pStyle w:val="Sommario3"/>
            <w:tabs>
              <w:tab w:val="right" w:leader="dot" w:pos="9016"/>
            </w:tabs>
            <w:rPr>
              <w:rFonts w:eastAsiaTheme="minorEastAsia"/>
              <w:noProof/>
              <w:lang w:eastAsia="it-IT"/>
            </w:rPr>
          </w:pPr>
          <w:hyperlink w:anchor="_Toc489004168" w:history="1">
            <w:r w:rsidR="00092893" w:rsidRPr="000B04EC">
              <w:rPr>
                <w:rStyle w:val="Collegamentoipertestuale"/>
                <w:noProof/>
              </w:rPr>
              <w:t>Colloquio con il PLC</w:t>
            </w:r>
            <w:r w:rsidR="00092893">
              <w:rPr>
                <w:noProof/>
                <w:webHidden/>
              </w:rPr>
              <w:tab/>
            </w:r>
            <w:r w:rsidR="00092893">
              <w:rPr>
                <w:noProof/>
                <w:webHidden/>
              </w:rPr>
              <w:fldChar w:fldCharType="begin"/>
            </w:r>
            <w:r w:rsidR="00092893">
              <w:rPr>
                <w:noProof/>
                <w:webHidden/>
              </w:rPr>
              <w:instrText xml:space="preserve"> PAGEREF _Toc489004168 \h </w:instrText>
            </w:r>
            <w:r w:rsidR="00092893">
              <w:rPr>
                <w:noProof/>
                <w:webHidden/>
              </w:rPr>
            </w:r>
            <w:r w:rsidR="00092893">
              <w:rPr>
                <w:noProof/>
                <w:webHidden/>
              </w:rPr>
              <w:fldChar w:fldCharType="separate"/>
            </w:r>
            <w:r w:rsidR="00092893">
              <w:rPr>
                <w:noProof/>
                <w:webHidden/>
              </w:rPr>
              <w:t>5</w:t>
            </w:r>
            <w:r w:rsidR="00092893">
              <w:rPr>
                <w:noProof/>
                <w:webHidden/>
              </w:rPr>
              <w:fldChar w:fldCharType="end"/>
            </w:r>
          </w:hyperlink>
        </w:p>
        <w:p w:rsidR="00092893" w:rsidRDefault="004765C4">
          <w:pPr>
            <w:pStyle w:val="Sommario3"/>
            <w:tabs>
              <w:tab w:val="right" w:leader="dot" w:pos="9016"/>
            </w:tabs>
            <w:rPr>
              <w:rFonts w:eastAsiaTheme="minorEastAsia"/>
              <w:noProof/>
              <w:lang w:eastAsia="it-IT"/>
            </w:rPr>
          </w:pPr>
          <w:hyperlink w:anchor="_Toc489004169" w:history="1">
            <w:r w:rsidR="00092893" w:rsidRPr="000B04EC">
              <w:rPr>
                <w:rStyle w:val="Collegamentoipertestuale"/>
                <w:noProof/>
              </w:rPr>
              <w:t>Scrittura verso PLC</w:t>
            </w:r>
            <w:r w:rsidR="00092893">
              <w:rPr>
                <w:noProof/>
                <w:webHidden/>
              </w:rPr>
              <w:tab/>
            </w:r>
            <w:r w:rsidR="00092893">
              <w:rPr>
                <w:noProof/>
                <w:webHidden/>
              </w:rPr>
              <w:fldChar w:fldCharType="begin"/>
            </w:r>
            <w:r w:rsidR="00092893">
              <w:rPr>
                <w:noProof/>
                <w:webHidden/>
              </w:rPr>
              <w:instrText xml:space="preserve"> PAGEREF _Toc489004169 \h </w:instrText>
            </w:r>
            <w:r w:rsidR="00092893">
              <w:rPr>
                <w:noProof/>
                <w:webHidden/>
              </w:rPr>
            </w:r>
            <w:r w:rsidR="00092893">
              <w:rPr>
                <w:noProof/>
                <w:webHidden/>
              </w:rPr>
              <w:fldChar w:fldCharType="separate"/>
            </w:r>
            <w:r w:rsidR="00092893">
              <w:rPr>
                <w:noProof/>
                <w:webHidden/>
              </w:rPr>
              <w:t>5</w:t>
            </w:r>
            <w:r w:rsidR="00092893">
              <w:rPr>
                <w:noProof/>
                <w:webHidden/>
              </w:rPr>
              <w:fldChar w:fldCharType="end"/>
            </w:r>
          </w:hyperlink>
        </w:p>
        <w:p w:rsidR="00092893" w:rsidRDefault="004765C4">
          <w:pPr>
            <w:pStyle w:val="Sommario3"/>
            <w:tabs>
              <w:tab w:val="right" w:leader="dot" w:pos="9016"/>
            </w:tabs>
            <w:rPr>
              <w:rFonts w:eastAsiaTheme="minorEastAsia"/>
              <w:noProof/>
              <w:lang w:eastAsia="it-IT"/>
            </w:rPr>
          </w:pPr>
          <w:hyperlink w:anchor="_Toc489004170" w:history="1">
            <w:r w:rsidR="00092893" w:rsidRPr="000B04EC">
              <w:rPr>
                <w:rStyle w:val="Collegamentoipertestuale"/>
                <w:noProof/>
              </w:rPr>
              <w:t>Lettura da PLC</w:t>
            </w:r>
            <w:r w:rsidR="00092893">
              <w:rPr>
                <w:noProof/>
                <w:webHidden/>
              </w:rPr>
              <w:tab/>
            </w:r>
            <w:r w:rsidR="00092893">
              <w:rPr>
                <w:noProof/>
                <w:webHidden/>
              </w:rPr>
              <w:fldChar w:fldCharType="begin"/>
            </w:r>
            <w:r w:rsidR="00092893">
              <w:rPr>
                <w:noProof/>
                <w:webHidden/>
              </w:rPr>
              <w:instrText xml:space="preserve"> PAGEREF _Toc489004170 \h </w:instrText>
            </w:r>
            <w:r w:rsidR="00092893">
              <w:rPr>
                <w:noProof/>
                <w:webHidden/>
              </w:rPr>
            </w:r>
            <w:r w:rsidR="00092893">
              <w:rPr>
                <w:noProof/>
                <w:webHidden/>
              </w:rPr>
              <w:fldChar w:fldCharType="separate"/>
            </w:r>
            <w:r w:rsidR="00092893">
              <w:rPr>
                <w:noProof/>
                <w:webHidden/>
              </w:rPr>
              <w:t>5</w:t>
            </w:r>
            <w:r w:rsidR="00092893">
              <w:rPr>
                <w:noProof/>
                <w:webHidden/>
              </w:rPr>
              <w:fldChar w:fldCharType="end"/>
            </w:r>
          </w:hyperlink>
        </w:p>
        <w:p w:rsidR="00092893" w:rsidRDefault="004765C4">
          <w:pPr>
            <w:pStyle w:val="Sommario2"/>
            <w:tabs>
              <w:tab w:val="right" w:leader="dot" w:pos="9016"/>
            </w:tabs>
            <w:rPr>
              <w:rFonts w:eastAsiaTheme="minorEastAsia"/>
              <w:noProof/>
              <w:lang w:eastAsia="it-IT"/>
            </w:rPr>
          </w:pPr>
          <w:hyperlink w:anchor="_Toc489004171" w:history="1">
            <w:r w:rsidR="00092893" w:rsidRPr="000B04EC">
              <w:rPr>
                <w:rStyle w:val="Collegamentoipertestuale"/>
                <w:noProof/>
              </w:rPr>
              <w:t>Gestione Cisterne</w:t>
            </w:r>
            <w:r w:rsidR="00092893">
              <w:rPr>
                <w:noProof/>
                <w:webHidden/>
              </w:rPr>
              <w:tab/>
            </w:r>
            <w:r w:rsidR="00092893">
              <w:rPr>
                <w:noProof/>
                <w:webHidden/>
              </w:rPr>
              <w:fldChar w:fldCharType="begin"/>
            </w:r>
            <w:r w:rsidR="00092893">
              <w:rPr>
                <w:noProof/>
                <w:webHidden/>
              </w:rPr>
              <w:instrText xml:space="preserve"> PAGEREF _Toc489004171 \h </w:instrText>
            </w:r>
            <w:r w:rsidR="00092893">
              <w:rPr>
                <w:noProof/>
                <w:webHidden/>
              </w:rPr>
            </w:r>
            <w:r w:rsidR="00092893">
              <w:rPr>
                <w:noProof/>
                <w:webHidden/>
              </w:rPr>
              <w:fldChar w:fldCharType="separate"/>
            </w:r>
            <w:r w:rsidR="00092893">
              <w:rPr>
                <w:noProof/>
                <w:webHidden/>
              </w:rPr>
              <w:t>7</w:t>
            </w:r>
            <w:r w:rsidR="00092893">
              <w:rPr>
                <w:noProof/>
                <w:webHidden/>
              </w:rPr>
              <w:fldChar w:fldCharType="end"/>
            </w:r>
          </w:hyperlink>
        </w:p>
        <w:p w:rsidR="00092893" w:rsidRDefault="004765C4">
          <w:pPr>
            <w:pStyle w:val="Sommario3"/>
            <w:tabs>
              <w:tab w:val="right" w:leader="dot" w:pos="9016"/>
            </w:tabs>
            <w:rPr>
              <w:rFonts w:eastAsiaTheme="minorEastAsia"/>
              <w:noProof/>
              <w:lang w:eastAsia="it-IT"/>
            </w:rPr>
          </w:pPr>
          <w:hyperlink w:anchor="_Toc489004172" w:history="1">
            <w:r w:rsidR="00092893" w:rsidRPr="000B04EC">
              <w:rPr>
                <w:rStyle w:val="Collegamentoipertestuale"/>
                <w:noProof/>
              </w:rPr>
              <w:t>Panoramica</w:t>
            </w:r>
            <w:r w:rsidR="00092893">
              <w:rPr>
                <w:noProof/>
                <w:webHidden/>
              </w:rPr>
              <w:tab/>
            </w:r>
            <w:r w:rsidR="00092893">
              <w:rPr>
                <w:noProof/>
                <w:webHidden/>
              </w:rPr>
              <w:fldChar w:fldCharType="begin"/>
            </w:r>
            <w:r w:rsidR="00092893">
              <w:rPr>
                <w:noProof/>
                <w:webHidden/>
              </w:rPr>
              <w:instrText xml:space="preserve"> PAGEREF _Toc489004172 \h </w:instrText>
            </w:r>
            <w:r w:rsidR="00092893">
              <w:rPr>
                <w:noProof/>
                <w:webHidden/>
              </w:rPr>
            </w:r>
            <w:r w:rsidR="00092893">
              <w:rPr>
                <w:noProof/>
                <w:webHidden/>
              </w:rPr>
              <w:fldChar w:fldCharType="separate"/>
            </w:r>
            <w:r w:rsidR="00092893">
              <w:rPr>
                <w:noProof/>
                <w:webHidden/>
              </w:rPr>
              <w:t>7</w:t>
            </w:r>
            <w:r w:rsidR="00092893">
              <w:rPr>
                <w:noProof/>
                <w:webHidden/>
              </w:rPr>
              <w:fldChar w:fldCharType="end"/>
            </w:r>
          </w:hyperlink>
        </w:p>
        <w:p w:rsidR="00092893" w:rsidRDefault="004765C4">
          <w:pPr>
            <w:pStyle w:val="Sommario3"/>
            <w:tabs>
              <w:tab w:val="right" w:leader="dot" w:pos="9016"/>
            </w:tabs>
            <w:rPr>
              <w:rFonts w:eastAsiaTheme="minorEastAsia"/>
              <w:noProof/>
              <w:lang w:eastAsia="it-IT"/>
            </w:rPr>
          </w:pPr>
          <w:hyperlink w:anchor="_Toc489004173" w:history="1">
            <w:r w:rsidR="00092893" w:rsidRPr="000B04EC">
              <w:rPr>
                <w:rStyle w:val="Collegamentoipertestuale"/>
                <w:noProof/>
              </w:rPr>
              <w:t>Modello dei dati</w:t>
            </w:r>
            <w:r w:rsidR="00092893">
              <w:rPr>
                <w:noProof/>
                <w:webHidden/>
              </w:rPr>
              <w:tab/>
            </w:r>
            <w:r w:rsidR="00092893">
              <w:rPr>
                <w:noProof/>
                <w:webHidden/>
              </w:rPr>
              <w:fldChar w:fldCharType="begin"/>
            </w:r>
            <w:r w:rsidR="00092893">
              <w:rPr>
                <w:noProof/>
                <w:webHidden/>
              </w:rPr>
              <w:instrText xml:space="preserve"> PAGEREF _Toc489004173 \h </w:instrText>
            </w:r>
            <w:r w:rsidR="00092893">
              <w:rPr>
                <w:noProof/>
                <w:webHidden/>
              </w:rPr>
            </w:r>
            <w:r w:rsidR="00092893">
              <w:rPr>
                <w:noProof/>
                <w:webHidden/>
              </w:rPr>
              <w:fldChar w:fldCharType="separate"/>
            </w:r>
            <w:r w:rsidR="00092893">
              <w:rPr>
                <w:noProof/>
                <w:webHidden/>
              </w:rPr>
              <w:t>7</w:t>
            </w:r>
            <w:r w:rsidR="00092893">
              <w:rPr>
                <w:noProof/>
                <w:webHidden/>
              </w:rPr>
              <w:fldChar w:fldCharType="end"/>
            </w:r>
          </w:hyperlink>
        </w:p>
        <w:p w:rsidR="00092893" w:rsidRDefault="004765C4">
          <w:pPr>
            <w:pStyle w:val="Sommario3"/>
            <w:tabs>
              <w:tab w:val="right" w:leader="dot" w:pos="9016"/>
            </w:tabs>
            <w:rPr>
              <w:rFonts w:eastAsiaTheme="minorEastAsia"/>
              <w:noProof/>
              <w:lang w:eastAsia="it-IT"/>
            </w:rPr>
          </w:pPr>
          <w:hyperlink w:anchor="_Toc489004174" w:history="1">
            <w:r w:rsidR="00092893" w:rsidRPr="000B04EC">
              <w:rPr>
                <w:rStyle w:val="Collegamentoipertestuale"/>
                <w:noProof/>
              </w:rPr>
              <w:t>Parametrizzazione</w:t>
            </w:r>
            <w:r w:rsidR="00092893">
              <w:rPr>
                <w:noProof/>
                <w:webHidden/>
              </w:rPr>
              <w:tab/>
            </w:r>
            <w:r w:rsidR="00092893">
              <w:rPr>
                <w:noProof/>
                <w:webHidden/>
              </w:rPr>
              <w:fldChar w:fldCharType="begin"/>
            </w:r>
            <w:r w:rsidR="00092893">
              <w:rPr>
                <w:noProof/>
                <w:webHidden/>
              </w:rPr>
              <w:instrText xml:space="preserve"> PAGEREF _Toc489004174 \h </w:instrText>
            </w:r>
            <w:r w:rsidR="00092893">
              <w:rPr>
                <w:noProof/>
                <w:webHidden/>
              </w:rPr>
            </w:r>
            <w:r w:rsidR="00092893">
              <w:rPr>
                <w:noProof/>
                <w:webHidden/>
              </w:rPr>
              <w:fldChar w:fldCharType="separate"/>
            </w:r>
            <w:r w:rsidR="00092893">
              <w:rPr>
                <w:noProof/>
                <w:webHidden/>
              </w:rPr>
              <w:t>8</w:t>
            </w:r>
            <w:r w:rsidR="00092893">
              <w:rPr>
                <w:noProof/>
                <w:webHidden/>
              </w:rPr>
              <w:fldChar w:fldCharType="end"/>
            </w:r>
          </w:hyperlink>
        </w:p>
        <w:p w:rsidR="00092893" w:rsidRDefault="004765C4">
          <w:pPr>
            <w:pStyle w:val="Sommario3"/>
            <w:tabs>
              <w:tab w:val="right" w:leader="dot" w:pos="9016"/>
            </w:tabs>
            <w:rPr>
              <w:rFonts w:eastAsiaTheme="minorEastAsia"/>
              <w:noProof/>
              <w:lang w:eastAsia="it-IT"/>
            </w:rPr>
          </w:pPr>
          <w:hyperlink w:anchor="_Toc489004175" w:history="1">
            <w:r w:rsidR="00092893" w:rsidRPr="000B04EC">
              <w:rPr>
                <w:rStyle w:val="Collegamentoipertestuale"/>
                <w:noProof/>
              </w:rPr>
              <w:t>Parco leganti standard</w:t>
            </w:r>
            <w:r w:rsidR="00092893">
              <w:rPr>
                <w:noProof/>
                <w:webHidden/>
              </w:rPr>
              <w:tab/>
            </w:r>
            <w:r w:rsidR="00092893">
              <w:rPr>
                <w:noProof/>
                <w:webHidden/>
              </w:rPr>
              <w:fldChar w:fldCharType="begin"/>
            </w:r>
            <w:r w:rsidR="00092893">
              <w:rPr>
                <w:noProof/>
                <w:webHidden/>
              </w:rPr>
              <w:instrText xml:space="preserve"> PAGEREF _Toc489004175 \h </w:instrText>
            </w:r>
            <w:r w:rsidR="00092893">
              <w:rPr>
                <w:noProof/>
                <w:webHidden/>
              </w:rPr>
            </w:r>
            <w:r w:rsidR="00092893">
              <w:rPr>
                <w:noProof/>
                <w:webHidden/>
              </w:rPr>
              <w:fldChar w:fldCharType="separate"/>
            </w:r>
            <w:r w:rsidR="00092893">
              <w:rPr>
                <w:noProof/>
                <w:webHidden/>
              </w:rPr>
              <w:t>8</w:t>
            </w:r>
            <w:r w:rsidR="00092893">
              <w:rPr>
                <w:noProof/>
                <w:webHidden/>
              </w:rPr>
              <w:fldChar w:fldCharType="end"/>
            </w:r>
          </w:hyperlink>
        </w:p>
        <w:p w:rsidR="00092893" w:rsidRDefault="004765C4">
          <w:pPr>
            <w:pStyle w:val="Sommario3"/>
            <w:tabs>
              <w:tab w:val="right" w:leader="dot" w:pos="9016"/>
            </w:tabs>
            <w:rPr>
              <w:rFonts w:eastAsiaTheme="minorEastAsia"/>
              <w:noProof/>
              <w:lang w:eastAsia="it-IT"/>
            </w:rPr>
          </w:pPr>
          <w:hyperlink w:anchor="_Toc489004176" w:history="1">
            <w:r w:rsidR="00092893" w:rsidRPr="000B04EC">
              <w:rPr>
                <w:rStyle w:val="Collegamentoipertestuale"/>
                <w:noProof/>
              </w:rPr>
              <w:t>Logica Gestione completa</w:t>
            </w:r>
            <w:r w:rsidR="00092893">
              <w:rPr>
                <w:noProof/>
                <w:webHidden/>
              </w:rPr>
              <w:tab/>
            </w:r>
            <w:r w:rsidR="00092893">
              <w:rPr>
                <w:noProof/>
                <w:webHidden/>
              </w:rPr>
              <w:fldChar w:fldCharType="begin"/>
            </w:r>
            <w:r w:rsidR="00092893">
              <w:rPr>
                <w:noProof/>
                <w:webHidden/>
              </w:rPr>
              <w:instrText xml:space="preserve"> PAGEREF _Toc489004176 \h </w:instrText>
            </w:r>
            <w:r w:rsidR="00092893">
              <w:rPr>
                <w:noProof/>
                <w:webHidden/>
              </w:rPr>
            </w:r>
            <w:r w:rsidR="00092893">
              <w:rPr>
                <w:noProof/>
                <w:webHidden/>
              </w:rPr>
              <w:fldChar w:fldCharType="separate"/>
            </w:r>
            <w:r w:rsidR="00092893">
              <w:rPr>
                <w:noProof/>
                <w:webHidden/>
              </w:rPr>
              <w:t>8</w:t>
            </w:r>
            <w:r w:rsidR="00092893">
              <w:rPr>
                <w:noProof/>
                <w:webHidden/>
              </w:rPr>
              <w:fldChar w:fldCharType="end"/>
            </w:r>
          </w:hyperlink>
        </w:p>
        <w:p w:rsidR="00092893" w:rsidRDefault="004765C4">
          <w:pPr>
            <w:pStyle w:val="Sommario3"/>
            <w:tabs>
              <w:tab w:val="right" w:leader="dot" w:pos="9016"/>
            </w:tabs>
            <w:rPr>
              <w:rFonts w:eastAsiaTheme="minorEastAsia"/>
              <w:noProof/>
              <w:lang w:eastAsia="it-IT"/>
            </w:rPr>
          </w:pPr>
          <w:hyperlink w:anchor="_Toc489004177" w:history="1">
            <w:r w:rsidR="00092893" w:rsidRPr="000B04EC">
              <w:rPr>
                <w:rStyle w:val="Collegamentoipertestuale"/>
                <w:noProof/>
              </w:rPr>
              <w:t>Interfaccia e operazioni</w:t>
            </w:r>
            <w:r w:rsidR="00092893">
              <w:rPr>
                <w:noProof/>
                <w:webHidden/>
              </w:rPr>
              <w:tab/>
            </w:r>
            <w:r w:rsidR="00092893">
              <w:rPr>
                <w:noProof/>
                <w:webHidden/>
              </w:rPr>
              <w:fldChar w:fldCharType="begin"/>
            </w:r>
            <w:r w:rsidR="00092893">
              <w:rPr>
                <w:noProof/>
                <w:webHidden/>
              </w:rPr>
              <w:instrText xml:space="preserve"> PAGEREF _Toc489004177 \h </w:instrText>
            </w:r>
            <w:r w:rsidR="00092893">
              <w:rPr>
                <w:noProof/>
                <w:webHidden/>
              </w:rPr>
            </w:r>
            <w:r w:rsidR="00092893">
              <w:rPr>
                <w:noProof/>
                <w:webHidden/>
              </w:rPr>
              <w:fldChar w:fldCharType="separate"/>
            </w:r>
            <w:r w:rsidR="00092893">
              <w:rPr>
                <w:noProof/>
                <w:webHidden/>
              </w:rPr>
              <w:t>8</w:t>
            </w:r>
            <w:r w:rsidR="00092893">
              <w:rPr>
                <w:noProof/>
                <w:webHidden/>
              </w:rPr>
              <w:fldChar w:fldCharType="end"/>
            </w:r>
          </w:hyperlink>
        </w:p>
        <w:p w:rsidR="00092893" w:rsidRDefault="004765C4">
          <w:pPr>
            <w:pStyle w:val="Sommario3"/>
            <w:tabs>
              <w:tab w:val="right" w:leader="dot" w:pos="9016"/>
            </w:tabs>
            <w:rPr>
              <w:rFonts w:eastAsiaTheme="minorEastAsia"/>
              <w:noProof/>
              <w:lang w:eastAsia="it-IT"/>
            </w:rPr>
          </w:pPr>
          <w:hyperlink w:anchor="_Toc489004178" w:history="1">
            <w:r w:rsidR="00092893" w:rsidRPr="000B04EC">
              <w:rPr>
                <w:rStyle w:val="Collegamentoipertestuale"/>
                <w:noProof/>
              </w:rPr>
              <w:t>Emergenze</w:t>
            </w:r>
            <w:r w:rsidR="00092893">
              <w:rPr>
                <w:noProof/>
                <w:webHidden/>
              </w:rPr>
              <w:tab/>
            </w:r>
            <w:r w:rsidR="00092893">
              <w:rPr>
                <w:noProof/>
                <w:webHidden/>
              </w:rPr>
              <w:fldChar w:fldCharType="begin"/>
            </w:r>
            <w:r w:rsidR="00092893">
              <w:rPr>
                <w:noProof/>
                <w:webHidden/>
              </w:rPr>
              <w:instrText xml:space="preserve"> PAGEREF _Toc489004178 \h </w:instrText>
            </w:r>
            <w:r w:rsidR="00092893">
              <w:rPr>
                <w:noProof/>
                <w:webHidden/>
              </w:rPr>
            </w:r>
            <w:r w:rsidR="00092893">
              <w:rPr>
                <w:noProof/>
                <w:webHidden/>
              </w:rPr>
              <w:fldChar w:fldCharType="separate"/>
            </w:r>
            <w:r w:rsidR="00092893">
              <w:rPr>
                <w:noProof/>
                <w:webHidden/>
              </w:rPr>
              <w:t>11</w:t>
            </w:r>
            <w:r w:rsidR="00092893">
              <w:rPr>
                <w:noProof/>
                <w:webHidden/>
              </w:rPr>
              <w:fldChar w:fldCharType="end"/>
            </w:r>
          </w:hyperlink>
        </w:p>
        <w:p w:rsidR="00092893" w:rsidRDefault="004765C4">
          <w:pPr>
            <w:pStyle w:val="Sommario3"/>
            <w:tabs>
              <w:tab w:val="right" w:leader="dot" w:pos="9016"/>
            </w:tabs>
            <w:rPr>
              <w:rFonts w:eastAsiaTheme="minorEastAsia"/>
              <w:noProof/>
              <w:lang w:eastAsia="it-IT"/>
            </w:rPr>
          </w:pPr>
          <w:hyperlink w:anchor="_Toc489004179" w:history="1">
            <w:r w:rsidR="00092893" w:rsidRPr="000B04EC">
              <w:rPr>
                <w:rStyle w:val="Collegamentoipertestuale"/>
                <w:noProof/>
              </w:rPr>
              <w:t>Riscaldamenti</w:t>
            </w:r>
            <w:r w:rsidR="00092893">
              <w:rPr>
                <w:noProof/>
                <w:webHidden/>
              </w:rPr>
              <w:tab/>
            </w:r>
            <w:r w:rsidR="00092893">
              <w:rPr>
                <w:noProof/>
                <w:webHidden/>
              </w:rPr>
              <w:fldChar w:fldCharType="begin"/>
            </w:r>
            <w:r w:rsidR="00092893">
              <w:rPr>
                <w:noProof/>
                <w:webHidden/>
              </w:rPr>
              <w:instrText xml:space="preserve"> PAGEREF _Toc489004179 \h </w:instrText>
            </w:r>
            <w:r w:rsidR="00092893">
              <w:rPr>
                <w:noProof/>
                <w:webHidden/>
              </w:rPr>
            </w:r>
            <w:r w:rsidR="00092893">
              <w:rPr>
                <w:noProof/>
                <w:webHidden/>
              </w:rPr>
              <w:fldChar w:fldCharType="separate"/>
            </w:r>
            <w:r w:rsidR="00092893">
              <w:rPr>
                <w:noProof/>
                <w:webHidden/>
              </w:rPr>
              <w:t>12</w:t>
            </w:r>
            <w:r w:rsidR="00092893">
              <w:rPr>
                <w:noProof/>
                <w:webHidden/>
              </w:rPr>
              <w:fldChar w:fldCharType="end"/>
            </w:r>
          </w:hyperlink>
        </w:p>
        <w:p w:rsidR="00092893" w:rsidRDefault="004765C4">
          <w:pPr>
            <w:pStyle w:val="Sommario3"/>
            <w:tabs>
              <w:tab w:val="right" w:leader="dot" w:pos="9016"/>
            </w:tabs>
            <w:rPr>
              <w:rFonts w:eastAsiaTheme="minorEastAsia"/>
              <w:noProof/>
              <w:lang w:eastAsia="it-IT"/>
            </w:rPr>
          </w:pPr>
          <w:hyperlink w:anchor="_Toc489004180" w:history="1">
            <w:r w:rsidR="00092893" w:rsidRPr="000B04EC">
              <w:rPr>
                <w:rStyle w:val="Collegamentoipertestuale"/>
                <w:noProof/>
              </w:rPr>
              <w:t>PMB (Polymer Modified Bitumen)</w:t>
            </w:r>
            <w:r w:rsidR="00092893">
              <w:rPr>
                <w:noProof/>
                <w:webHidden/>
              </w:rPr>
              <w:tab/>
            </w:r>
            <w:r w:rsidR="00092893">
              <w:rPr>
                <w:noProof/>
                <w:webHidden/>
              </w:rPr>
              <w:fldChar w:fldCharType="begin"/>
            </w:r>
            <w:r w:rsidR="00092893">
              <w:rPr>
                <w:noProof/>
                <w:webHidden/>
              </w:rPr>
              <w:instrText xml:space="preserve"> PAGEREF _Toc489004180 \h </w:instrText>
            </w:r>
            <w:r w:rsidR="00092893">
              <w:rPr>
                <w:noProof/>
                <w:webHidden/>
              </w:rPr>
            </w:r>
            <w:r w:rsidR="00092893">
              <w:rPr>
                <w:noProof/>
                <w:webHidden/>
              </w:rPr>
              <w:fldChar w:fldCharType="separate"/>
            </w:r>
            <w:r w:rsidR="00092893">
              <w:rPr>
                <w:noProof/>
                <w:webHidden/>
              </w:rPr>
              <w:t>12</w:t>
            </w:r>
            <w:r w:rsidR="00092893">
              <w:rPr>
                <w:noProof/>
                <w:webHidden/>
              </w:rPr>
              <w:fldChar w:fldCharType="end"/>
            </w:r>
          </w:hyperlink>
        </w:p>
        <w:p w:rsidR="00092893" w:rsidRDefault="004765C4">
          <w:pPr>
            <w:pStyle w:val="Sommario3"/>
            <w:tabs>
              <w:tab w:val="right" w:leader="dot" w:pos="9016"/>
            </w:tabs>
            <w:rPr>
              <w:rFonts w:eastAsiaTheme="minorEastAsia"/>
              <w:noProof/>
              <w:lang w:eastAsia="it-IT"/>
            </w:rPr>
          </w:pPr>
          <w:hyperlink w:anchor="_Toc489004181" w:history="1">
            <w:r w:rsidR="00092893" w:rsidRPr="000B04EC">
              <w:rPr>
                <w:rStyle w:val="Collegamentoipertestuale"/>
                <w:noProof/>
              </w:rPr>
              <w:t>Logica Gestione semplificata</w:t>
            </w:r>
            <w:r w:rsidR="00092893">
              <w:rPr>
                <w:noProof/>
                <w:webHidden/>
              </w:rPr>
              <w:tab/>
            </w:r>
            <w:r w:rsidR="00092893">
              <w:rPr>
                <w:noProof/>
                <w:webHidden/>
              </w:rPr>
              <w:fldChar w:fldCharType="begin"/>
            </w:r>
            <w:r w:rsidR="00092893">
              <w:rPr>
                <w:noProof/>
                <w:webHidden/>
              </w:rPr>
              <w:instrText xml:space="preserve"> PAGEREF _Toc489004181 \h </w:instrText>
            </w:r>
            <w:r w:rsidR="00092893">
              <w:rPr>
                <w:noProof/>
                <w:webHidden/>
              </w:rPr>
            </w:r>
            <w:r w:rsidR="00092893">
              <w:rPr>
                <w:noProof/>
                <w:webHidden/>
              </w:rPr>
              <w:fldChar w:fldCharType="separate"/>
            </w:r>
            <w:r w:rsidR="00092893">
              <w:rPr>
                <w:noProof/>
                <w:webHidden/>
              </w:rPr>
              <w:t>13</w:t>
            </w:r>
            <w:r w:rsidR="00092893">
              <w:rPr>
                <w:noProof/>
                <w:webHidden/>
              </w:rPr>
              <w:fldChar w:fldCharType="end"/>
            </w:r>
          </w:hyperlink>
        </w:p>
        <w:p w:rsidR="00092893" w:rsidRDefault="004765C4">
          <w:pPr>
            <w:pStyle w:val="Sommario3"/>
            <w:tabs>
              <w:tab w:val="right" w:leader="dot" w:pos="9016"/>
            </w:tabs>
            <w:rPr>
              <w:rFonts w:eastAsiaTheme="minorEastAsia"/>
              <w:noProof/>
              <w:lang w:eastAsia="it-IT"/>
            </w:rPr>
          </w:pPr>
          <w:hyperlink w:anchor="_Toc489004182" w:history="1">
            <w:r w:rsidR="00092893" w:rsidRPr="000B04EC">
              <w:rPr>
                <w:rStyle w:val="Collegamentoipertestuale"/>
                <w:noProof/>
              </w:rPr>
              <w:t>Moduli interessati alla gestione cisterne:</w:t>
            </w:r>
            <w:r w:rsidR="00092893">
              <w:rPr>
                <w:noProof/>
                <w:webHidden/>
              </w:rPr>
              <w:tab/>
            </w:r>
            <w:r w:rsidR="00092893">
              <w:rPr>
                <w:noProof/>
                <w:webHidden/>
              </w:rPr>
              <w:fldChar w:fldCharType="begin"/>
            </w:r>
            <w:r w:rsidR="00092893">
              <w:rPr>
                <w:noProof/>
                <w:webHidden/>
              </w:rPr>
              <w:instrText xml:space="preserve"> PAGEREF _Toc489004182 \h </w:instrText>
            </w:r>
            <w:r w:rsidR="00092893">
              <w:rPr>
                <w:noProof/>
                <w:webHidden/>
              </w:rPr>
            </w:r>
            <w:r w:rsidR="00092893">
              <w:rPr>
                <w:noProof/>
                <w:webHidden/>
              </w:rPr>
              <w:fldChar w:fldCharType="separate"/>
            </w:r>
            <w:r w:rsidR="00092893">
              <w:rPr>
                <w:noProof/>
                <w:webHidden/>
              </w:rPr>
              <w:t>17</w:t>
            </w:r>
            <w:r w:rsidR="00092893">
              <w:rPr>
                <w:noProof/>
                <w:webHidden/>
              </w:rPr>
              <w:fldChar w:fldCharType="end"/>
            </w:r>
          </w:hyperlink>
        </w:p>
        <w:p w:rsidR="00092893" w:rsidRDefault="004765C4">
          <w:pPr>
            <w:pStyle w:val="Sommario3"/>
            <w:tabs>
              <w:tab w:val="right" w:leader="dot" w:pos="9016"/>
            </w:tabs>
            <w:rPr>
              <w:rFonts w:eastAsiaTheme="minorEastAsia"/>
              <w:noProof/>
              <w:lang w:eastAsia="it-IT"/>
            </w:rPr>
          </w:pPr>
          <w:hyperlink w:anchor="_Toc489004183" w:history="1">
            <w:r w:rsidR="00092893" w:rsidRPr="000B04EC">
              <w:rPr>
                <w:rStyle w:val="Collegamentoipertestuale"/>
                <w:noProof/>
              </w:rPr>
              <w:t>Metodi utilizzati nella gestione cisterne:</w:t>
            </w:r>
            <w:r w:rsidR="00092893">
              <w:rPr>
                <w:noProof/>
                <w:webHidden/>
              </w:rPr>
              <w:tab/>
            </w:r>
            <w:r w:rsidR="00092893">
              <w:rPr>
                <w:noProof/>
                <w:webHidden/>
              </w:rPr>
              <w:fldChar w:fldCharType="begin"/>
            </w:r>
            <w:r w:rsidR="00092893">
              <w:rPr>
                <w:noProof/>
                <w:webHidden/>
              </w:rPr>
              <w:instrText xml:space="preserve"> PAGEREF _Toc489004183 \h </w:instrText>
            </w:r>
            <w:r w:rsidR="00092893">
              <w:rPr>
                <w:noProof/>
                <w:webHidden/>
              </w:rPr>
            </w:r>
            <w:r w:rsidR="00092893">
              <w:rPr>
                <w:noProof/>
                <w:webHidden/>
              </w:rPr>
              <w:fldChar w:fldCharType="separate"/>
            </w:r>
            <w:r w:rsidR="00092893">
              <w:rPr>
                <w:noProof/>
                <w:webHidden/>
              </w:rPr>
              <w:t>17</w:t>
            </w:r>
            <w:r w:rsidR="00092893">
              <w:rPr>
                <w:noProof/>
                <w:webHidden/>
              </w:rPr>
              <w:fldChar w:fldCharType="end"/>
            </w:r>
          </w:hyperlink>
        </w:p>
        <w:p w:rsidR="00092893" w:rsidRDefault="004765C4">
          <w:pPr>
            <w:pStyle w:val="Sommario3"/>
            <w:tabs>
              <w:tab w:val="right" w:leader="dot" w:pos="9016"/>
            </w:tabs>
            <w:rPr>
              <w:rFonts w:eastAsiaTheme="minorEastAsia"/>
              <w:noProof/>
              <w:lang w:eastAsia="it-IT"/>
            </w:rPr>
          </w:pPr>
          <w:hyperlink w:anchor="_Toc489004184" w:history="1">
            <w:r w:rsidR="00092893" w:rsidRPr="000B04EC">
              <w:rPr>
                <w:rStyle w:val="Collegamentoipertestuale"/>
                <w:noProof/>
              </w:rPr>
              <w:t>Oggetti utilizzati nella gestione cisterne:</w:t>
            </w:r>
            <w:r w:rsidR="00092893">
              <w:rPr>
                <w:noProof/>
                <w:webHidden/>
              </w:rPr>
              <w:tab/>
            </w:r>
            <w:r w:rsidR="00092893">
              <w:rPr>
                <w:noProof/>
                <w:webHidden/>
              </w:rPr>
              <w:fldChar w:fldCharType="begin"/>
            </w:r>
            <w:r w:rsidR="00092893">
              <w:rPr>
                <w:noProof/>
                <w:webHidden/>
              </w:rPr>
              <w:instrText xml:space="preserve"> PAGEREF _Toc489004184 \h </w:instrText>
            </w:r>
            <w:r w:rsidR="00092893">
              <w:rPr>
                <w:noProof/>
                <w:webHidden/>
              </w:rPr>
            </w:r>
            <w:r w:rsidR="00092893">
              <w:rPr>
                <w:noProof/>
                <w:webHidden/>
              </w:rPr>
              <w:fldChar w:fldCharType="separate"/>
            </w:r>
            <w:r w:rsidR="00092893">
              <w:rPr>
                <w:noProof/>
                <w:webHidden/>
              </w:rPr>
              <w:t>17</w:t>
            </w:r>
            <w:r w:rsidR="00092893">
              <w:rPr>
                <w:noProof/>
                <w:webHidden/>
              </w:rPr>
              <w:fldChar w:fldCharType="end"/>
            </w:r>
          </w:hyperlink>
        </w:p>
        <w:p w:rsidR="00092893" w:rsidRDefault="004765C4">
          <w:pPr>
            <w:pStyle w:val="Sommario2"/>
            <w:tabs>
              <w:tab w:val="right" w:leader="dot" w:pos="9016"/>
            </w:tabs>
            <w:rPr>
              <w:rFonts w:eastAsiaTheme="minorEastAsia"/>
              <w:noProof/>
              <w:lang w:eastAsia="it-IT"/>
            </w:rPr>
          </w:pPr>
          <w:hyperlink w:anchor="_Toc489004185" w:history="1">
            <w:r w:rsidR="00092893" w:rsidRPr="000B04EC">
              <w:rPr>
                <w:rStyle w:val="Collegamentoipertestuale"/>
                <w:noProof/>
              </w:rPr>
              <w:t>Gestione Essiccatore</w:t>
            </w:r>
            <w:r w:rsidR="00092893">
              <w:rPr>
                <w:noProof/>
                <w:webHidden/>
              </w:rPr>
              <w:tab/>
            </w:r>
            <w:r w:rsidR="00092893">
              <w:rPr>
                <w:noProof/>
                <w:webHidden/>
              </w:rPr>
              <w:fldChar w:fldCharType="begin"/>
            </w:r>
            <w:r w:rsidR="00092893">
              <w:rPr>
                <w:noProof/>
                <w:webHidden/>
              </w:rPr>
              <w:instrText xml:space="preserve"> PAGEREF _Toc489004185 \h </w:instrText>
            </w:r>
            <w:r w:rsidR="00092893">
              <w:rPr>
                <w:noProof/>
                <w:webHidden/>
              </w:rPr>
            </w:r>
            <w:r w:rsidR="00092893">
              <w:rPr>
                <w:noProof/>
                <w:webHidden/>
              </w:rPr>
              <w:fldChar w:fldCharType="separate"/>
            </w:r>
            <w:r w:rsidR="00092893">
              <w:rPr>
                <w:noProof/>
                <w:webHidden/>
              </w:rPr>
              <w:t>19</w:t>
            </w:r>
            <w:r w:rsidR="00092893">
              <w:rPr>
                <w:noProof/>
                <w:webHidden/>
              </w:rPr>
              <w:fldChar w:fldCharType="end"/>
            </w:r>
          </w:hyperlink>
        </w:p>
        <w:p w:rsidR="00092893" w:rsidRDefault="004765C4">
          <w:pPr>
            <w:pStyle w:val="Sommario3"/>
            <w:tabs>
              <w:tab w:val="right" w:leader="dot" w:pos="9016"/>
            </w:tabs>
            <w:rPr>
              <w:rFonts w:eastAsiaTheme="minorEastAsia"/>
              <w:noProof/>
              <w:lang w:eastAsia="it-IT"/>
            </w:rPr>
          </w:pPr>
          <w:hyperlink w:anchor="_Toc489004186" w:history="1">
            <w:r w:rsidR="00092893" w:rsidRPr="000B04EC">
              <w:rPr>
                <w:rStyle w:val="Collegamentoipertestuale"/>
                <w:noProof/>
              </w:rPr>
              <w:t>Premessa</w:t>
            </w:r>
            <w:r w:rsidR="00092893">
              <w:rPr>
                <w:noProof/>
                <w:webHidden/>
              </w:rPr>
              <w:tab/>
            </w:r>
            <w:r w:rsidR="00092893">
              <w:rPr>
                <w:noProof/>
                <w:webHidden/>
              </w:rPr>
              <w:fldChar w:fldCharType="begin"/>
            </w:r>
            <w:r w:rsidR="00092893">
              <w:rPr>
                <w:noProof/>
                <w:webHidden/>
              </w:rPr>
              <w:instrText xml:space="preserve"> PAGEREF _Toc489004186 \h </w:instrText>
            </w:r>
            <w:r w:rsidR="00092893">
              <w:rPr>
                <w:noProof/>
                <w:webHidden/>
              </w:rPr>
            </w:r>
            <w:r w:rsidR="00092893">
              <w:rPr>
                <w:noProof/>
                <w:webHidden/>
              </w:rPr>
              <w:fldChar w:fldCharType="separate"/>
            </w:r>
            <w:r w:rsidR="00092893">
              <w:rPr>
                <w:noProof/>
                <w:webHidden/>
              </w:rPr>
              <w:t>19</w:t>
            </w:r>
            <w:r w:rsidR="00092893">
              <w:rPr>
                <w:noProof/>
                <w:webHidden/>
              </w:rPr>
              <w:fldChar w:fldCharType="end"/>
            </w:r>
          </w:hyperlink>
        </w:p>
        <w:p w:rsidR="00092893" w:rsidRDefault="004765C4">
          <w:pPr>
            <w:pStyle w:val="Sommario3"/>
            <w:tabs>
              <w:tab w:val="right" w:leader="dot" w:pos="9016"/>
            </w:tabs>
            <w:rPr>
              <w:rFonts w:eastAsiaTheme="minorEastAsia"/>
              <w:noProof/>
              <w:lang w:eastAsia="it-IT"/>
            </w:rPr>
          </w:pPr>
          <w:hyperlink w:anchor="_Toc489004187" w:history="1">
            <w:r w:rsidR="00092893" w:rsidRPr="000B04EC">
              <w:rPr>
                <w:rStyle w:val="Collegamentoipertestuale"/>
                <w:noProof/>
              </w:rPr>
              <w:t>Descrizione</w:t>
            </w:r>
            <w:r w:rsidR="00092893">
              <w:rPr>
                <w:noProof/>
                <w:webHidden/>
              </w:rPr>
              <w:tab/>
            </w:r>
            <w:r w:rsidR="00092893">
              <w:rPr>
                <w:noProof/>
                <w:webHidden/>
              </w:rPr>
              <w:fldChar w:fldCharType="begin"/>
            </w:r>
            <w:r w:rsidR="00092893">
              <w:rPr>
                <w:noProof/>
                <w:webHidden/>
              </w:rPr>
              <w:instrText xml:space="preserve"> PAGEREF _Toc489004187 \h </w:instrText>
            </w:r>
            <w:r w:rsidR="00092893">
              <w:rPr>
                <w:noProof/>
                <w:webHidden/>
              </w:rPr>
            </w:r>
            <w:r w:rsidR="00092893">
              <w:rPr>
                <w:noProof/>
                <w:webHidden/>
              </w:rPr>
              <w:fldChar w:fldCharType="separate"/>
            </w:r>
            <w:r w:rsidR="00092893">
              <w:rPr>
                <w:noProof/>
                <w:webHidden/>
              </w:rPr>
              <w:t>19</w:t>
            </w:r>
            <w:r w:rsidR="00092893">
              <w:rPr>
                <w:noProof/>
                <w:webHidden/>
              </w:rPr>
              <w:fldChar w:fldCharType="end"/>
            </w:r>
          </w:hyperlink>
        </w:p>
        <w:p w:rsidR="00092893" w:rsidRDefault="004765C4">
          <w:pPr>
            <w:pStyle w:val="Sommario3"/>
            <w:tabs>
              <w:tab w:val="right" w:leader="dot" w:pos="9016"/>
            </w:tabs>
            <w:rPr>
              <w:rFonts w:eastAsiaTheme="minorEastAsia"/>
              <w:noProof/>
              <w:lang w:eastAsia="it-IT"/>
            </w:rPr>
          </w:pPr>
          <w:hyperlink w:anchor="_Toc489004188" w:history="1">
            <w:r w:rsidR="00092893" w:rsidRPr="000B04EC">
              <w:rPr>
                <w:rStyle w:val="Collegamentoipertestuale"/>
                <w:noProof/>
              </w:rPr>
              <w:t>Parametri</w:t>
            </w:r>
            <w:r w:rsidR="00092893">
              <w:rPr>
                <w:noProof/>
                <w:webHidden/>
              </w:rPr>
              <w:tab/>
            </w:r>
            <w:r w:rsidR="00092893">
              <w:rPr>
                <w:noProof/>
                <w:webHidden/>
              </w:rPr>
              <w:fldChar w:fldCharType="begin"/>
            </w:r>
            <w:r w:rsidR="00092893">
              <w:rPr>
                <w:noProof/>
                <w:webHidden/>
              </w:rPr>
              <w:instrText xml:space="preserve"> PAGEREF _Toc489004188 \h </w:instrText>
            </w:r>
            <w:r w:rsidR="00092893">
              <w:rPr>
                <w:noProof/>
                <w:webHidden/>
              </w:rPr>
            </w:r>
            <w:r w:rsidR="00092893">
              <w:rPr>
                <w:noProof/>
                <w:webHidden/>
              </w:rPr>
              <w:fldChar w:fldCharType="separate"/>
            </w:r>
            <w:r w:rsidR="00092893">
              <w:rPr>
                <w:noProof/>
                <w:webHidden/>
              </w:rPr>
              <w:t>19</w:t>
            </w:r>
            <w:r w:rsidR="00092893">
              <w:rPr>
                <w:noProof/>
                <w:webHidden/>
              </w:rPr>
              <w:fldChar w:fldCharType="end"/>
            </w:r>
          </w:hyperlink>
        </w:p>
        <w:p w:rsidR="00092893" w:rsidRDefault="004765C4">
          <w:pPr>
            <w:pStyle w:val="Sommario3"/>
            <w:tabs>
              <w:tab w:val="right" w:leader="dot" w:pos="9016"/>
            </w:tabs>
            <w:rPr>
              <w:rFonts w:eastAsiaTheme="minorEastAsia"/>
              <w:noProof/>
              <w:lang w:eastAsia="it-IT"/>
            </w:rPr>
          </w:pPr>
          <w:hyperlink w:anchor="_Toc489004189" w:history="1">
            <w:r w:rsidR="00092893" w:rsidRPr="000B04EC">
              <w:rPr>
                <w:rStyle w:val="Collegamentoipertestuale"/>
                <w:noProof/>
              </w:rPr>
              <w:t>Logica</w:t>
            </w:r>
            <w:r w:rsidR="00092893">
              <w:rPr>
                <w:noProof/>
                <w:webHidden/>
              </w:rPr>
              <w:tab/>
            </w:r>
            <w:r w:rsidR="00092893">
              <w:rPr>
                <w:noProof/>
                <w:webHidden/>
              </w:rPr>
              <w:fldChar w:fldCharType="begin"/>
            </w:r>
            <w:r w:rsidR="00092893">
              <w:rPr>
                <w:noProof/>
                <w:webHidden/>
              </w:rPr>
              <w:instrText xml:space="preserve"> PAGEREF _Toc489004189 \h </w:instrText>
            </w:r>
            <w:r w:rsidR="00092893">
              <w:rPr>
                <w:noProof/>
                <w:webHidden/>
              </w:rPr>
            </w:r>
            <w:r w:rsidR="00092893">
              <w:rPr>
                <w:noProof/>
                <w:webHidden/>
              </w:rPr>
              <w:fldChar w:fldCharType="separate"/>
            </w:r>
            <w:r w:rsidR="00092893">
              <w:rPr>
                <w:noProof/>
                <w:webHidden/>
              </w:rPr>
              <w:t>19</w:t>
            </w:r>
            <w:r w:rsidR="00092893">
              <w:rPr>
                <w:noProof/>
                <w:webHidden/>
              </w:rPr>
              <w:fldChar w:fldCharType="end"/>
            </w:r>
          </w:hyperlink>
        </w:p>
        <w:p w:rsidR="00092893" w:rsidRDefault="004765C4">
          <w:pPr>
            <w:pStyle w:val="Sommario3"/>
            <w:tabs>
              <w:tab w:val="right" w:leader="dot" w:pos="9016"/>
            </w:tabs>
            <w:rPr>
              <w:rFonts w:eastAsiaTheme="minorEastAsia"/>
              <w:noProof/>
              <w:lang w:eastAsia="it-IT"/>
            </w:rPr>
          </w:pPr>
          <w:hyperlink w:anchor="_Toc489004190" w:history="1">
            <w:r w:rsidR="00092893" w:rsidRPr="000B04EC">
              <w:rPr>
                <w:rStyle w:val="Collegamentoipertestuale"/>
                <w:noProof/>
              </w:rPr>
              <w:t>Dettaglio Funzioni</w:t>
            </w:r>
            <w:r w:rsidR="00092893">
              <w:rPr>
                <w:noProof/>
                <w:webHidden/>
              </w:rPr>
              <w:tab/>
            </w:r>
            <w:r w:rsidR="00092893">
              <w:rPr>
                <w:noProof/>
                <w:webHidden/>
              </w:rPr>
              <w:fldChar w:fldCharType="begin"/>
            </w:r>
            <w:r w:rsidR="00092893">
              <w:rPr>
                <w:noProof/>
                <w:webHidden/>
              </w:rPr>
              <w:instrText xml:space="preserve"> PAGEREF _Toc489004190 \h </w:instrText>
            </w:r>
            <w:r w:rsidR="00092893">
              <w:rPr>
                <w:noProof/>
                <w:webHidden/>
              </w:rPr>
            </w:r>
            <w:r w:rsidR="00092893">
              <w:rPr>
                <w:noProof/>
                <w:webHidden/>
              </w:rPr>
              <w:fldChar w:fldCharType="separate"/>
            </w:r>
            <w:r w:rsidR="00092893">
              <w:rPr>
                <w:noProof/>
                <w:webHidden/>
              </w:rPr>
              <w:t>19</w:t>
            </w:r>
            <w:r w:rsidR="00092893">
              <w:rPr>
                <w:noProof/>
                <w:webHidden/>
              </w:rPr>
              <w:fldChar w:fldCharType="end"/>
            </w:r>
          </w:hyperlink>
        </w:p>
        <w:p w:rsidR="00092893" w:rsidRDefault="004765C4">
          <w:pPr>
            <w:pStyle w:val="Sommario3"/>
            <w:tabs>
              <w:tab w:val="right" w:leader="dot" w:pos="9016"/>
            </w:tabs>
            <w:rPr>
              <w:rFonts w:eastAsiaTheme="minorEastAsia"/>
              <w:noProof/>
              <w:lang w:eastAsia="it-IT"/>
            </w:rPr>
          </w:pPr>
          <w:hyperlink w:anchor="_Toc489004191" w:history="1">
            <w:r w:rsidR="00092893" w:rsidRPr="000B04EC">
              <w:rPr>
                <w:rStyle w:val="Collegamentoipertestuale"/>
                <w:noProof/>
              </w:rPr>
              <w:t>Moduli interessati alla gestione essiccatore</w:t>
            </w:r>
            <w:r w:rsidR="00092893">
              <w:rPr>
                <w:noProof/>
                <w:webHidden/>
              </w:rPr>
              <w:tab/>
            </w:r>
            <w:r w:rsidR="00092893">
              <w:rPr>
                <w:noProof/>
                <w:webHidden/>
              </w:rPr>
              <w:fldChar w:fldCharType="begin"/>
            </w:r>
            <w:r w:rsidR="00092893">
              <w:rPr>
                <w:noProof/>
                <w:webHidden/>
              </w:rPr>
              <w:instrText xml:space="preserve"> PAGEREF _Toc489004191 \h </w:instrText>
            </w:r>
            <w:r w:rsidR="00092893">
              <w:rPr>
                <w:noProof/>
                <w:webHidden/>
              </w:rPr>
            </w:r>
            <w:r w:rsidR="00092893">
              <w:rPr>
                <w:noProof/>
                <w:webHidden/>
              </w:rPr>
              <w:fldChar w:fldCharType="separate"/>
            </w:r>
            <w:r w:rsidR="00092893">
              <w:rPr>
                <w:noProof/>
                <w:webHidden/>
              </w:rPr>
              <w:t>24</w:t>
            </w:r>
            <w:r w:rsidR="00092893">
              <w:rPr>
                <w:noProof/>
                <w:webHidden/>
              </w:rPr>
              <w:fldChar w:fldCharType="end"/>
            </w:r>
          </w:hyperlink>
        </w:p>
        <w:p w:rsidR="00092893" w:rsidRDefault="004765C4">
          <w:pPr>
            <w:pStyle w:val="Sommario3"/>
            <w:tabs>
              <w:tab w:val="right" w:leader="dot" w:pos="9016"/>
            </w:tabs>
            <w:rPr>
              <w:rFonts w:eastAsiaTheme="minorEastAsia"/>
              <w:noProof/>
              <w:lang w:eastAsia="it-IT"/>
            </w:rPr>
          </w:pPr>
          <w:hyperlink w:anchor="_Toc489004192" w:history="1">
            <w:r w:rsidR="00092893" w:rsidRPr="000B04EC">
              <w:rPr>
                <w:rStyle w:val="Collegamentoipertestuale"/>
                <w:noProof/>
              </w:rPr>
              <w:t>Metodi utilizzati nella gestione essiccatore:</w:t>
            </w:r>
            <w:r w:rsidR="00092893">
              <w:rPr>
                <w:noProof/>
                <w:webHidden/>
              </w:rPr>
              <w:tab/>
            </w:r>
            <w:r w:rsidR="00092893">
              <w:rPr>
                <w:noProof/>
                <w:webHidden/>
              </w:rPr>
              <w:fldChar w:fldCharType="begin"/>
            </w:r>
            <w:r w:rsidR="00092893">
              <w:rPr>
                <w:noProof/>
                <w:webHidden/>
              </w:rPr>
              <w:instrText xml:space="preserve"> PAGEREF _Toc489004192 \h </w:instrText>
            </w:r>
            <w:r w:rsidR="00092893">
              <w:rPr>
                <w:noProof/>
                <w:webHidden/>
              </w:rPr>
            </w:r>
            <w:r w:rsidR="00092893">
              <w:rPr>
                <w:noProof/>
                <w:webHidden/>
              </w:rPr>
              <w:fldChar w:fldCharType="separate"/>
            </w:r>
            <w:r w:rsidR="00092893">
              <w:rPr>
                <w:noProof/>
                <w:webHidden/>
              </w:rPr>
              <w:t>24</w:t>
            </w:r>
            <w:r w:rsidR="00092893">
              <w:rPr>
                <w:noProof/>
                <w:webHidden/>
              </w:rPr>
              <w:fldChar w:fldCharType="end"/>
            </w:r>
          </w:hyperlink>
        </w:p>
        <w:p w:rsidR="00092893" w:rsidRDefault="004765C4">
          <w:pPr>
            <w:pStyle w:val="Sommario3"/>
            <w:tabs>
              <w:tab w:val="right" w:leader="dot" w:pos="9016"/>
            </w:tabs>
            <w:rPr>
              <w:rFonts w:eastAsiaTheme="minorEastAsia"/>
              <w:noProof/>
              <w:lang w:eastAsia="it-IT"/>
            </w:rPr>
          </w:pPr>
          <w:hyperlink w:anchor="_Toc489004193" w:history="1">
            <w:r w:rsidR="00092893" w:rsidRPr="000B04EC">
              <w:rPr>
                <w:rStyle w:val="Collegamentoipertestuale"/>
                <w:noProof/>
              </w:rPr>
              <w:t>Oggetti utilizzati nella gestione essiccatore:</w:t>
            </w:r>
            <w:r w:rsidR="00092893">
              <w:rPr>
                <w:noProof/>
                <w:webHidden/>
              </w:rPr>
              <w:tab/>
            </w:r>
            <w:r w:rsidR="00092893">
              <w:rPr>
                <w:noProof/>
                <w:webHidden/>
              </w:rPr>
              <w:fldChar w:fldCharType="begin"/>
            </w:r>
            <w:r w:rsidR="00092893">
              <w:rPr>
                <w:noProof/>
                <w:webHidden/>
              </w:rPr>
              <w:instrText xml:space="preserve"> PAGEREF _Toc489004193 \h </w:instrText>
            </w:r>
            <w:r w:rsidR="00092893">
              <w:rPr>
                <w:noProof/>
                <w:webHidden/>
              </w:rPr>
            </w:r>
            <w:r w:rsidR="00092893">
              <w:rPr>
                <w:noProof/>
                <w:webHidden/>
              </w:rPr>
              <w:fldChar w:fldCharType="separate"/>
            </w:r>
            <w:r w:rsidR="00092893">
              <w:rPr>
                <w:noProof/>
                <w:webHidden/>
              </w:rPr>
              <w:t>24</w:t>
            </w:r>
            <w:r w:rsidR="00092893">
              <w:rPr>
                <w:noProof/>
                <w:webHidden/>
              </w:rPr>
              <w:fldChar w:fldCharType="end"/>
            </w:r>
          </w:hyperlink>
        </w:p>
        <w:p w:rsidR="00092893" w:rsidRDefault="004765C4">
          <w:pPr>
            <w:pStyle w:val="Sommario2"/>
            <w:tabs>
              <w:tab w:val="right" w:leader="dot" w:pos="9016"/>
            </w:tabs>
            <w:rPr>
              <w:rFonts w:eastAsiaTheme="minorEastAsia"/>
              <w:noProof/>
              <w:lang w:eastAsia="it-IT"/>
            </w:rPr>
          </w:pPr>
          <w:hyperlink w:anchor="_Toc489004194" w:history="1">
            <w:r w:rsidR="00092893" w:rsidRPr="000B04EC">
              <w:rPr>
                <w:rStyle w:val="Collegamentoipertestuale"/>
                <w:noProof/>
              </w:rPr>
              <w:t>Gestione Predosaggio</w:t>
            </w:r>
            <w:r w:rsidR="00092893">
              <w:rPr>
                <w:noProof/>
                <w:webHidden/>
              </w:rPr>
              <w:tab/>
            </w:r>
            <w:r w:rsidR="00092893">
              <w:rPr>
                <w:noProof/>
                <w:webHidden/>
              </w:rPr>
              <w:fldChar w:fldCharType="begin"/>
            </w:r>
            <w:r w:rsidR="00092893">
              <w:rPr>
                <w:noProof/>
                <w:webHidden/>
              </w:rPr>
              <w:instrText xml:space="preserve"> PAGEREF _Toc489004194 \h </w:instrText>
            </w:r>
            <w:r w:rsidR="00092893">
              <w:rPr>
                <w:noProof/>
                <w:webHidden/>
              </w:rPr>
            </w:r>
            <w:r w:rsidR="00092893">
              <w:rPr>
                <w:noProof/>
                <w:webHidden/>
              </w:rPr>
              <w:fldChar w:fldCharType="separate"/>
            </w:r>
            <w:r w:rsidR="00092893">
              <w:rPr>
                <w:noProof/>
                <w:webHidden/>
              </w:rPr>
              <w:t>25</w:t>
            </w:r>
            <w:r w:rsidR="00092893">
              <w:rPr>
                <w:noProof/>
                <w:webHidden/>
              </w:rPr>
              <w:fldChar w:fldCharType="end"/>
            </w:r>
          </w:hyperlink>
        </w:p>
        <w:p w:rsidR="00092893" w:rsidRDefault="004765C4">
          <w:pPr>
            <w:pStyle w:val="Sommario3"/>
            <w:tabs>
              <w:tab w:val="right" w:leader="dot" w:pos="9016"/>
            </w:tabs>
            <w:rPr>
              <w:rFonts w:eastAsiaTheme="minorEastAsia"/>
              <w:noProof/>
              <w:lang w:eastAsia="it-IT"/>
            </w:rPr>
          </w:pPr>
          <w:hyperlink w:anchor="_Toc489004195" w:history="1">
            <w:r w:rsidR="00092893" w:rsidRPr="000B04EC">
              <w:rPr>
                <w:rStyle w:val="Collegamentoipertestuale"/>
                <w:noProof/>
              </w:rPr>
              <w:t>Premessa</w:t>
            </w:r>
            <w:r w:rsidR="00092893">
              <w:rPr>
                <w:noProof/>
                <w:webHidden/>
              </w:rPr>
              <w:tab/>
            </w:r>
            <w:r w:rsidR="00092893">
              <w:rPr>
                <w:noProof/>
                <w:webHidden/>
              </w:rPr>
              <w:fldChar w:fldCharType="begin"/>
            </w:r>
            <w:r w:rsidR="00092893">
              <w:rPr>
                <w:noProof/>
                <w:webHidden/>
              </w:rPr>
              <w:instrText xml:space="preserve"> PAGEREF _Toc489004195 \h </w:instrText>
            </w:r>
            <w:r w:rsidR="00092893">
              <w:rPr>
                <w:noProof/>
                <w:webHidden/>
              </w:rPr>
            </w:r>
            <w:r w:rsidR="00092893">
              <w:rPr>
                <w:noProof/>
                <w:webHidden/>
              </w:rPr>
              <w:fldChar w:fldCharType="separate"/>
            </w:r>
            <w:r w:rsidR="00092893">
              <w:rPr>
                <w:noProof/>
                <w:webHidden/>
              </w:rPr>
              <w:t>25</w:t>
            </w:r>
            <w:r w:rsidR="00092893">
              <w:rPr>
                <w:noProof/>
                <w:webHidden/>
              </w:rPr>
              <w:fldChar w:fldCharType="end"/>
            </w:r>
          </w:hyperlink>
        </w:p>
        <w:p w:rsidR="00092893" w:rsidRDefault="004765C4">
          <w:pPr>
            <w:pStyle w:val="Sommario3"/>
            <w:tabs>
              <w:tab w:val="right" w:leader="dot" w:pos="9016"/>
            </w:tabs>
            <w:rPr>
              <w:rFonts w:eastAsiaTheme="minorEastAsia"/>
              <w:noProof/>
              <w:lang w:eastAsia="it-IT"/>
            </w:rPr>
          </w:pPr>
          <w:hyperlink w:anchor="_Toc489004196" w:history="1">
            <w:r w:rsidR="00092893" w:rsidRPr="000B04EC">
              <w:rPr>
                <w:rStyle w:val="Collegamentoipertestuale"/>
                <w:noProof/>
              </w:rPr>
              <w:t>Descrizione</w:t>
            </w:r>
            <w:r w:rsidR="00092893">
              <w:rPr>
                <w:noProof/>
                <w:webHidden/>
              </w:rPr>
              <w:tab/>
            </w:r>
            <w:r w:rsidR="00092893">
              <w:rPr>
                <w:noProof/>
                <w:webHidden/>
              </w:rPr>
              <w:fldChar w:fldCharType="begin"/>
            </w:r>
            <w:r w:rsidR="00092893">
              <w:rPr>
                <w:noProof/>
                <w:webHidden/>
              </w:rPr>
              <w:instrText xml:space="preserve"> PAGEREF _Toc489004196 \h </w:instrText>
            </w:r>
            <w:r w:rsidR="00092893">
              <w:rPr>
                <w:noProof/>
                <w:webHidden/>
              </w:rPr>
            </w:r>
            <w:r w:rsidR="00092893">
              <w:rPr>
                <w:noProof/>
                <w:webHidden/>
              </w:rPr>
              <w:fldChar w:fldCharType="separate"/>
            </w:r>
            <w:r w:rsidR="00092893">
              <w:rPr>
                <w:noProof/>
                <w:webHidden/>
              </w:rPr>
              <w:t>25</w:t>
            </w:r>
            <w:r w:rsidR="00092893">
              <w:rPr>
                <w:noProof/>
                <w:webHidden/>
              </w:rPr>
              <w:fldChar w:fldCharType="end"/>
            </w:r>
          </w:hyperlink>
        </w:p>
        <w:p w:rsidR="00092893" w:rsidRDefault="004765C4">
          <w:pPr>
            <w:pStyle w:val="Sommario3"/>
            <w:tabs>
              <w:tab w:val="right" w:leader="dot" w:pos="9016"/>
            </w:tabs>
            <w:rPr>
              <w:rFonts w:eastAsiaTheme="minorEastAsia"/>
              <w:noProof/>
              <w:lang w:eastAsia="it-IT"/>
            </w:rPr>
          </w:pPr>
          <w:hyperlink w:anchor="_Toc489004197" w:history="1">
            <w:r w:rsidR="00092893" w:rsidRPr="000B04EC">
              <w:rPr>
                <w:rStyle w:val="Collegamentoipertestuale"/>
                <w:noProof/>
              </w:rPr>
              <w:t>Parametri e inizializzazione</w:t>
            </w:r>
            <w:r w:rsidR="00092893">
              <w:rPr>
                <w:noProof/>
                <w:webHidden/>
              </w:rPr>
              <w:tab/>
            </w:r>
            <w:r w:rsidR="00092893">
              <w:rPr>
                <w:noProof/>
                <w:webHidden/>
              </w:rPr>
              <w:fldChar w:fldCharType="begin"/>
            </w:r>
            <w:r w:rsidR="00092893">
              <w:rPr>
                <w:noProof/>
                <w:webHidden/>
              </w:rPr>
              <w:instrText xml:space="preserve"> PAGEREF _Toc489004197 \h </w:instrText>
            </w:r>
            <w:r w:rsidR="00092893">
              <w:rPr>
                <w:noProof/>
                <w:webHidden/>
              </w:rPr>
            </w:r>
            <w:r w:rsidR="00092893">
              <w:rPr>
                <w:noProof/>
                <w:webHidden/>
              </w:rPr>
              <w:fldChar w:fldCharType="separate"/>
            </w:r>
            <w:r w:rsidR="00092893">
              <w:rPr>
                <w:noProof/>
                <w:webHidden/>
              </w:rPr>
              <w:t>25</w:t>
            </w:r>
            <w:r w:rsidR="00092893">
              <w:rPr>
                <w:noProof/>
                <w:webHidden/>
              </w:rPr>
              <w:fldChar w:fldCharType="end"/>
            </w:r>
          </w:hyperlink>
        </w:p>
        <w:p w:rsidR="00092893" w:rsidRDefault="004765C4">
          <w:pPr>
            <w:pStyle w:val="Sommario3"/>
            <w:tabs>
              <w:tab w:val="right" w:leader="dot" w:pos="9016"/>
            </w:tabs>
            <w:rPr>
              <w:rFonts w:eastAsiaTheme="minorEastAsia"/>
              <w:noProof/>
              <w:lang w:eastAsia="it-IT"/>
            </w:rPr>
          </w:pPr>
          <w:hyperlink w:anchor="_Toc489004198" w:history="1">
            <w:r w:rsidR="00092893" w:rsidRPr="000B04EC">
              <w:rPr>
                <w:rStyle w:val="Collegamentoipertestuale"/>
                <w:noProof/>
              </w:rPr>
              <w:t>Logica</w:t>
            </w:r>
            <w:r w:rsidR="00092893">
              <w:rPr>
                <w:noProof/>
                <w:webHidden/>
              </w:rPr>
              <w:tab/>
            </w:r>
            <w:r w:rsidR="00092893">
              <w:rPr>
                <w:noProof/>
                <w:webHidden/>
              </w:rPr>
              <w:fldChar w:fldCharType="begin"/>
            </w:r>
            <w:r w:rsidR="00092893">
              <w:rPr>
                <w:noProof/>
                <w:webHidden/>
              </w:rPr>
              <w:instrText xml:space="preserve"> PAGEREF _Toc489004198 \h </w:instrText>
            </w:r>
            <w:r w:rsidR="00092893">
              <w:rPr>
                <w:noProof/>
                <w:webHidden/>
              </w:rPr>
            </w:r>
            <w:r w:rsidR="00092893">
              <w:rPr>
                <w:noProof/>
                <w:webHidden/>
              </w:rPr>
              <w:fldChar w:fldCharType="separate"/>
            </w:r>
            <w:r w:rsidR="00092893">
              <w:rPr>
                <w:noProof/>
                <w:webHidden/>
              </w:rPr>
              <w:t>26</w:t>
            </w:r>
            <w:r w:rsidR="00092893">
              <w:rPr>
                <w:noProof/>
                <w:webHidden/>
              </w:rPr>
              <w:fldChar w:fldCharType="end"/>
            </w:r>
          </w:hyperlink>
        </w:p>
        <w:p w:rsidR="00092893" w:rsidRDefault="004765C4">
          <w:pPr>
            <w:pStyle w:val="Sommario3"/>
            <w:tabs>
              <w:tab w:val="right" w:leader="dot" w:pos="9016"/>
            </w:tabs>
            <w:rPr>
              <w:rFonts w:eastAsiaTheme="minorEastAsia"/>
              <w:noProof/>
              <w:lang w:eastAsia="it-IT"/>
            </w:rPr>
          </w:pPr>
          <w:hyperlink w:anchor="_Toc489004199" w:history="1">
            <w:r w:rsidR="00092893" w:rsidRPr="000B04EC">
              <w:rPr>
                <w:rStyle w:val="Collegamentoipertestuale"/>
                <w:noProof/>
              </w:rPr>
              <w:t>Calcolo Uscita Predosatori</w:t>
            </w:r>
            <w:r w:rsidR="00092893">
              <w:rPr>
                <w:noProof/>
                <w:webHidden/>
              </w:rPr>
              <w:tab/>
            </w:r>
            <w:r w:rsidR="00092893">
              <w:rPr>
                <w:noProof/>
                <w:webHidden/>
              </w:rPr>
              <w:fldChar w:fldCharType="begin"/>
            </w:r>
            <w:r w:rsidR="00092893">
              <w:rPr>
                <w:noProof/>
                <w:webHidden/>
              </w:rPr>
              <w:instrText xml:space="preserve"> PAGEREF _Toc489004199 \h </w:instrText>
            </w:r>
            <w:r w:rsidR="00092893">
              <w:rPr>
                <w:noProof/>
                <w:webHidden/>
              </w:rPr>
            </w:r>
            <w:r w:rsidR="00092893">
              <w:rPr>
                <w:noProof/>
                <w:webHidden/>
              </w:rPr>
              <w:fldChar w:fldCharType="separate"/>
            </w:r>
            <w:r w:rsidR="00092893">
              <w:rPr>
                <w:noProof/>
                <w:webHidden/>
              </w:rPr>
              <w:t>26</w:t>
            </w:r>
            <w:r w:rsidR="00092893">
              <w:rPr>
                <w:noProof/>
                <w:webHidden/>
              </w:rPr>
              <w:fldChar w:fldCharType="end"/>
            </w:r>
          </w:hyperlink>
        </w:p>
        <w:p w:rsidR="00092893" w:rsidRDefault="004765C4">
          <w:pPr>
            <w:pStyle w:val="Sommario3"/>
            <w:tabs>
              <w:tab w:val="right" w:leader="dot" w:pos="9016"/>
            </w:tabs>
            <w:rPr>
              <w:rFonts w:eastAsiaTheme="minorEastAsia"/>
              <w:noProof/>
              <w:lang w:eastAsia="it-IT"/>
            </w:rPr>
          </w:pPr>
          <w:hyperlink w:anchor="_Toc489004200" w:history="1">
            <w:r w:rsidR="00092893" w:rsidRPr="000B04EC">
              <w:rPr>
                <w:rStyle w:val="Collegamentoipertestuale"/>
                <w:noProof/>
              </w:rPr>
              <w:t>Avviamento Predosatori</w:t>
            </w:r>
            <w:r w:rsidR="00092893">
              <w:rPr>
                <w:noProof/>
                <w:webHidden/>
              </w:rPr>
              <w:tab/>
            </w:r>
            <w:r w:rsidR="00092893">
              <w:rPr>
                <w:noProof/>
                <w:webHidden/>
              </w:rPr>
              <w:fldChar w:fldCharType="begin"/>
            </w:r>
            <w:r w:rsidR="00092893">
              <w:rPr>
                <w:noProof/>
                <w:webHidden/>
              </w:rPr>
              <w:instrText xml:space="preserve"> PAGEREF _Toc489004200 \h </w:instrText>
            </w:r>
            <w:r w:rsidR="00092893">
              <w:rPr>
                <w:noProof/>
                <w:webHidden/>
              </w:rPr>
            </w:r>
            <w:r w:rsidR="00092893">
              <w:rPr>
                <w:noProof/>
                <w:webHidden/>
              </w:rPr>
              <w:fldChar w:fldCharType="separate"/>
            </w:r>
            <w:r w:rsidR="00092893">
              <w:rPr>
                <w:noProof/>
                <w:webHidden/>
              </w:rPr>
              <w:t>27</w:t>
            </w:r>
            <w:r w:rsidR="00092893">
              <w:rPr>
                <w:noProof/>
                <w:webHidden/>
              </w:rPr>
              <w:fldChar w:fldCharType="end"/>
            </w:r>
          </w:hyperlink>
        </w:p>
        <w:p w:rsidR="00092893" w:rsidRDefault="004765C4">
          <w:pPr>
            <w:pStyle w:val="Sommario3"/>
            <w:tabs>
              <w:tab w:val="right" w:leader="dot" w:pos="9016"/>
            </w:tabs>
            <w:rPr>
              <w:rFonts w:eastAsiaTheme="minorEastAsia"/>
              <w:noProof/>
              <w:lang w:eastAsia="it-IT"/>
            </w:rPr>
          </w:pPr>
          <w:hyperlink w:anchor="_Toc489004201" w:history="1">
            <w:r w:rsidR="00092893" w:rsidRPr="000B04EC">
              <w:rPr>
                <w:rStyle w:val="Collegamentoipertestuale"/>
                <w:noProof/>
              </w:rPr>
              <w:t>Timer</w:t>
            </w:r>
            <w:r w:rsidR="00092893">
              <w:rPr>
                <w:noProof/>
                <w:webHidden/>
              </w:rPr>
              <w:tab/>
            </w:r>
            <w:r w:rsidR="00092893">
              <w:rPr>
                <w:noProof/>
                <w:webHidden/>
              </w:rPr>
              <w:fldChar w:fldCharType="begin"/>
            </w:r>
            <w:r w:rsidR="00092893">
              <w:rPr>
                <w:noProof/>
                <w:webHidden/>
              </w:rPr>
              <w:instrText xml:space="preserve"> PAGEREF _Toc489004201 \h </w:instrText>
            </w:r>
            <w:r w:rsidR="00092893">
              <w:rPr>
                <w:noProof/>
                <w:webHidden/>
              </w:rPr>
            </w:r>
            <w:r w:rsidR="00092893">
              <w:rPr>
                <w:noProof/>
                <w:webHidden/>
              </w:rPr>
              <w:fldChar w:fldCharType="separate"/>
            </w:r>
            <w:r w:rsidR="00092893">
              <w:rPr>
                <w:noProof/>
                <w:webHidden/>
              </w:rPr>
              <w:t>27</w:t>
            </w:r>
            <w:r w:rsidR="00092893">
              <w:rPr>
                <w:noProof/>
                <w:webHidden/>
              </w:rPr>
              <w:fldChar w:fldCharType="end"/>
            </w:r>
          </w:hyperlink>
        </w:p>
        <w:p w:rsidR="00092893" w:rsidRDefault="004765C4">
          <w:pPr>
            <w:pStyle w:val="Sommario3"/>
            <w:tabs>
              <w:tab w:val="right" w:leader="dot" w:pos="9016"/>
            </w:tabs>
            <w:rPr>
              <w:rFonts w:eastAsiaTheme="minorEastAsia"/>
              <w:noProof/>
              <w:lang w:eastAsia="it-IT"/>
            </w:rPr>
          </w:pPr>
          <w:hyperlink w:anchor="_Toc489004202" w:history="1">
            <w:r w:rsidR="00092893" w:rsidRPr="000B04EC">
              <w:rPr>
                <w:rStyle w:val="Collegamentoipertestuale"/>
                <w:noProof/>
              </w:rPr>
              <w:t>Retroazione Dosatori-Predosatori</w:t>
            </w:r>
            <w:r w:rsidR="00092893">
              <w:rPr>
                <w:noProof/>
                <w:webHidden/>
              </w:rPr>
              <w:tab/>
            </w:r>
            <w:r w:rsidR="00092893">
              <w:rPr>
                <w:noProof/>
                <w:webHidden/>
              </w:rPr>
              <w:fldChar w:fldCharType="begin"/>
            </w:r>
            <w:r w:rsidR="00092893">
              <w:rPr>
                <w:noProof/>
                <w:webHidden/>
              </w:rPr>
              <w:instrText xml:space="preserve"> PAGEREF _Toc489004202 \h </w:instrText>
            </w:r>
            <w:r w:rsidR="00092893">
              <w:rPr>
                <w:noProof/>
                <w:webHidden/>
              </w:rPr>
            </w:r>
            <w:r w:rsidR="00092893">
              <w:rPr>
                <w:noProof/>
                <w:webHidden/>
              </w:rPr>
              <w:fldChar w:fldCharType="separate"/>
            </w:r>
            <w:r w:rsidR="00092893">
              <w:rPr>
                <w:noProof/>
                <w:webHidden/>
              </w:rPr>
              <w:t>27</w:t>
            </w:r>
            <w:r w:rsidR="00092893">
              <w:rPr>
                <w:noProof/>
                <w:webHidden/>
              </w:rPr>
              <w:fldChar w:fldCharType="end"/>
            </w:r>
          </w:hyperlink>
        </w:p>
        <w:p w:rsidR="00092893" w:rsidRDefault="004765C4">
          <w:pPr>
            <w:pStyle w:val="Sommario3"/>
            <w:tabs>
              <w:tab w:val="right" w:leader="dot" w:pos="9016"/>
            </w:tabs>
            <w:rPr>
              <w:rFonts w:eastAsiaTheme="minorEastAsia"/>
              <w:noProof/>
              <w:lang w:eastAsia="it-IT"/>
            </w:rPr>
          </w:pPr>
          <w:hyperlink w:anchor="_Toc489004203" w:history="1">
            <w:r w:rsidR="00092893" w:rsidRPr="000B04EC">
              <w:rPr>
                <w:rStyle w:val="Collegamentoipertestuale"/>
                <w:noProof/>
              </w:rPr>
              <w:t>Nastro del riciclato</w:t>
            </w:r>
            <w:r w:rsidR="00092893">
              <w:rPr>
                <w:noProof/>
                <w:webHidden/>
              </w:rPr>
              <w:tab/>
            </w:r>
            <w:r w:rsidR="00092893">
              <w:rPr>
                <w:noProof/>
                <w:webHidden/>
              </w:rPr>
              <w:fldChar w:fldCharType="begin"/>
            </w:r>
            <w:r w:rsidR="00092893">
              <w:rPr>
                <w:noProof/>
                <w:webHidden/>
              </w:rPr>
              <w:instrText xml:space="preserve"> PAGEREF _Toc489004203 \h </w:instrText>
            </w:r>
            <w:r w:rsidR="00092893">
              <w:rPr>
                <w:noProof/>
                <w:webHidden/>
              </w:rPr>
            </w:r>
            <w:r w:rsidR="00092893">
              <w:rPr>
                <w:noProof/>
                <w:webHidden/>
              </w:rPr>
              <w:fldChar w:fldCharType="separate"/>
            </w:r>
            <w:r w:rsidR="00092893">
              <w:rPr>
                <w:noProof/>
                <w:webHidden/>
              </w:rPr>
              <w:t>28</w:t>
            </w:r>
            <w:r w:rsidR="00092893">
              <w:rPr>
                <w:noProof/>
                <w:webHidden/>
              </w:rPr>
              <w:fldChar w:fldCharType="end"/>
            </w:r>
          </w:hyperlink>
        </w:p>
        <w:p w:rsidR="00092893" w:rsidRDefault="004765C4">
          <w:pPr>
            <w:pStyle w:val="Sommario3"/>
            <w:tabs>
              <w:tab w:val="right" w:leader="dot" w:pos="9016"/>
            </w:tabs>
            <w:rPr>
              <w:rFonts w:eastAsiaTheme="minorEastAsia"/>
              <w:noProof/>
              <w:lang w:eastAsia="it-IT"/>
            </w:rPr>
          </w:pPr>
          <w:hyperlink w:anchor="_Toc489004204" w:history="1">
            <w:r w:rsidR="00092893" w:rsidRPr="000B04EC">
              <w:rPr>
                <w:rStyle w:val="Collegamentoipertestuale"/>
                <w:noProof/>
              </w:rPr>
              <w:t>Dettaglio Funzioni</w:t>
            </w:r>
            <w:r w:rsidR="00092893">
              <w:rPr>
                <w:noProof/>
                <w:webHidden/>
              </w:rPr>
              <w:tab/>
            </w:r>
            <w:r w:rsidR="00092893">
              <w:rPr>
                <w:noProof/>
                <w:webHidden/>
              </w:rPr>
              <w:fldChar w:fldCharType="begin"/>
            </w:r>
            <w:r w:rsidR="00092893">
              <w:rPr>
                <w:noProof/>
                <w:webHidden/>
              </w:rPr>
              <w:instrText xml:space="preserve"> PAGEREF _Toc489004204 \h </w:instrText>
            </w:r>
            <w:r w:rsidR="00092893">
              <w:rPr>
                <w:noProof/>
                <w:webHidden/>
              </w:rPr>
            </w:r>
            <w:r w:rsidR="00092893">
              <w:rPr>
                <w:noProof/>
                <w:webHidden/>
              </w:rPr>
              <w:fldChar w:fldCharType="separate"/>
            </w:r>
            <w:r w:rsidR="00092893">
              <w:rPr>
                <w:noProof/>
                <w:webHidden/>
              </w:rPr>
              <w:t>28</w:t>
            </w:r>
            <w:r w:rsidR="00092893">
              <w:rPr>
                <w:noProof/>
                <w:webHidden/>
              </w:rPr>
              <w:fldChar w:fldCharType="end"/>
            </w:r>
          </w:hyperlink>
        </w:p>
        <w:p w:rsidR="00092893" w:rsidRDefault="004765C4">
          <w:pPr>
            <w:pStyle w:val="Sommario3"/>
            <w:tabs>
              <w:tab w:val="right" w:leader="dot" w:pos="9016"/>
            </w:tabs>
            <w:rPr>
              <w:rFonts w:eastAsiaTheme="minorEastAsia"/>
              <w:noProof/>
              <w:lang w:eastAsia="it-IT"/>
            </w:rPr>
          </w:pPr>
          <w:hyperlink w:anchor="_Toc489004205" w:history="1">
            <w:r w:rsidR="00092893" w:rsidRPr="000B04EC">
              <w:rPr>
                <w:rStyle w:val="Collegamentoipertestuale"/>
                <w:noProof/>
              </w:rPr>
              <w:t>Moduli interessati alla gestione predosaggio</w:t>
            </w:r>
            <w:r w:rsidR="00092893">
              <w:rPr>
                <w:noProof/>
                <w:webHidden/>
              </w:rPr>
              <w:tab/>
            </w:r>
            <w:r w:rsidR="00092893">
              <w:rPr>
                <w:noProof/>
                <w:webHidden/>
              </w:rPr>
              <w:fldChar w:fldCharType="begin"/>
            </w:r>
            <w:r w:rsidR="00092893">
              <w:rPr>
                <w:noProof/>
                <w:webHidden/>
              </w:rPr>
              <w:instrText xml:space="preserve"> PAGEREF _Toc489004205 \h </w:instrText>
            </w:r>
            <w:r w:rsidR="00092893">
              <w:rPr>
                <w:noProof/>
                <w:webHidden/>
              </w:rPr>
            </w:r>
            <w:r w:rsidR="00092893">
              <w:rPr>
                <w:noProof/>
                <w:webHidden/>
              </w:rPr>
              <w:fldChar w:fldCharType="separate"/>
            </w:r>
            <w:r w:rsidR="00092893">
              <w:rPr>
                <w:noProof/>
                <w:webHidden/>
              </w:rPr>
              <w:t>33</w:t>
            </w:r>
            <w:r w:rsidR="00092893">
              <w:rPr>
                <w:noProof/>
                <w:webHidden/>
              </w:rPr>
              <w:fldChar w:fldCharType="end"/>
            </w:r>
          </w:hyperlink>
        </w:p>
        <w:p w:rsidR="00092893" w:rsidRDefault="004765C4">
          <w:pPr>
            <w:pStyle w:val="Sommario3"/>
            <w:tabs>
              <w:tab w:val="right" w:leader="dot" w:pos="9016"/>
            </w:tabs>
            <w:rPr>
              <w:rFonts w:eastAsiaTheme="minorEastAsia"/>
              <w:noProof/>
              <w:lang w:eastAsia="it-IT"/>
            </w:rPr>
          </w:pPr>
          <w:hyperlink w:anchor="_Toc489004206" w:history="1">
            <w:r w:rsidR="00092893" w:rsidRPr="000B04EC">
              <w:rPr>
                <w:rStyle w:val="Collegamentoipertestuale"/>
                <w:noProof/>
              </w:rPr>
              <w:t>Metodi utilizzati nella gestione predosaggio:</w:t>
            </w:r>
            <w:r w:rsidR="00092893">
              <w:rPr>
                <w:noProof/>
                <w:webHidden/>
              </w:rPr>
              <w:tab/>
            </w:r>
            <w:r w:rsidR="00092893">
              <w:rPr>
                <w:noProof/>
                <w:webHidden/>
              </w:rPr>
              <w:fldChar w:fldCharType="begin"/>
            </w:r>
            <w:r w:rsidR="00092893">
              <w:rPr>
                <w:noProof/>
                <w:webHidden/>
              </w:rPr>
              <w:instrText xml:space="preserve"> PAGEREF _Toc489004206 \h </w:instrText>
            </w:r>
            <w:r w:rsidR="00092893">
              <w:rPr>
                <w:noProof/>
                <w:webHidden/>
              </w:rPr>
            </w:r>
            <w:r w:rsidR="00092893">
              <w:rPr>
                <w:noProof/>
                <w:webHidden/>
              </w:rPr>
              <w:fldChar w:fldCharType="separate"/>
            </w:r>
            <w:r w:rsidR="00092893">
              <w:rPr>
                <w:noProof/>
                <w:webHidden/>
              </w:rPr>
              <w:t>33</w:t>
            </w:r>
            <w:r w:rsidR="00092893">
              <w:rPr>
                <w:noProof/>
                <w:webHidden/>
              </w:rPr>
              <w:fldChar w:fldCharType="end"/>
            </w:r>
          </w:hyperlink>
        </w:p>
        <w:p w:rsidR="00092893" w:rsidRDefault="004765C4">
          <w:pPr>
            <w:pStyle w:val="Sommario3"/>
            <w:tabs>
              <w:tab w:val="right" w:leader="dot" w:pos="9016"/>
            </w:tabs>
            <w:rPr>
              <w:rFonts w:eastAsiaTheme="minorEastAsia"/>
              <w:noProof/>
              <w:lang w:eastAsia="it-IT"/>
            </w:rPr>
          </w:pPr>
          <w:hyperlink w:anchor="_Toc489004207" w:history="1">
            <w:r w:rsidR="00092893" w:rsidRPr="000B04EC">
              <w:rPr>
                <w:rStyle w:val="Collegamentoipertestuale"/>
                <w:noProof/>
              </w:rPr>
              <w:t>Oggetti utilizzati nella gestione predosaggio:</w:t>
            </w:r>
            <w:r w:rsidR="00092893">
              <w:rPr>
                <w:noProof/>
                <w:webHidden/>
              </w:rPr>
              <w:tab/>
            </w:r>
            <w:r w:rsidR="00092893">
              <w:rPr>
                <w:noProof/>
                <w:webHidden/>
              </w:rPr>
              <w:fldChar w:fldCharType="begin"/>
            </w:r>
            <w:r w:rsidR="00092893">
              <w:rPr>
                <w:noProof/>
                <w:webHidden/>
              </w:rPr>
              <w:instrText xml:space="preserve"> PAGEREF _Toc489004207 \h </w:instrText>
            </w:r>
            <w:r w:rsidR="00092893">
              <w:rPr>
                <w:noProof/>
                <w:webHidden/>
              </w:rPr>
            </w:r>
            <w:r w:rsidR="00092893">
              <w:rPr>
                <w:noProof/>
                <w:webHidden/>
              </w:rPr>
              <w:fldChar w:fldCharType="separate"/>
            </w:r>
            <w:r w:rsidR="00092893">
              <w:rPr>
                <w:noProof/>
                <w:webHidden/>
              </w:rPr>
              <w:t>33</w:t>
            </w:r>
            <w:r w:rsidR="00092893">
              <w:rPr>
                <w:noProof/>
                <w:webHidden/>
              </w:rPr>
              <w:fldChar w:fldCharType="end"/>
            </w:r>
          </w:hyperlink>
        </w:p>
        <w:p w:rsidR="00092893" w:rsidRDefault="004765C4">
          <w:pPr>
            <w:pStyle w:val="Sommario2"/>
            <w:tabs>
              <w:tab w:val="right" w:leader="dot" w:pos="9016"/>
            </w:tabs>
            <w:rPr>
              <w:rFonts w:eastAsiaTheme="minorEastAsia"/>
              <w:noProof/>
              <w:lang w:eastAsia="it-IT"/>
            </w:rPr>
          </w:pPr>
          <w:hyperlink w:anchor="_Toc489004208" w:history="1">
            <w:r w:rsidR="00092893" w:rsidRPr="000B04EC">
              <w:rPr>
                <w:rStyle w:val="Collegamentoipertestuale"/>
                <w:noProof/>
              </w:rPr>
              <w:t>Gestione Dosaggio</w:t>
            </w:r>
            <w:r w:rsidR="00092893">
              <w:rPr>
                <w:noProof/>
                <w:webHidden/>
              </w:rPr>
              <w:tab/>
            </w:r>
            <w:r w:rsidR="00092893">
              <w:rPr>
                <w:noProof/>
                <w:webHidden/>
              </w:rPr>
              <w:fldChar w:fldCharType="begin"/>
            </w:r>
            <w:r w:rsidR="00092893">
              <w:rPr>
                <w:noProof/>
                <w:webHidden/>
              </w:rPr>
              <w:instrText xml:space="preserve"> PAGEREF _Toc489004208 \h </w:instrText>
            </w:r>
            <w:r w:rsidR="00092893">
              <w:rPr>
                <w:noProof/>
                <w:webHidden/>
              </w:rPr>
            </w:r>
            <w:r w:rsidR="00092893">
              <w:rPr>
                <w:noProof/>
                <w:webHidden/>
              </w:rPr>
              <w:fldChar w:fldCharType="separate"/>
            </w:r>
            <w:r w:rsidR="00092893">
              <w:rPr>
                <w:noProof/>
                <w:webHidden/>
              </w:rPr>
              <w:t>35</w:t>
            </w:r>
            <w:r w:rsidR="00092893">
              <w:rPr>
                <w:noProof/>
                <w:webHidden/>
              </w:rPr>
              <w:fldChar w:fldCharType="end"/>
            </w:r>
          </w:hyperlink>
        </w:p>
        <w:p w:rsidR="00092893" w:rsidRDefault="004765C4">
          <w:pPr>
            <w:pStyle w:val="Sommario3"/>
            <w:tabs>
              <w:tab w:val="right" w:leader="dot" w:pos="9016"/>
            </w:tabs>
            <w:rPr>
              <w:rFonts w:eastAsiaTheme="minorEastAsia"/>
              <w:noProof/>
              <w:lang w:eastAsia="it-IT"/>
            </w:rPr>
          </w:pPr>
          <w:hyperlink w:anchor="_Toc489004209" w:history="1">
            <w:r w:rsidR="00092893" w:rsidRPr="000B04EC">
              <w:rPr>
                <w:rStyle w:val="Collegamentoipertestuale"/>
                <w:noProof/>
              </w:rPr>
              <w:t>Descrizione</w:t>
            </w:r>
            <w:r w:rsidR="00092893">
              <w:rPr>
                <w:noProof/>
                <w:webHidden/>
              </w:rPr>
              <w:tab/>
            </w:r>
            <w:r w:rsidR="00092893">
              <w:rPr>
                <w:noProof/>
                <w:webHidden/>
              </w:rPr>
              <w:fldChar w:fldCharType="begin"/>
            </w:r>
            <w:r w:rsidR="00092893">
              <w:rPr>
                <w:noProof/>
                <w:webHidden/>
              </w:rPr>
              <w:instrText xml:space="preserve"> PAGEREF _Toc489004209 \h </w:instrText>
            </w:r>
            <w:r w:rsidR="00092893">
              <w:rPr>
                <w:noProof/>
                <w:webHidden/>
              </w:rPr>
            </w:r>
            <w:r w:rsidR="00092893">
              <w:rPr>
                <w:noProof/>
                <w:webHidden/>
              </w:rPr>
              <w:fldChar w:fldCharType="separate"/>
            </w:r>
            <w:r w:rsidR="00092893">
              <w:rPr>
                <w:noProof/>
                <w:webHidden/>
              </w:rPr>
              <w:t>35</w:t>
            </w:r>
            <w:r w:rsidR="00092893">
              <w:rPr>
                <w:noProof/>
                <w:webHidden/>
              </w:rPr>
              <w:fldChar w:fldCharType="end"/>
            </w:r>
          </w:hyperlink>
        </w:p>
        <w:p w:rsidR="00092893" w:rsidRDefault="004765C4">
          <w:pPr>
            <w:pStyle w:val="Sommario3"/>
            <w:tabs>
              <w:tab w:val="right" w:leader="dot" w:pos="9016"/>
            </w:tabs>
            <w:rPr>
              <w:rFonts w:eastAsiaTheme="minorEastAsia"/>
              <w:noProof/>
              <w:lang w:eastAsia="it-IT"/>
            </w:rPr>
          </w:pPr>
          <w:hyperlink w:anchor="_Toc489004210" w:history="1">
            <w:r w:rsidR="00092893" w:rsidRPr="000B04EC">
              <w:rPr>
                <w:rStyle w:val="Collegamentoipertestuale"/>
                <w:noProof/>
              </w:rPr>
              <w:t>Logica</w:t>
            </w:r>
            <w:r w:rsidR="00092893">
              <w:rPr>
                <w:noProof/>
                <w:webHidden/>
              </w:rPr>
              <w:tab/>
            </w:r>
            <w:r w:rsidR="00092893">
              <w:rPr>
                <w:noProof/>
                <w:webHidden/>
              </w:rPr>
              <w:fldChar w:fldCharType="begin"/>
            </w:r>
            <w:r w:rsidR="00092893">
              <w:rPr>
                <w:noProof/>
                <w:webHidden/>
              </w:rPr>
              <w:instrText xml:space="preserve"> PAGEREF _Toc489004210 \h </w:instrText>
            </w:r>
            <w:r w:rsidR="00092893">
              <w:rPr>
                <w:noProof/>
                <w:webHidden/>
              </w:rPr>
            </w:r>
            <w:r w:rsidR="00092893">
              <w:rPr>
                <w:noProof/>
                <w:webHidden/>
              </w:rPr>
              <w:fldChar w:fldCharType="separate"/>
            </w:r>
            <w:r w:rsidR="00092893">
              <w:rPr>
                <w:noProof/>
                <w:webHidden/>
              </w:rPr>
              <w:t>35</w:t>
            </w:r>
            <w:r w:rsidR="00092893">
              <w:rPr>
                <w:noProof/>
                <w:webHidden/>
              </w:rPr>
              <w:fldChar w:fldCharType="end"/>
            </w:r>
          </w:hyperlink>
        </w:p>
        <w:p w:rsidR="00092893" w:rsidRDefault="004765C4">
          <w:pPr>
            <w:pStyle w:val="Sommario3"/>
            <w:tabs>
              <w:tab w:val="right" w:leader="dot" w:pos="9016"/>
            </w:tabs>
            <w:rPr>
              <w:rFonts w:eastAsiaTheme="minorEastAsia"/>
              <w:noProof/>
              <w:lang w:eastAsia="it-IT"/>
            </w:rPr>
          </w:pPr>
          <w:hyperlink w:anchor="_Toc489004211" w:history="1">
            <w:r w:rsidR="00092893" w:rsidRPr="000B04EC">
              <w:rPr>
                <w:rStyle w:val="Collegamentoipertestuale"/>
                <w:noProof/>
              </w:rPr>
              <w:t>Dettaglio Funzioni</w:t>
            </w:r>
            <w:r w:rsidR="00092893">
              <w:rPr>
                <w:noProof/>
                <w:webHidden/>
              </w:rPr>
              <w:tab/>
            </w:r>
            <w:r w:rsidR="00092893">
              <w:rPr>
                <w:noProof/>
                <w:webHidden/>
              </w:rPr>
              <w:fldChar w:fldCharType="begin"/>
            </w:r>
            <w:r w:rsidR="00092893">
              <w:rPr>
                <w:noProof/>
                <w:webHidden/>
              </w:rPr>
              <w:instrText xml:space="preserve"> PAGEREF _Toc489004211 \h </w:instrText>
            </w:r>
            <w:r w:rsidR="00092893">
              <w:rPr>
                <w:noProof/>
                <w:webHidden/>
              </w:rPr>
            </w:r>
            <w:r w:rsidR="00092893">
              <w:rPr>
                <w:noProof/>
                <w:webHidden/>
              </w:rPr>
              <w:fldChar w:fldCharType="separate"/>
            </w:r>
            <w:r w:rsidR="00092893">
              <w:rPr>
                <w:noProof/>
                <w:webHidden/>
              </w:rPr>
              <w:t>35</w:t>
            </w:r>
            <w:r w:rsidR="00092893">
              <w:rPr>
                <w:noProof/>
                <w:webHidden/>
              </w:rPr>
              <w:fldChar w:fldCharType="end"/>
            </w:r>
          </w:hyperlink>
        </w:p>
        <w:p w:rsidR="00092893" w:rsidRDefault="004765C4">
          <w:pPr>
            <w:pStyle w:val="Sommario3"/>
            <w:tabs>
              <w:tab w:val="right" w:leader="dot" w:pos="9016"/>
            </w:tabs>
            <w:rPr>
              <w:rFonts w:eastAsiaTheme="minorEastAsia"/>
              <w:noProof/>
              <w:lang w:eastAsia="it-IT"/>
            </w:rPr>
          </w:pPr>
          <w:hyperlink w:anchor="_Toc489004212" w:history="1">
            <w:r w:rsidR="00092893" w:rsidRPr="000B04EC">
              <w:rPr>
                <w:rStyle w:val="Collegamentoipertestuale"/>
                <w:noProof/>
              </w:rPr>
              <w:t>Moduli interessati alla gestione dosaggio</w:t>
            </w:r>
            <w:r w:rsidR="00092893">
              <w:rPr>
                <w:noProof/>
                <w:webHidden/>
              </w:rPr>
              <w:tab/>
            </w:r>
            <w:r w:rsidR="00092893">
              <w:rPr>
                <w:noProof/>
                <w:webHidden/>
              </w:rPr>
              <w:fldChar w:fldCharType="begin"/>
            </w:r>
            <w:r w:rsidR="00092893">
              <w:rPr>
                <w:noProof/>
                <w:webHidden/>
              </w:rPr>
              <w:instrText xml:space="preserve"> PAGEREF _Toc489004212 \h </w:instrText>
            </w:r>
            <w:r w:rsidR="00092893">
              <w:rPr>
                <w:noProof/>
                <w:webHidden/>
              </w:rPr>
            </w:r>
            <w:r w:rsidR="00092893">
              <w:rPr>
                <w:noProof/>
                <w:webHidden/>
              </w:rPr>
              <w:fldChar w:fldCharType="separate"/>
            </w:r>
            <w:r w:rsidR="00092893">
              <w:rPr>
                <w:noProof/>
                <w:webHidden/>
              </w:rPr>
              <w:t>37</w:t>
            </w:r>
            <w:r w:rsidR="00092893">
              <w:rPr>
                <w:noProof/>
                <w:webHidden/>
              </w:rPr>
              <w:fldChar w:fldCharType="end"/>
            </w:r>
          </w:hyperlink>
        </w:p>
        <w:p w:rsidR="00092893" w:rsidRDefault="004765C4">
          <w:pPr>
            <w:pStyle w:val="Sommario3"/>
            <w:tabs>
              <w:tab w:val="right" w:leader="dot" w:pos="9016"/>
            </w:tabs>
            <w:rPr>
              <w:rFonts w:eastAsiaTheme="minorEastAsia"/>
              <w:noProof/>
              <w:lang w:eastAsia="it-IT"/>
            </w:rPr>
          </w:pPr>
          <w:hyperlink w:anchor="_Toc489004213" w:history="1">
            <w:r w:rsidR="00092893" w:rsidRPr="000B04EC">
              <w:rPr>
                <w:rStyle w:val="Collegamentoipertestuale"/>
                <w:noProof/>
              </w:rPr>
              <w:t>Metodi utilizzati nella gestione dosaggio:</w:t>
            </w:r>
            <w:r w:rsidR="00092893">
              <w:rPr>
                <w:noProof/>
                <w:webHidden/>
              </w:rPr>
              <w:tab/>
            </w:r>
            <w:r w:rsidR="00092893">
              <w:rPr>
                <w:noProof/>
                <w:webHidden/>
              </w:rPr>
              <w:fldChar w:fldCharType="begin"/>
            </w:r>
            <w:r w:rsidR="00092893">
              <w:rPr>
                <w:noProof/>
                <w:webHidden/>
              </w:rPr>
              <w:instrText xml:space="preserve"> PAGEREF _Toc489004213 \h </w:instrText>
            </w:r>
            <w:r w:rsidR="00092893">
              <w:rPr>
                <w:noProof/>
                <w:webHidden/>
              </w:rPr>
            </w:r>
            <w:r w:rsidR="00092893">
              <w:rPr>
                <w:noProof/>
                <w:webHidden/>
              </w:rPr>
              <w:fldChar w:fldCharType="separate"/>
            </w:r>
            <w:r w:rsidR="00092893">
              <w:rPr>
                <w:noProof/>
                <w:webHidden/>
              </w:rPr>
              <w:t>37</w:t>
            </w:r>
            <w:r w:rsidR="00092893">
              <w:rPr>
                <w:noProof/>
                <w:webHidden/>
              </w:rPr>
              <w:fldChar w:fldCharType="end"/>
            </w:r>
          </w:hyperlink>
        </w:p>
        <w:p w:rsidR="00092893" w:rsidRDefault="004765C4">
          <w:pPr>
            <w:pStyle w:val="Sommario3"/>
            <w:tabs>
              <w:tab w:val="right" w:leader="dot" w:pos="9016"/>
            </w:tabs>
            <w:rPr>
              <w:rFonts w:eastAsiaTheme="minorEastAsia"/>
              <w:noProof/>
              <w:lang w:eastAsia="it-IT"/>
            </w:rPr>
          </w:pPr>
          <w:hyperlink w:anchor="_Toc489004214" w:history="1">
            <w:r w:rsidR="00092893" w:rsidRPr="000B04EC">
              <w:rPr>
                <w:rStyle w:val="Collegamentoipertestuale"/>
                <w:noProof/>
              </w:rPr>
              <w:t>Oggetti utilizzati nella gestione dosaggio:</w:t>
            </w:r>
            <w:r w:rsidR="00092893">
              <w:rPr>
                <w:noProof/>
                <w:webHidden/>
              </w:rPr>
              <w:tab/>
            </w:r>
            <w:r w:rsidR="00092893">
              <w:rPr>
                <w:noProof/>
                <w:webHidden/>
              </w:rPr>
              <w:fldChar w:fldCharType="begin"/>
            </w:r>
            <w:r w:rsidR="00092893">
              <w:rPr>
                <w:noProof/>
                <w:webHidden/>
              </w:rPr>
              <w:instrText xml:space="preserve"> PAGEREF _Toc489004214 \h </w:instrText>
            </w:r>
            <w:r w:rsidR="00092893">
              <w:rPr>
                <w:noProof/>
                <w:webHidden/>
              </w:rPr>
            </w:r>
            <w:r w:rsidR="00092893">
              <w:rPr>
                <w:noProof/>
                <w:webHidden/>
              </w:rPr>
              <w:fldChar w:fldCharType="separate"/>
            </w:r>
            <w:r w:rsidR="00092893">
              <w:rPr>
                <w:noProof/>
                <w:webHidden/>
              </w:rPr>
              <w:t>38</w:t>
            </w:r>
            <w:r w:rsidR="00092893">
              <w:rPr>
                <w:noProof/>
                <w:webHidden/>
              </w:rPr>
              <w:fldChar w:fldCharType="end"/>
            </w:r>
          </w:hyperlink>
        </w:p>
        <w:p w:rsidR="00092893" w:rsidRDefault="004765C4">
          <w:pPr>
            <w:pStyle w:val="Sommario2"/>
            <w:tabs>
              <w:tab w:val="right" w:leader="dot" w:pos="9016"/>
            </w:tabs>
            <w:rPr>
              <w:rFonts w:eastAsiaTheme="minorEastAsia"/>
              <w:noProof/>
              <w:lang w:eastAsia="it-IT"/>
            </w:rPr>
          </w:pPr>
          <w:hyperlink w:anchor="_Toc489004215" w:history="1">
            <w:r w:rsidR="00092893" w:rsidRPr="000B04EC">
              <w:rPr>
                <w:rStyle w:val="Collegamentoipertestuale"/>
                <w:noProof/>
              </w:rPr>
              <w:t>Gestione Motori</w:t>
            </w:r>
            <w:r w:rsidR="00092893">
              <w:rPr>
                <w:noProof/>
                <w:webHidden/>
              </w:rPr>
              <w:tab/>
            </w:r>
            <w:r w:rsidR="00092893">
              <w:rPr>
                <w:noProof/>
                <w:webHidden/>
              </w:rPr>
              <w:fldChar w:fldCharType="begin"/>
            </w:r>
            <w:r w:rsidR="00092893">
              <w:rPr>
                <w:noProof/>
                <w:webHidden/>
              </w:rPr>
              <w:instrText xml:space="preserve"> PAGEREF _Toc489004215 \h </w:instrText>
            </w:r>
            <w:r w:rsidR="00092893">
              <w:rPr>
                <w:noProof/>
                <w:webHidden/>
              </w:rPr>
            </w:r>
            <w:r w:rsidR="00092893">
              <w:rPr>
                <w:noProof/>
                <w:webHidden/>
              </w:rPr>
              <w:fldChar w:fldCharType="separate"/>
            </w:r>
            <w:r w:rsidR="00092893">
              <w:rPr>
                <w:noProof/>
                <w:webHidden/>
              </w:rPr>
              <w:t>39</w:t>
            </w:r>
            <w:r w:rsidR="00092893">
              <w:rPr>
                <w:noProof/>
                <w:webHidden/>
              </w:rPr>
              <w:fldChar w:fldCharType="end"/>
            </w:r>
          </w:hyperlink>
        </w:p>
        <w:p w:rsidR="00092893" w:rsidRDefault="004765C4">
          <w:pPr>
            <w:pStyle w:val="Sommario3"/>
            <w:tabs>
              <w:tab w:val="right" w:leader="dot" w:pos="9016"/>
            </w:tabs>
            <w:rPr>
              <w:rFonts w:eastAsiaTheme="minorEastAsia"/>
              <w:noProof/>
              <w:lang w:eastAsia="it-IT"/>
            </w:rPr>
          </w:pPr>
          <w:hyperlink w:anchor="_Toc489004216" w:history="1">
            <w:r w:rsidR="00092893" w:rsidRPr="000B04EC">
              <w:rPr>
                <w:rStyle w:val="Collegamentoipertestuale"/>
                <w:noProof/>
              </w:rPr>
              <w:t>Descrizione</w:t>
            </w:r>
            <w:r w:rsidR="00092893">
              <w:rPr>
                <w:noProof/>
                <w:webHidden/>
              </w:rPr>
              <w:tab/>
            </w:r>
            <w:r w:rsidR="00092893">
              <w:rPr>
                <w:noProof/>
                <w:webHidden/>
              </w:rPr>
              <w:fldChar w:fldCharType="begin"/>
            </w:r>
            <w:r w:rsidR="00092893">
              <w:rPr>
                <w:noProof/>
                <w:webHidden/>
              </w:rPr>
              <w:instrText xml:space="preserve"> PAGEREF _Toc489004216 \h </w:instrText>
            </w:r>
            <w:r w:rsidR="00092893">
              <w:rPr>
                <w:noProof/>
                <w:webHidden/>
              </w:rPr>
            </w:r>
            <w:r w:rsidR="00092893">
              <w:rPr>
                <w:noProof/>
                <w:webHidden/>
              </w:rPr>
              <w:fldChar w:fldCharType="separate"/>
            </w:r>
            <w:r w:rsidR="00092893">
              <w:rPr>
                <w:noProof/>
                <w:webHidden/>
              </w:rPr>
              <w:t>39</w:t>
            </w:r>
            <w:r w:rsidR="00092893">
              <w:rPr>
                <w:noProof/>
                <w:webHidden/>
              </w:rPr>
              <w:fldChar w:fldCharType="end"/>
            </w:r>
          </w:hyperlink>
        </w:p>
        <w:p w:rsidR="00092893" w:rsidRDefault="004765C4">
          <w:pPr>
            <w:pStyle w:val="Sommario3"/>
            <w:tabs>
              <w:tab w:val="right" w:leader="dot" w:pos="9016"/>
            </w:tabs>
            <w:rPr>
              <w:rFonts w:eastAsiaTheme="minorEastAsia"/>
              <w:noProof/>
              <w:lang w:eastAsia="it-IT"/>
            </w:rPr>
          </w:pPr>
          <w:hyperlink w:anchor="_Toc489004217" w:history="1">
            <w:r w:rsidR="00092893" w:rsidRPr="000B04EC">
              <w:rPr>
                <w:rStyle w:val="Collegamentoipertestuale"/>
                <w:noProof/>
              </w:rPr>
              <w:t>Dettaglio Funzioni</w:t>
            </w:r>
            <w:r w:rsidR="00092893">
              <w:rPr>
                <w:noProof/>
                <w:webHidden/>
              </w:rPr>
              <w:tab/>
            </w:r>
            <w:r w:rsidR="00092893">
              <w:rPr>
                <w:noProof/>
                <w:webHidden/>
              </w:rPr>
              <w:fldChar w:fldCharType="begin"/>
            </w:r>
            <w:r w:rsidR="00092893">
              <w:rPr>
                <w:noProof/>
                <w:webHidden/>
              </w:rPr>
              <w:instrText xml:space="preserve"> PAGEREF _Toc489004217 \h </w:instrText>
            </w:r>
            <w:r w:rsidR="00092893">
              <w:rPr>
                <w:noProof/>
                <w:webHidden/>
              </w:rPr>
            </w:r>
            <w:r w:rsidR="00092893">
              <w:rPr>
                <w:noProof/>
                <w:webHidden/>
              </w:rPr>
              <w:fldChar w:fldCharType="separate"/>
            </w:r>
            <w:r w:rsidR="00092893">
              <w:rPr>
                <w:noProof/>
                <w:webHidden/>
              </w:rPr>
              <w:t>39</w:t>
            </w:r>
            <w:r w:rsidR="00092893">
              <w:rPr>
                <w:noProof/>
                <w:webHidden/>
              </w:rPr>
              <w:fldChar w:fldCharType="end"/>
            </w:r>
          </w:hyperlink>
        </w:p>
        <w:p w:rsidR="00092893" w:rsidRDefault="004765C4">
          <w:pPr>
            <w:pStyle w:val="Sommario3"/>
            <w:tabs>
              <w:tab w:val="right" w:leader="dot" w:pos="9016"/>
            </w:tabs>
            <w:rPr>
              <w:rFonts w:eastAsiaTheme="minorEastAsia"/>
              <w:noProof/>
              <w:lang w:eastAsia="it-IT"/>
            </w:rPr>
          </w:pPr>
          <w:hyperlink w:anchor="_Toc489004218" w:history="1">
            <w:r w:rsidR="00092893" w:rsidRPr="000B04EC">
              <w:rPr>
                <w:rStyle w:val="Collegamentoipertestuale"/>
                <w:noProof/>
              </w:rPr>
              <w:t>Moduli interessati alla gestione motori</w:t>
            </w:r>
            <w:r w:rsidR="00092893">
              <w:rPr>
                <w:noProof/>
                <w:webHidden/>
              </w:rPr>
              <w:tab/>
            </w:r>
            <w:r w:rsidR="00092893">
              <w:rPr>
                <w:noProof/>
                <w:webHidden/>
              </w:rPr>
              <w:fldChar w:fldCharType="begin"/>
            </w:r>
            <w:r w:rsidR="00092893">
              <w:rPr>
                <w:noProof/>
                <w:webHidden/>
              </w:rPr>
              <w:instrText xml:space="preserve"> PAGEREF _Toc489004218 \h </w:instrText>
            </w:r>
            <w:r w:rsidR="00092893">
              <w:rPr>
                <w:noProof/>
                <w:webHidden/>
              </w:rPr>
            </w:r>
            <w:r w:rsidR="00092893">
              <w:rPr>
                <w:noProof/>
                <w:webHidden/>
              </w:rPr>
              <w:fldChar w:fldCharType="separate"/>
            </w:r>
            <w:r w:rsidR="00092893">
              <w:rPr>
                <w:noProof/>
                <w:webHidden/>
              </w:rPr>
              <w:t>40</w:t>
            </w:r>
            <w:r w:rsidR="00092893">
              <w:rPr>
                <w:noProof/>
                <w:webHidden/>
              </w:rPr>
              <w:fldChar w:fldCharType="end"/>
            </w:r>
          </w:hyperlink>
        </w:p>
        <w:p w:rsidR="00092893" w:rsidRDefault="004765C4">
          <w:pPr>
            <w:pStyle w:val="Sommario3"/>
            <w:tabs>
              <w:tab w:val="right" w:leader="dot" w:pos="9016"/>
            </w:tabs>
            <w:rPr>
              <w:rFonts w:eastAsiaTheme="minorEastAsia"/>
              <w:noProof/>
              <w:lang w:eastAsia="it-IT"/>
            </w:rPr>
          </w:pPr>
          <w:hyperlink w:anchor="_Toc489004219" w:history="1">
            <w:r w:rsidR="00092893" w:rsidRPr="000B04EC">
              <w:rPr>
                <w:rStyle w:val="Collegamentoipertestuale"/>
                <w:noProof/>
              </w:rPr>
              <w:t>Metodi utilizzati nella gestione motori:</w:t>
            </w:r>
            <w:r w:rsidR="00092893">
              <w:rPr>
                <w:noProof/>
                <w:webHidden/>
              </w:rPr>
              <w:tab/>
            </w:r>
            <w:r w:rsidR="00092893">
              <w:rPr>
                <w:noProof/>
                <w:webHidden/>
              </w:rPr>
              <w:fldChar w:fldCharType="begin"/>
            </w:r>
            <w:r w:rsidR="00092893">
              <w:rPr>
                <w:noProof/>
                <w:webHidden/>
              </w:rPr>
              <w:instrText xml:space="preserve"> PAGEREF _Toc489004219 \h </w:instrText>
            </w:r>
            <w:r w:rsidR="00092893">
              <w:rPr>
                <w:noProof/>
                <w:webHidden/>
              </w:rPr>
            </w:r>
            <w:r w:rsidR="00092893">
              <w:rPr>
                <w:noProof/>
                <w:webHidden/>
              </w:rPr>
              <w:fldChar w:fldCharType="separate"/>
            </w:r>
            <w:r w:rsidR="00092893">
              <w:rPr>
                <w:noProof/>
                <w:webHidden/>
              </w:rPr>
              <w:t>40</w:t>
            </w:r>
            <w:r w:rsidR="00092893">
              <w:rPr>
                <w:noProof/>
                <w:webHidden/>
              </w:rPr>
              <w:fldChar w:fldCharType="end"/>
            </w:r>
          </w:hyperlink>
        </w:p>
        <w:p w:rsidR="00092893" w:rsidRDefault="004765C4">
          <w:pPr>
            <w:pStyle w:val="Sommario3"/>
            <w:tabs>
              <w:tab w:val="right" w:leader="dot" w:pos="9016"/>
            </w:tabs>
            <w:rPr>
              <w:rFonts w:eastAsiaTheme="minorEastAsia"/>
              <w:noProof/>
              <w:lang w:eastAsia="it-IT"/>
            </w:rPr>
          </w:pPr>
          <w:hyperlink w:anchor="_Toc489004220" w:history="1">
            <w:r w:rsidR="00092893" w:rsidRPr="000B04EC">
              <w:rPr>
                <w:rStyle w:val="Collegamentoipertestuale"/>
                <w:noProof/>
              </w:rPr>
              <w:t>Oggetti utilizzati nella gestione motori:</w:t>
            </w:r>
            <w:r w:rsidR="00092893">
              <w:rPr>
                <w:noProof/>
                <w:webHidden/>
              </w:rPr>
              <w:tab/>
            </w:r>
            <w:r w:rsidR="00092893">
              <w:rPr>
                <w:noProof/>
                <w:webHidden/>
              </w:rPr>
              <w:fldChar w:fldCharType="begin"/>
            </w:r>
            <w:r w:rsidR="00092893">
              <w:rPr>
                <w:noProof/>
                <w:webHidden/>
              </w:rPr>
              <w:instrText xml:space="preserve"> PAGEREF _Toc489004220 \h </w:instrText>
            </w:r>
            <w:r w:rsidR="00092893">
              <w:rPr>
                <w:noProof/>
                <w:webHidden/>
              </w:rPr>
            </w:r>
            <w:r w:rsidR="00092893">
              <w:rPr>
                <w:noProof/>
                <w:webHidden/>
              </w:rPr>
              <w:fldChar w:fldCharType="separate"/>
            </w:r>
            <w:r w:rsidR="00092893">
              <w:rPr>
                <w:noProof/>
                <w:webHidden/>
              </w:rPr>
              <w:t>40</w:t>
            </w:r>
            <w:r w:rsidR="00092893">
              <w:rPr>
                <w:noProof/>
                <w:webHidden/>
              </w:rPr>
              <w:fldChar w:fldCharType="end"/>
            </w:r>
          </w:hyperlink>
        </w:p>
        <w:p w:rsidR="00092893" w:rsidRDefault="004765C4">
          <w:pPr>
            <w:pStyle w:val="Sommario2"/>
            <w:tabs>
              <w:tab w:val="right" w:leader="dot" w:pos="9016"/>
            </w:tabs>
            <w:rPr>
              <w:rFonts w:eastAsiaTheme="minorEastAsia"/>
              <w:noProof/>
              <w:lang w:eastAsia="it-IT"/>
            </w:rPr>
          </w:pPr>
          <w:hyperlink w:anchor="_Toc489004221" w:history="1">
            <w:r w:rsidR="00092893" w:rsidRPr="000B04EC">
              <w:rPr>
                <w:rStyle w:val="Collegamentoipertestuale"/>
                <w:noProof/>
              </w:rPr>
              <w:t>Gestione Sili/Navette</w:t>
            </w:r>
            <w:r w:rsidR="00092893">
              <w:rPr>
                <w:noProof/>
                <w:webHidden/>
              </w:rPr>
              <w:tab/>
            </w:r>
            <w:r w:rsidR="00092893">
              <w:rPr>
                <w:noProof/>
                <w:webHidden/>
              </w:rPr>
              <w:fldChar w:fldCharType="begin"/>
            </w:r>
            <w:r w:rsidR="00092893">
              <w:rPr>
                <w:noProof/>
                <w:webHidden/>
              </w:rPr>
              <w:instrText xml:space="preserve"> PAGEREF _Toc489004221 \h </w:instrText>
            </w:r>
            <w:r w:rsidR="00092893">
              <w:rPr>
                <w:noProof/>
                <w:webHidden/>
              </w:rPr>
            </w:r>
            <w:r w:rsidR="00092893">
              <w:rPr>
                <w:noProof/>
                <w:webHidden/>
              </w:rPr>
              <w:fldChar w:fldCharType="separate"/>
            </w:r>
            <w:r w:rsidR="00092893">
              <w:rPr>
                <w:noProof/>
                <w:webHidden/>
              </w:rPr>
              <w:t>41</w:t>
            </w:r>
            <w:r w:rsidR="00092893">
              <w:rPr>
                <w:noProof/>
                <w:webHidden/>
              </w:rPr>
              <w:fldChar w:fldCharType="end"/>
            </w:r>
          </w:hyperlink>
        </w:p>
        <w:p w:rsidR="00092893" w:rsidRDefault="004765C4">
          <w:pPr>
            <w:pStyle w:val="Sommario3"/>
            <w:tabs>
              <w:tab w:val="right" w:leader="dot" w:pos="9016"/>
            </w:tabs>
            <w:rPr>
              <w:rFonts w:eastAsiaTheme="minorEastAsia"/>
              <w:noProof/>
              <w:lang w:eastAsia="it-IT"/>
            </w:rPr>
          </w:pPr>
          <w:hyperlink w:anchor="_Toc489004222" w:history="1">
            <w:r w:rsidR="00092893" w:rsidRPr="000B04EC">
              <w:rPr>
                <w:rStyle w:val="Collegamentoipertestuale"/>
                <w:noProof/>
              </w:rPr>
              <w:t>Premessa</w:t>
            </w:r>
            <w:r w:rsidR="00092893">
              <w:rPr>
                <w:noProof/>
                <w:webHidden/>
              </w:rPr>
              <w:tab/>
            </w:r>
            <w:r w:rsidR="00092893">
              <w:rPr>
                <w:noProof/>
                <w:webHidden/>
              </w:rPr>
              <w:fldChar w:fldCharType="begin"/>
            </w:r>
            <w:r w:rsidR="00092893">
              <w:rPr>
                <w:noProof/>
                <w:webHidden/>
              </w:rPr>
              <w:instrText xml:space="preserve"> PAGEREF _Toc489004222 \h </w:instrText>
            </w:r>
            <w:r w:rsidR="00092893">
              <w:rPr>
                <w:noProof/>
                <w:webHidden/>
              </w:rPr>
            </w:r>
            <w:r w:rsidR="00092893">
              <w:rPr>
                <w:noProof/>
                <w:webHidden/>
              </w:rPr>
              <w:fldChar w:fldCharType="separate"/>
            </w:r>
            <w:r w:rsidR="00092893">
              <w:rPr>
                <w:noProof/>
                <w:webHidden/>
              </w:rPr>
              <w:t>41</w:t>
            </w:r>
            <w:r w:rsidR="00092893">
              <w:rPr>
                <w:noProof/>
                <w:webHidden/>
              </w:rPr>
              <w:fldChar w:fldCharType="end"/>
            </w:r>
          </w:hyperlink>
        </w:p>
        <w:p w:rsidR="00092893" w:rsidRDefault="004765C4">
          <w:pPr>
            <w:pStyle w:val="Sommario3"/>
            <w:tabs>
              <w:tab w:val="right" w:leader="dot" w:pos="9016"/>
            </w:tabs>
            <w:rPr>
              <w:rFonts w:eastAsiaTheme="minorEastAsia"/>
              <w:noProof/>
              <w:lang w:eastAsia="it-IT"/>
            </w:rPr>
          </w:pPr>
          <w:hyperlink w:anchor="_Toc489004223" w:history="1">
            <w:r w:rsidR="00092893" w:rsidRPr="000B04EC">
              <w:rPr>
                <w:rStyle w:val="Collegamentoipertestuale"/>
                <w:noProof/>
              </w:rPr>
              <w:t>Descrizione</w:t>
            </w:r>
            <w:r w:rsidR="00092893">
              <w:rPr>
                <w:noProof/>
                <w:webHidden/>
              </w:rPr>
              <w:tab/>
            </w:r>
            <w:r w:rsidR="00092893">
              <w:rPr>
                <w:noProof/>
                <w:webHidden/>
              </w:rPr>
              <w:fldChar w:fldCharType="begin"/>
            </w:r>
            <w:r w:rsidR="00092893">
              <w:rPr>
                <w:noProof/>
                <w:webHidden/>
              </w:rPr>
              <w:instrText xml:space="preserve"> PAGEREF _Toc489004223 \h </w:instrText>
            </w:r>
            <w:r w:rsidR="00092893">
              <w:rPr>
                <w:noProof/>
                <w:webHidden/>
              </w:rPr>
            </w:r>
            <w:r w:rsidR="00092893">
              <w:rPr>
                <w:noProof/>
                <w:webHidden/>
              </w:rPr>
              <w:fldChar w:fldCharType="separate"/>
            </w:r>
            <w:r w:rsidR="00092893">
              <w:rPr>
                <w:noProof/>
                <w:webHidden/>
              </w:rPr>
              <w:t>41</w:t>
            </w:r>
            <w:r w:rsidR="00092893">
              <w:rPr>
                <w:noProof/>
                <w:webHidden/>
              </w:rPr>
              <w:fldChar w:fldCharType="end"/>
            </w:r>
          </w:hyperlink>
        </w:p>
        <w:p w:rsidR="00092893" w:rsidRDefault="004765C4">
          <w:pPr>
            <w:pStyle w:val="Sommario3"/>
            <w:tabs>
              <w:tab w:val="right" w:leader="dot" w:pos="9016"/>
            </w:tabs>
            <w:rPr>
              <w:rFonts w:eastAsiaTheme="minorEastAsia"/>
              <w:noProof/>
              <w:lang w:eastAsia="it-IT"/>
            </w:rPr>
          </w:pPr>
          <w:hyperlink w:anchor="_Toc489004224" w:history="1">
            <w:r w:rsidR="00092893" w:rsidRPr="000B04EC">
              <w:rPr>
                <w:rStyle w:val="Collegamentoipertestuale"/>
                <w:noProof/>
              </w:rPr>
              <w:t>Logica</w:t>
            </w:r>
            <w:r w:rsidR="00092893">
              <w:rPr>
                <w:noProof/>
                <w:webHidden/>
              </w:rPr>
              <w:tab/>
            </w:r>
            <w:r w:rsidR="00092893">
              <w:rPr>
                <w:noProof/>
                <w:webHidden/>
              </w:rPr>
              <w:fldChar w:fldCharType="begin"/>
            </w:r>
            <w:r w:rsidR="00092893">
              <w:rPr>
                <w:noProof/>
                <w:webHidden/>
              </w:rPr>
              <w:instrText xml:space="preserve"> PAGEREF _Toc489004224 \h </w:instrText>
            </w:r>
            <w:r w:rsidR="00092893">
              <w:rPr>
                <w:noProof/>
                <w:webHidden/>
              </w:rPr>
            </w:r>
            <w:r w:rsidR="00092893">
              <w:rPr>
                <w:noProof/>
                <w:webHidden/>
              </w:rPr>
              <w:fldChar w:fldCharType="separate"/>
            </w:r>
            <w:r w:rsidR="00092893">
              <w:rPr>
                <w:noProof/>
                <w:webHidden/>
              </w:rPr>
              <w:t>41</w:t>
            </w:r>
            <w:r w:rsidR="00092893">
              <w:rPr>
                <w:noProof/>
                <w:webHidden/>
              </w:rPr>
              <w:fldChar w:fldCharType="end"/>
            </w:r>
          </w:hyperlink>
        </w:p>
        <w:p w:rsidR="00092893" w:rsidRDefault="004765C4">
          <w:pPr>
            <w:pStyle w:val="Sommario3"/>
            <w:tabs>
              <w:tab w:val="right" w:leader="dot" w:pos="9016"/>
            </w:tabs>
            <w:rPr>
              <w:rFonts w:eastAsiaTheme="minorEastAsia"/>
              <w:noProof/>
              <w:lang w:eastAsia="it-IT"/>
            </w:rPr>
          </w:pPr>
          <w:hyperlink w:anchor="_Toc489004225" w:history="1">
            <w:r w:rsidR="00092893" w:rsidRPr="000B04EC">
              <w:rPr>
                <w:rStyle w:val="Collegamentoipertestuale"/>
                <w:noProof/>
              </w:rPr>
              <w:t>Dettaglio Funzioni</w:t>
            </w:r>
            <w:r w:rsidR="00092893">
              <w:rPr>
                <w:noProof/>
                <w:webHidden/>
              </w:rPr>
              <w:tab/>
            </w:r>
            <w:r w:rsidR="00092893">
              <w:rPr>
                <w:noProof/>
                <w:webHidden/>
              </w:rPr>
              <w:fldChar w:fldCharType="begin"/>
            </w:r>
            <w:r w:rsidR="00092893">
              <w:rPr>
                <w:noProof/>
                <w:webHidden/>
              </w:rPr>
              <w:instrText xml:space="preserve"> PAGEREF _Toc489004225 \h </w:instrText>
            </w:r>
            <w:r w:rsidR="00092893">
              <w:rPr>
                <w:noProof/>
                <w:webHidden/>
              </w:rPr>
            </w:r>
            <w:r w:rsidR="00092893">
              <w:rPr>
                <w:noProof/>
                <w:webHidden/>
              </w:rPr>
              <w:fldChar w:fldCharType="separate"/>
            </w:r>
            <w:r w:rsidR="00092893">
              <w:rPr>
                <w:noProof/>
                <w:webHidden/>
              </w:rPr>
              <w:t>41</w:t>
            </w:r>
            <w:r w:rsidR="00092893">
              <w:rPr>
                <w:noProof/>
                <w:webHidden/>
              </w:rPr>
              <w:fldChar w:fldCharType="end"/>
            </w:r>
          </w:hyperlink>
        </w:p>
        <w:p w:rsidR="00092893" w:rsidRDefault="004765C4">
          <w:pPr>
            <w:pStyle w:val="Sommario3"/>
            <w:tabs>
              <w:tab w:val="right" w:leader="dot" w:pos="9016"/>
            </w:tabs>
            <w:rPr>
              <w:rFonts w:eastAsiaTheme="minorEastAsia"/>
              <w:noProof/>
              <w:lang w:eastAsia="it-IT"/>
            </w:rPr>
          </w:pPr>
          <w:hyperlink w:anchor="_Toc489004226" w:history="1">
            <w:r w:rsidR="00092893" w:rsidRPr="000B04EC">
              <w:rPr>
                <w:rStyle w:val="Collegamentoipertestuale"/>
                <w:noProof/>
              </w:rPr>
              <w:t>Moduli interessati alla gestione sili:</w:t>
            </w:r>
            <w:r w:rsidR="00092893">
              <w:rPr>
                <w:noProof/>
                <w:webHidden/>
              </w:rPr>
              <w:tab/>
            </w:r>
            <w:r w:rsidR="00092893">
              <w:rPr>
                <w:noProof/>
                <w:webHidden/>
              </w:rPr>
              <w:fldChar w:fldCharType="begin"/>
            </w:r>
            <w:r w:rsidR="00092893">
              <w:rPr>
                <w:noProof/>
                <w:webHidden/>
              </w:rPr>
              <w:instrText xml:space="preserve"> PAGEREF _Toc489004226 \h </w:instrText>
            </w:r>
            <w:r w:rsidR="00092893">
              <w:rPr>
                <w:noProof/>
                <w:webHidden/>
              </w:rPr>
            </w:r>
            <w:r w:rsidR="00092893">
              <w:rPr>
                <w:noProof/>
                <w:webHidden/>
              </w:rPr>
              <w:fldChar w:fldCharType="separate"/>
            </w:r>
            <w:r w:rsidR="00092893">
              <w:rPr>
                <w:noProof/>
                <w:webHidden/>
              </w:rPr>
              <w:t>42</w:t>
            </w:r>
            <w:r w:rsidR="00092893">
              <w:rPr>
                <w:noProof/>
                <w:webHidden/>
              </w:rPr>
              <w:fldChar w:fldCharType="end"/>
            </w:r>
          </w:hyperlink>
        </w:p>
        <w:p w:rsidR="00092893" w:rsidRDefault="004765C4">
          <w:pPr>
            <w:pStyle w:val="Sommario3"/>
            <w:tabs>
              <w:tab w:val="right" w:leader="dot" w:pos="9016"/>
            </w:tabs>
            <w:rPr>
              <w:rFonts w:eastAsiaTheme="minorEastAsia"/>
              <w:noProof/>
              <w:lang w:eastAsia="it-IT"/>
            </w:rPr>
          </w:pPr>
          <w:hyperlink w:anchor="_Toc489004227" w:history="1">
            <w:r w:rsidR="00092893" w:rsidRPr="000B04EC">
              <w:rPr>
                <w:rStyle w:val="Collegamentoipertestuale"/>
                <w:noProof/>
              </w:rPr>
              <w:t>Metodi utilizzati nella gestione sili:</w:t>
            </w:r>
            <w:r w:rsidR="00092893">
              <w:rPr>
                <w:noProof/>
                <w:webHidden/>
              </w:rPr>
              <w:tab/>
            </w:r>
            <w:r w:rsidR="00092893">
              <w:rPr>
                <w:noProof/>
                <w:webHidden/>
              </w:rPr>
              <w:fldChar w:fldCharType="begin"/>
            </w:r>
            <w:r w:rsidR="00092893">
              <w:rPr>
                <w:noProof/>
                <w:webHidden/>
              </w:rPr>
              <w:instrText xml:space="preserve"> PAGEREF _Toc489004227 \h </w:instrText>
            </w:r>
            <w:r w:rsidR="00092893">
              <w:rPr>
                <w:noProof/>
                <w:webHidden/>
              </w:rPr>
            </w:r>
            <w:r w:rsidR="00092893">
              <w:rPr>
                <w:noProof/>
                <w:webHidden/>
              </w:rPr>
              <w:fldChar w:fldCharType="separate"/>
            </w:r>
            <w:r w:rsidR="00092893">
              <w:rPr>
                <w:noProof/>
                <w:webHidden/>
              </w:rPr>
              <w:t>42</w:t>
            </w:r>
            <w:r w:rsidR="00092893">
              <w:rPr>
                <w:noProof/>
                <w:webHidden/>
              </w:rPr>
              <w:fldChar w:fldCharType="end"/>
            </w:r>
          </w:hyperlink>
        </w:p>
        <w:p w:rsidR="00092893" w:rsidRDefault="004765C4">
          <w:pPr>
            <w:pStyle w:val="Sommario3"/>
            <w:tabs>
              <w:tab w:val="right" w:leader="dot" w:pos="9016"/>
            </w:tabs>
            <w:rPr>
              <w:rFonts w:eastAsiaTheme="minorEastAsia"/>
              <w:noProof/>
              <w:lang w:eastAsia="it-IT"/>
            </w:rPr>
          </w:pPr>
          <w:hyperlink w:anchor="_Toc489004228" w:history="1">
            <w:r w:rsidR="00092893" w:rsidRPr="000B04EC">
              <w:rPr>
                <w:rStyle w:val="Collegamentoipertestuale"/>
                <w:noProof/>
              </w:rPr>
              <w:t>Oggetti utilizzati nella gestione sili:</w:t>
            </w:r>
            <w:r w:rsidR="00092893">
              <w:rPr>
                <w:noProof/>
                <w:webHidden/>
              </w:rPr>
              <w:tab/>
            </w:r>
            <w:r w:rsidR="00092893">
              <w:rPr>
                <w:noProof/>
                <w:webHidden/>
              </w:rPr>
              <w:fldChar w:fldCharType="begin"/>
            </w:r>
            <w:r w:rsidR="00092893">
              <w:rPr>
                <w:noProof/>
                <w:webHidden/>
              </w:rPr>
              <w:instrText xml:space="preserve"> PAGEREF _Toc489004228 \h </w:instrText>
            </w:r>
            <w:r w:rsidR="00092893">
              <w:rPr>
                <w:noProof/>
                <w:webHidden/>
              </w:rPr>
            </w:r>
            <w:r w:rsidR="00092893">
              <w:rPr>
                <w:noProof/>
                <w:webHidden/>
              </w:rPr>
              <w:fldChar w:fldCharType="separate"/>
            </w:r>
            <w:r w:rsidR="00092893">
              <w:rPr>
                <w:noProof/>
                <w:webHidden/>
              </w:rPr>
              <w:t>42</w:t>
            </w:r>
            <w:r w:rsidR="00092893">
              <w:rPr>
                <w:noProof/>
                <w:webHidden/>
              </w:rPr>
              <w:fldChar w:fldCharType="end"/>
            </w:r>
          </w:hyperlink>
        </w:p>
        <w:p w:rsidR="00092893" w:rsidRDefault="004765C4">
          <w:pPr>
            <w:pStyle w:val="Sommario2"/>
            <w:tabs>
              <w:tab w:val="right" w:leader="dot" w:pos="9016"/>
            </w:tabs>
            <w:rPr>
              <w:rFonts w:eastAsiaTheme="minorEastAsia"/>
              <w:noProof/>
              <w:lang w:eastAsia="it-IT"/>
            </w:rPr>
          </w:pPr>
          <w:hyperlink w:anchor="_Toc489004229" w:history="1">
            <w:r w:rsidR="00092893" w:rsidRPr="000B04EC">
              <w:rPr>
                <w:rStyle w:val="Collegamentoipertestuale"/>
                <w:noProof/>
              </w:rPr>
              <w:t>Allegati :</w:t>
            </w:r>
            <w:r w:rsidR="00092893">
              <w:rPr>
                <w:noProof/>
                <w:webHidden/>
              </w:rPr>
              <w:tab/>
            </w:r>
            <w:r w:rsidR="00092893">
              <w:rPr>
                <w:noProof/>
                <w:webHidden/>
              </w:rPr>
              <w:fldChar w:fldCharType="begin"/>
            </w:r>
            <w:r w:rsidR="00092893">
              <w:rPr>
                <w:noProof/>
                <w:webHidden/>
              </w:rPr>
              <w:instrText xml:space="preserve"> PAGEREF _Toc489004229 \h </w:instrText>
            </w:r>
            <w:r w:rsidR="00092893">
              <w:rPr>
                <w:noProof/>
                <w:webHidden/>
              </w:rPr>
            </w:r>
            <w:r w:rsidR="00092893">
              <w:rPr>
                <w:noProof/>
                <w:webHidden/>
              </w:rPr>
              <w:fldChar w:fldCharType="separate"/>
            </w:r>
            <w:r w:rsidR="00092893">
              <w:rPr>
                <w:noProof/>
                <w:webHidden/>
              </w:rPr>
              <w:t>43</w:t>
            </w:r>
            <w:r w:rsidR="00092893">
              <w:rPr>
                <w:noProof/>
                <w:webHidden/>
              </w:rPr>
              <w:fldChar w:fldCharType="end"/>
            </w:r>
          </w:hyperlink>
        </w:p>
        <w:p w:rsidR="008665D0" w:rsidRDefault="008665D0">
          <w:r>
            <w:rPr>
              <w:b/>
              <w:bCs/>
            </w:rPr>
            <w:fldChar w:fldCharType="end"/>
          </w:r>
        </w:p>
      </w:sdtContent>
    </w:sdt>
    <w:p w:rsidR="009E3F5B" w:rsidRPr="009E3F5B" w:rsidRDefault="009E3F5B" w:rsidP="009E3F5B">
      <w:pPr>
        <w:rPr>
          <w:rFonts w:asciiTheme="majorHAnsi" w:eastAsiaTheme="majorEastAsia" w:hAnsiTheme="majorHAnsi" w:cstheme="majorBidi"/>
          <w:b/>
          <w:bCs/>
          <w:color w:val="365F91" w:themeColor="accent1" w:themeShade="BF"/>
          <w:sz w:val="28"/>
          <w:szCs w:val="28"/>
        </w:rPr>
        <w:sectPr w:rsidR="009E3F5B" w:rsidRPr="009E3F5B" w:rsidSect="009E3F5B">
          <w:type w:val="oddPage"/>
          <w:pgSz w:w="11906" w:h="16838" w:code="9"/>
          <w:pgMar w:top="1440" w:right="1440" w:bottom="1440" w:left="1440" w:header="720" w:footer="720" w:gutter="0"/>
          <w:pgNumType w:start="0"/>
          <w:cols w:space="720"/>
          <w:titlePg/>
          <w:docGrid w:linePitch="360"/>
        </w:sectPr>
      </w:pPr>
      <w:bookmarkStart w:id="0" w:name="_Toc488935302"/>
      <w:bookmarkStart w:id="1" w:name="_Toc484415858"/>
      <w:bookmarkStart w:id="2" w:name="_Toc488830159"/>
    </w:p>
    <w:p w:rsidR="00E30BB7" w:rsidRDefault="00E30BB7" w:rsidP="00E30BB7">
      <w:pPr>
        <w:pStyle w:val="Titolo1"/>
      </w:pPr>
      <w:bookmarkStart w:id="3" w:name="_Toc489004159"/>
      <w:r>
        <w:lastRenderedPageBreak/>
        <w:t>Documentazione CyberTronic 500 - Visual Basic</w:t>
      </w:r>
      <w:bookmarkEnd w:id="0"/>
      <w:bookmarkEnd w:id="3"/>
    </w:p>
    <w:p w:rsidR="00E30BB7" w:rsidRDefault="00E30BB7" w:rsidP="00E30BB7">
      <w:r>
        <w:t>Questo documento ha lo scopo di descrivere il funzionamento dell’applicazione utilizzata per la gestione degli impianti Marini CyberTronic 500 con particolare riferimento alla parte scritta in Microsoft</w:t>
      </w:r>
      <w:r>
        <w:rPr>
          <w:rFonts w:cstheme="minorHAnsi"/>
        </w:rPr>
        <w:t>®</w:t>
      </w:r>
      <w:r>
        <w:t xml:space="preserve"> Visual Basic 6</w:t>
      </w:r>
      <w:r>
        <w:rPr>
          <w:rFonts w:cstheme="minorHAnsi"/>
        </w:rPr>
        <w:t>®</w:t>
      </w:r>
      <w:r>
        <w:t>.</w:t>
      </w:r>
    </w:p>
    <w:p w:rsidR="00FB01F4" w:rsidRDefault="00FB01F4" w:rsidP="00FB01F4">
      <w:pPr>
        <w:pStyle w:val="Titolo2"/>
      </w:pPr>
      <w:bookmarkStart w:id="4" w:name="_Toc489004160"/>
      <w:r>
        <w:t>Obiettivo del presente documento</w:t>
      </w:r>
      <w:bookmarkEnd w:id="4"/>
    </w:p>
    <w:p w:rsidR="00E30BB7" w:rsidRDefault="00E30BB7" w:rsidP="00E30BB7">
      <w:r>
        <w:t>L’</w:t>
      </w:r>
      <w:r w:rsidRPr="00B4535E">
        <w:t xml:space="preserve"> </w:t>
      </w:r>
      <w:r>
        <w:t>obiettivo principale di questo documento è il supporto alla riscrittura o porting delle funzionalità di tale applicazione verso altri ambienti operativi e di sviluppo.</w:t>
      </w:r>
    </w:p>
    <w:p w:rsidR="00E30BB7" w:rsidRDefault="00E30BB7" w:rsidP="00E30BB7">
      <w:pPr>
        <w:pStyle w:val="Titolo2"/>
      </w:pPr>
      <w:bookmarkStart w:id="5" w:name="_Toc488935303"/>
      <w:bookmarkStart w:id="6" w:name="_Toc489004161"/>
      <w:r>
        <w:t>Breve descrizione di un impianto Marini CyberTronic 500</w:t>
      </w:r>
      <w:bookmarkEnd w:id="5"/>
      <w:bookmarkEnd w:id="6"/>
    </w:p>
    <w:p w:rsidR="00E30BB7" w:rsidRDefault="00E30BB7" w:rsidP="00E30BB7">
      <w:r>
        <w:t>Il CyberTronic500 è un impianto di produzione asfalto, la modalità di produzione è batch.</w:t>
      </w:r>
    </w:p>
    <w:p w:rsidR="00E30BB7" w:rsidRDefault="00E30BB7" w:rsidP="00E30BB7">
      <w:pPr>
        <w:pStyle w:val="Titolo2"/>
      </w:pPr>
      <w:bookmarkStart w:id="7" w:name="_Toc488935304"/>
      <w:bookmarkStart w:id="8" w:name="_Toc489004162"/>
      <w:r>
        <w:t>Componenti</w:t>
      </w:r>
      <w:bookmarkEnd w:id="7"/>
      <w:bookmarkEnd w:id="8"/>
    </w:p>
    <w:p w:rsidR="00E30BB7" w:rsidRDefault="00E30BB7" w:rsidP="00E30BB7">
      <w:r>
        <w:t>Un impianto CyberTronic 500 è composto logicamente dai seguenti moduli:</w:t>
      </w:r>
    </w:p>
    <w:p w:rsidR="00E30BB7" w:rsidRDefault="00E30BB7" w:rsidP="00E30BB7">
      <w:pPr>
        <w:pStyle w:val="Paragrafoelenco"/>
        <w:numPr>
          <w:ilvl w:val="0"/>
          <w:numId w:val="1"/>
        </w:numPr>
      </w:pPr>
      <w:r>
        <w:t>Predosaggio (aggregati e riciclato freddo)</w:t>
      </w:r>
    </w:p>
    <w:p w:rsidR="00E30BB7" w:rsidRDefault="00E30BB7" w:rsidP="00E30BB7">
      <w:pPr>
        <w:pStyle w:val="Paragrafoelenco"/>
      </w:pPr>
      <w:r>
        <w:t xml:space="preserve">Stoccaggio e distribuzione del materiale utilizzato nella produzione di asfalto (aggregati e riciclato freddo) </w:t>
      </w:r>
    </w:p>
    <w:p w:rsidR="00E30BB7" w:rsidRDefault="00E30BB7" w:rsidP="00E30BB7">
      <w:pPr>
        <w:pStyle w:val="Paragrafoelenco"/>
      </w:pPr>
      <w:r>
        <w:t xml:space="preserve">Il predosaggio è </w:t>
      </w:r>
      <w:r w:rsidRPr="00F82FAF">
        <w:t>inoltre</w:t>
      </w:r>
      <w:r>
        <w:t xml:space="preserve"> composto da :</w:t>
      </w:r>
    </w:p>
    <w:p w:rsidR="00E30BB7" w:rsidRDefault="00E30BB7" w:rsidP="00E30BB7">
      <w:pPr>
        <w:pStyle w:val="Paragrafoelenco"/>
        <w:numPr>
          <w:ilvl w:val="0"/>
          <w:numId w:val="1"/>
        </w:numPr>
        <w:ind w:left="1068"/>
      </w:pPr>
      <w:r>
        <w:t>Tamburo Essiccatore</w:t>
      </w:r>
    </w:p>
    <w:p w:rsidR="00E30BB7" w:rsidRPr="007A1DF8" w:rsidRDefault="00E30BB7" w:rsidP="00E30BB7">
      <w:pPr>
        <w:pStyle w:val="Paragrafoelenco"/>
        <w:ind w:left="1068"/>
        <w:rPr>
          <w:u w:val="single"/>
        </w:rPr>
      </w:pPr>
      <w:r>
        <w:t xml:space="preserve">Mescolazione e </w:t>
      </w:r>
      <w:r w:rsidRPr="007A1DF8">
        <w:t>riscaldamento</w:t>
      </w:r>
      <w:r>
        <w:t xml:space="preserve"> del materiale proveniente dalla zona di predosaggio.</w:t>
      </w:r>
    </w:p>
    <w:p w:rsidR="00E30BB7" w:rsidRDefault="00E30BB7" w:rsidP="00E30BB7">
      <w:pPr>
        <w:pStyle w:val="Paragrafoelenco"/>
        <w:numPr>
          <w:ilvl w:val="0"/>
          <w:numId w:val="1"/>
        </w:numPr>
        <w:ind w:left="1068"/>
      </w:pPr>
      <w:r>
        <w:t>Filtro</w:t>
      </w:r>
    </w:p>
    <w:p w:rsidR="00E30BB7" w:rsidRDefault="00E30BB7" w:rsidP="00E30BB7">
      <w:pPr>
        <w:pStyle w:val="Paragrafoelenco"/>
        <w:ind w:left="1068"/>
      </w:pPr>
      <w:r>
        <w:t>Filtraggio e recupero delle polveri generate dal processo di mescolazione aggregati (filler) per loro successivo riuso nel modulo di dosaggio.</w:t>
      </w:r>
    </w:p>
    <w:p w:rsidR="00E30BB7" w:rsidRDefault="00E30BB7" w:rsidP="00E30BB7">
      <w:pPr>
        <w:pStyle w:val="Paragrafoelenco"/>
      </w:pPr>
    </w:p>
    <w:p w:rsidR="00E30BB7" w:rsidRDefault="00E30BB7" w:rsidP="00E30BB7">
      <w:pPr>
        <w:pStyle w:val="Paragrafoelenco"/>
        <w:numPr>
          <w:ilvl w:val="0"/>
          <w:numId w:val="1"/>
        </w:numPr>
      </w:pPr>
      <w:r>
        <w:t>Cisterne (bitume e riciclato caldo)</w:t>
      </w:r>
    </w:p>
    <w:p w:rsidR="00E30BB7" w:rsidRDefault="00E30BB7" w:rsidP="00E30BB7">
      <w:pPr>
        <w:pStyle w:val="Paragrafoelenco"/>
      </w:pPr>
      <w:r>
        <w:t xml:space="preserve">Stoccaggio e distribuzione del materiale utilizzato nella produzione di asfalto (bitume e riciclato caldo) </w:t>
      </w:r>
    </w:p>
    <w:p w:rsidR="00E30BB7" w:rsidRDefault="00E30BB7" w:rsidP="00E30BB7">
      <w:pPr>
        <w:pStyle w:val="Paragrafoelenco"/>
        <w:numPr>
          <w:ilvl w:val="0"/>
          <w:numId w:val="1"/>
        </w:numPr>
      </w:pPr>
      <w:r>
        <w:t>Dosaggio</w:t>
      </w:r>
    </w:p>
    <w:p w:rsidR="00E30BB7" w:rsidRDefault="00E30BB7" w:rsidP="00E30BB7">
      <w:pPr>
        <w:pStyle w:val="Paragrafoelenco"/>
      </w:pPr>
      <w:r>
        <w:t>Cernita e successiva mescolazione del materiale proveniente dal Tamburo essiccatore con aggiunta di bitume e riciclato caldo proveniente dalla zona cisterne e di eventuali additivi.</w:t>
      </w:r>
    </w:p>
    <w:p w:rsidR="00E30BB7" w:rsidRDefault="00E30BB7" w:rsidP="00E30BB7">
      <w:pPr>
        <w:pStyle w:val="Paragrafoelenco"/>
        <w:numPr>
          <w:ilvl w:val="0"/>
          <w:numId w:val="1"/>
        </w:numPr>
      </w:pPr>
      <w:r>
        <w:t>Silos</w:t>
      </w:r>
    </w:p>
    <w:p w:rsidR="00E30BB7" w:rsidRDefault="00E30BB7" w:rsidP="00E30BB7">
      <w:pPr>
        <w:pStyle w:val="Paragrafoelenco"/>
      </w:pPr>
      <w:r>
        <w:t>Stoccaggio del materiale prodotto dalla zona di dosaggio (asfalto)</w:t>
      </w:r>
    </w:p>
    <w:p w:rsidR="00E30BB7" w:rsidRDefault="00E30BB7" w:rsidP="00E30BB7">
      <w:pPr>
        <w:pStyle w:val="Paragrafoelenco"/>
        <w:numPr>
          <w:ilvl w:val="0"/>
          <w:numId w:val="1"/>
        </w:numPr>
      </w:pPr>
      <w:r>
        <w:t>Gestione Motori</w:t>
      </w:r>
    </w:p>
    <w:p w:rsidR="00E30BB7" w:rsidRDefault="00E30BB7" w:rsidP="00E30BB7">
      <w:r>
        <w:t>Ogni modulo è a sua volta composto da altri moduli componenti quali nastri, elevatori, bilance, bruciatore, valvole, sensori, attuatori, mescolatore, navetta...</w:t>
      </w:r>
    </w:p>
    <w:p w:rsidR="00E30BB7" w:rsidRDefault="00E30BB7" w:rsidP="00E30BB7">
      <w:r>
        <w:t>La logica di funzionamento dei componenti dell'impianto è quasi completamente gestita dal PLC attraverso gli I/O digitali e analogici.</w:t>
      </w:r>
    </w:p>
    <w:p w:rsidR="00E30BB7" w:rsidRDefault="00E30BB7" w:rsidP="00E30BB7">
      <w:r>
        <w:t>L'interazione con l'utente e la presentazione dello stato dei moduli e del funzionamento dell'impianto, nonché una parte di logica, è gestita da software applicativo.</w:t>
      </w:r>
    </w:p>
    <w:p w:rsidR="00E30BB7" w:rsidRDefault="00E30BB7" w:rsidP="00E30BB7">
      <w:r>
        <w:t>Tale software applicativo è suddiviso, dal punto di vista dello sviluppo, in modulo Visual Basic 6 (VB6) e moduli C#.</w:t>
      </w:r>
    </w:p>
    <w:p w:rsidR="00E30BB7" w:rsidRDefault="00E30BB7" w:rsidP="00E30BB7">
      <w:pPr>
        <w:pStyle w:val="Titolo2"/>
      </w:pPr>
      <w:bookmarkStart w:id="9" w:name="_Toc488935305"/>
      <w:bookmarkStart w:id="10" w:name="_Toc489004163"/>
      <w:r>
        <w:lastRenderedPageBreak/>
        <w:t>Modulo Visual Basic</w:t>
      </w:r>
      <w:bookmarkEnd w:id="9"/>
      <w:bookmarkEnd w:id="10"/>
    </w:p>
    <w:p w:rsidR="00E30BB7" w:rsidRDefault="00E30BB7" w:rsidP="00E30BB7">
      <w:r>
        <w:t>Il modulo VB6 in particolare si occupa della presentazione visuale dello stato dell'impianto e della gestione di gran parte dell'interazione dell'utente con l'impianto medesimo (HMI / UX).</w:t>
      </w:r>
    </w:p>
    <w:p w:rsidR="00E30BB7" w:rsidRDefault="00E30BB7" w:rsidP="00E30BB7">
      <w:pPr>
        <w:pStyle w:val="Titolo3"/>
      </w:pPr>
      <w:bookmarkStart w:id="11" w:name="_Toc488935306"/>
      <w:bookmarkStart w:id="12" w:name="_Toc489004164"/>
      <w:r>
        <w:t>Struttura dell’ambiente di sviluppo della applicazione VB6</w:t>
      </w:r>
      <w:bookmarkEnd w:id="11"/>
      <w:bookmarkEnd w:id="12"/>
    </w:p>
    <w:p w:rsidR="00E30BB7" w:rsidRDefault="00E30BB7" w:rsidP="00E30BB7">
      <w:r>
        <w:rPr>
          <w:noProof/>
          <w:lang w:eastAsia="it-IT"/>
        </w:rPr>
        <mc:AlternateContent>
          <mc:Choice Requires="wps">
            <w:drawing>
              <wp:anchor distT="0" distB="0" distL="114300" distR="114300" simplePos="0" relativeHeight="251664384" behindDoc="1" locked="0" layoutInCell="1" allowOverlap="1" wp14:anchorId="091C954F" wp14:editId="2898B538">
                <wp:simplePos x="0" y="0"/>
                <wp:positionH relativeFrom="column">
                  <wp:posOffset>-100209</wp:posOffset>
                </wp:positionH>
                <wp:positionV relativeFrom="paragraph">
                  <wp:posOffset>222120</wp:posOffset>
                </wp:positionV>
                <wp:extent cx="4029205" cy="3473884"/>
                <wp:effectExtent l="38100" t="38100" r="104775" b="88900"/>
                <wp:wrapNone/>
                <wp:docPr id="156" name="Rettangolo 156"/>
                <wp:cNvGraphicFramePr/>
                <a:graphic xmlns:a="http://schemas.openxmlformats.org/drawingml/2006/main">
                  <a:graphicData uri="http://schemas.microsoft.com/office/word/2010/wordprocessingShape">
                    <wps:wsp>
                      <wps:cNvSpPr/>
                      <wps:spPr>
                        <a:xfrm>
                          <a:off x="0" y="0"/>
                          <a:ext cx="4029205" cy="3473884"/>
                        </a:xfrm>
                        <a:prstGeom prst="rect">
                          <a:avLst/>
                        </a:prstGeom>
                        <a:solidFill>
                          <a:schemeClr val="bg1"/>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D7B693" id="Rettangolo 156" o:spid="_x0000_s1026" style="position:absolute;margin-left:-7.9pt;margin-top:17.5pt;width:317.25pt;height:273.5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" fillcolor="white [3212]" stroked="f" strokeweight="2pt">
                <v:shadow on="t" color="black" opacity="26214f" origin="-.5,-.5" offset=".74836mm,.74836mm"/>
              </v:rect>
            </w:pict>
          </mc:Fallback>
        </mc:AlternateContent>
      </w:r>
    </w:p>
    <w:p w:rsidR="00E30BB7" w:rsidRDefault="00E30BB7" w:rsidP="00E30BB7">
      <w:r>
        <w:rPr>
          <w:noProof/>
          <w:lang w:eastAsia="it-IT"/>
        </w:rPr>
        <w:drawing>
          <wp:inline distT="0" distB="0" distL="0" distR="0" wp14:anchorId="056CDDB2" wp14:editId="3C81998E">
            <wp:extent cx="3807912" cy="3200400"/>
            <wp:effectExtent l="0" t="19050" r="2540" b="19050"/>
            <wp:docPr id="3" name="Diagram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E30BB7" w:rsidRDefault="00E30BB7" w:rsidP="00E30BB7"/>
    <w:p w:rsidR="00E30BB7" w:rsidRDefault="00E30BB7" w:rsidP="00E30BB7">
      <w:pPr>
        <w:pStyle w:val="Titolo3"/>
      </w:pPr>
      <w:bookmarkStart w:id="13" w:name="_Toc488935307"/>
      <w:bookmarkStart w:id="14" w:name="_Toc489004165"/>
      <w:r>
        <w:t>Componenti dell'applicazione VB6</w:t>
      </w:r>
      <w:bookmarkEnd w:id="13"/>
      <w:bookmarkEnd w:id="14"/>
    </w:p>
    <w:p w:rsidR="00E30BB7" w:rsidRDefault="00E30BB7" w:rsidP="00E30BB7">
      <w:r>
        <w:t>L'applicazione VB6 è suddivisa in moduli sorgente (estensione .bas) e moduli di gestione forms (estensione .frm)</w:t>
      </w:r>
    </w:p>
    <w:p w:rsidR="00E30BB7" w:rsidRDefault="00E30BB7" w:rsidP="00E30BB7">
      <w:pPr>
        <w:pStyle w:val="Titolo3"/>
      </w:pPr>
      <w:bookmarkStart w:id="15" w:name="_Toc488935308"/>
      <w:bookmarkStart w:id="16" w:name="_Toc489004166"/>
      <w:r>
        <w:t>Moduli sorgente componenti il progetto e loro sommaria descrizione</w:t>
      </w:r>
      <w:bookmarkEnd w:id="15"/>
      <w:bookmarkEnd w:id="16"/>
    </w:p>
    <w:p w:rsidR="00E30BB7" w:rsidRDefault="00E30BB7" w:rsidP="00E30BB7">
      <w:r>
        <w:t>I moduli sorgente componenti il progetto (.bas) possono essere suddivisi logicamente in :</w:t>
      </w:r>
    </w:p>
    <w:p w:rsidR="00E30BB7" w:rsidRPr="00F37033" w:rsidRDefault="00E30BB7" w:rsidP="00E30BB7">
      <w:pPr>
        <w:pStyle w:val="Titolo4"/>
      </w:pPr>
      <w:r w:rsidRPr="00F37033">
        <w:tab/>
        <w:t>Gestione Comunicazione con il PLC : modulo di comunicazione con il PLC</w:t>
      </w:r>
    </w:p>
    <w:p w:rsidR="00E30BB7" w:rsidRDefault="00E30BB7" w:rsidP="00E30BB7">
      <w:pPr>
        <w:pStyle w:val="Nessunaspaziatura"/>
        <w:ind w:left="1416"/>
      </w:pPr>
      <w:r w:rsidRPr="00901FB9">
        <w:t>NetWork.bas</w:t>
      </w:r>
    </w:p>
    <w:p w:rsidR="00E30BB7" w:rsidRPr="00F37033" w:rsidRDefault="00E30BB7" w:rsidP="00E30BB7">
      <w:pPr>
        <w:pStyle w:val="Titolo4"/>
      </w:pPr>
      <w:r w:rsidRPr="00F37033">
        <w:tab/>
        <w:t>Gestione Componenti: moduli di implementazione componenti</w:t>
      </w:r>
    </w:p>
    <w:p w:rsidR="00E30BB7" w:rsidRDefault="00E30BB7" w:rsidP="00E30BB7">
      <w:pPr>
        <w:pStyle w:val="Nessunaspaziatura"/>
        <w:ind w:left="1416"/>
      </w:pPr>
      <w:r>
        <w:t>GestioneCisterneCommon.bas</w:t>
      </w:r>
      <w:r>
        <w:br/>
        <w:t>GestioneCisterneTipo5.bas</w:t>
      </w:r>
      <w:r>
        <w:br/>
        <w:t>GestioneCisterne.bas</w:t>
      </w:r>
      <w:r>
        <w:br/>
        <w:t>GestioneLivelliSiliFillerVaglio.bas</w:t>
      </w:r>
      <w:r>
        <w:br/>
        <w:t>GestioneAmperometri.bas</w:t>
      </w:r>
      <w:r>
        <w:br/>
        <w:t>Viatop.bas</w:t>
      </w:r>
      <w:r>
        <w:br/>
        <w:t>GestioneFiltroESonde.bas</w:t>
      </w:r>
      <w:r>
        <w:br/>
        <w:t>GestionePredNastriC.bas</w:t>
      </w:r>
      <w:r>
        <w:br/>
        <w:t>GestioneRiciclato.bas</w:t>
      </w:r>
      <w:r>
        <w:br/>
        <w:t>GestioneSilo.bas</w:t>
      </w:r>
      <w:r>
        <w:br/>
        <w:t>GestioneSiwarex.bas</w:t>
      </w:r>
      <w:r>
        <w:br/>
      </w:r>
      <w:r>
        <w:lastRenderedPageBreak/>
        <w:t>GestionePredosatori.bas</w:t>
      </w:r>
      <w:r>
        <w:br/>
        <w:t>GestioneAquablack.bas</w:t>
      </w:r>
      <w:r>
        <w:br/>
        <w:t>GestioneSiloGenerale.bas</w:t>
      </w:r>
      <w:r>
        <w:br/>
        <w:t>GestioneMotori.bas</w:t>
      </w:r>
      <w:r>
        <w:br/>
        <w:t>GestioneDosaggio.bas</w:t>
      </w:r>
      <w:r>
        <w:br/>
        <w:t>ControlloBruc.bas</w:t>
      </w:r>
      <w:r>
        <w:br/>
        <w:t>BrucAuto.bas</w:t>
      </w:r>
      <w:r>
        <w:br/>
        <w:t>GestioneCaldaie.bas</w:t>
      </w:r>
    </w:p>
    <w:p w:rsidR="00E30BB7" w:rsidRDefault="00E30BB7" w:rsidP="00E30BB7">
      <w:pPr>
        <w:pStyle w:val="Nessunaspaziatura"/>
        <w:ind w:left="1416"/>
      </w:pPr>
    </w:p>
    <w:p w:rsidR="00E30BB7" w:rsidRPr="00F37033" w:rsidRDefault="00E30BB7" w:rsidP="00E30BB7">
      <w:pPr>
        <w:pStyle w:val="Titolo4"/>
      </w:pPr>
      <w:r w:rsidRPr="00F37033">
        <w:tab/>
        <w:t>Gestione Funzioni : implementazione delle funzionalità dell’applicazione</w:t>
      </w:r>
    </w:p>
    <w:p w:rsidR="00E30BB7" w:rsidRDefault="00E30BB7" w:rsidP="00E30BB7">
      <w:pPr>
        <w:pStyle w:val="Nessunaspaziatura"/>
        <w:ind w:left="1416"/>
      </w:pPr>
      <w:r>
        <w:t>GestioneCodaMateriale.bas</w:t>
      </w:r>
      <w:r>
        <w:br/>
        <w:t>GestioneOreLavoro.bas</w:t>
      </w:r>
      <w:r>
        <w:br/>
        <w:t>Configurazione.bas</w:t>
      </w:r>
      <w:r>
        <w:br/>
      </w:r>
      <w:r w:rsidRPr="009D5859">
        <w:t>GestioneAdditivi.bas</w:t>
      </w:r>
      <w:r>
        <w:br/>
      </w:r>
      <w:r w:rsidRPr="009D5859">
        <w:t>GestioneJob.bas</w:t>
      </w:r>
      <w:r>
        <w:br/>
      </w:r>
      <w:r w:rsidRPr="009D5859">
        <w:t>MemManuale.bas</w:t>
      </w:r>
      <w:r>
        <w:br/>
        <w:t>GestioneGrafica</w:t>
      </w:r>
      <w:r>
        <w:br/>
        <w:t>Trend.bas</w:t>
      </w:r>
      <w:r>
        <w:br/>
        <w:t>ModPID.bas</w:t>
      </w:r>
      <w:r>
        <w:br/>
        <w:t>GestioneCmdDeoSoffioAntiadVib.bas</w:t>
      </w:r>
      <w:r>
        <w:br/>
        <w:t>GestioneAllarmiIconeAllarmi.bas</w:t>
      </w:r>
    </w:p>
    <w:p w:rsidR="00E30BB7" w:rsidRDefault="00E30BB7" w:rsidP="00E30BB7">
      <w:pPr>
        <w:pStyle w:val="Nessunaspaziatura"/>
        <w:ind w:left="1416"/>
      </w:pPr>
    </w:p>
    <w:p w:rsidR="00E30BB7" w:rsidRPr="00F37033" w:rsidRDefault="00E30BB7" w:rsidP="00E30BB7">
      <w:pPr>
        <w:pStyle w:val="Titolo4"/>
      </w:pPr>
      <w:r w:rsidRPr="00F37033">
        <w:tab/>
        <w:t>Gestione Parametri: lettura dei parametri di funzionamento del sistema</w:t>
      </w:r>
    </w:p>
    <w:p w:rsidR="00E30BB7" w:rsidRDefault="00E30BB7" w:rsidP="00E30BB7">
      <w:pPr>
        <w:pStyle w:val="Nessunaspaziatura"/>
        <w:ind w:left="1416"/>
      </w:pPr>
      <w:r>
        <w:t>ParaTabTrend.bas</w:t>
      </w:r>
      <w:r>
        <w:br/>
        <w:t>ParaTabGeneral.bas</w:t>
      </w:r>
      <w:r>
        <w:br/>
        <w:t>ParaTabLeg.bas</w:t>
      </w:r>
      <w:r>
        <w:br/>
        <w:t>ParaTabVarie.bas</w:t>
      </w:r>
      <w:r>
        <w:br/>
        <w:t>ParaTabAmp.bas</w:t>
      </w:r>
      <w:r>
        <w:br/>
        <w:t>ParaTabCist.bas</w:t>
      </w:r>
      <w:r>
        <w:br/>
        <w:t>ParaTabMotor.bas</w:t>
      </w:r>
      <w:r>
        <w:br/>
        <w:t>ParaTabPred.bas</w:t>
      </w:r>
      <w:r>
        <w:br/>
        <w:t>ParaTabSilo.bas</w:t>
      </w:r>
      <w:r>
        <w:br/>
        <w:t>ParaTabComp.bas</w:t>
      </w:r>
      <w:r>
        <w:br/>
        <w:t>ParaTab.bas</w:t>
      </w:r>
      <w:r>
        <w:br/>
        <w:t>ParaTabAquablack.bas</w:t>
      </w:r>
      <w:r>
        <w:br/>
        <w:t>ParaTabAdd.bas</w:t>
      </w:r>
      <w:r>
        <w:br/>
        <w:t>ParaTabBruc.bas</w:t>
      </w:r>
      <w:r>
        <w:br/>
        <w:t>ParaTabDebug.bas</w:t>
      </w:r>
      <w:r>
        <w:br/>
        <w:t>ParaTabSchiumato.bas</w:t>
      </w:r>
      <w:r>
        <w:br/>
        <w:t>ParaTabComandi.bas</w:t>
      </w:r>
    </w:p>
    <w:p w:rsidR="00E30BB7" w:rsidRDefault="00E30BB7" w:rsidP="00E30BB7">
      <w:pPr>
        <w:pStyle w:val="Nessunaspaziatura"/>
        <w:ind w:left="1416"/>
      </w:pPr>
    </w:p>
    <w:p w:rsidR="00E30BB7" w:rsidRPr="00F37033" w:rsidRDefault="00E30BB7" w:rsidP="00E30BB7">
      <w:pPr>
        <w:pStyle w:val="Titolo4"/>
      </w:pPr>
      <w:r w:rsidRPr="00F37033">
        <w:tab/>
        <w:t>Moduli generici : Implementazione di funzionalità generiche</w:t>
      </w:r>
    </w:p>
    <w:p w:rsidR="00E30BB7" w:rsidRDefault="00E30BB7" w:rsidP="00E30BB7">
      <w:pPr>
        <w:pStyle w:val="Nessunaspaziatura"/>
        <w:ind w:left="1416"/>
      </w:pPr>
      <w:r>
        <w:t>Help.bas</w:t>
      </w:r>
      <w:r>
        <w:br/>
        <w:t>CodaCircolare.bas</w:t>
      </w:r>
      <w:r>
        <w:br/>
        <w:t>GestioneLCPC.bas</w:t>
      </w:r>
      <w:r>
        <w:br/>
        <w:t>Printer.bas</w:t>
      </w:r>
      <w:r>
        <w:br/>
        <w:t>ControlliVari.bas</w:t>
      </w:r>
      <w:r>
        <w:br/>
        <w:t>ControlloDatiInseriti.bas</w:t>
      </w:r>
      <w:r>
        <w:br/>
        <w:t>GestioneBit.bas</w:t>
      </w:r>
      <w:r>
        <w:br/>
      </w:r>
      <w:r w:rsidRPr="009D5859">
        <w:lastRenderedPageBreak/>
        <w:t>GestioneCaratteri.bas</w:t>
      </w:r>
      <w:r>
        <w:br/>
      </w:r>
      <w:r w:rsidRPr="009D5859">
        <w:t>Registro.bas</w:t>
      </w:r>
      <w:r>
        <w:br/>
      </w:r>
      <w:r w:rsidRPr="009D5859">
        <w:t>BusSytem.bas</w:t>
      </w:r>
      <w:r>
        <w:br/>
      </w:r>
      <w:r w:rsidRPr="009D5859">
        <w:t>DataBase.bas</w:t>
      </w:r>
      <w:r>
        <w:br/>
      </w:r>
      <w:r w:rsidRPr="009D5859">
        <w:t>GestioneFile.bas</w:t>
      </w:r>
      <w:r>
        <w:br/>
      </w:r>
      <w:r w:rsidRPr="009D5859">
        <w:t>GestioneLog.bas</w:t>
      </w:r>
      <w:r>
        <w:br/>
      </w:r>
      <w:r w:rsidRPr="009D5859">
        <w:t>Security.bas</w:t>
      </w:r>
      <w:r>
        <w:br/>
        <w:t>ModuleShowForm.bas</w:t>
      </w:r>
      <w:r>
        <w:br/>
        <w:t>GestioneMessaggistica.bas</w:t>
      </w:r>
      <w:r>
        <w:br/>
        <w:t>GestioneLingue.bas</w:t>
      </w:r>
      <w:r>
        <w:br/>
        <w:t>Stampe.bas</w:t>
      </w:r>
    </w:p>
    <w:p w:rsidR="00E30BB7" w:rsidRDefault="00E30BB7" w:rsidP="00E30BB7">
      <w:pPr>
        <w:pStyle w:val="Nessunaspaziatura"/>
        <w:ind w:left="1416"/>
      </w:pPr>
    </w:p>
    <w:p w:rsidR="00E30BB7" w:rsidRDefault="00E30BB7" w:rsidP="00E30BB7">
      <w:pPr>
        <w:pStyle w:val="Titolo4"/>
        <w:ind w:left="708"/>
      </w:pPr>
      <w:r>
        <w:t xml:space="preserve">Forms – User Interface e implementazione </w:t>
      </w:r>
    </w:p>
    <w:p w:rsidR="00E30BB7" w:rsidRPr="00901FB9" w:rsidRDefault="00E30BB7" w:rsidP="00E30BB7">
      <w:pPr>
        <w:pStyle w:val="Nessunaspaziatura"/>
        <w:ind w:left="1416"/>
      </w:pPr>
      <w:r w:rsidRPr="00901FB9">
        <w:t>frmNewValue.frm</w:t>
      </w:r>
    </w:p>
    <w:p w:rsidR="00E30BB7" w:rsidRPr="00901FB9" w:rsidRDefault="00E30BB7" w:rsidP="00E30BB7">
      <w:pPr>
        <w:pStyle w:val="Nessunaspaziatura"/>
        <w:ind w:left="1416"/>
      </w:pPr>
      <w:r w:rsidRPr="00901FB9">
        <w:t>FrmSchiumatura.frm</w:t>
      </w:r>
    </w:p>
    <w:p w:rsidR="00E30BB7" w:rsidRPr="00901FB9" w:rsidRDefault="00E30BB7" w:rsidP="00E30BB7">
      <w:pPr>
        <w:pStyle w:val="Nessunaspaziatura"/>
        <w:ind w:left="1416"/>
      </w:pPr>
      <w:r w:rsidRPr="00901FB9">
        <w:t>MessageBox.frm</w:t>
      </w:r>
    </w:p>
    <w:p w:rsidR="00E30BB7" w:rsidRPr="00901FB9" w:rsidRDefault="00E30BB7" w:rsidP="00E30BB7">
      <w:pPr>
        <w:pStyle w:val="Nessunaspaziatura"/>
        <w:ind w:left="1416"/>
      </w:pPr>
      <w:r w:rsidRPr="00901FB9">
        <w:t>FrmCalibBilCamion.frm</w:t>
      </w:r>
    </w:p>
    <w:p w:rsidR="00E30BB7" w:rsidRPr="00901FB9" w:rsidRDefault="00E30BB7" w:rsidP="00E30BB7">
      <w:pPr>
        <w:pStyle w:val="Nessunaspaziatura"/>
        <w:ind w:left="1416"/>
      </w:pPr>
      <w:r w:rsidRPr="00901FB9">
        <w:t>FormAvvRidotto.frm</w:t>
      </w:r>
    </w:p>
    <w:p w:rsidR="00E30BB7" w:rsidRPr="00901FB9" w:rsidRDefault="00E30BB7" w:rsidP="00E30BB7">
      <w:pPr>
        <w:pStyle w:val="Nessunaspaziatura"/>
        <w:ind w:left="1416"/>
      </w:pPr>
      <w:r w:rsidRPr="00901FB9">
        <w:t>FrmSiloGenerale.frm</w:t>
      </w:r>
    </w:p>
    <w:p w:rsidR="00E30BB7" w:rsidRPr="00901FB9" w:rsidRDefault="00E30BB7" w:rsidP="00E30BB7">
      <w:pPr>
        <w:pStyle w:val="Nessunaspaziatura"/>
        <w:ind w:left="1416"/>
      </w:pPr>
      <w:r w:rsidRPr="00901FB9">
        <w:t>FrmSiwarexPara.frm</w:t>
      </w:r>
    </w:p>
    <w:p w:rsidR="00E30BB7" w:rsidRPr="00901FB9" w:rsidRDefault="00E30BB7" w:rsidP="00E30BB7">
      <w:pPr>
        <w:pStyle w:val="Nessunaspaziatura"/>
        <w:ind w:left="1416"/>
      </w:pPr>
      <w:r w:rsidRPr="00901FB9">
        <w:t>AvviamentoComandi.frm</w:t>
      </w:r>
    </w:p>
    <w:p w:rsidR="00E30BB7" w:rsidRPr="00901FB9" w:rsidRDefault="00E30BB7" w:rsidP="00E30BB7">
      <w:pPr>
        <w:pStyle w:val="Nessunaspaziatura"/>
        <w:ind w:left="1416"/>
      </w:pPr>
      <w:r w:rsidRPr="00901FB9">
        <w:t>FormPIDBruc.frm</w:t>
      </w:r>
    </w:p>
    <w:p w:rsidR="00E30BB7" w:rsidRPr="00901FB9" w:rsidRDefault="00E30BB7" w:rsidP="00E30BB7">
      <w:pPr>
        <w:pStyle w:val="Nessunaspaziatura"/>
        <w:ind w:left="1416"/>
      </w:pPr>
      <w:r w:rsidRPr="00901FB9">
        <w:t>FormProgRiscaldamentiCaldaie.frm</w:t>
      </w:r>
    </w:p>
    <w:p w:rsidR="00E30BB7" w:rsidRPr="00901FB9" w:rsidRDefault="00E30BB7" w:rsidP="00E30BB7">
      <w:pPr>
        <w:pStyle w:val="Nessunaspaziatura"/>
        <w:ind w:left="1416"/>
      </w:pPr>
      <w:r w:rsidRPr="00901FB9">
        <w:t>FrmCalcolaImpasti.frm</w:t>
      </w:r>
    </w:p>
    <w:p w:rsidR="00E30BB7" w:rsidRPr="00901FB9" w:rsidRDefault="00E30BB7" w:rsidP="00E30BB7">
      <w:pPr>
        <w:pStyle w:val="Nessunaspaziatura"/>
        <w:ind w:left="1416"/>
      </w:pPr>
      <w:r w:rsidRPr="00901FB9">
        <w:t>AvviamentoMotori.frm</w:t>
      </w:r>
    </w:p>
    <w:p w:rsidR="00E30BB7" w:rsidRPr="00901FB9" w:rsidRDefault="00E30BB7" w:rsidP="00E30BB7">
      <w:pPr>
        <w:pStyle w:val="Nessunaspaziatura"/>
        <w:ind w:left="1416"/>
      </w:pPr>
      <w:r w:rsidRPr="00901FB9">
        <w:t>FrmComandiCisterne.frm</w:t>
      </w:r>
    </w:p>
    <w:p w:rsidR="00E30BB7" w:rsidRPr="00901FB9" w:rsidRDefault="00E30BB7" w:rsidP="00E30BB7">
      <w:pPr>
        <w:pStyle w:val="Nessunaspaziatura"/>
        <w:ind w:left="1416"/>
      </w:pPr>
      <w:r w:rsidRPr="00901FB9">
        <w:t>FrmNetti.frm</w:t>
      </w:r>
    </w:p>
    <w:p w:rsidR="00E30BB7" w:rsidRPr="00901FB9" w:rsidRDefault="00E30BB7" w:rsidP="00E30BB7">
      <w:pPr>
        <w:pStyle w:val="Nessunaspaziatura"/>
        <w:ind w:left="1416"/>
      </w:pPr>
      <w:r w:rsidRPr="00901FB9">
        <w:t>FrmStatoPredosatore.frm</w:t>
      </w:r>
    </w:p>
    <w:p w:rsidR="00E30BB7" w:rsidRPr="00901FB9" w:rsidRDefault="00E30BB7" w:rsidP="00E30BB7">
      <w:pPr>
        <w:pStyle w:val="Nessunaspaziatura"/>
        <w:ind w:left="1416"/>
      </w:pPr>
      <w:r w:rsidRPr="00901FB9">
        <w:t>FrmInversionePCL.frm</w:t>
      </w:r>
    </w:p>
    <w:p w:rsidR="00E30BB7" w:rsidRPr="00901FB9" w:rsidRDefault="00E30BB7" w:rsidP="00E30BB7">
      <w:pPr>
        <w:pStyle w:val="Nessunaspaziatura"/>
        <w:ind w:left="1416"/>
      </w:pPr>
      <w:r w:rsidRPr="00901FB9">
        <w:t>FrmGestioneTimer.frm</w:t>
      </w:r>
    </w:p>
    <w:p w:rsidR="00E30BB7" w:rsidRPr="00901FB9" w:rsidRDefault="00E30BB7" w:rsidP="00E30BB7">
      <w:pPr>
        <w:pStyle w:val="Nessunaspaziatura"/>
        <w:ind w:left="1416"/>
      </w:pPr>
      <w:r w:rsidRPr="00901FB9">
        <w:t>FrmMessaggioAvviso1.frm</w:t>
      </w:r>
    </w:p>
    <w:p w:rsidR="00E30BB7" w:rsidRPr="00901FB9" w:rsidRDefault="00E30BB7" w:rsidP="00E30BB7">
      <w:pPr>
        <w:pStyle w:val="Nessunaspaziatura"/>
        <w:ind w:left="1416"/>
      </w:pPr>
      <w:r w:rsidRPr="00901FB9">
        <w:t>CP240.frm</w:t>
      </w:r>
    </w:p>
    <w:p w:rsidR="00E30BB7" w:rsidRPr="00901FB9" w:rsidRDefault="00E30BB7" w:rsidP="00E30BB7">
      <w:pPr>
        <w:pStyle w:val="Nessunaspaziatura"/>
        <w:ind w:left="1416"/>
      </w:pPr>
      <w:r w:rsidRPr="00901FB9">
        <w:t>FormAquablack.frm</w:t>
      </w:r>
    </w:p>
    <w:p w:rsidR="00E30BB7" w:rsidRPr="00901FB9" w:rsidRDefault="00E30BB7" w:rsidP="00E30BB7">
      <w:pPr>
        <w:pStyle w:val="Nessunaspaziatura"/>
        <w:ind w:left="1416"/>
      </w:pPr>
      <w:r w:rsidRPr="00901FB9">
        <w:t>FrmTaraBilancePN.frm</w:t>
      </w:r>
    </w:p>
    <w:p w:rsidR="00E30BB7" w:rsidRDefault="00E30BB7" w:rsidP="00E30BB7"/>
    <w:p w:rsidR="00E30BB7" w:rsidRDefault="00E30BB7" w:rsidP="00E30BB7">
      <w:r>
        <w:br w:type="page"/>
      </w:r>
    </w:p>
    <w:p w:rsidR="00E30BB7" w:rsidRDefault="00E30BB7" w:rsidP="00E30BB7">
      <w:pPr>
        <w:pStyle w:val="Titolo2"/>
      </w:pPr>
      <w:bookmarkStart w:id="17" w:name="_Toc488935309"/>
      <w:bookmarkStart w:id="18" w:name="_Toc489004167"/>
      <w:r>
        <w:lastRenderedPageBreak/>
        <w:t>Descrizione della implementazione per singolo componente</w:t>
      </w:r>
      <w:bookmarkEnd w:id="17"/>
      <w:bookmarkEnd w:id="18"/>
    </w:p>
    <w:p w:rsidR="00E30BB7" w:rsidRDefault="00E30BB7" w:rsidP="00E30BB7">
      <w:pPr>
        <w:pStyle w:val="Titolo3"/>
      </w:pPr>
      <w:bookmarkStart w:id="19" w:name="_Toc488935310"/>
      <w:bookmarkStart w:id="20" w:name="_Toc489004168"/>
      <w:r>
        <w:t>Colloquio con il PLC</w:t>
      </w:r>
      <w:bookmarkEnd w:id="19"/>
      <w:bookmarkEnd w:id="20"/>
    </w:p>
    <w:p w:rsidR="00E30BB7" w:rsidRDefault="00E30BB7" w:rsidP="00E30BB7">
      <w:r>
        <w:t>Il colloquio con il PLC viene implementato in Network.bas e CP240.frm</w:t>
      </w:r>
    </w:p>
    <w:p w:rsidR="00E30BB7" w:rsidRDefault="00E30BB7" w:rsidP="00E30BB7">
      <w:pPr>
        <w:pStyle w:val="Titolo3"/>
      </w:pPr>
      <w:bookmarkStart w:id="21" w:name="_Toc488935311"/>
      <w:bookmarkStart w:id="22" w:name="_Toc489004169"/>
      <w:r>
        <w:t>Scrittura verso PLC</w:t>
      </w:r>
      <w:bookmarkEnd w:id="21"/>
      <w:bookmarkEnd w:id="22"/>
    </w:p>
    <w:p w:rsidR="00E30BB7" w:rsidRDefault="00E30BB7" w:rsidP="00E30BB7">
      <w:r>
        <w:t xml:space="preserve">In CP240.frm è presente la procedura </w:t>
      </w:r>
      <w:r w:rsidRPr="0019621F">
        <w:rPr>
          <w:b/>
        </w:rPr>
        <w:t>tmrRicTrasNET_Timer</w:t>
      </w:r>
      <w:r>
        <w:t xml:space="preserve"> , essa viene eseguita allo scadere di alcuni timers, in particolare :</w:t>
      </w:r>
    </w:p>
    <w:p w:rsidR="00E30BB7" w:rsidRDefault="00E30BB7" w:rsidP="00E30BB7">
      <w:r>
        <w:t>Timer 1: ogni 250ms</w:t>
      </w:r>
    </w:p>
    <w:p w:rsidR="00E30BB7" w:rsidRDefault="00E30BB7" w:rsidP="00E30BB7">
      <w:pPr>
        <w:ind w:left="708"/>
      </w:pPr>
      <w:r>
        <w:t>Scrittura delle variabili interne sui tags dei PLC (plc4/plc2…) suddivisa per PLC e uscite digitali e analogiche, vedi NetWork.bas PlcOutDigitali / PlcOutAnalogici</w:t>
      </w:r>
    </w:p>
    <w:p w:rsidR="00E30BB7" w:rsidRDefault="00E30BB7" w:rsidP="00E30BB7">
      <w:r>
        <w:t xml:space="preserve">Timer 0: ogni 10s </w:t>
      </w:r>
    </w:p>
    <w:p w:rsidR="00E30BB7" w:rsidRPr="0019621F" w:rsidRDefault="00E30BB7" w:rsidP="00E30BB7">
      <w:pPr>
        <w:ind w:left="708"/>
        <w:rPr>
          <w:u w:val="single"/>
        </w:rPr>
      </w:pPr>
      <w:r>
        <w:t>Controllo periodico dello stato della comunicazione</w:t>
      </w:r>
    </w:p>
    <w:p w:rsidR="00E30BB7" w:rsidRDefault="00E30BB7" w:rsidP="00E30BB7">
      <w:pPr>
        <w:pStyle w:val="Titolo3"/>
      </w:pPr>
      <w:bookmarkStart w:id="23" w:name="_Toc488935312"/>
      <w:bookmarkStart w:id="24" w:name="_Toc489004170"/>
      <w:r>
        <w:t>Lettura da PLC</w:t>
      </w:r>
      <w:bookmarkEnd w:id="23"/>
      <w:bookmarkEnd w:id="24"/>
    </w:p>
    <w:p w:rsidR="00E30BB7" w:rsidRDefault="00E30BB7" w:rsidP="00E30BB7">
      <w:r>
        <w:t>In CP240.frm sono presenti le procedure :</w:t>
      </w:r>
    </w:p>
    <w:p w:rsidR="00E30BB7" w:rsidRPr="00C729B7" w:rsidRDefault="00E30BB7" w:rsidP="00E30BB7">
      <w:pPr>
        <w:rPr>
          <w:lang w:val="en-US"/>
        </w:rPr>
      </w:pPr>
      <w:r w:rsidRPr="00C729B7">
        <w:rPr>
          <w:lang w:val="en-US"/>
        </w:rPr>
        <w:t>opcData_OnDataChanged</w:t>
      </w:r>
      <w:r w:rsidRPr="00C729B7">
        <w:rPr>
          <w:lang w:val="en-US"/>
        </w:rPr>
        <w:br/>
        <w:t>OPCDataCisterne_OnDataChanged</w:t>
      </w:r>
      <w:r w:rsidRPr="00C729B7">
        <w:rPr>
          <w:lang w:val="en-US"/>
        </w:rPr>
        <w:br/>
        <w:t>OPCDataAquablack_OnDataChanged</w:t>
      </w:r>
      <w:r w:rsidRPr="00C729B7">
        <w:rPr>
          <w:lang w:val="en-US"/>
        </w:rPr>
        <w:br/>
        <w:t>OPCDataSchiumato_OnDataChanged</w:t>
      </w:r>
    </w:p>
    <w:p w:rsidR="00E30BB7" w:rsidRDefault="00E30BB7" w:rsidP="00E30BB7">
      <w:r>
        <w:t>Le quali vengono eseguite sul cambiamento dei tags plc relativi ad ogni plc gestito con un timer di aggiornamento di 300ms.</w:t>
      </w:r>
    </w:p>
    <w:p w:rsidR="00E30BB7" w:rsidRDefault="00E30BB7" w:rsidP="00E30BB7">
      <w:r>
        <w:t>All’interno di queste procedure vengono letti i tags del PLC e copiati nelle strutture dati che implementano la presentazione e la logica di funzionamento dei componenti gestiti nell’applicazione, vedi Network.bas : PLCInDigitali/PLCInAnalogic</w:t>
      </w:r>
    </w:p>
    <w:p w:rsidR="00CE4F78" w:rsidRDefault="00CE4F78"/>
    <w:p w:rsidR="004736B1" w:rsidRPr="00175E43" w:rsidRDefault="00175E43" w:rsidP="00175E43">
      <w:pPr>
        <w:rPr>
          <w:rFonts w:asciiTheme="majorHAnsi" w:eastAsiaTheme="majorEastAsia" w:hAnsiTheme="majorHAnsi" w:cstheme="majorBidi"/>
          <w:b/>
          <w:bCs/>
          <w:color w:val="4F81BD" w:themeColor="accent1"/>
          <w:sz w:val="26"/>
          <w:szCs w:val="26"/>
        </w:rPr>
        <w:sectPr w:rsidR="004736B1" w:rsidRPr="00175E43" w:rsidSect="00175E43">
          <w:footerReference w:type="default" r:id="rId22"/>
          <w:headerReference w:type="first" r:id="rId23"/>
          <w:type w:val="oddPage"/>
          <w:pgSz w:w="11906" w:h="16838" w:code="9"/>
          <w:pgMar w:top="1440" w:right="1440" w:bottom="1440" w:left="1440" w:header="720" w:footer="720" w:gutter="0"/>
          <w:pgNumType w:start="1"/>
          <w:cols w:space="720"/>
          <w:titlePg/>
          <w:docGrid w:linePitch="360"/>
        </w:sectPr>
      </w:pPr>
      <w:bookmarkStart w:id="25" w:name="_Toc488935313"/>
      <w:r>
        <w:br w:type="page"/>
      </w:r>
    </w:p>
    <w:p w:rsidR="00500EFF" w:rsidRPr="00E41FDE" w:rsidRDefault="00500EFF" w:rsidP="00500EFF">
      <w:pPr>
        <w:pStyle w:val="Titolo2"/>
      </w:pPr>
      <w:bookmarkStart w:id="26" w:name="_Toc489004171"/>
      <w:r w:rsidRPr="00616187">
        <w:lastRenderedPageBreak/>
        <w:t>Gestione</w:t>
      </w:r>
      <w:r w:rsidRPr="00E41FDE">
        <w:t xml:space="preserve"> Cisterne</w:t>
      </w:r>
      <w:bookmarkEnd w:id="25"/>
      <w:bookmarkEnd w:id="26"/>
    </w:p>
    <w:p w:rsidR="00500EFF" w:rsidRDefault="00500EFF" w:rsidP="00500EFF">
      <w:pPr>
        <w:pStyle w:val="Titolo3"/>
      </w:pPr>
      <w:bookmarkStart w:id="27" w:name="_Toc488935314"/>
      <w:bookmarkStart w:id="28" w:name="_Toc489004172"/>
      <w:r>
        <w:t>Panoramica</w:t>
      </w:r>
      <w:bookmarkEnd w:id="27"/>
      <w:bookmarkEnd w:id="28"/>
    </w:p>
    <w:p w:rsidR="00500EFF" w:rsidRDefault="00500EFF" w:rsidP="00500EFF">
      <w:pPr>
        <w:pStyle w:val="Paragrafoelenco"/>
        <w:numPr>
          <w:ilvl w:val="0"/>
          <w:numId w:val="2"/>
        </w:numPr>
      </w:pPr>
      <w:r>
        <w:t>Logica di funzionamento completamente integrata nel PLC</w:t>
      </w:r>
    </w:p>
    <w:p w:rsidR="00500EFF" w:rsidRDefault="00500EFF" w:rsidP="00500EFF">
      <w:pPr>
        <w:pStyle w:val="Paragrafoelenco"/>
        <w:numPr>
          <w:ilvl w:val="0"/>
          <w:numId w:val="2"/>
        </w:numPr>
      </w:pPr>
      <w:r>
        <w:t>CYB500 prevede solo funzioni di controllo e visualizzazione</w:t>
      </w:r>
    </w:p>
    <w:p w:rsidR="00500EFF" w:rsidRDefault="00500EFF" w:rsidP="00500EFF">
      <w:pPr>
        <w:pStyle w:val="Paragrafoelenco"/>
        <w:numPr>
          <w:ilvl w:val="0"/>
          <w:numId w:val="2"/>
        </w:numPr>
      </w:pPr>
      <w:r>
        <w:t>Max 6 cisterne bitume</w:t>
      </w:r>
    </w:p>
    <w:p w:rsidR="00500EFF" w:rsidRDefault="00500EFF" w:rsidP="00500EFF">
      <w:pPr>
        <w:pStyle w:val="Paragrafoelenco"/>
        <w:numPr>
          <w:ilvl w:val="0"/>
          <w:numId w:val="2"/>
        </w:numPr>
      </w:pPr>
      <w:r>
        <w:t>Max 2 cisterne emulsione</w:t>
      </w:r>
    </w:p>
    <w:p w:rsidR="00500EFF" w:rsidRDefault="00500EFF" w:rsidP="00500EFF">
      <w:pPr>
        <w:pStyle w:val="Paragrafoelenco"/>
        <w:numPr>
          <w:ilvl w:val="0"/>
          <w:numId w:val="2"/>
        </w:numPr>
      </w:pPr>
      <w:r>
        <w:t>Max 2 cisterne combustibile</w:t>
      </w:r>
    </w:p>
    <w:p w:rsidR="00500EFF" w:rsidRDefault="00500EFF" w:rsidP="00500EFF">
      <w:r>
        <w:t xml:space="preserve">Esistono tre gestioni, dovute alla presenza o meno di un plc dedicato: </w:t>
      </w:r>
    </w:p>
    <w:p w:rsidR="00500EFF" w:rsidRDefault="00500EFF" w:rsidP="00611365">
      <w:pPr>
        <w:pStyle w:val="Titolo4"/>
        <w:ind w:left="708"/>
      </w:pPr>
      <w:r>
        <w:t>Gestione completa:</w:t>
      </w:r>
    </w:p>
    <w:p w:rsidR="00500EFF" w:rsidRDefault="00500EFF" w:rsidP="00500EFF">
      <w:pPr>
        <w:pStyle w:val="Paragrafoelenco"/>
        <w:numPr>
          <w:ilvl w:val="1"/>
          <w:numId w:val="3"/>
        </w:numPr>
      </w:pPr>
      <w:r>
        <w:t>PLC dedicato (tab plc2 dell’OPCTAGS)</w:t>
      </w:r>
    </w:p>
    <w:p w:rsidR="00500EFF" w:rsidRDefault="00500EFF" w:rsidP="00500EFF">
      <w:pPr>
        <w:pStyle w:val="Paragrafoelenco"/>
        <w:numPr>
          <w:ilvl w:val="1"/>
          <w:numId w:val="3"/>
        </w:numPr>
      </w:pPr>
      <w:r>
        <w:t>Gestione completa delle cisterne (livello, temperatura, valvole) e delle valvola del parco bitume con PLC dedicato.</w:t>
      </w:r>
    </w:p>
    <w:p w:rsidR="00500EFF" w:rsidRDefault="00500EFF" w:rsidP="00500EFF">
      <w:pPr>
        <w:pStyle w:val="Paragrafoelenco"/>
        <w:ind w:left="1440"/>
      </w:pPr>
      <w:r>
        <w:t>Il parco viene gestito lanciando la funzionalità (Travasi, Ricircolo, Alimentazione Torre) con la pompa che si vuole usare (scegliendo tra pompa di carico e di circolazione) ; i singoli comandi alle valvole/pompe vengono dati in maniera trasparente per l’operatore</w:t>
      </w:r>
    </w:p>
    <w:p w:rsidR="00500EFF" w:rsidRDefault="00500EFF" w:rsidP="00611365">
      <w:pPr>
        <w:pStyle w:val="Titolo4"/>
        <w:ind w:left="708"/>
      </w:pPr>
      <w:r>
        <w:t>Gestione reworked:</w:t>
      </w:r>
    </w:p>
    <w:p w:rsidR="00500EFF" w:rsidRDefault="00500EFF" w:rsidP="00500EFF">
      <w:pPr>
        <w:pStyle w:val="Paragrafoelenco"/>
        <w:numPr>
          <w:ilvl w:val="1"/>
          <w:numId w:val="3"/>
        </w:numPr>
      </w:pPr>
      <w:r>
        <w:t>integrata nel PLC generale (tab plc2_reworked dell’OPCTAGS)</w:t>
      </w:r>
    </w:p>
    <w:p w:rsidR="00500EFF" w:rsidRDefault="00500EFF" w:rsidP="00500EFF">
      <w:pPr>
        <w:pStyle w:val="Paragrafoelenco"/>
        <w:numPr>
          <w:ilvl w:val="1"/>
          <w:numId w:val="3"/>
        </w:numPr>
      </w:pPr>
      <w:r>
        <w:t>nuova gestione completa del parco legante con PLC dedicato, sia come grafica che come gestione delle funzionalità.</w:t>
      </w:r>
    </w:p>
    <w:p w:rsidR="00500EFF" w:rsidRDefault="00500EFF" w:rsidP="00500EFF">
      <w:pPr>
        <w:pStyle w:val="Paragrafoelenco"/>
        <w:ind w:left="1440"/>
      </w:pPr>
      <w:r>
        <w:t xml:space="preserve">Al momento la gestione è specifica per la commessa MP17006 e non è ancora chiaro se andrà a sostituire la gestione completa. </w:t>
      </w:r>
    </w:p>
    <w:p w:rsidR="00500EFF" w:rsidRDefault="00500EFF" w:rsidP="00611365">
      <w:pPr>
        <w:pStyle w:val="Titolo4"/>
        <w:ind w:left="708"/>
      </w:pPr>
      <w:r>
        <w:t>Gestione ridotta:</w:t>
      </w:r>
    </w:p>
    <w:p w:rsidR="00500EFF" w:rsidRDefault="00500EFF" w:rsidP="00500EFF">
      <w:pPr>
        <w:pStyle w:val="Paragrafoelenco"/>
        <w:numPr>
          <w:ilvl w:val="1"/>
          <w:numId w:val="3"/>
        </w:numPr>
      </w:pPr>
      <w:r>
        <w:t>integrata nel PLC generale (plc4cist)</w:t>
      </w:r>
    </w:p>
    <w:p w:rsidR="00500EFF" w:rsidRDefault="00500EFF" w:rsidP="00500EFF">
      <w:pPr>
        <w:pStyle w:val="Paragrafoelenco"/>
        <w:numPr>
          <w:ilvl w:val="1"/>
          <w:numId w:val="3"/>
        </w:numPr>
      </w:pPr>
      <w:r>
        <w:t xml:space="preserve">non è presente un PLC dedicato e le funzionalità sono piuttosto ridotte. </w:t>
      </w:r>
    </w:p>
    <w:p w:rsidR="00500EFF" w:rsidRPr="00487197" w:rsidRDefault="00500EFF" w:rsidP="00500EFF">
      <w:pPr>
        <w:pStyle w:val="Paragrafoelenco"/>
        <w:ind w:left="1440"/>
      </w:pPr>
      <w:r>
        <w:t>Vengono visualizzati livelli, temperature mentre l’unico comando è la gestione della cisterna selezionata per alimentare la torre.</w:t>
      </w:r>
    </w:p>
    <w:p w:rsidR="00500EFF" w:rsidRPr="00E12CA5" w:rsidRDefault="00500EFF" w:rsidP="00500EFF">
      <w:pPr>
        <w:pStyle w:val="Titolo3"/>
      </w:pPr>
      <w:bookmarkStart w:id="29" w:name="_Toc488935315"/>
      <w:bookmarkStart w:id="30" w:name="_Toc489004173"/>
      <w:r w:rsidRPr="00E12CA5">
        <w:t>Modello dei dati</w:t>
      </w:r>
      <w:bookmarkEnd w:id="29"/>
      <w:bookmarkEnd w:id="30"/>
      <w:r w:rsidRPr="00E12CA5">
        <w:t xml:space="preserve"> </w:t>
      </w:r>
    </w:p>
    <w:p w:rsidR="00500EFF" w:rsidRDefault="00500EFF" w:rsidP="00500EFF">
      <w:r>
        <w:rPr>
          <w:noProof/>
          <w:lang w:eastAsia="it-IT"/>
        </w:rPr>
        <mc:AlternateContent>
          <mc:Choice Requires="wps">
            <w:drawing>
              <wp:anchor distT="0" distB="0" distL="114300" distR="114300" simplePos="0" relativeHeight="251671552" behindDoc="0" locked="0" layoutInCell="1" allowOverlap="1" wp14:anchorId="52ECB6A6" wp14:editId="5E27E4E1">
                <wp:simplePos x="0" y="0"/>
                <wp:positionH relativeFrom="margin">
                  <wp:posOffset>-133350</wp:posOffset>
                </wp:positionH>
                <wp:positionV relativeFrom="paragraph">
                  <wp:posOffset>151131</wp:posOffset>
                </wp:positionV>
                <wp:extent cx="5974915" cy="2495550"/>
                <wp:effectExtent l="38100" t="38100" r="102235" b="95250"/>
                <wp:wrapNone/>
                <wp:docPr id="28" name="Rettangolo 28"/>
                <wp:cNvGraphicFramePr/>
                <a:graphic xmlns:a="http://schemas.openxmlformats.org/drawingml/2006/main">
                  <a:graphicData uri="http://schemas.microsoft.com/office/word/2010/wordprocessingShape">
                    <wps:wsp>
                      <wps:cNvSpPr/>
                      <wps:spPr>
                        <a:xfrm>
                          <a:off x="0" y="0"/>
                          <a:ext cx="5974915" cy="2495550"/>
                        </a:xfrm>
                        <a:prstGeom prst="rect">
                          <a:avLst/>
                        </a:prstGeom>
                        <a:solidFill>
                          <a:schemeClr val="bg1"/>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99F11E" id="Rettangolo 28" o:spid="_x0000_s1026" style="position:absolute;margin-left:-10.5pt;margin-top:11.9pt;width:470.45pt;height:196.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" fillcolor="white [3212]" stroked="f" strokeweight="2pt">
                <v:shadow on="t" color="black" opacity="26214f" origin="-.5,-.5" offset=".74836mm,.74836mm"/>
                <w10:wrap anchorx="margin"/>
              </v:rect>
            </w:pict>
          </mc:Fallback>
        </mc:AlternateContent>
      </w:r>
      <w:r>
        <w:rPr>
          <w:noProof/>
          <w:lang w:eastAsia="it-IT"/>
        </w:rPr>
        <mc:AlternateContent>
          <mc:Choice Requires="wps">
            <w:drawing>
              <wp:anchor distT="0" distB="0" distL="114300" distR="114300" simplePos="0" relativeHeight="251679744" behindDoc="0" locked="0" layoutInCell="1" allowOverlap="1" wp14:anchorId="04B88BA7" wp14:editId="36D22FC7">
                <wp:simplePos x="0" y="0"/>
                <wp:positionH relativeFrom="column">
                  <wp:posOffset>53340</wp:posOffset>
                </wp:positionH>
                <wp:positionV relativeFrom="paragraph">
                  <wp:posOffset>483235</wp:posOffset>
                </wp:positionV>
                <wp:extent cx="1572895" cy="382270"/>
                <wp:effectExtent l="0" t="0" r="27305" b="17780"/>
                <wp:wrapNone/>
                <wp:docPr id="9" name="Documento 9"/>
                <wp:cNvGraphicFramePr/>
                <a:graphic xmlns:a="http://schemas.openxmlformats.org/drawingml/2006/main">
                  <a:graphicData uri="http://schemas.microsoft.com/office/word/2010/wordprocessingShape">
                    <wps:wsp>
                      <wps:cNvSpPr/>
                      <wps:spPr>
                        <a:xfrm>
                          <a:off x="0" y="0"/>
                          <a:ext cx="1572895" cy="382270"/>
                        </a:xfrm>
                        <a:prstGeom prst="flowChartDocumen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4765C4" w:rsidRPr="001017A0" w:rsidRDefault="004765C4" w:rsidP="00500EFF">
                            <w:pPr>
                              <w:jc w:val="center"/>
                              <w:rPr>
                                <w:sz w:val="20"/>
                                <w:szCs w:val="20"/>
                                <w:lang w:val="en-US"/>
                              </w:rPr>
                            </w:pPr>
                            <w:r w:rsidRPr="001017A0">
                              <w:rPr>
                                <w:sz w:val="20"/>
                                <w:szCs w:val="20"/>
                                <w:lang w:val="en-US"/>
                              </w:rPr>
                              <w:t>ParameterValues.xml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B88BA7"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9" o:spid="_x0000_s1028" type="#_x0000_t114" style="position:absolute;margin-left:4.2pt;margin-top:38.05pt;width:123.85pt;height:30.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" fillcolor="#f79646 [3209]" strokecolor="#974706 [1609]" strokeweight="2pt">
                <v:textbox>
                  <w:txbxContent>
                    <w:p w:rsidR="004765C4" w:rsidRPr="001017A0" w:rsidRDefault="004765C4" w:rsidP="00500EFF">
                      <w:pPr>
                        <w:jc w:val="center"/>
                        <w:rPr>
                          <w:sz w:val="20"/>
                          <w:szCs w:val="20"/>
                          <w:lang w:val="en-US"/>
                        </w:rPr>
                      </w:pPr>
                      <w:r w:rsidRPr="001017A0">
                        <w:rPr>
                          <w:sz w:val="20"/>
                          <w:szCs w:val="20"/>
                          <w:lang w:val="en-US"/>
                        </w:rPr>
                        <w:t>ParameterValues.xml</w:t>
                      </w:r>
                    </w:p>
                  </w:txbxContent>
                </v:textbox>
              </v:shape>
            </w:pict>
          </mc:Fallback>
        </mc:AlternateContent>
      </w:r>
    </w:p>
    <w:p w:rsidR="00500EFF" w:rsidRDefault="00EC4EEC" w:rsidP="00500EFF">
      <w:r>
        <w:rPr>
          <w:noProof/>
          <w:lang w:eastAsia="it-IT"/>
        </w:rPr>
        <mc:AlternateContent>
          <mc:Choice Requires="wps">
            <w:drawing>
              <wp:anchor distT="0" distB="0" distL="114300" distR="114300" simplePos="0" relativeHeight="251677696" behindDoc="0" locked="0" layoutInCell="1" allowOverlap="1" wp14:anchorId="4E00C3B0" wp14:editId="0E6008EA">
                <wp:simplePos x="0" y="0"/>
                <wp:positionH relativeFrom="column">
                  <wp:posOffset>2333625</wp:posOffset>
                </wp:positionH>
                <wp:positionV relativeFrom="paragraph">
                  <wp:posOffset>319406</wp:posOffset>
                </wp:positionV>
                <wp:extent cx="1303020" cy="777240"/>
                <wp:effectExtent l="0" t="0" r="11430" b="22860"/>
                <wp:wrapNone/>
                <wp:docPr id="7" name="Elaborazione 7"/>
                <wp:cNvGraphicFramePr/>
                <a:graphic xmlns:a="http://schemas.openxmlformats.org/drawingml/2006/main">
                  <a:graphicData uri="http://schemas.microsoft.com/office/word/2010/wordprocessingShape">
                    <wps:wsp>
                      <wps:cNvSpPr/>
                      <wps:spPr>
                        <a:xfrm>
                          <a:off x="0" y="0"/>
                          <a:ext cx="1303020" cy="777240"/>
                        </a:xfrm>
                        <a:prstGeom prst="flowChartProcess">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4765C4" w:rsidRPr="001017A0" w:rsidRDefault="004765C4" w:rsidP="00500EFF">
                            <w:pPr>
                              <w:jc w:val="center"/>
                              <w:rPr>
                                <w:sz w:val="20"/>
                                <w:lang w:val="en-US"/>
                              </w:rPr>
                            </w:pPr>
                            <w:r w:rsidRPr="001017A0">
                              <w:rPr>
                                <w:sz w:val="20"/>
                                <w:lang w:val="en-US"/>
                              </w:rPr>
                              <w:t>Gestione Cisterne</w:t>
                            </w:r>
                          </w:p>
                          <w:p w:rsidR="004765C4" w:rsidRPr="001017A0" w:rsidRDefault="004765C4" w:rsidP="00500EFF">
                            <w:pPr>
                              <w:jc w:val="center"/>
                              <w:rPr>
                                <w:sz w:val="20"/>
                                <w:lang w:val="en-US"/>
                              </w:rPr>
                            </w:pPr>
                            <w:r w:rsidRPr="001017A0">
                              <w:rPr>
                                <w:sz w:val="20"/>
                                <w:lang w:val="en-US"/>
                              </w:rPr>
                              <w:t>CYB500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00C3B0" id="_x0000_t109" coordsize="21600,21600" o:spt="109" path="m,l,21600r21600,l21600,xe">
                <v:stroke joinstyle="miter"/>
                <v:path gradientshapeok="t" o:connecttype="rect"/>
              </v:shapetype>
              <v:shape id="Elaborazione 7" o:spid="_x0000_s1029" type="#_x0000_t109" style="position:absolute;margin-left:183.75pt;margin-top:25.15pt;width:102.6pt;height:61.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" fillcolor="#4bacc6 [3208]" strokecolor="#205867 [1608]" strokeweight="2pt">
                <v:textbox>
                  <w:txbxContent>
                    <w:p w:rsidR="004765C4" w:rsidRPr="001017A0" w:rsidRDefault="004765C4" w:rsidP="00500EFF">
                      <w:pPr>
                        <w:jc w:val="center"/>
                        <w:rPr>
                          <w:sz w:val="20"/>
                          <w:lang w:val="en-US"/>
                        </w:rPr>
                      </w:pPr>
                      <w:r w:rsidRPr="001017A0">
                        <w:rPr>
                          <w:sz w:val="20"/>
                          <w:lang w:val="en-US"/>
                        </w:rPr>
                        <w:t>Gestione Cisterne</w:t>
                      </w:r>
                    </w:p>
                    <w:p w:rsidR="004765C4" w:rsidRPr="001017A0" w:rsidRDefault="004765C4" w:rsidP="00500EFF">
                      <w:pPr>
                        <w:jc w:val="center"/>
                        <w:rPr>
                          <w:sz w:val="20"/>
                          <w:lang w:val="en-US"/>
                        </w:rPr>
                      </w:pPr>
                      <w:r w:rsidRPr="001017A0">
                        <w:rPr>
                          <w:sz w:val="20"/>
                          <w:lang w:val="en-US"/>
                        </w:rPr>
                        <w:t>CYB500</w:t>
                      </w:r>
                    </w:p>
                  </w:txbxContent>
                </v:textbox>
              </v:shape>
            </w:pict>
          </mc:Fallback>
        </mc:AlternateContent>
      </w:r>
      <w:r w:rsidRPr="00E12CA5">
        <w:rPr>
          <w:noProof/>
          <w:lang w:eastAsia="it-IT"/>
        </w:rPr>
        <mc:AlternateContent>
          <mc:Choice Requires="wps">
            <w:drawing>
              <wp:anchor distT="0" distB="0" distL="114300" distR="114300" simplePos="0" relativeHeight="251687936" behindDoc="0" locked="0" layoutInCell="1" allowOverlap="1" wp14:anchorId="2F998ADE" wp14:editId="3071207F">
                <wp:simplePos x="0" y="0"/>
                <wp:positionH relativeFrom="column">
                  <wp:posOffset>4276725</wp:posOffset>
                </wp:positionH>
                <wp:positionV relativeFrom="paragraph">
                  <wp:posOffset>24130</wp:posOffset>
                </wp:positionV>
                <wp:extent cx="1317625" cy="352425"/>
                <wp:effectExtent l="0" t="0" r="15875" b="28575"/>
                <wp:wrapNone/>
                <wp:docPr id="10" name="Documento 10"/>
                <wp:cNvGraphicFramePr/>
                <a:graphic xmlns:a="http://schemas.openxmlformats.org/drawingml/2006/main">
                  <a:graphicData uri="http://schemas.microsoft.com/office/word/2010/wordprocessingShape">
                    <wps:wsp>
                      <wps:cNvSpPr/>
                      <wps:spPr>
                        <a:xfrm>
                          <a:off x="0" y="0"/>
                          <a:ext cx="1317625" cy="352425"/>
                        </a:xfrm>
                        <a:prstGeom prst="flowChartDocumen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4765C4" w:rsidRPr="001017A0" w:rsidRDefault="004765C4" w:rsidP="00500EFF">
                            <w:pPr>
                              <w:jc w:val="center"/>
                              <w:rPr>
                                <w:sz w:val="20"/>
                                <w:lang w:val="en-US"/>
                              </w:rPr>
                            </w:pPr>
                            <w:r w:rsidRPr="001017A0">
                              <w:rPr>
                                <w:sz w:val="20"/>
                                <w:lang w:val="en-US"/>
                              </w:rPr>
                              <w:t>OPCTags.xml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998ADE" id="Documento 10" o:spid="_x0000_s1030" type="#_x0000_t114" style="position:absolute;margin-left:336.75pt;margin-top:1.9pt;width:103.75pt;height:27.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" fillcolor="#f79646 [3209]" strokecolor="#974706 [1609]" strokeweight="2pt">
                <v:textbox>
                  <w:txbxContent>
                    <w:p w:rsidR="004765C4" w:rsidRPr="001017A0" w:rsidRDefault="004765C4" w:rsidP="00500EFF">
                      <w:pPr>
                        <w:jc w:val="center"/>
                        <w:rPr>
                          <w:sz w:val="20"/>
                          <w:lang w:val="en-US"/>
                        </w:rPr>
                      </w:pPr>
                      <w:r w:rsidRPr="001017A0">
                        <w:rPr>
                          <w:sz w:val="20"/>
                          <w:lang w:val="en-US"/>
                        </w:rPr>
                        <w:t>OPCTags.xml</w:t>
                      </w:r>
                    </w:p>
                  </w:txbxContent>
                </v:textbox>
              </v:shape>
            </w:pict>
          </mc:Fallback>
        </mc:AlternateContent>
      </w:r>
      <w:r>
        <w:rPr>
          <w:noProof/>
          <w:lang w:eastAsia="it-IT"/>
        </w:rPr>
        <mc:AlternateContent>
          <mc:Choice Requires="wps">
            <w:drawing>
              <wp:anchor distT="0" distB="0" distL="114300" distR="114300" simplePos="0" relativeHeight="251680768" behindDoc="0" locked="0" layoutInCell="1" allowOverlap="1" wp14:anchorId="7EF8644D" wp14:editId="1A2CD8B5">
                <wp:simplePos x="0" y="0"/>
                <wp:positionH relativeFrom="column">
                  <wp:posOffset>3654549</wp:posOffset>
                </wp:positionH>
                <wp:positionV relativeFrom="paragraph">
                  <wp:posOffset>271914</wp:posOffset>
                </wp:positionV>
                <wp:extent cx="395640" cy="320792"/>
                <wp:effectExtent l="0" t="38100" r="42545" b="22225"/>
                <wp:wrapNone/>
                <wp:docPr id="13" name="Freccia a destra 13"/>
                <wp:cNvGraphicFramePr/>
                <a:graphic xmlns:a="http://schemas.openxmlformats.org/drawingml/2006/main">
                  <a:graphicData uri="http://schemas.microsoft.com/office/word/2010/wordprocessingShape">
                    <wps:wsp>
                      <wps:cNvSpPr/>
                      <wps:spPr>
                        <a:xfrm rot="8863340">
                          <a:off x="0" y="0"/>
                          <a:ext cx="395640" cy="32079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35894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reccia a destra 13" o:spid="_x0000_s1026" type="#_x0000_t13" style="position:absolute;margin-left:287.75pt;margin-top:21.4pt;width:31.15pt;height:25.25pt;rotation:9681131fd;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" adj="12843" fillcolor="#4f81bd [3204]" strokecolor="#243f60 [1604]" strokeweight="2pt"/>
            </w:pict>
          </mc:Fallback>
        </mc:AlternateContent>
      </w:r>
      <w:r>
        <w:rPr>
          <w:noProof/>
          <w:lang w:eastAsia="it-IT"/>
        </w:rPr>
        <mc:AlternateContent>
          <mc:Choice Requires="wps">
            <w:drawing>
              <wp:anchor distT="0" distB="0" distL="114300" distR="114300" simplePos="0" relativeHeight="251689984" behindDoc="0" locked="0" layoutInCell="1" allowOverlap="1" wp14:anchorId="45825F9C" wp14:editId="359AC4EE">
                <wp:simplePos x="0" y="0"/>
                <wp:positionH relativeFrom="column">
                  <wp:posOffset>1676389</wp:posOffset>
                </wp:positionH>
                <wp:positionV relativeFrom="paragraph">
                  <wp:posOffset>244293</wp:posOffset>
                </wp:positionV>
                <wp:extent cx="496082" cy="278426"/>
                <wp:effectExtent l="19050" t="38100" r="18415" b="45720"/>
                <wp:wrapNone/>
                <wp:docPr id="11" name="Freccia bidirezionale orizzontale 11"/>
                <wp:cNvGraphicFramePr/>
                <a:graphic xmlns:a="http://schemas.openxmlformats.org/drawingml/2006/main">
                  <a:graphicData uri="http://schemas.microsoft.com/office/word/2010/wordprocessingShape">
                    <wps:wsp>
                      <wps:cNvSpPr/>
                      <wps:spPr>
                        <a:xfrm rot="967046">
                          <a:off x="0" y="0"/>
                          <a:ext cx="496082" cy="278426"/>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0F47C7"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Freccia bidirezionale orizzontale 11" o:spid="_x0000_s1026" type="#_x0000_t69" style="position:absolute;margin-left:132pt;margin-top:19.25pt;width:39.05pt;height:21.9pt;rotation:1056272fd;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" adj="6061" fillcolor="#4f81bd [3204]" strokecolor="#243f60 [1604]" strokeweight="2pt"/>
            </w:pict>
          </mc:Fallback>
        </mc:AlternateContent>
      </w:r>
    </w:p>
    <w:p w:rsidR="00500EFF" w:rsidRDefault="00500EFF" w:rsidP="00500EFF">
      <w:r>
        <w:rPr>
          <w:noProof/>
          <w:lang w:eastAsia="it-IT"/>
        </w:rPr>
        <mc:AlternateContent>
          <mc:Choice Requires="wps">
            <w:drawing>
              <wp:anchor distT="0" distB="0" distL="114300" distR="114300" simplePos="0" relativeHeight="251675648" behindDoc="0" locked="0" layoutInCell="1" allowOverlap="1" wp14:anchorId="5DBA458F" wp14:editId="4E0B5C4F">
                <wp:simplePos x="0" y="0"/>
                <wp:positionH relativeFrom="column">
                  <wp:posOffset>4324350</wp:posOffset>
                </wp:positionH>
                <wp:positionV relativeFrom="paragraph">
                  <wp:posOffset>234315</wp:posOffset>
                </wp:positionV>
                <wp:extent cx="1250004" cy="885825"/>
                <wp:effectExtent l="0" t="0" r="26670" b="28575"/>
                <wp:wrapNone/>
                <wp:docPr id="5" name="Disco magnetico 5"/>
                <wp:cNvGraphicFramePr/>
                <a:graphic xmlns:a="http://schemas.openxmlformats.org/drawingml/2006/main">
                  <a:graphicData uri="http://schemas.microsoft.com/office/word/2010/wordprocessingShape">
                    <wps:wsp>
                      <wps:cNvSpPr/>
                      <wps:spPr>
                        <a:xfrm>
                          <a:off x="0" y="0"/>
                          <a:ext cx="1250004" cy="885825"/>
                        </a:xfrm>
                        <a:prstGeom prst="flowChartMagneticDisk">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4765C4" w:rsidRPr="001017A0" w:rsidRDefault="004765C4" w:rsidP="00500EFF">
                            <w:pPr>
                              <w:contextualSpacing/>
                              <w:jc w:val="center"/>
                              <w:rPr>
                                <w:sz w:val="20"/>
                                <w:lang w:val="en-US"/>
                              </w:rPr>
                            </w:pPr>
                            <w:r w:rsidRPr="001017A0">
                              <w:rPr>
                                <w:sz w:val="20"/>
                                <w:lang w:val="en-US"/>
                              </w:rPr>
                              <w:t>Materiali</w:t>
                            </w:r>
                          </w:p>
                          <w:p w:rsidR="004765C4" w:rsidRPr="001017A0" w:rsidRDefault="004765C4" w:rsidP="00500EFF">
                            <w:pPr>
                              <w:contextualSpacing/>
                              <w:jc w:val="center"/>
                              <w:rPr>
                                <w:sz w:val="20"/>
                                <w:lang w:val="en-US"/>
                              </w:rPr>
                            </w:pPr>
                            <w:r w:rsidRPr="001017A0">
                              <w:rPr>
                                <w:sz w:val="20"/>
                                <w:lang w:val="en-US"/>
                              </w:rPr>
                              <w:t>Log Allarmi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BA458F"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Disco magnetico 5" o:spid="_x0000_s1031" type="#_x0000_t132" style="position:absolute;margin-left:340.5pt;margin-top:18.45pt;width:98.45pt;height:69.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" fillcolor="#8064a2 [3207]" strokecolor="#3f3151 [1607]" strokeweight="2pt">
                <v:textbox>
                  <w:txbxContent>
                    <w:p w:rsidR="004765C4" w:rsidRPr="001017A0" w:rsidRDefault="004765C4" w:rsidP="00500EFF">
                      <w:pPr>
                        <w:contextualSpacing/>
                        <w:jc w:val="center"/>
                        <w:rPr>
                          <w:sz w:val="20"/>
                          <w:lang w:val="en-US"/>
                        </w:rPr>
                      </w:pPr>
                      <w:r w:rsidRPr="001017A0">
                        <w:rPr>
                          <w:sz w:val="20"/>
                          <w:lang w:val="en-US"/>
                        </w:rPr>
                        <w:t>Materiali</w:t>
                      </w:r>
                    </w:p>
                    <w:p w:rsidR="004765C4" w:rsidRPr="001017A0" w:rsidRDefault="004765C4" w:rsidP="00500EFF">
                      <w:pPr>
                        <w:contextualSpacing/>
                        <w:jc w:val="center"/>
                        <w:rPr>
                          <w:sz w:val="20"/>
                          <w:lang w:val="en-US"/>
                        </w:rPr>
                      </w:pPr>
                      <w:r w:rsidRPr="001017A0">
                        <w:rPr>
                          <w:sz w:val="20"/>
                          <w:lang w:val="en-US"/>
                        </w:rPr>
                        <w:t>Log Allarmi</w:t>
                      </w:r>
                    </w:p>
                  </w:txbxContent>
                </v:textbox>
              </v:shape>
            </w:pict>
          </mc:Fallback>
        </mc:AlternateContent>
      </w:r>
    </w:p>
    <w:p w:rsidR="00500EFF" w:rsidRDefault="00EC4EEC" w:rsidP="00500EFF">
      <w:r>
        <w:rPr>
          <w:noProof/>
          <w:lang w:eastAsia="it-IT"/>
        </w:rPr>
        <mc:AlternateContent>
          <mc:Choice Requires="wps">
            <w:drawing>
              <wp:anchor distT="0" distB="0" distL="114300" distR="114300" simplePos="0" relativeHeight="251681792" behindDoc="0" locked="0" layoutInCell="1" allowOverlap="1" wp14:anchorId="56872AC2" wp14:editId="1A8047A5">
                <wp:simplePos x="0" y="0"/>
                <wp:positionH relativeFrom="column">
                  <wp:posOffset>3673474</wp:posOffset>
                </wp:positionH>
                <wp:positionV relativeFrom="paragraph">
                  <wp:posOffset>100329</wp:posOffset>
                </wp:positionV>
                <wp:extent cx="483069" cy="302016"/>
                <wp:effectExtent l="19050" t="38100" r="12700" b="41275"/>
                <wp:wrapNone/>
                <wp:docPr id="15" name="Freccia bidirezionale orizzontale 15"/>
                <wp:cNvGraphicFramePr/>
                <a:graphic xmlns:a="http://schemas.openxmlformats.org/drawingml/2006/main">
                  <a:graphicData uri="http://schemas.microsoft.com/office/word/2010/wordprocessingShape">
                    <wps:wsp>
                      <wps:cNvSpPr/>
                      <wps:spPr>
                        <a:xfrm rot="967046">
                          <a:off x="0" y="0"/>
                          <a:ext cx="483069" cy="302016"/>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B85C33" id="Freccia bidirezionale orizzontale 15" o:spid="_x0000_s1026" type="#_x0000_t69" style="position:absolute;margin-left:289.25pt;margin-top:7.9pt;width:38.05pt;height:23.8pt;rotation:1056272fd;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" adj="6752" fillcolor="#4f81bd [3204]" strokecolor="#243f60 [1604]" strokeweight="2pt"/>
            </w:pict>
          </mc:Fallback>
        </mc:AlternateContent>
      </w:r>
      <w:r>
        <w:rPr>
          <w:noProof/>
          <w:lang w:eastAsia="it-IT"/>
        </w:rPr>
        <mc:AlternateContent>
          <mc:Choice Requires="wps">
            <w:drawing>
              <wp:anchor distT="0" distB="0" distL="114300" distR="114300" simplePos="0" relativeHeight="251684864" behindDoc="0" locked="0" layoutInCell="1" allowOverlap="1" wp14:anchorId="34F6B32C" wp14:editId="77447F6A">
                <wp:simplePos x="0" y="0"/>
                <wp:positionH relativeFrom="column">
                  <wp:posOffset>1720216</wp:posOffset>
                </wp:positionH>
                <wp:positionV relativeFrom="paragraph">
                  <wp:posOffset>74634</wp:posOffset>
                </wp:positionV>
                <wp:extent cx="500229" cy="280454"/>
                <wp:effectExtent l="0" t="57150" r="0" b="62865"/>
                <wp:wrapNone/>
                <wp:docPr id="14" name="Freccia bidirezionale orizzontale 14"/>
                <wp:cNvGraphicFramePr/>
                <a:graphic xmlns:a="http://schemas.openxmlformats.org/drawingml/2006/main">
                  <a:graphicData uri="http://schemas.microsoft.com/office/word/2010/wordprocessingShape">
                    <wps:wsp>
                      <wps:cNvSpPr/>
                      <wps:spPr>
                        <a:xfrm rot="19928771">
                          <a:off x="0" y="0"/>
                          <a:ext cx="500229" cy="280454"/>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CB789C" id="Freccia bidirezionale orizzontale 14" o:spid="_x0000_s1026" type="#_x0000_t69" style="position:absolute;margin-left:135.45pt;margin-top:5.9pt;width:39.4pt;height:22.1pt;rotation:-1825428fd;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" adj="6055" fillcolor="#4f81bd [3204]" strokecolor="#243f60 [1604]" strokeweight="2pt"/>
            </w:pict>
          </mc:Fallback>
        </mc:AlternateContent>
      </w:r>
      <w:r>
        <w:rPr>
          <w:noProof/>
          <w:lang w:eastAsia="it-IT"/>
        </w:rPr>
        <mc:AlternateContent>
          <mc:Choice Requires="wps">
            <w:drawing>
              <wp:anchor distT="0" distB="0" distL="114300" distR="114300" simplePos="0" relativeHeight="251678720" behindDoc="0" locked="0" layoutInCell="1" allowOverlap="1" wp14:anchorId="19D8FCF2" wp14:editId="346C9812">
                <wp:simplePos x="0" y="0"/>
                <wp:positionH relativeFrom="column">
                  <wp:posOffset>76200</wp:posOffset>
                </wp:positionH>
                <wp:positionV relativeFrom="paragraph">
                  <wp:posOffset>6351</wp:posOffset>
                </wp:positionV>
                <wp:extent cx="1546860" cy="628650"/>
                <wp:effectExtent l="0" t="0" r="15240" b="19050"/>
                <wp:wrapNone/>
                <wp:docPr id="8" name="Documento 8"/>
                <wp:cNvGraphicFramePr/>
                <a:graphic xmlns:a="http://schemas.openxmlformats.org/drawingml/2006/main">
                  <a:graphicData uri="http://schemas.microsoft.com/office/word/2010/wordprocessingShape">
                    <wps:wsp>
                      <wps:cNvSpPr/>
                      <wps:spPr>
                        <a:xfrm>
                          <a:off x="0" y="0"/>
                          <a:ext cx="1546860" cy="628650"/>
                        </a:xfrm>
                        <a:prstGeom prst="flowChartDocumen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4765C4" w:rsidRPr="00EC4EEC" w:rsidRDefault="004765C4" w:rsidP="00EC4EEC">
                            <w:pPr>
                              <w:spacing w:after="100" w:afterAutospacing="1" w:line="240" w:lineRule="auto"/>
                              <w:contextualSpacing/>
                              <w:rPr>
                                <w:sz w:val="18"/>
                              </w:rPr>
                            </w:pPr>
                            <w:r w:rsidRPr="00EC4EEC">
                              <w:rPr>
                                <w:sz w:val="18"/>
                              </w:rPr>
                              <w:t xml:space="preserve">Cisterne.ini </w:t>
                            </w:r>
                          </w:p>
                          <w:p w:rsidR="004765C4" w:rsidRPr="00EC4EEC" w:rsidRDefault="004765C4" w:rsidP="00EC4EEC">
                            <w:pPr>
                              <w:spacing w:after="100" w:afterAutospacing="1" w:line="240" w:lineRule="auto"/>
                              <w:contextualSpacing/>
                              <w:rPr>
                                <w:sz w:val="18"/>
                              </w:rPr>
                            </w:pPr>
                            <w:r w:rsidRPr="00EC4EEC">
                              <w:rPr>
                                <w:sz w:val="18"/>
                              </w:rPr>
                              <w:t>(solo per memorizzazione materiali)</w:t>
                            </w:r>
                          </w:p>
                          <w:p w:rsidR="004765C4" w:rsidRPr="00EE27EE" w:rsidRDefault="004765C4" w:rsidP="00500EFF">
                            <w:pPr>
                              <w:jc w:val="center"/>
                            </w:pPr>
                            <w:r w:rsidRPr="00EE27EE">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D8FCF2" id="Documento 8" o:spid="_x0000_s1032" type="#_x0000_t114" style="position:absolute;margin-left:6pt;margin-top:.5pt;width:121.8pt;height:4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" fillcolor="#f79646 [3209]" strokecolor="#974706 [1609]" strokeweight="2pt">
                <v:textbox>
                  <w:txbxContent>
                    <w:p w:rsidR="004765C4" w:rsidRPr="00EC4EEC" w:rsidRDefault="004765C4" w:rsidP="00EC4EEC">
                      <w:pPr>
                        <w:spacing w:after="100" w:afterAutospacing="1" w:line="240" w:lineRule="auto"/>
                        <w:contextualSpacing/>
                        <w:rPr>
                          <w:sz w:val="18"/>
                        </w:rPr>
                      </w:pPr>
                      <w:r w:rsidRPr="00EC4EEC">
                        <w:rPr>
                          <w:sz w:val="18"/>
                        </w:rPr>
                        <w:t xml:space="preserve">Cisterne.ini </w:t>
                      </w:r>
                    </w:p>
                    <w:p w:rsidR="004765C4" w:rsidRPr="00EC4EEC" w:rsidRDefault="004765C4" w:rsidP="00EC4EEC">
                      <w:pPr>
                        <w:spacing w:after="100" w:afterAutospacing="1" w:line="240" w:lineRule="auto"/>
                        <w:contextualSpacing/>
                        <w:rPr>
                          <w:sz w:val="18"/>
                        </w:rPr>
                      </w:pPr>
                      <w:r w:rsidRPr="00EC4EEC">
                        <w:rPr>
                          <w:sz w:val="18"/>
                        </w:rPr>
                        <w:t>(solo per memorizzazione materiali)</w:t>
                      </w:r>
                    </w:p>
                    <w:p w:rsidR="004765C4" w:rsidRPr="00EE27EE" w:rsidRDefault="004765C4" w:rsidP="00500EFF">
                      <w:pPr>
                        <w:jc w:val="center"/>
                      </w:pPr>
                      <w:r w:rsidRPr="00EE27EE">
                        <w:t>()</w:t>
                      </w:r>
                    </w:p>
                  </w:txbxContent>
                </v:textbox>
              </v:shape>
            </w:pict>
          </mc:Fallback>
        </mc:AlternateContent>
      </w:r>
    </w:p>
    <w:p w:rsidR="00500EFF" w:rsidRDefault="00EC4EEC" w:rsidP="00500EFF">
      <w:r>
        <w:rPr>
          <w:noProof/>
          <w:lang w:eastAsia="it-IT"/>
        </w:rPr>
        <mc:AlternateContent>
          <mc:Choice Requires="wps">
            <w:drawing>
              <wp:anchor distT="0" distB="0" distL="114300" distR="114300" simplePos="0" relativeHeight="251686912" behindDoc="0" locked="0" layoutInCell="1" allowOverlap="1" wp14:anchorId="307A37C9" wp14:editId="5BBAE2A0">
                <wp:simplePos x="0" y="0"/>
                <wp:positionH relativeFrom="column">
                  <wp:posOffset>3129059</wp:posOffset>
                </wp:positionH>
                <wp:positionV relativeFrom="paragraph">
                  <wp:posOffset>209658</wp:posOffset>
                </wp:positionV>
                <wp:extent cx="469778" cy="302877"/>
                <wp:effectExtent l="45403" t="0" r="33337" b="0"/>
                <wp:wrapNone/>
                <wp:docPr id="18" name="Freccia bidirezionale orizzontale 18"/>
                <wp:cNvGraphicFramePr/>
                <a:graphic xmlns:a="http://schemas.openxmlformats.org/drawingml/2006/main">
                  <a:graphicData uri="http://schemas.microsoft.com/office/word/2010/wordprocessingShape">
                    <wps:wsp>
                      <wps:cNvSpPr/>
                      <wps:spPr>
                        <a:xfrm rot="13543745">
                          <a:off x="0" y="0"/>
                          <a:ext cx="469778" cy="302877"/>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8B7B31" id="Freccia bidirezionale orizzontale 18" o:spid="_x0000_s1026" type="#_x0000_t69" style="position:absolute;margin-left:246.4pt;margin-top:16.5pt;width:37pt;height:23.85pt;rotation:-8799579fd;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" adj="6963" fillcolor="#4f81bd [3204]" strokecolor="#243f60 [1604]" strokeweight="2pt"/>
            </w:pict>
          </mc:Fallback>
        </mc:AlternateContent>
      </w:r>
      <w:r w:rsidR="00500EFF">
        <w:rPr>
          <w:noProof/>
          <w:lang w:eastAsia="it-IT"/>
        </w:rPr>
        <mc:AlternateContent>
          <mc:Choice Requires="wps">
            <w:drawing>
              <wp:anchor distT="0" distB="0" distL="114300" distR="114300" simplePos="0" relativeHeight="251685888" behindDoc="0" locked="0" layoutInCell="1" allowOverlap="1" wp14:anchorId="386ACE1D" wp14:editId="74720167">
                <wp:simplePos x="0" y="0"/>
                <wp:positionH relativeFrom="column">
                  <wp:posOffset>2384217</wp:posOffset>
                </wp:positionH>
                <wp:positionV relativeFrom="paragraph">
                  <wp:posOffset>197967</wp:posOffset>
                </wp:positionV>
                <wp:extent cx="451997" cy="295230"/>
                <wp:effectExtent l="0" t="38100" r="0" b="29210"/>
                <wp:wrapNone/>
                <wp:docPr id="17" name="Freccia bidirezionale orizzontale 17"/>
                <wp:cNvGraphicFramePr/>
                <a:graphic xmlns:a="http://schemas.openxmlformats.org/drawingml/2006/main">
                  <a:graphicData uri="http://schemas.microsoft.com/office/word/2010/wordprocessingShape">
                    <wps:wsp>
                      <wps:cNvSpPr/>
                      <wps:spPr>
                        <a:xfrm rot="19051904">
                          <a:off x="0" y="0"/>
                          <a:ext cx="451997" cy="29523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C4CDE6" id="Freccia bidirezionale orizzontale 17" o:spid="_x0000_s1026" type="#_x0000_t69" style="position:absolute;margin-left:187.75pt;margin-top:15.6pt;width:35.6pt;height:23.25pt;rotation:-2783200fd;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" adj="7054" fillcolor="#4f81bd [3204]" strokecolor="#243f60 [1604]" strokeweight="2pt"/>
            </w:pict>
          </mc:Fallback>
        </mc:AlternateContent>
      </w:r>
    </w:p>
    <w:p w:rsidR="00500EFF" w:rsidRDefault="00EC4EEC" w:rsidP="00500EFF">
      <w:r>
        <w:rPr>
          <w:noProof/>
          <w:lang w:eastAsia="it-IT"/>
        </w:rPr>
        <mc:AlternateContent>
          <mc:Choice Requires="wps">
            <w:drawing>
              <wp:anchor distT="0" distB="0" distL="114300" distR="114300" simplePos="0" relativeHeight="251683840" behindDoc="0" locked="0" layoutInCell="1" allowOverlap="1" wp14:anchorId="75A169F9" wp14:editId="4C6B5B83">
                <wp:simplePos x="0" y="0"/>
                <wp:positionH relativeFrom="column">
                  <wp:posOffset>3028950</wp:posOffset>
                </wp:positionH>
                <wp:positionV relativeFrom="paragraph">
                  <wp:posOffset>255270</wp:posOffset>
                </wp:positionV>
                <wp:extent cx="1336040" cy="600075"/>
                <wp:effectExtent l="0" t="0" r="16510" b="28575"/>
                <wp:wrapNone/>
                <wp:docPr id="4" name="Elaborazione 4"/>
                <wp:cNvGraphicFramePr/>
                <a:graphic xmlns:a="http://schemas.openxmlformats.org/drawingml/2006/main">
                  <a:graphicData uri="http://schemas.microsoft.com/office/word/2010/wordprocessingShape">
                    <wps:wsp>
                      <wps:cNvSpPr/>
                      <wps:spPr>
                        <a:xfrm>
                          <a:off x="0" y="0"/>
                          <a:ext cx="1336040" cy="600075"/>
                        </a:xfrm>
                        <a:prstGeom prst="flowChartProcess">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4765C4" w:rsidRPr="001017A0" w:rsidRDefault="004765C4" w:rsidP="00500EFF">
                            <w:pPr>
                              <w:contextualSpacing/>
                              <w:jc w:val="center"/>
                              <w:rPr>
                                <w:sz w:val="20"/>
                              </w:rPr>
                            </w:pPr>
                            <w:r w:rsidRPr="001017A0">
                              <w:rPr>
                                <w:sz w:val="20"/>
                              </w:rPr>
                              <w:t>Plc Main con gestione semplificata</w:t>
                            </w:r>
                          </w:p>
                          <w:p w:rsidR="004765C4" w:rsidRPr="001017A0" w:rsidRDefault="004765C4" w:rsidP="00500EFF">
                            <w:pPr>
                              <w:contextualSpacing/>
                              <w:jc w:val="center"/>
                              <w:rPr>
                                <w:sz w:val="20"/>
                              </w:rPr>
                            </w:pPr>
                            <w:r w:rsidRPr="001017A0">
                              <w:rPr>
                                <w:sz w:val="20"/>
                              </w:rPr>
                              <w:t>(tab plc4)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A169F9" id="Elaborazione 4" o:spid="_x0000_s1033" type="#_x0000_t109" style="position:absolute;margin-left:238.5pt;margin-top:20.1pt;width:105.2pt;height:47.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" fillcolor="#4bacc6 [3208]" strokecolor="#205867 [1608]" strokeweight="2pt">
                <v:textbox>
                  <w:txbxContent>
                    <w:p w:rsidR="004765C4" w:rsidRPr="001017A0" w:rsidRDefault="004765C4" w:rsidP="00500EFF">
                      <w:pPr>
                        <w:contextualSpacing/>
                        <w:jc w:val="center"/>
                        <w:rPr>
                          <w:sz w:val="20"/>
                        </w:rPr>
                      </w:pPr>
                      <w:r w:rsidRPr="001017A0">
                        <w:rPr>
                          <w:sz w:val="20"/>
                        </w:rPr>
                        <w:t>Plc Main con gestione semplificata</w:t>
                      </w:r>
                    </w:p>
                    <w:p w:rsidR="004765C4" w:rsidRPr="001017A0" w:rsidRDefault="004765C4" w:rsidP="00500EFF">
                      <w:pPr>
                        <w:contextualSpacing/>
                        <w:jc w:val="center"/>
                        <w:rPr>
                          <w:sz w:val="20"/>
                        </w:rPr>
                      </w:pPr>
                      <w:r w:rsidRPr="001017A0">
                        <w:rPr>
                          <w:sz w:val="20"/>
                        </w:rPr>
                        <w:t>(tab plc4)</w:t>
                      </w:r>
                    </w:p>
                  </w:txbxContent>
                </v:textbox>
              </v:shape>
            </w:pict>
          </mc:Fallback>
        </mc:AlternateContent>
      </w:r>
      <w:r>
        <w:rPr>
          <w:noProof/>
          <w:lang w:eastAsia="it-IT"/>
        </w:rPr>
        <mc:AlternateContent>
          <mc:Choice Requires="wps">
            <w:drawing>
              <wp:anchor distT="0" distB="0" distL="114300" distR="114300" simplePos="0" relativeHeight="251682816" behindDoc="0" locked="0" layoutInCell="1" allowOverlap="1" wp14:anchorId="7123361F" wp14:editId="6EE03992">
                <wp:simplePos x="0" y="0"/>
                <wp:positionH relativeFrom="column">
                  <wp:posOffset>1647825</wp:posOffset>
                </wp:positionH>
                <wp:positionV relativeFrom="paragraph">
                  <wp:posOffset>255270</wp:posOffset>
                </wp:positionV>
                <wp:extent cx="1327785" cy="600075"/>
                <wp:effectExtent l="0" t="0" r="24765" b="28575"/>
                <wp:wrapNone/>
                <wp:docPr id="2" name="Elaborazione 2"/>
                <wp:cNvGraphicFramePr/>
                <a:graphic xmlns:a="http://schemas.openxmlformats.org/drawingml/2006/main">
                  <a:graphicData uri="http://schemas.microsoft.com/office/word/2010/wordprocessingShape">
                    <wps:wsp>
                      <wps:cNvSpPr/>
                      <wps:spPr>
                        <a:xfrm>
                          <a:off x="0" y="0"/>
                          <a:ext cx="1327785" cy="600075"/>
                        </a:xfrm>
                        <a:prstGeom prst="flowChartProcess">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4765C4" w:rsidRPr="001017A0" w:rsidRDefault="004765C4" w:rsidP="00500EFF">
                            <w:pPr>
                              <w:contextualSpacing/>
                              <w:jc w:val="center"/>
                              <w:rPr>
                                <w:sz w:val="20"/>
                              </w:rPr>
                            </w:pPr>
                            <w:r w:rsidRPr="001017A0">
                              <w:rPr>
                                <w:sz w:val="20"/>
                              </w:rPr>
                              <w:t xml:space="preserve">Plc Cisterne dedicato con piena gestione </w:t>
                            </w:r>
                          </w:p>
                          <w:p w:rsidR="004765C4" w:rsidRPr="001017A0" w:rsidRDefault="004765C4" w:rsidP="00500EFF">
                            <w:pPr>
                              <w:contextualSpacing/>
                              <w:jc w:val="center"/>
                              <w:rPr>
                                <w:sz w:val="20"/>
                              </w:rPr>
                            </w:pPr>
                            <w:r w:rsidRPr="001017A0">
                              <w:rPr>
                                <w:sz w:val="20"/>
                              </w:rPr>
                              <w:t>(tab plc2)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23361F" id="Elaborazione 2" o:spid="_x0000_s1034" type="#_x0000_t109" style="position:absolute;margin-left:129.75pt;margin-top:20.1pt;width:104.55pt;height:47.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" fillcolor="#4bacc6 [3208]" strokecolor="#205867 [1608]" strokeweight="2pt">
                <v:textbox>
                  <w:txbxContent>
                    <w:p w:rsidR="004765C4" w:rsidRPr="001017A0" w:rsidRDefault="004765C4" w:rsidP="00500EFF">
                      <w:pPr>
                        <w:contextualSpacing/>
                        <w:jc w:val="center"/>
                        <w:rPr>
                          <w:sz w:val="20"/>
                        </w:rPr>
                      </w:pPr>
                      <w:r w:rsidRPr="001017A0">
                        <w:rPr>
                          <w:sz w:val="20"/>
                        </w:rPr>
                        <w:t xml:space="preserve">Plc Cisterne dedicato con piena gestione </w:t>
                      </w:r>
                    </w:p>
                    <w:p w:rsidR="004765C4" w:rsidRPr="001017A0" w:rsidRDefault="004765C4" w:rsidP="00500EFF">
                      <w:pPr>
                        <w:contextualSpacing/>
                        <w:jc w:val="center"/>
                        <w:rPr>
                          <w:sz w:val="20"/>
                        </w:rPr>
                      </w:pPr>
                      <w:r w:rsidRPr="001017A0">
                        <w:rPr>
                          <w:sz w:val="20"/>
                        </w:rPr>
                        <w:t>(tab plc2)</w:t>
                      </w:r>
                    </w:p>
                  </w:txbxContent>
                </v:textbox>
              </v:shape>
            </w:pict>
          </mc:Fallback>
        </mc:AlternateContent>
      </w:r>
    </w:p>
    <w:p w:rsidR="00500EFF" w:rsidRDefault="00500EFF" w:rsidP="00500EFF">
      <w:pPr>
        <w:rPr>
          <w:rFonts w:asciiTheme="majorHAnsi" w:eastAsiaTheme="majorEastAsia" w:hAnsiTheme="majorHAnsi" w:cstheme="majorBidi"/>
          <w:b/>
          <w:bCs/>
          <w:i/>
          <w:iCs/>
          <w:color w:val="4F81BD" w:themeColor="accent1"/>
        </w:rPr>
      </w:pPr>
      <w:r>
        <w:br w:type="page"/>
      </w:r>
    </w:p>
    <w:p w:rsidR="00500EFF" w:rsidRDefault="00500EFF" w:rsidP="00500EFF">
      <w:pPr>
        <w:pStyle w:val="Titolo3"/>
      </w:pPr>
      <w:bookmarkStart w:id="31" w:name="_Toc488935316"/>
      <w:bookmarkStart w:id="32" w:name="_Toc489004174"/>
      <w:r>
        <w:lastRenderedPageBreak/>
        <w:t>Parametrizzazione</w:t>
      </w:r>
      <w:bookmarkEnd w:id="31"/>
      <w:bookmarkEnd w:id="32"/>
    </w:p>
    <w:p w:rsidR="00500EFF" w:rsidRDefault="00500EFF" w:rsidP="00500EFF">
      <w:r>
        <w:t>I parametri a livello di gestione generale si trovano nella sezione Bitume del file (ParameterValues.xml), mentre nei vari paragrafi CisternaBitume1..N,</w:t>
      </w:r>
      <w:r w:rsidRPr="00772FEC">
        <w:t xml:space="preserve"> </w:t>
      </w:r>
      <w:r>
        <w:t>CisternaCombustibile1..N,</w:t>
      </w:r>
      <w:r w:rsidRPr="00772FEC">
        <w:t xml:space="preserve"> </w:t>
      </w:r>
      <w:r>
        <w:t>CisternaEmulsione1..N si trovano i parametri specifici per cisterna.</w:t>
      </w:r>
    </w:p>
    <w:p w:rsidR="00500EFF" w:rsidRDefault="00500EFF" w:rsidP="00500EFF">
      <w:r>
        <w:t>Nel file Cisterne.ini vengono memorizzati i materiali nel caso di Gestione Semplificata; in questo caso infatti è possibile associare i materiali della categoria Bitume direttamente alle cisterne visualizzate nel sinottico. L’associazione viene utilizzata per un controllo di coerenza materiale allo start dosaggio; il programma infatti controlla che il materiale associato al bitume in ricetta sia lo stesso materiale associato alla cisterna selezionata dalla gestione semplificata e in caso di discordanza non permette lo start della produzione.</w:t>
      </w:r>
    </w:p>
    <w:p w:rsidR="00500EFF" w:rsidRDefault="00500EFF" w:rsidP="00500EFF">
      <w:r>
        <w:t>Nel caso di gestione completa i parametri vengono trasferiti (al primo avvio e ad ogni variazione degli stessi) mediante l’OPCTAGS al PLC dedicato, mentre in caso di gestione completa al PLC principale (sempre mediante l’OPCTAGS).</w:t>
      </w:r>
    </w:p>
    <w:p w:rsidR="00500EFF" w:rsidRDefault="00500EFF" w:rsidP="00500EFF">
      <w:pPr>
        <w:pStyle w:val="Titolo3"/>
      </w:pPr>
      <w:bookmarkStart w:id="33" w:name="_Toc488935317"/>
      <w:bookmarkStart w:id="34" w:name="_Toc489004175"/>
      <w:r>
        <w:t>Parco leganti standard</w:t>
      </w:r>
      <w:bookmarkEnd w:id="33"/>
      <w:bookmarkEnd w:id="34"/>
    </w:p>
    <w:p w:rsidR="00500EFF" w:rsidRDefault="00500EFF" w:rsidP="00500EFF">
      <w:pPr>
        <w:pStyle w:val="Titolo4"/>
      </w:pPr>
      <w:r>
        <w:rPr>
          <w:noProof/>
          <w:lang w:eastAsia="it-IT"/>
        </w:rPr>
        <w:drawing>
          <wp:inline distT="0" distB="0" distL="0" distR="0" wp14:anchorId="1B423808" wp14:editId="566C4174">
            <wp:extent cx="5731510" cy="1336675"/>
            <wp:effectExtent l="38100" t="38100" r="97790" b="9207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336675"/>
                    </a:xfrm>
                    <a:prstGeom prst="rect">
                      <a:avLst/>
                    </a:prstGeom>
                    <a:ln>
                      <a:noFill/>
                    </a:ln>
                    <a:effectLst>
                      <a:outerShdw blurRad="50800" dist="38100" dir="2700000" algn="tl" rotWithShape="0">
                        <a:prstClr val="black">
                          <a:alpha val="40000"/>
                        </a:prstClr>
                      </a:outerShdw>
                    </a:effectLst>
                  </pic:spPr>
                </pic:pic>
              </a:graphicData>
            </a:graphic>
          </wp:inline>
        </w:drawing>
      </w:r>
    </w:p>
    <w:p w:rsidR="00500EFF" w:rsidRDefault="00500EFF" w:rsidP="00500EFF">
      <w:r>
        <w:t>VLINPCAR: valvola sulla linea mandata pompa di carico (NA)</w:t>
      </w:r>
    </w:p>
    <w:p w:rsidR="00500EFF" w:rsidRDefault="00500EFF" w:rsidP="00500EFF">
      <w:r>
        <w:t>VANTIRITORNO: valvola sulla linea aspirazione pompa di carico (NC)</w:t>
      </w:r>
    </w:p>
    <w:p w:rsidR="00500EFF" w:rsidRDefault="00500EFF" w:rsidP="00500EFF">
      <w:r>
        <w:t>VENTPCAR: valvola manuale sull’aspirazione pompa di carico (NC)</w:t>
      </w:r>
    </w:p>
    <w:p w:rsidR="00500EFF" w:rsidRDefault="00500EFF" w:rsidP="00500EFF">
      <w:r>
        <w:t>3VIEBYPASS: valvola tre vie per bypassare la pompa di circolazione (NC)</w:t>
      </w:r>
    </w:p>
    <w:p w:rsidR="00500EFF" w:rsidRDefault="00500EFF" w:rsidP="00500EFF">
      <w:r>
        <w:t>3VIELINEA: valvola tre vie per alimentare la torre in produzione; questa valvola non è visibile al parco legante e riceve il comando dal PLC principale</w:t>
      </w:r>
    </w:p>
    <w:p w:rsidR="00500EFF" w:rsidRDefault="00500EFF" w:rsidP="00500EFF">
      <w:pPr>
        <w:pStyle w:val="Titolo3"/>
      </w:pPr>
      <w:bookmarkStart w:id="35" w:name="_Toc488935318"/>
      <w:bookmarkStart w:id="36" w:name="_Toc489004176"/>
      <w:r>
        <w:t>Logica Gestione completa</w:t>
      </w:r>
      <w:bookmarkEnd w:id="35"/>
      <w:bookmarkEnd w:id="36"/>
    </w:p>
    <w:p w:rsidR="00500EFF" w:rsidRDefault="00500EFF" w:rsidP="00500EFF">
      <w:r>
        <w:t>La gestione completa permette la piena gestione di valvole e pompa di carico del parco bitume, la visualizzazione di livelli, temperatura, agitatori e riscaldamenti di ogni cisterna.</w:t>
      </w:r>
    </w:p>
    <w:p w:rsidR="00500EFF" w:rsidRDefault="00500EFF" w:rsidP="00500EFF">
      <w:r>
        <w:t>Il programma, che risiede in un PLC dedicato, viene parametrizzato da un configuratore in VB6 per il parco specifico coprendo parchi fino ad 8 cisterne (con una valvola di ingresso e una di uscita), 12 valvole sul campo ed una sola pompa di circolazione nell’impianto.</w:t>
      </w:r>
    </w:p>
    <w:p w:rsidR="00500EFF" w:rsidRDefault="00500EFF" w:rsidP="00500EFF">
      <w:pPr>
        <w:pStyle w:val="Titolo3"/>
      </w:pPr>
      <w:bookmarkStart w:id="37" w:name="_Toc488935319"/>
      <w:bookmarkStart w:id="38" w:name="_Toc489004177"/>
      <w:r>
        <w:t>Interfaccia e operazioni</w:t>
      </w:r>
      <w:bookmarkEnd w:id="37"/>
      <w:bookmarkEnd w:id="38"/>
    </w:p>
    <w:p w:rsidR="00500EFF" w:rsidRPr="00821EB1" w:rsidRDefault="00500EFF" w:rsidP="00500EFF">
      <w:r>
        <w:t xml:space="preserve">L’attivazione della gestione completa permette la scelta del pannello gestione cisterne cliccando sull’icona delle cisterne che appare nel Top Bar del Cybertronic; oltre al pannello comandi </w:t>
      </w:r>
      <w:r>
        <w:lastRenderedPageBreak/>
        <w:t>appariranno le cisterne configurate nella parte bassa del sinottico (dettagliate con livelli, temperature e stato dei riscaldamenti)</w:t>
      </w:r>
    </w:p>
    <w:p w:rsidR="00500EFF" w:rsidRDefault="00500EFF" w:rsidP="00500EFF">
      <w:r>
        <w:t>Come sopra accennato l’operatore non ha il controllo sul singolo comando alla valvola/agitatore/pompa ma avvia delle funzioni del parco bitume che coinvolgono le cisterne. Tali funzionalità sono svolte dalla pompa di carico e di circolazione e vengono suddivise in due pannelli con tre combo box ciascuno, collocate nel pannello comandi cisterne come di seguito descritto:</w:t>
      </w:r>
    </w:p>
    <w:p w:rsidR="00500EFF" w:rsidRDefault="00500EFF" w:rsidP="00500EFF">
      <w:pPr>
        <w:jc w:val="center"/>
      </w:pPr>
      <w:r>
        <w:rPr>
          <w:noProof/>
          <w:lang w:eastAsia="it-IT"/>
        </w:rPr>
        <w:drawing>
          <wp:inline distT="0" distB="0" distL="0" distR="0" wp14:anchorId="1217E1F9" wp14:editId="3944D756">
            <wp:extent cx="2379945" cy="1369655"/>
            <wp:effectExtent l="38100" t="38100" r="97155" b="9779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08814" cy="1386269"/>
                    </a:xfrm>
                    <a:prstGeom prst="rect">
                      <a:avLst/>
                    </a:prstGeom>
                    <a:ln>
                      <a:noFill/>
                    </a:ln>
                    <a:effectLst>
                      <a:outerShdw blurRad="50800" dist="38100" dir="2700000" algn="tl" rotWithShape="0">
                        <a:prstClr val="black">
                          <a:alpha val="40000"/>
                        </a:prstClr>
                      </a:outerShdw>
                    </a:effectLst>
                  </pic:spPr>
                </pic:pic>
              </a:graphicData>
            </a:graphic>
          </wp:inline>
        </w:drawing>
      </w:r>
    </w:p>
    <w:p w:rsidR="00500EFF" w:rsidRDefault="00500EFF" w:rsidP="00500EFF">
      <w:pPr>
        <w:rPr>
          <w:b/>
        </w:rPr>
      </w:pPr>
      <w:r w:rsidRPr="00A45C03">
        <w:rPr>
          <w:b/>
        </w:rPr>
        <w:t>Interfaccia comandi</w:t>
      </w:r>
    </w:p>
    <w:p w:rsidR="00500EFF" w:rsidRPr="00326726" w:rsidRDefault="00500EFF" w:rsidP="00500EFF">
      <w:r>
        <w:rPr>
          <w:b/>
        </w:rPr>
        <w:t>START:</w:t>
      </w:r>
      <w:r>
        <w:t xml:space="preserve"> lancia la/le operazioni selezionate</w:t>
      </w:r>
    </w:p>
    <w:p w:rsidR="00500EFF" w:rsidRDefault="00500EFF" w:rsidP="00500EFF">
      <w:pPr>
        <w:rPr>
          <w:b/>
        </w:rPr>
      </w:pPr>
      <w:r>
        <w:rPr>
          <w:b/>
        </w:rPr>
        <w:t>ABORT:</w:t>
      </w:r>
      <w:r>
        <w:t xml:space="preserve"> abortisce la/le operazioni selezionate e torna in alimentazione torre</w:t>
      </w:r>
    </w:p>
    <w:p w:rsidR="00500EFF" w:rsidRDefault="00500EFF" w:rsidP="00500EFF">
      <w:pPr>
        <w:rPr>
          <w:b/>
        </w:rPr>
      </w:pPr>
      <w:r>
        <w:rPr>
          <w:b/>
        </w:rPr>
        <w:t>EMERGENZA:</w:t>
      </w:r>
      <w:r>
        <w:t xml:space="preserve"> si porta allo step di emergenza dove chiude tutto</w:t>
      </w:r>
    </w:p>
    <w:p w:rsidR="00500EFF" w:rsidRPr="000C4918" w:rsidRDefault="00500EFF" w:rsidP="00500EFF">
      <w:r>
        <w:rPr>
          <w:b/>
        </w:rPr>
        <w:t>AUX E AGITATORI:</w:t>
      </w:r>
      <w:r>
        <w:t xml:space="preserve"> comandi ausiliari del parco (riscaldamenti..) che possono essere soltanto accesi o spenti mediante selettori. Oltre ai comandi ausiliari si possono comandare gli agitatori (se configurati nella cisterna) che si accenderanno solo in caso non sia presente un livello minimo o una minima temperatura.</w:t>
      </w:r>
    </w:p>
    <w:p w:rsidR="00500EFF" w:rsidRDefault="00500EFF" w:rsidP="00500EFF">
      <w:pPr>
        <w:rPr>
          <w:b/>
        </w:rPr>
      </w:pPr>
      <w:r>
        <w:rPr>
          <w:b/>
        </w:rPr>
        <w:t>COMBO OPERAZIONE:</w:t>
      </w:r>
      <w:r>
        <w:t xml:space="preserve"> selezione operazione per pompa</w:t>
      </w:r>
    </w:p>
    <w:p w:rsidR="00500EFF" w:rsidRDefault="00500EFF" w:rsidP="00500EFF">
      <w:pPr>
        <w:rPr>
          <w:b/>
        </w:rPr>
      </w:pPr>
      <w:r>
        <w:rPr>
          <w:b/>
        </w:rPr>
        <w:t>COMBO CISTERNA CARICO:</w:t>
      </w:r>
      <w:r>
        <w:t xml:space="preserve"> selezione cisterna da caricare per l’operazione per pompa (visibile in caso di carico, alimentazione esterna con pompa di circolazione e travaso)</w:t>
      </w:r>
    </w:p>
    <w:p w:rsidR="00500EFF" w:rsidRDefault="00500EFF" w:rsidP="00500EFF">
      <w:pPr>
        <w:rPr>
          <w:b/>
        </w:rPr>
      </w:pPr>
      <w:r>
        <w:rPr>
          <w:b/>
        </w:rPr>
        <w:t>COMBO CISTERNA MANDATA:</w:t>
      </w:r>
      <w:r>
        <w:t xml:space="preserve"> selezione cisterna che alimenta per l’operazione per pompa (visibile in caso di ricircolo ed alimentazione torre con pompa di circolazione)</w:t>
      </w:r>
    </w:p>
    <w:p w:rsidR="00500EFF" w:rsidRPr="00A45C03" w:rsidRDefault="00500EFF" w:rsidP="00500EFF">
      <w:pPr>
        <w:rPr>
          <w:b/>
        </w:rPr>
      </w:pPr>
      <w:r>
        <w:rPr>
          <w:b/>
        </w:rPr>
        <w:t>LISTA OPERAZIONE SELEZIONABILI NELLE COMBO OPERAZIONE:</w:t>
      </w:r>
    </w:p>
    <w:p w:rsidR="00500EFF" w:rsidRPr="0088467E" w:rsidRDefault="00500EFF" w:rsidP="00500EFF">
      <w:pPr>
        <w:pStyle w:val="Paragrafoelenco"/>
        <w:numPr>
          <w:ilvl w:val="0"/>
          <w:numId w:val="4"/>
        </w:numPr>
        <w:rPr>
          <w:rStyle w:val="Enfasicorsivo"/>
          <w:b/>
          <w:i w:val="0"/>
          <w:iCs w:val="0"/>
        </w:rPr>
      </w:pPr>
      <w:r w:rsidRPr="0088467E">
        <w:rPr>
          <w:rStyle w:val="Enfasicorsivo"/>
          <w:b/>
        </w:rPr>
        <w:t>Nessuna Op con PCar</w:t>
      </w:r>
    </w:p>
    <w:p w:rsidR="00500EFF" w:rsidRPr="0088467E" w:rsidRDefault="00500EFF" w:rsidP="00500EFF">
      <w:pPr>
        <w:pStyle w:val="Paragrafoelenco"/>
        <w:numPr>
          <w:ilvl w:val="0"/>
          <w:numId w:val="4"/>
        </w:numPr>
        <w:rPr>
          <w:rStyle w:val="Enfasicorsivo"/>
          <w:i w:val="0"/>
          <w:iCs w:val="0"/>
        </w:rPr>
      </w:pPr>
      <w:r w:rsidRPr="0088467E">
        <w:rPr>
          <w:rStyle w:val="Enfasicorsivo"/>
          <w:b/>
        </w:rPr>
        <w:t>Carico con PCar</w:t>
      </w:r>
      <w:r>
        <w:rPr>
          <w:rStyle w:val="Enfasicorsivo"/>
        </w:rPr>
        <w:t>:</w:t>
      </w:r>
    </w:p>
    <w:p w:rsidR="00500EFF" w:rsidRPr="000D5665" w:rsidRDefault="00500EFF" w:rsidP="00500EFF">
      <w:pPr>
        <w:pStyle w:val="Paragrafoelenco"/>
        <w:rPr>
          <w:rStyle w:val="Enfasicorsivo"/>
        </w:rPr>
      </w:pPr>
      <w:r>
        <w:rPr>
          <w:rStyle w:val="Enfasicorsivo"/>
        </w:rPr>
        <w:t>si apre la valvola d’entrata della cisterna selezionata in carico dalla combo cisterna di carico, e si apre la valvola di linea pompa di carico; l’operazione parte solo quando l’operatore apre la valvola manuale sull’aspirazione pompa di carico e viene dato un fronte di salita sul consenso esterno pompa di carico</w:t>
      </w:r>
    </w:p>
    <w:p w:rsidR="00500EFF" w:rsidRPr="0088467E" w:rsidRDefault="00500EFF" w:rsidP="00500EFF">
      <w:pPr>
        <w:pStyle w:val="Paragrafoelenco"/>
        <w:numPr>
          <w:ilvl w:val="0"/>
          <w:numId w:val="4"/>
        </w:numPr>
        <w:rPr>
          <w:rStyle w:val="Enfasicorsivo"/>
          <w:b/>
          <w:i w:val="0"/>
          <w:iCs w:val="0"/>
        </w:rPr>
      </w:pPr>
      <w:r w:rsidRPr="0088467E">
        <w:rPr>
          <w:rStyle w:val="Enfasicorsivo"/>
          <w:b/>
        </w:rPr>
        <w:t>Travaso con PCar</w:t>
      </w:r>
    </w:p>
    <w:p w:rsidR="00500EFF" w:rsidRDefault="00500EFF" w:rsidP="00500EFF">
      <w:pPr>
        <w:pStyle w:val="Paragrafoelenco"/>
        <w:rPr>
          <w:rStyle w:val="Enfasicorsivo"/>
        </w:rPr>
      </w:pPr>
      <w:r>
        <w:rPr>
          <w:rStyle w:val="Enfasicorsivo"/>
        </w:rPr>
        <w:lastRenderedPageBreak/>
        <w:t>si apre la valvola d’entrata della cisterna selezionata in carico dalla combo, e la valvola d’uscita della cisterna selezionata in mandata dalla combo cisterna di mandata; vengono inoltre aperte la valvola di linea pompa di carico e la valvola di antiritorno.</w:t>
      </w:r>
    </w:p>
    <w:p w:rsidR="00500EFF" w:rsidRPr="0088467E" w:rsidRDefault="00500EFF" w:rsidP="00500EFF">
      <w:pPr>
        <w:pStyle w:val="Paragrafoelenco"/>
        <w:rPr>
          <w:rStyle w:val="Enfasicorsivo"/>
          <w:i w:val="0"/>
          <w:iCs w:val="0"/>
        </w:rPr>
      </w:pPr>
      <w:r>
        <w:rPr>
          <w:rStyle w:val="Enfasicorsivo"/>
        </w:rPr>
        <w:t>L’operazione parte solo quando l’operatore chiude la valvola manuale sull’aspirazione pompa di carico e viene dato un fronte di salita sul consenso esterno pompa di carico</w:t>
      </w:r>
    </w:p>
    <w:p w:rsidR="00500EFF" w:rsidRPr="0088467E" w:rsidRDefault="00500EFF" w:rsidP="00500EFF">
      <w:pPr>
        <w:pStyle w:val="Paragrafoelenco"/>
        <w:numPr>
          <w:ilvl w:val="0"/>
          <w:numId w:val="4"/>
        </w:numPr>
        <w:rPr>
          <w:rStyle w:val="Enfasicorsivo"/>
          <w:b/>
          <w:i w:val="0"/>
          <w:iCs w:val="0"/>
        </w:rPr>
      </w:pPr>
      <w:r w:rsidRPr="0088467E">
        <w:rPr>
          <w:rStyle w:val="Enfasicorsivo"/>
          <w:b/>
        </w:rPr>
        <w:t>Ricircolo con PCar</w:t>
      </w:r>
    </w:p>
    <w:p w:rsidR="00500EFF" w:rsidRDefault="00500EFF" w:rsidP="00500EFF">
      <w:pPr>
        <w:pStyle w:val="Paragrafoelenco"/>
        <w:rPr>
          <w:rStyle w:val="Enfasicorsivo"/>
        </w:rPr>
      </w:pPr>
      <w:r>
        <w:rPr>
          <w:rStyle w:val="Enfasicorsivo"/>
        </w:rPr>
        <w:t>si aprono la valvola d’entrata e di uscita della cisterna selezionata in travaso dalla combo; vengono inoltre aperte la valvola di linea pompa di carico e la valvola di antiritorno.</w:t>
      </w:r>
    </w:p>
    <w:p w:rsidR="00500EFF" w:rsidRPr="0088467E" w:rsidRDefault="00500EFF" w:rsidP="00500EFF">
      <w:pPr>
        <w:pStyle w:val="Paragrafoelenco"/>
        <w:rPr>
          <w:rStyle w:val="Enfasicorsivo"/>
          <w:i w:val="0"/>
          <w:iCs w:val="0"/>
        </w:rPr>
      </w:pPr>
      <w:r>
        <w:rPr>
          <w:rStyle w:val="Enfasicorsivo"/>
        </w:rPr>
        <w:t>L’operazione parte solo quando l’operatore chiude la valvola manuale sull’aspirazione pompa di carico e viene dato un fronte di salita sul consenso esterno pompa di carico</w:t>
      </w:r>
    </w:p>
    <w:p w:rsidR="00500EFF" w:rsidRPr="00E94AF3" w:rsidRDefault="00500EFF" w:rsidP="00500EFF">
      <w:pPr>
        <w:pStyle w:val="Paragrafoelenco"/>
        <w:numPr>
          <w:ilvl w:val="0"/>
          <w:numId w:val="4"/>
        </w:numPr>
        <w:rPr>
          <w:rStyle w:val="Enfasicorsivo"/>
          <w:b/>
          <w:i w:val="0"/>
          <w:iCs w:val="0"/>
        </w:rPr>
      </w:pPr>
      <w:r w:rsidRPr="00834B0D">
        <w:rPr>
          <w:rStyle w:val="Enfasicorsivo"/>
          <w:b/>
        </w:rPr>
        <w:t>Nessuna Op con PCirc</w:t>
      </w:r>
    </w:p>
    <w:p w:rsidR="00500EFF" w:rsidRPr="00834B0D" w:rsidRDefault="00500EFF" w:rsidP="00500EFF">
      <w:pPr>
        <w:pStyle w:val="Paragrafoelenco"/>
        <w:numPr>
          <w:ilvl w:val="0"/>
          <w:numId w:val="4"/>
        </w:numPr>
        <w:rPr>
          <w:rStyle w:val="Enfasicorsivo"/>
          <w:b/>
          <w:i w:val="0"/>
          <w:iCs w:val="0"/>
        </w:rPr>
      </w:pPr>
      <w:r w:rsidRPr="00834B0D">
        <w:rPr>
          <w:rStyle w:val="Enfasicorsivo"/>
          <w:b/>
        </w:rPr>
        <w:t>Alimentazione Torre con PCirc</w:t>
      </w:r>
    </w:p>
    <w:p w:rsidR="00500EFF" w:rsidRPr="00E94AF3" w:rsidRDefault="00500EFF" w:rsidP="00500EFF">
      <w:pPr>
        <w:pStyle w:val="Paragrafoelenco"/>
        <w:rPr>
          <w:rStyle w:val="Enfasicorsivo"/>
        </w:rPr>
      </w:pPr>
      <w:r>
        <w:rPr>
          <w:rStyle w:val="Enfasicorsivo"/>
        </w:rPr>
        <w:t>si aprono la valvola d’entrata e di uscita della cisterna selezionata in alimentazione dalla combo; la 3vie di bypass pompa di circolazione viene mantenuta in posizione a cisterne</w:t>
      </w:r>
    </w:p>
    <w:p w:rsidR="00500EFF" w:rsidRPr="00834B0D" w:rsidRDefault="00500EFF" w:rsidP="00500EFF">
      <w:pPr>
        <w:pStyle w:val="Paragrafoelenco"/>
        <w:numPr>
          <w:ilvl w:val="0"/>
          <w:numId w:val="4"/>
        </w:numPr>
        <w:rPr>
          <w:rStyle w:val="Enfasicorsivo"/>
          <w:b/>
          <w:i w:val="0"/>
          <w:iCs w:val="0"/>
        </w:rPr>
      </w:pPr>
      <w:r w:rsidRPr="00834B0D">
        <w:rPr>
          <w:rStyle w:val="Enfasicorsivo"/>
          <w:b/>
        </w:rPr>
        <w:t>Carico con PCirc</w:t>
      </w:r>
    </w:p>
    <w:p w:rsidR="00500EFF" w:rsidRPr="00834B0D" w:rsidRDefault="00500EFF" w:rsidP="00500EFF">
      <w:pPr>
        <w:pStyle w:val="Paragrafoelenco"/>
        <w:rPr>
          <w:rStyle w:val="Enfasicorsivo"/>
          <w:i w:val="0"/>
          <w:iCs w:val="0"/>
        </w:rPr>
      </w:pPr>
      <w:r>
        <w:rPr>
          <w:rStyle w:val="Enfasicorsivo"/>
        </w:rPr>
        <w:t>si apre la valvola d’entrata della cisterna selezionata in carico dalla combo cisterna di carico e la valvola di antiritorno; la 3vie di bypass pompa di circolazione viene mantenuta in posizione a cisterne</w:t>
      </w:r>
    </w:p>
    <w:p w:rsidR="00500EFF" w:rsidRPr="00580502" w:rsidRDefault="00500EFF" w:rsidP="00500EFF">
      <w:pPr>
        <w:pStyle w:val="Paragrafoelenco"/>
        <w:numPr>
          <w:ilvl w:val="0"/>
          <w:numId w:val="4"/>
        </w:numPr>
        <w:rPr>
          <w:rStyle w:val="Enfasicorsivo"/>
          <w:b/>
          <w:i w:val="0"/>
          <w:iCs w:val="0"/>
        </w:rPr>
      </w:pPr>
      <w:r w:rsidRPr="00580502">
        <w:rPr>
          <w:rStyle w:val="Enfasicorsivo"/>
          <w:b/>
        </w:rPr>
        <w:t>Travaso con PCirc</w:t>
      </w:r>
    </w:p>
    <w:p w:rsidR="00500EFF" w:rsidRPr="00834B0D" w:rsidRDefault="00500EFF" w:rsidP="00500EFF">
      <w:pPr>
        <w:pStyle w:val="Paragrafoelenco"/>
        <w:rPr>
          <w:rStyle w:val="Enfasicorsivo"/>
          <w:i w:val="0"/>
          <w:iCs w:val="0"/>
        </w:rPr>
      </w:pPr>
      <w:r>
        <w:rPr>
          <w:rStyle w:val="Enfasicorsivo"/>
        </w:rPr>
        <w:t>si aprono la valvola d’entrata della cisterna selezionata in travaso dalla combo e la valvola d’uscita della cisterna selezionata in mandata dalla combo; la 3vie di bypass pompa di circolazione viene mantenuta in posizione a cisterne</w:t>
      </w:r>
    </w:p>
    <w:p w:rsidR="00500EFF" w:rsidRPr="00580502" w:rsidRDefault="00500EFF" w:rsidP="00500EFF">
      <w:pPr>
        <w:pStyle w:val="Paragrafoelenco"/>
        <w:numPr>
          <w:ilvl w:val="0"/>
          <w:numId w:val="4"/>
        </w:numPr>
        <w:rPr>
          <w:rStyle w:val="Enfasicorsivo"/>
          <w:b/>
          <w:i w:val="0"/>
          <w:iCs w:val="0"/>
        </w:rPr>
      </w:pPr>
      <w:r w:rsidRPr="00580502">
        <w:rPr>
          <w:rStyle w:val="Enfasicorsivo"/>
          <w:b/>
        </w:rPr>
        <w:t>Ricircolo con PCirc</w:t>
      </w:r>
    </w:p>
    <w:p w:rsidR="00500EFF" w:rsidRPr="00834B0D" w:rsidRDefault="00500EFF" w:rsidP="00500EFF">
      <w:pPr>
        <w:pStyle w:val="Paragrafoelenco"/>
        <w:rPr>
          <w:rStyle w:val="Enfasicorsivo"/>
          <w:i w:val="0"/>
          <w:iCs w:val="0"/>
        </w:rPr>
      </w:pPr>
      <w:r>
        <w:rPr>
          <w:rStyle w:val="Enfasicorsivo"/>
        </w:rPr>
        <w:t>si aprono la valvola d’entrata e d’uscita della cisterna selezionata in ricircolo dalla combo; la 3vie di bypass pompa di circolazione viene mantenuta in posizione a cisterne</w:t>
      </w:r>
    </w:p>
    <w:p w:rsidR="00500EFF" w:rsidRPr="00580502" w:rsidRDefault="00500EFF" w:rsidP="00500EFF">
      <w:pPr>
        <w:pStyle w:val="Paragrafoelenco"/>
        <w:numPr>
          <w:ilvl w:val="0"/>
          <w:numId w:val="4"/>
        </w:numPr>
        <w:rPr>
          <w:b/>
        </w:rPr>
      </w:pPr>
      <w:r w:rsidRPr="00580502">
        <w:rPr>
          <w:b/>
        </w:rPr>
        <w:t>Alimentazione esterna</w:t>
      </w:r>
    </w:p>
    <w:p w:rsidR="00500EFF" w:rsidRPr="00834B0D" w:rsidRDefault="00500EFF" w:rsidP="00500EFF">
      <w:pPr>
        <w:pStyle w:val="Paragrafoelenco"/>
        <w:rPr>
          <w:rStyle w:val="Enfasicorsivo"/>
          <w:i w:val="0"/>
          <w:iCs w:val="0"/>
        </w:rPr>
      </w:pPr>
      <w:r>
        <w:rPr>
          <w:rStyle w:val="Enfasicorsivo"/>
        </w:rPr>
        <w:t>si apre solo la valvola di antiritorno e tutte le  valvole cisterne rimangono chiuse; la 3vie di bypass pompa di circolazione viene mantenuta in posizione a cisterne e si attende l’apertura della valvola manuale d’entrata pompa di carico</w:t>
      </w:r>
    </w:p>
    <w:p w:rsidR="00500EFF" w:rsidRPr="00E94AF3" w:rsidRDefault="00500EFF" w:rsidP="00500EFF">
      <w:pPr>
        <w:pStyle w:val="Paragrafoelenco"/>
        <w:numPr>
          <w:ilvl w:val="0"/>
          <w:numId w:val="4"/>
        </w:numPr>
        <w:rPr>
          <w:b/>
        </w:rPr>
      </w:pPr>
      <w:r w:rsidRPr="00E94AF3">
        <w:rPr>
          <w:b/>
        </w:rPr>
        <w:t>Op doppia: carico con pompa di carico e alimentazione torre con pompa di circolazione</w:t>
      </w:r>
    </w:p>
    <w:p w:rsidR="00500EFF" w:rsidRDefault="00500EFF" w:rsidP="00500EFF">
      <w:pPr>
        <w:pStyle w:val="Paragrafoelenco"/>
        <w:rPr>
          <w:rStyle w:val="Enfasicorsivo"/>
        </w:rPr>
      </w:pPr>
      <w:r>
        <w:rPr>
          <w:rStyle w:val="Enfasicorsivo"/>
        </w:rPr>
        <w:t>Uno start con la selezione di carico con pompa di carico ed alimentazione torre con pompa di circolazione avvia le operazioni in simultanea ed è molto utilizzato in cantiere per permettere ad un camion di caricare il bitume in una cisterna continuando la produzione.</w:t>
      </w:r>
    </w:p>
    <w:p w:rsidR="00500EFF" w:rsidRPr="00834B0D" w:rsidRDefault="00500EFF" w:rsidP="00500EFF">
      <w:pPr>
        <w:pStyle w:val="Paragrafoelenco"/>
        <w:rPr>
          <w:rStyle w:val="Enfasicorsivo"/>
          <w:i w:val="0"/>
          <w:iCs w:val="0"/>
        </w:rPr>
      </w:pPr>
      <w:r>
        <w:rPr>
          <w:rStyle w:val="Enfasicorsivo"/>
        </w:rPr>
        <w:t>Praticamente le valvole vengono commutate come nelle singole operazioni ad eccezione della 3vie bypass che viene mantenuta in posizione di bypass per separare la linea di carico delle cisterne dalla pompa di circolazione.</w:t>
      </w:r>
    </w:p>
    <w:p w:rsidR="00500EFF" w:rsidRDefault="00500EFF" w:rsidP="00500EFF">
      <w:r>
        <w:t xml:space="preserve">In tal modo è possibile lanciare una singola funzione con la pompa di carico, una funziona con la pompa di circolazione, oppure ancora una funzione con la pompa di carico in contemporanea ad una funzione con la pompa di circolazione. </w:t>
      </w:r>
    </w:p>
    <w:p w:rsidR="00500EFF" w:rsidRDefault="00500EFF" w:rsidP="00500EFF">
      <w:r>
        <w:t>Nel caso in cui la/le funzionalità non possano essere eseguite nel parco la funzione non viene lanciata e si visualizza un allarme temporaneo di rifiuto operazione nel pannello comandi cisterne.</w:t>
      </w:r>
    </w:p>
    <w:p w:rsidR="00500EFF" w:rsidRDefault="00500EFF" w:rsidP="00500EFF">
      <w:r>
        <w:t>Di seguito è riportato uno schema a blocchi dello stato del parco bitume (implementato nella gestione PLC):</w:t>
      </w:r>
    </w:p>
    <w:p w:rsidR="00500EFF" w:rsidRDefault="00500EFF" w:rsidP="00500EFF">
      <w:pPr>
        <w:jc w:val="center"/>
      </w:pPr>
      <w:r>
        <w:rPr>
          <w:noProof/>
          <w:lang w:eastAsia="it-IT"/>
        </w:rPr>
        <w:lastRenderedPageBreak/>
        <mc:AlternateContent>
          <mc:Choice Requires="wps">
            <w:drawing>
              <wp:anchor distT="0" distB="0" distL="114300" distR="114300" simplePos="0" relativeHeight="251672576" behindDoc="1" locked="0" layoutInCell="1" allowOverlap="1" wp14:anchorId="2105DBD4" wp14:editId="78CF28D5">
                <wp:simplePos x="0" y="0"/>
                <wp:positionH relativeFrom="column">
                  <wp:posOffset>389890</wp:posOffset>
                </wp:positionH>
                <wp:positionV relativeFrom="paragraph">
                  <wp:posOffset>44450</wp:posOffset>
                </wp:positionV>
                <wp:extent cx="4867275" cy="2667000"/>
                <wp:effectExtent l="38100" t="38100" r="104775" b="95250"/>
                <wp:wrapNone/>
                <wp:docPr id="27" name="Rettangolo 27"/>
                <wp:cNvGraphicFramePr/>
                <a:graphic xmlns:a="http://schemas.openxmlformats.org/drawingml/2006/main">
                  <a:graphicData uri="http://schemas.microsoft.com/office/word/2010/wordprocessingShape">
                    <wps:wsp>
                      <wps:cNvSpPr/>
                      <wps:spPr>
                        <a:xfrm>
                          <a:off x="0" y="0"/>
                          <a:ext cx="4867275" cy="2667000"/>
                        </a:xfrm>
                        <a:prstGeom prst="rect">
                          <a:avLst/>
                        </a:prstGeom>
                        <a:ln>
                          <a:noFill/>
                        </a:ln>
                        <a:effectLst>
                          <a:outerShdw blurRad="50800" dist="38100" dir="2700000" algn="tl" rotWithShape="0">
                            <a:prstClr val="black">
                              <a:alpha val="40000"/>
                            </a:prstClr>
                          </a:outerShdw>
                        </a:effectLst>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9CA360" id="Rettangolo 27" o:spid="_x0000_s1026" style="position:absolute;margin-left:30.7pt;margin-top:3.5pt;width:383.25pt;height:210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" fillcolor="white [3201]" stroked="f" strokeweight="2pt">
                <v:shadow on="t" color="black" opacity="26214f" origin="-.5,-.5" offset=".74836mm,.74836mm"/>
              </v:rect>
            </w:pict>
          </mc:Fallback>
        </mc:AlternateContent>
      </w:r>
      <w:r>
        <w:rPr>
          <w:noProof/>
          <w:lang w:eastAsia="it-IT"/>
        </w:rPr>
        <mc:AlternateContent>
          <mc:Choice Requires="wps">
            <w:drawing>
              <wp:anchor distT="0" distB="0" distL="114300" distR="114300" simplePos="0" relativeHeight="251699200" behindDoc="0" locked="0" layoutInCell="1" allowOverlap="1" wp14:anchorId="3E5E64E5" wp14:editId="46518639">
                <wp:simplePos x="0" y="0"/>
                <wp:positionH relativeFrom="column">
                  <wp:posOffset>3742690</wp:posOffset>
                </wp:positionH>
                <wp:positionV relativeFrom="paragraph">
                  <wp:posOffset>282575</wp:posOffset>
                </wp:positionV>
                <wp:extent cx="186055" cy="209550"/>
                <wp:effectExtent l="38100" t="0" r="23495" b="57150"/>
                <wp:wrapNone/>
                <wp:docPr id="51" name="Connettore 2 51"/>
                <wp:cNvGraphicFramePr/>
                <a:graphic xmlns:a="http://schemas.openxmlformats.org/drawingml/2006/main">
                  <a:graphicData uri="http://schemas.microsoft.com/office/word/2010/wordprocessingShape">
                    <wps:wsp>
                      <wps:cNvCnPr/>
                      <wps:spPr>
                        <a:xfrm flipH="1">
                          <a:off x="0" y="0"/>
                          <a:ext cx="186055"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2E36CEF" id="_x0000_t32" coordsize="21600,21600" o:spt="32" o:oned="t" path="m,l21600,21600e" filled="f">
                <v:path arrowok="t" fillok="f" o:connecttype="none"/>
                <o:lock v:ext="edit" shapetype="t"/>
              </v:shapetype>
              <v:shape id="Connettore 2 51" o:spid="_x0000_s1026" type="#_x0000_t32" style="position:absolute;margin-left:294.7pt;margin-top:22.25pt;width:14.65pt;height:16.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" strokecolor="#4579b8 [3044]">
                <v:stroke endarrow="block"/>
              </v:shape>
            </w:pict>
          </mc:Fallback>
        </mc:AlternateContent>
      </w:r>
      <w:r>
        <w:rPr>
          <w:noProof/>
          <w:lang w:eastAsia="it-IT"/>
        </w:rPr>
        <mc:AlternateContent>
          <mc:Choice Requires="wps">
            <w:drawing>
              <wp:anchor distT="0" distB="0" distL="114300" distR="114300" simplePos="0" relativeHeight="251696128" behindDoc="0" locked="0" layoutInCell="1" allowOverlap="1" wp14:anchorId="40971B2A" wp14:editId="7FF9E7A8">
                <wp:simplePos x="0" y="0"/>
                <wp:positionH relativeFrom="column">
                  <wp:posOffset>2143125</wp:posOffset>
                </wp:positionH>
                <wp:positionV relativeFrom="paragraph">
                  <wp:posOffset>1168400</wp:posOffset>
                </wp:positionV>
                <wp:extent cx="781685" cy="596265"/>
                <wp:effectExtent l="0" t="0" r="94615" b="51435"/>
                <wp:wrapNone/>
                <wp:docPr id="46" name="Connettore 2 46"/>
                <wp:cNvGraphicFramePr/>
                <a:graphic xmlns:a="http://schemas.openxmlformats.org/drawingml/2006/main">
                  <a:graphicData uri="http://schemas.microsoft.com/office/word/2010/wordprocessingShape">
                    <wps:wsp>
                      <wps:cNvCnPr/>
                      <wps:spPr>
                        <a:xfrm>
                          <a:off x="0" y="0"/>
                          <a:ext cx="781685" cy="5962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EFC9E5" id="Connettore 2 46" o:spid="_x0000_s1026" type="#_x0000_t32" style="position:absolute;margin-left:168.75pt;margin-top:92pt;width:61.55pt;height:46.9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" strokecolor="#4579b8 [3044]">
                <v:stroke endarrow="block"/>
              </v:shape>
            </w:pict>
          </mc:Fallback>
        </mc:AlternateContent>
      </w:r>
      <w:r>
        <w:rPr>
          <w:noProof/>
          <w:lang w:eastAsia="it-IT"/>
        </w:rPr>
        <mc:AlternateContent>
          <mc:Choice Requires="wps">
            <w:drawing>
              <wp:anchor distT="0" distB="0" distL="114300" distR="114300" simplePos="0" relativeHeight="251673600" behindDoc="0" locked="0" layoutInCell="1" allowOverlap="1" wp14:anchorId="31390A39" wp14:editId="7449FFA6">
                <wp:simplePos x="0" y="0"/>
                <wp:positionH relativeFrom="column">
                  <wp:posOffset>1514475</wp:posOffset>
                </wp:positionH>
                <wp:positionV relativeFrom="paragraph">
                  <wp:posOffset>1360805</wp:posOffset>
                </wp:positionV>
                <wp:extent cx="1009650" cy="417195"/>
                <wp:effectExtent l="0" t="0" r="0" b="1905"/>
                <wp:wrapNone/>
                <wp:docPr id="47" name="Casella di testo 47"/>
                <wp:cNvGraphicFramePr/>
                <a:graphic xmlns:a="http://schemas.openxmlformats.org/drawingml/2006/main">
                  <a:graphicData uri="http://schemas.microsoft.com/office/word/2010/wordprocessingShape">
                    <wps:wsp>
                      <wps:cNvSpPr txBox="1"/>
                      <wps:spPr>
                        <a:xfrm>
                          <a:off x="0" y="0"/>
                          <a:ext cx="1009650" cy="4171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765C4" w:rsidRPr="000C6328" w:rsidRDefault="004765C4" w:rsidP="00500EFF">
                            <w:pPr>
                              <w:rPr>
                                <w:sz w:val="16"/>
                              </w:rPr>
                            </w:pPr>
                            <w:r w:rsidRPr="000C6328">
                              <w:rPr>
                                <w:sz w:val="16"/>
                              </w:rPr>
                              <w:t>Start Alimentazione Torre obbligato</w:t>
                            </w:r>
                          </w:p>
                          <w:p w:rsidR="004765C4" w:rsidRPr="003D03DE" w:rsidRDefault="004765C4" w:rsidP="00500EFF">
                            <w:pP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390A39" id="Casella di testo 47" o:spid="_x0000_s1035" type="#_x0000_t202" style="position:absolute;left:0;text-align:left;margin-left:119.25pt;margin-top:107.15pt;width:79.5pt;height:32.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" fillcolor="white [3201]" stroked="f" strokeweight=".5pt">
                <v:textbox>
                  <w:txbxContent>
                    <w:p w:rsidR="004765C4" w:rsidRPr="000C6328" w:rsidRDefault="004765C4" w:rsidP="00500EFF">
                      <w:pPr>
                        <w:rPr>
                          <w:sz w:val="16"/>
                        </w:rPr>
                      </w:pPr>
                      <w:r w:rsidRPr="000C6328">
                        <w:rPr>
                          <w:sz w:val="16"/>
                        </w:rPr>
                        <w:t>Start Alimentazione Torre obbligato</w:t>
                      </w:r>
                    </w:p>
                    <w:p w:rsidR="004765C4" w:rsidRPr="003D03DE" w:rsidRDefault="004765C4" w:rsidP="00500EFF">
                      <w:pPr>
                        <w:rPr>
                          <w:sz w:val="16"/>
                        </w:rPr>
                      </w:pPr>
                    </w:p>
                  </w:txbxContent>
                </v:textbox>
              </v:shape>
            </w:pict>
          </mc:Fallback>
        </mc:AlternateContent>
      </w:r>
      <w:r>
        <w:rPr>
          <w:noProof/>
          <w:lang w:eastAsia="it-IT"/>
        </w:rPr>
        <mc:AlternateContent>
          <mc:Choice Requires="wps">
            <w:drawing>
              <wp:anchor distT="0" distB="0" distL="114300" distR="114300" simplePos="0" relativeHeight="251697152" behindDoc="0" locked="0" layoutInCell="1" allowOverlap="1" wp14:anchorId="55E1866E" wp14:editId="47EEFF01">
                <wp:simplePos x="0" y="0"/>
                <wp:positionH relativeFrom="column">
                  <wp:posOffset>3538855</wp:posOffset>
                </wp:positionH>
                <wp:positionV relativeFrom="paragraph">
                  <wp:posOffset>1934845</wp:posOffset>
                </wp:positionV>
                <wp:extent cx="5715" cy="269240"/>
                <wp:effectExtent l="76200" t="0" r="70485" b="54610"/>
                <wp:wrapNone/>
                <wp:docPr id="49" name="Connettore 2 49"/>
                <wp:cNvGraphicFramePr/>
                <a:graphic xmlns:a="http://schemas.openxmlformats.org/drawingml/2006/main">
                  <a:graphicData uri="http://schemas.microsoft.com/office/word/2010/wordprocessingShape">
                    <wps:wsp>
                      <wps:cNvCnPr/>
                      <wps:spPr>
                        <a:xfrm>
                          <a:off x="0" y="0"/>
                          <a:ext cx="5715" cy="269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8D0EF1" id="Connettore 2 49" o:spid="_x0000_s1026" type="#_x0000_t32" style="position:absolute;margin-left:278.65pt;margin-top:152.35pt;width:.45pt;height:21.2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" strokecolor="#4579b8 [3044]">
                <v:stroke endarrow="block"/>
              </v:shape>
            </w:pict>
          </mc:Fallback>
        </mc:AlternateContent>
      </w:r>
      <w:r>
        <w:rPr>
          <w:noProof/>
          <w:lang w:eastAsia="it-IT"/>
        </w:rPr>
        <mc:AlternateContent>
          <mc:Choice Requires="wps">
            <w:drawing>
              <wp:anchor distT="0" distB="0" distL="114300" distR="114300" simplePos="0" relativeHeight="251704320" behindDoc="0" locked="0" layoutInCell="1" allowOverlap="1" wp14:anchorId="36B9A96C" wp14:editId="0BA568D5">
                <wp:simplePos x="0" y="0"/>
                <wp:positionH relativeFrom="column">
                  <wp:posOffset>2952750</wp:posOffset>
                </wp:positionH>
                <wp:positionV relativeFrom="paragraph">
                  <wp:posOffset>2263775</wp:posOffset>
                </wp:positionV>
                <wp:extent cx="1552575" cy="276225"/>
                <wp:effectExtent l="0" t="0" r="28575" b="28575"/>
                <wp:wrapNone/>
                <wp:docPr id="26" name="Elaborazione 26"/>
                <wp:cNvGraphicFramePr/>
                <a:graphic xmlns:a="http://schemas.openxmlformats.org/drawingml/2006/main">
                  <a:graphicData uri="http://schemas.microsoft.com/office/word/2010/wordprocessingShape">
                    <wps:wsp>
                      <wps:cNvSpPr/>
                      <wps:spPr>
                        <a:xfrm>
                          <a:off x="0" y="0"/>
                          <a:ext cx="1552575" cy="2762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65C4" w:rsidRPr="00006A30" w:rsidRDefault="004765C4" w:rsidP="00500EFF">
                            <w:pPr>
                              <w:jc w:val="center"/>
                              <w:rPr>
                                <w:sz w:val="18"/>
                              </w:rPr>
                            </w:pPr>
                            <w:r>
                              <w:rPr>
                                <w:sz w:val="18"/>
                              </w:rPr>
                              <w:t>Operazione Generica</w:t>
                            </w:r>
                          </w:p>
                          <w:p w:rsidR="004765C4" w:rsidRPr="00420431" w:rsidRDefault="004765C4" w:rsidP="00500EFF">
                            <w:pPr>
                              <w:jc w:val="center"/>
                              <w:rPr>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6B9A96C" id="Elaborazione 26" o:spid="_x0000_s1036" type="#_x0000_t109" style="position:absolute;left:0;text-align:left;margin-left:232.5pt;margin-top:178.25pt;width:122.25pt;height:21.7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" fillcolor="#4f81bd [3204]" strokecolor="#243f60 [1604]" strokeweight="2pt">
                <v:textbox>
                  <w:txbxContent>
                    <w:p w:rsidR="004765C4" w:rsidRPr="00006A30" w:rsidRDefault="004765C4" w:rsidP="00500EFF">
                      <w:pPr>
                        <w:jc w:val="center"/>
                        <w:rPr>
                          <w:sz w:val="18"/>
                        </w:rPr>
                      </w:pPr>
                      <w:r>
                        <w:rPr>
                          <w:sz w:val="18"/>
                        </w:rPr>
                        <w:t>Operazione Generica</w:t>
                      </w:r>
                    </w:p>
                    <w:p w:rsidR="004765C4" w:rsidRPr="00420431" w:rsidRDefault="004765C4" w:rsidP="00500EFF">
                      <w:pPr>
                        <w:jc w:val="center"/>
                        <w:rPr>
                          <w:sz w:val="18"/>
                        </w:rPr>
                      </w:pPr>
                    </w:p>
                  </w:txbxContent>
                </v:textbox>
              </v:shape>
            </w:pict>
          </mc:Fallback>
        </mc:AlternateContent>
      </w:r>
      <w:r>
        <w:rPr>
          <w:noProof/>
          <w:lang w:eastAsia="it-IT"/>
        </w:rPr>
        <mc:AlternateContent>
          <mc:Choice Requires="wps">
            <w:drawing>
              <wp:anchor distT="0" distB="0" distL="114300" distR="114300" simplePos="0" relativeHeight="251693056" behindDoc="0" locked="0" layoutInCell="1" allowOverlap="1" wp14:anchorId="63B369A0" wp14:editId="74E80C71">
                <wp:simplePos x="0" y="0"/>
                <wp:positionH relativeFrom="column">
                  <wp:posOffset>2571750</wp:posOffset>
                </wp:positionH>
                <wp:positionV relativeFrom="paragraph">
                  <wp:posOffset>1948815</wp:posOffset>
                </wp:positionV>
                <wp:extent cx="914400" cy="235585"/>
                <wp:effectExtent l="0" t="0" r="0" b="0"/>
                <wp:wrapNone/>
                <wp:docPr id="35" name="Casella di testo 35"/>
                <wp:cNvGraphicFramePr/>
                <a:graphic xmlns:a="http://schemas.openxmlformats.org/drawingml/2006/main">
                  <a:graphicData uri="http://schemas.microsoft.com/office/word/2010/wordprocessingShape">
                    <wps:wsp>
                      <wps:cNvSpPr txBox="1"/>
                      <wps:spPr>
                        <a:xfrm>
                          <a:off x="0" y="0"/>
                          <a:ext cx="914400" cy="2355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765C4" w:rsidRPr="000C6328" w:rsidRDefault="004765C4" w:rsidP="00500EFF">
                            <w:pPr>
                              <w:rPr>
                                <w:sz w:val="16"/>
                              </w:rPr>
                            </w:pPr>
                            <w:r w:rsidRPr="000C6328">
                              <w:rPr>
                                <w:sz w:val="16"/>
                              </w:rPr>
                              <w:t>Start O</w:t>
                            </w:r>
                            <w:r>
                              <w:rPr>
                                <w:sz w:val="16"/>
                              </w:rPr>
                              <w:t>perazione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B369A0" id="Casella di testo 35" o:spid="_x0000_s1037" type="#_x0000_t202" style="position:absolute;left:0;text-align:left;margin-left:202.5pt;margin-top:153.45pt;width:1in;height:18.5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" fillcolor="white [3201]" stroked="f" strokeweight=".5pt">
                <v:textbox>
                  <w:txbxContent>
                    <w:p w:rsidR="004765C4" w:rsidRPr="000C6328" w:rsidRDefault="004765C4" w:rsidP="00500EFF">
                      <w:pPr>
                        <w:rPr>
                          <w:sz w:val="16"/>
                        </w:rPr>
                      </w:pPr>
                      <w:r w:rsidRPr="000C6328">
                        <w:rPr>
                          <w:sz w:val="16"/>
                        </w:rPr>
                        <w:t>Start O</w:t>
                      </w:r>
                      <w:r>
                        <w:rPr>
                          <w:sz w:val="16"/>
                        </w:rPr>
                        <w:t>perazione</w:t>
                      </w:r>
                    </w:p>
                  </w:txbxContent>
                </v:textbox>
              </v:shape>
            </w:pict>
          </mc:Fallback>
        </mc:AlternateContent>
      </w:r>
      <w:r>
        <w:rPr>
          <w:noProof/>
          <w:lang w:eastAsia="it-IT"/>
        </w:rPr>
        <mc:AlternateContent>
          <mc:Choice Requires="wps">
            <w:drawing>
              <wp:anchor distT="0" distB="0" distL="114300" distR="114300" simplePos="0" relativeHeight="251694080" behindDoc="0" locked="0" layoutInCell="1" allowOverlap="1" wp14:anchorId="05324BC8" wp14:editId="7591ED87">
                <wp:simplePos x="0" y="0"/>
                <wp:positionH relativeFrom="column">
                  <wp:posOffset>3981450</wp:posOffset>
                </wp:positionH>
                <wp:positionV relativeFrom="paragraph">
                  <wp:posOffset>1949450</wp:posOffset>
                </wp:positionV>
                <wp:extent cx="1028700" cy="234315"/>
                <wp:effectExtent l="0" t="0" r="0" b="0"/>
                <wp:wrapNone/>
                <wp:docPr id="36" name="Casella di testo 36"/>
                <wp:cNvGraphicFramePr/>
                <a:graphic xmlns:a="http://schemas.openxmlformats.org/drawingml/2006/main">
                  <a:graphicData uri="http://schemas.microsoft.com/office/word/2010/wordprocessingShape">
                    <wps:wsp>
                      <wps:cNvSpPr txBox="1"/>
                      <wps:spPr>
                        <a:xfrm>
                          <a:off x="0" y="0"/>
                          <a:ext cx="1028700" cy="2343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765C4" w:rsidRPr="000C6328" w:rsidRDefault="004765C4" w:rsidP="00500EFF">
                            <w:pPr>
                              <w:rPr>
                                <w:sz w:val="16"/>
                              </w:rPr>
                            </w:pPr>
                            <w:r w:rsidRPr="000C6328">
                              <w:rPr>
                                <w:sz w:val="16"/>
                              </w:rPr>
                              <w:t>Abort O</w:t>
                            </w:r>
                            <w:r>
                              <w:rPr>
                                <w:sz w:val="16"/>
                              </w:rPr>
                              <w:t>perazione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324BC8" id="Casella di testo 36" o:spid="_x0000_s1038" type="#_x0000_t202" style="position:absolute;left:0;text-align:left;margin-left:313.5pt;margin-top:153.5pt;width:81pt;height:18.4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" fillcolor="white [3201]" stroked="f" strokeweight=".5pt">
                <v:textbox>
                  <w:txbxContent>
                    <w:p w:rsidR="004765C4" w:rsidRPr="000C6328" w:rsidRDefault="004765C4" w:rsidP="00500EFF">
                      <w:pPr>
                        <w:rPr>
                          <w:sz w:val="16"/>
                        </w:rPr>
                      </w:pPr>
                      <w:r w:rsidRPr="000C6328">
                        <w:rPr>
                          <w:sz w:val="16"/>
                        </w:rPr>
                        <w:t>Abort O</w:t>
                      </w:r>
                      <w:r>
                        <w:rPr>
                          <w:sz w:val="16"/>
                        </w:rPr>
                        <w:t>perazione</w:t>
                      </w:r>
                    </w:p>
                  </w:txbxContent>
                </v:textbox>
              </v:shape>
            </w:pict>
          </mc:Fallback>
        </mc:AlternateContent>
      </w:r>
      <w:r>
        <w:rPr>
          <w:noProof/>
          <w:lang w:eastAsia="it-IT"/>
        </w:rPr>
        <mc:AlternateContent>
          <mc:Choice Requires="wps">
            <w:drawing>
              <wp:anchor distT="0" distB="0" distL="114300" distR="114300" simplePos="0" relativeHeight="251691008" behindDoc="0" locked="0" layoutInCell="1" allowOverlap="1" wp14:anchorId="7A5244E2" wp14:editId="41298138">
                <wp:simplePos x="0" y="0"/>
                <wp:positionH relativeFrom="column">
                  <wp:posOffset>3932555</wp:posOffset>
                </wp:positionH>
                <wp:positionV relativeFrom="paragraph">
                  <wp:posOffset>1916430</wp:posOffset>
                </wp:positionV>
                <wp:extent cx="0" cy="264160"/>
                <wp:effectExtent l="76200" t="38100" r="57150" b="21590"/>
                <wp:wrapNone/>
                <wp:docPr id="53" name="Connettore 2 53"/>
                <wp:cNvGraphicFramePr/>
                <a:graphic xmlns:a="http://schemas.openxmlformats.org/drawingml/2006/main">
                  <a:graphicData uri="http://schemas.microsoft.com/office/word/2010/wordprocessingShape">
                    <wps:wsp>
                      <wps:cNvCnPr/>
                      <wps:spPr>
                        <a:xfrm flipV="1">
                          <a:off x="0" y="0"/>
                          <a:ext cx="0" cy="264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A35FD9" id="Connettore 2 53" o:spid="_x0000_s1026" type="#_x0000_t32" style="position:absolute;margin-left:309.65pt;margin-top:150.9pt;width:0;height:20.8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" strokecolor="#4579b8 [3044]">
                <v:stroke endarrow="block"/>
              </v:shape>
            </w:pict>
          </mc:Fallback>
        </mc:AlternateContent>
      </w:r>
      <w:r>
        <w:rPr>
          <w:noProof/>
          <w:lang w:eastAsia="it-IT"/>
        </w:rPr>
        <mc:AlternateContent>
          <mc:Choice Requires="wps">
            <w:drawing>
              <wp:anchor distT="0" distB="0" distL="114300" distR="114300" simplePos="0" relativeHeight="251698176" behindDoc="0" locked="0" layoutInCell="1" allowOverlap="1" wp14:anchorId="704F2991" wp14:editId="27FA92EB">
                <wp:simplePos x="0" y="0"/>
                <wp:positionH relativeFrom="column">
                  <wp:posOffset>3731895</wp:posOffset>
                </wp:positionH>
                <wp:positionV relativeFrom="paragraph">
                  <wp:posOffset>1247775</wp:posOffset>
                </wp:positionV>
                <wp:extent cx="5715" cy="269240"/>
                <wp:effectExtent l="76200" t="0" r="70485" b="54610"/>
                <wp:wrapNone/>
                <wp:docPr id="50" name="Connettore 2 50"/>
                <wp:cNvGraphicFramePr/>
                <a:graphic xmlns:a="http://schemas.openxmlformats.org/drawingml/2006/main">
                  <a:graphicData uri="http://schemas.microsoft.com/office/word/2010/wordprocessingShape">
                    <wps:wsp>
                      <wps:cNvCnPr/>
                      <wps:spPr>
                        <a:xfrm>
                          <a:off x="0" y="0"/>
                          <a:ext cx="5715" cy="269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CDD627" id="Connettore 2 50" o:spid="_x0000_s1026" type="#_x0000_t32" style="position:absolute;margin-left:293.85pt;margin-top:98.25pt;width:.45pt;height:21.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" strokecolor="#4579b8 [3044]">
                <v:stroke endarrow="block"/>
              </v:shape>
            </w:pict>
          </mc:Fallback>
        </mc:AlternateContent>
      </w:r>
      <w:r>
        <w:rPr>
          <w:noProof/>
          <w:lang w:eastAsia="it-IT"/>
        </w:rPr>
        <mc:AlternateContent>
          <mc:Choice Requires="wps">
            <w:drawing>
              <wp:anchor distT="0" distB="0" distL="114300" distR="114300" simplePos="0" relativeHeight="251692032" behindDoc="0" locked="0" layoutInCell="1" allowOverlap="1" wp14:anchorId="52E302EF" wp14:editId="69F46230">
                <wp:simplePos x="0" y="0"/>
                <wp:positionH relativeFrom="column">
                  <wp:posOffset>3781425</wp:posOffset>
                </wp:positionH>
                <wp:positionV relativeFrom="paragraph">
                  <wp:posOffset>1225550</wp:posOffset>
                </wp:positionV>
                <wp:extent cx="1104900" cy="342900"/>
                <wp:effectExtent l="0" t="0" r="0" b="0"/>
                <wp:wrapNone/>
                <wp:docPr id="34" name="Casella di testo 34"/>
                <wp:cNvGraphicFramePr/>
                <a:graphic xmlns:a="http://schemas.openxmlformats.org/drawingml/2006/main">
                  <a:graphicData uri="http://schemas.microsoft.com/office/word/2010/wordprocessingShape">
                    <wps:wsp>
                      <wps:cNvSpPr txBox="1"/>
                      <wps:spPr>
                        <a:xfrm>
                          <a:off x="0" y="0"/>
                          <a:ext cx="1104900"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765C4" w:rsidRPr="00BB7C17" w:rsidRDefault="004765C4" w:rsidP="00500EFF">
                            <w:pPr>
                              <w:rPr>
                                <w:sz w:val="16"/>
                              </w:rPr>
                            </w:pPr>
                            <w:r w:rsidRPr="00BB7C17">
                              <w:rPr>
                                <w:sz w:val="16"/>
                              </w:rPr>
                              <w:t>Start Alimentazione Torre obbligato</w:t>
                            </w:r>
                          </w:p>
                          <w:p w:rsidR="004765C4" w:rsidRPr="00BB7C17" w:rsidRDefault="004765C4" w:rsidP="00500EFF">
                            <w:pPr>
                              <w:rPr>
                                <w:sz w:val="1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E302EF" id="Casella di testo 34" o:spid="_x0000_s1039" type="#_x0000_t202" style="position:absolute;left:0;text-align:left;margin-left:297.75pt;margin-top:96.5pt;width:87pt;height:2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" fillcolor="white [3201]" stroked="f" strokeweight=".5pt">
                <v:textbox>
                  <w:txbxContent>
                    <w:p w:rsidR="004765C4" w:rsidRPr="00BB7C17" w:rsidRDefault="004765C4" w:rsidP="00500EFF">
                      <w:pPr>
                        <w:rPr>
                          <w:sz w:val="16"/>
                        </w:rPr>
                      </w:pPr>
                      <w:r w:rsidRPr="00BB7C17">
                        <w:rPr>
                          <w:sz w:val="16"/>
                        </w:rPr>
                        <w:t>Start Alimentazione Torre obbligato</w:t>
                      </w:r>
                    </w:p>
                    <w:p w:rsidR="004765C4" w:rsidRPr="00BB7C17" w:rsidRDefault="004765C4" w:rsidP="00500EFF">
                      <w:pPr>
                        <w:rPr>
                          <w:sz w:val="10"/>
                        </w:rPr>
                      </w:pPr>
                    </w:p>
                  </w:txbxContent>
                </v:textbox>
              </v:shape>
            </w:pict>
          </mc:Fallback>
        </mc:AlternateContent>
      </w:r>
      <w:r>
        <w:rPr>
          <w:noProof/>
          <w:lang w:eastAsia="it-IT"/>
        </w:rPr>
        <mc:AlternateContent>
          <mc:Choice Requires="wps">
            <w:drawing>
              <wp:anchor distT="0" distB="0" distL="114300" distR="114300" simplePos="0" relativeHeight="251702272" behindDoc="0" locked="0" layoutInCell="1" allowOverlap="1" wp14:anchorId="5F67C3B2" wp14:editId="2ACB71F6">
                <wp:simplePos x="0" y="0"/>
                <wp:positionH relativeFrom="column">
                  <wp:posOffset>2943225</wp:posOffset>
                </wp:positionH>
                <wp:positionV relativeFrom="paragraph">
                  <wp:posOffset>558800</wp:posOffset>
                </wp:positionV>
                <wp:extent cx="1552575" cy="628650"/>
                <wp:effectExtent l="0" t="0" r="28575" b="19050"/>
                <wp:wrapNone/>
                <wp:docPr id="22" name="Elaborazione 22"/>
                <wp:cNvGraphicFramePr/>
                <a:graphic xmlns:a="http://schemas.openxmlformats.org/drawingml/2006/main">
                  <a:graphicData uri="http://schemas.microsoft.com/office/word/2010/wordprocessingShape">
                    <wps:wsp>
                      <wps:cNvSpPr/>
                      <wps:spPr>
                        <a:xfrm>
                          <a:off x="0" y="0"/>
                          <a:ext cx="1552575" cy="6286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65C4" w:rsidRDefault="004765C4" w:rsidP="00500EFF">
                            <w:pPr>
                              <w:jc w:val="center"/>
                              <w:rPr>
                                <w:sz w:val="18"/>
                              </w:rPr>
                            </w:pPr>
                            <w:r w:rsidRPr="00006A30">
                              <w:rPr>
                                <w:sz w:val="18"/>
                              </w:rPr>
                              <w:t>Stato di Blocco</w:t>
                            </w:r>
                          </w:p>
                          <w:p w:rsidR="004765C4" w:rsidRPr="00006A30" w:rsidRDefault="004765C4" w:rsidP="00500EFF">
                            <w:pPr>
                              <w:jc w:val="center"/>
                              <w:rPr>
                                <w:sz w:val="18"/>
                              </w:rPr>
                            </w:pPr>
                            <w:r w:rsidRPr="00006A30">
                              <w:rPr>
                                <w:sz w:val="18"/>
                              </w:rPr>
                              <w:t xml:space="preserve"> (uscite a =0 e valvole NA aperte)</w:t>
                            </w:r>
                          </w:p>
                          <w:p w:rsidR="004765C4" w:rsidRDefault="004765C4" w:rsidP="00500EF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F67C3B2" id="Elaborazione 22" o:spid="_x0000_s1040" type="#_x0000_t109" style="position:absolute;left:0;text-align:left;margin-left:231.75pt;margin-top:44pt;width:122.25pt;height:49.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" fillcolor="#4f81bd [3204]" strokecolor="#243f60 [1604]" strokeweight="2pt">
                <v:textbox>
                  <w:txbxContent>
                    <w:p w:rsidR="004765C4" w:rsidRDefault="004765C4" w:rsidP="00500EFF">
                      <w:pPr>
                        <w:jc w:val="center"/>
                        <w:rPr>
                          <w:sz w:val="18"/>
                        </w:rPr>
                      </w:pPr>
                      <w:r w:rsidRPr="00006A30">
                        <w:rPr>
                          <w:sz w:val="18"/>
                        </w:rPr>
                        <w:t>Stato di Blocco</w:t>
                      </w:r>
                    </w:p>
                    <w:p w:rsidR="004765C4" w:rsidRPr="00006A30" w:rsidRDefault="004765C4" w:rsidP="00500EFF">
                      <w:pPr>
                        <w:jc w:val="center"/>
                        <w:rPr>
                          <w:sz w:val="18"/>
                        </w:rPr>
                      </w:pPr>
                      <w:r w:rsidRPr="00006A30">
                        <w:rPr>
                          <w:sz w:val="18"/>
                        </w:rPr>
                        <w:t xml:space="preserve"> (uscite a =0 e valvole NA aperte)</w:t>
                      </w:r>
                    </w:p>
                    <w:p w:rsidR="004765C4" w:rsidRDefault="004765C4" w:rsidP="00500EFF">
                      <w:pPr>
                        <w:jc w:val="center"/>
                      </w:pPr>
                    </w:p>
                  </w:txbxContent>
                </v:textbox>
              </v:shape>
            </w:pict>
          </mc:Fallback>
        </mc:AlternateContent>
      </w:r>
      <w:r>
        <w:rPr>
          <w:noProof/>
          <w:lang w:eastAsia="it-IT"/>
        </w:rPr>
        <mc:AlternateContent>
          <mc:Choice Requires="wps">
            <w:drawing>
              <wp:anchor distT="0" distB="0" distL="114300" distR="114300" simplePos="0" relativeHeight="251695104" behindDoc="0" locked="0" layoutInCell="1" allowOverlap="1" wp14:anchorId="59DFAC3A" wp14:editId="74DF204F">
                <wp:simplePos x="0" y="0"/>
                <wp:positionH relativeFrom="column">
                  <wp:posOffset>3253105</wp:posOffset>
                </wp:positionH>
                <wp:positionV relativeFrom="paragraph">
                  <wp:posOffset>278130</wp:posOffset>
                </wp:positionV>
                <wp:extent cx="167005" cy="198755"/>
                <wp:effectExtent l="0" t="0" r="80645" b="48895"/>
                <wp:wrapNone/>
                <wp:docPr id="40" name="Connettore 2 40"/>
                <wp:cNvGraphicFramePr/>
                <a:graphic xmlns:a="http://schemas.openxmlformats.org/drawingml/2006/main">
                  <a:graphicData uri="http://schemas.microsoft.com/office/word/2010/wordprocessingShape">
                    <wps:wsp>
                      <wps:cNvCnPr/>
                      <wps:spPr>
                        <a:xfrm>
                          <a:off x="0" y="0"/>
                          <a:ext cx="167005" cy="1987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4ED6E3" id="Connettore 2 40" o:spid="_x0000_s1026" type="#_x0000_t32" style="position:absolute;margin-left:256.15pt;margin-top:21.9pt;width:13.15pt;height:15.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" strokecolor="#4579b8 [3044]">
                <v:stroke endarrow="block"/>
              </v:shape>
            </w:pict>
          </mc:Fallback>
        </mc:AlternateContent>
      </w:r>
      <w:r>
        <w:rPr>
          <w:noProof/>
          <w:lang w:eastAsia="it-IT"/>
        </w:rPr>
        <mc:AlternateContent>
          <mc:Choice Requires="wps">
            <w:drawing>
              <wp:anchor distT="0" distB="0" distL="114300" distR="114300" simplePos="0" relativeHeight="251688960" behindDoc="0" locked="0" layoutInCell="1" allowOverlap="1" wp14:anchorId="2EE75E7A" wp14:editId="7D2037D2">
                <wp:simplePos x="0" y="0"/>
                <wp:positionH relativeFrom="column">
                  <wp:posOffset>2707005</wp:posOffset>
                </wp:positionH>
                <wp:positionV relativeFrom="paragraph">
                  <wp:posOffset>114935</wp:posOffset>
                </wp:positionV>
                <wp:extent cx="1105535" cy="258445"/>
                <wp:effectExtent l="0" t="0" r="0" b="8255"/>
                <wp:wrapNone/>
                <wp:docPr id="33" name="Casella di testo 33"/>
                <wp:cNvGraphicFramePr/>
                <a:graphic xmlns:a="http://schemas.openxmlformats.org/drawingml/2006/main">
                  <a:graphicData uri="http://schemas.microsoft.com/office/word/2010/wordprocessingShape">
                    <wps:wsp>
                      <wps:cNvSpPr txBox="1"/>
                      <wps:spPr>
                        <a:xfrm>
                          <a:off x="0" y="0"/>
                          <a:ext cx="1105535" cy="2584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765C4" w:rsidRPr="000C6328" w:rsidRDefault="004765C4" w:rsidP="00500EFF">
                            <w:pPr>
                              <w:rPr>
                                <w:sz w:val="16"/>
                              </w:rPr>
                            </w:pPr>
                            <w:r w:rsidRPr="000C6328">
                              <w:rPr>
                                <w:sz w:val="16"/>
                              </w:rPr>
                              <w:t>Avvio PLC</w:t>
                            </w:r>
                          </w:p>
                          <w:p w:rsidR="004765C4" w:rsidRPr="003D03DE" w:rsidRDefault="004765C4" w:rsidP="00500EFF">
                            <w:pPr>
                              <w:rPr>
                                <w:sz w:val="16"/>
                              </w:rPr>
                            </w:pPr>
                            <w:r>
                              <w:rPr>
                                <w:sz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75E7A" id="Casella di testo 33" o:spid="_x0000_s1041" type="#_x0000_t202" style="position:absolute;left:0;text-align:left;margin-left:213.15pt;margin-top:9.05pt;width:87.05pt;height:20.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" fillcolor="white [3201]" stroked="f" strokeweight=".5pt">
                <v:textbox>
                  <w:txbxContent>
                    <w:p w:rsidR="004765C4" w:rsidRPr="000C6328" w:rsidRDefault="004765C4" w:rsidP="00500EFF">
                      <w:pPr>
                        <w:rPr>
                          <w:sz w:val="16"/>
                        </w:rPr>
                      </w:pPr>
                      <w:r w:rsidRPr="000C6328">
                        <w:rPr>
                          <w:sz w:val="16"/>
                        </w:rPr>
                        <w:t>Avvio PLC</w:t>
                      </w:r>
                    </w:p>
                    <w:p w:rsidR="004765C4" w:rsidRPr="003D03DE" w:rsidRDefault="004765C4" w:rsidP="00500EFF">
                      <w:pPr>
                        <w:rPr>
                          <w:sz w:val="16"/>
                        </w:rPr>
                      </w:pPr>
                      <w:r>
                        <w:rPr>
                          <w:sz w:val="16"/>
                        </w:rPr>
                        <w:t xml:space="preserve"> </w:t>
                      </w:r>
                    </w:p>
                  </w:txbxContent>
                </v:textbox>
              </v:shape>
            </w:pict>
          </mc:Fallback>
        </mc:AlternateContent>
      </w:r>
      <w:r>
        <w:rPr>
          <w:noProof/>
          <w:lang w:eastAsia="it-IT"/>
        </w:rPr>
        <mc:AlternateContent>
          <mc:Choice Requires="wps">
            <w:drawing>
              <wp:anchor distT="0" distB="0" distL="114300" distR="114300" simplePos="0" relativeHeight="251674624" behindDoc="0" locked="0" layoutInCell="1" allowOverlap="1" wp14:anchorId="580A7AC2" wp14:editId="25144DE7">
                <wp:simplePos x="0" y="0"/>
                <wp:positionH relativeFrom="margin">
                  <wp:posOffset>3741420</wp:posOffset>
                </wp:positionH>
                <wp:positionV relativeFrom="paragraph">
                  <wp:posOffset>114935</wp:posOffset>
                </wp:positionV>
                <wp:extent cx="1323340" cy="274955"/>
                <wp:effectExtent l="0" t="0" r="0" b="0"/>
                <wp:wrapNone/>
                <wp:docPr id="32" name="Casella di testo 32"/>
                <wp:cNvGraphicFramePr/>
                <a:graphic xmlns:a="http://schemas.openxmlformats.org/drawingml/2006/main">
                  <a:graphicData uri="http://schemas.microsoft.com/office/word/2010/wordprocessingShape">
                    <wps:wsp>
                      <wps:cNvSpPr txBox="1"/>
                      <wps:spPr>
                        <a:xfrm>
                          <a:off x="0" y="0"/>
                          <a:ext cx="1323340" cy="2749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765C4" w:rsidRPr="000C6328" w:rsidRDefault="004765C4" w:rsidP="00500EFF">
                            <w:pPr>
                              <w:rPr>
                                <w:sz w:val="16"/>
                              </w:rPr>
                            </w:pPr>
                            <w:r w:rsidRPr="000C6328">
                              <w:rPr>
                                <w:sz w:val="16"/>
                              </w:rPr>
                              <w:t>Pressione insufficiente</w:t>
                            </w:r>
                          </w:p>
                          <w:p w:rsidR="004765C4" w:rsidRPr="003D03DE" w:rsidRDefault="004765C4" w:rsidP="00500EFF">
                            <w:pPr>
                              <w:rPr>
                                <w:sz w:val="16"/>
                              </w:rPr>
                            </w:pPr>
                            <w:r>
                              <w:rPr>
                                <w:sz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0A7AC2" id="Casella di testo 32" o:spid="_x0000_s1042" type="#_x0000_t202" style="position:absolute;left:0;text-align:left;margin-left:294.6pt;margin-top:9.05pt;width:104.2pt;height:21.6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" fillcolor="white [3201]" stroked="f" strokeweight=".5pt">
                <v:textbox>
                  <w:txbxContent>
                    <w:p w:rsidR="004765C4" w:rsidRPr="000C6328" w:rsidRDefault="004765C4" w:rsidP="00500EFF">
                      <w:pPr>
                        <w:rPr>
                          <w:sz w:val="16"/>
                        </w:rPr>
                      </w:pPr>
                      <w:r w:rsidRPr="000C6328">
                        <w:rPr>
                          <w:sz w:val="16"/>
                        </w:rPr>
                        <w:t>Pressione insufficiente</w:t>
                      </w:r>
                    </w:p>
                    <w:p w:rsidR="004765C4" w:rsidRPr="003D03DE" w:rsidRDefault="004765C4" w:rsidP="00500EFF">
                      <w:pPr>
                        <w:rPr>
                          <w:sz w:val="16"/>
                        </w:rPr>
                      </w:pPr>
                      <w:r>
                        <w:rPr>
                          <w:sz w:val="16"/>
                        </w:rPr>
                        <w:t xml:space="preserve"> </w:t>
                      </w:r>
                    </w:p>
                  </w:txbxContent>
                </v:textbox>
                <w10:wrap anchorx="margin"/>
              </v:shape>
            </w:pict>
          </mc:Fallback>
        </mc:AlternateContent>
      </w:r>
      <w:r>
        <w:rPr>
          <w:noProof/>
          <w:lang w:eastAsia="it-IT"/>
        </w:rPr>
        <mc:AlternateContent>
          <mc:Choice Requires="wps">
            <w:drawing>
              <wp:anchor distT="0" distB="0" distL="114300" distR="114300" simplePos="0" relativeHeight="251701248" behindDoc="0" locked="0" layoutInCell="1" allowOverlap="1" wp14:anchorId="16FD6033" wp14:editId="116050BC">
                <wp:simplePos x="0" y="0"/>
                <wp:positionH relativeFrom="column">
                  <wp:posOffset>800100</wp:posOffset>
                </wp:positionH>
                <wp:positionV relativeFrom="paragraph">
                  <wp:posOffset>844550</wp:posOffset>
                </wp:positionV>
                <wp:extent cx="1552575" cy="266700"/>
                <wp:effectExtent l="0" t="0" r="28575" b="19050"/>
                <wp:wrapNone/>
                <wp:docPr id="21" name="Elaborazione 21"/>
                <wp:cNvGraphicFramePr/>
                <a:graphic xmlns:a="http://schemas.openxmlformats.org/drawingml/2006/main">
                  <a:graphicData uri="http://schemas.microsoft.com/office/word/2010/wordprocessingShape">
                    <wps:wsp>
                      <wps:cNvSpPr/>
                      <wps:spPr>
                        <a:xfrm>
                          <a:off x="0" y="0"/>
                          <a:ext cx="1552575" cy="266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65C4" w:rsidRPr="00420431" w:rsidRDefault="004765C4" w:rsidP="00500EFF">
                            <w:pPr>
                              <w:jc w:val="center"/>
                              <w:rPr>
                                <w:sz w:val="18"/>
                              </w:rPr>
                            </w:pPr>
                            <w:r w:rsidRPr="00420431">
                              <w:rPr>
                                <w:sz w:val="18"/>
                              </w:rPr>
                              <w:t>Emergenza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6FD6033" id="Elaborazione 21" o:spid="_x0000_s1043" type="#_x0000_t109" style="position:absolute;left:0;text-align:left;margin-left:63pt;margin-top:66.5pt;width:122.25pt;height:21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" fillcolor="#4f81bd [3204]" strokecolor="#243f60 [1604]" strokeweight="2pt">
                <v:textbox>
                  <w:txbxContent>
                    <w:p w:rsidR="004765C4" w:rsidRPr="00420431" w:rsidRDefault="004765C4" w:rsidP="00500EFF">
                      <w:pPr>
                        <w:jc w:val="center"/>
                        <w:rPr>
                          <w:sz w:val="18"/>
                        </w:rPr>
                      </w:pPr>
                      <w:r w:rsidRPr="00420431">
                        <w:rPr>
                          <w:sz w:val="18"/>
                        </w:rPr>
                        <w:t>Emergenza</w:t>
                      </w:r>
                    </w:p>
                  </w:txbxContent>
                </v:textbox>
              </v:shape>
            </w:pict>
          </mc:Fallback>
        </mc:AlternateContent>
      </w:r>
      <w:r>
        <w:rPr>
          <w:noProof/>
          <w:lang w:eastAsia="it-IT"/>
        </w:rPr>
        <mc:AlternateContent>
          <mc:Choice Requires="wps">
            <w:drawing>
              <wp:anchor distT="0" distB="0" distL="114300" distR="114300" simplePos="0" relativeHeight="251703296" behindDoc="0" locked="0" layoutInCell="1" allowOverlap="1" wp14:anchorId="3705E55C" wp14:editId="783CC293">
                <wp:simplePos x="0" y="0"/>
                <wp:positionH relativeFrom="column">
                  <wp:posOffset>2962275</wp:posOffset>
                </wp:positionH>
                <wp:positionV relativeFrom="paragraph">
                  <wp:posOffset>1597025</wp:posOffset>
                </wp:positionV>
                <wp:extent cx="1552575" cy="285750"/>
                <wp:effectExtent l="0" t="0" r="28575" b="19050"/>
                <wp:wrapNone/>
                <wp:docPr id="23" name="Elaborazione 23"/>
                <wp:cNvGraphicFramePr/>
                <a:graphic xmlns:a="http://schemas.openxmlformats.org/drawingml/2006/main">
                  <a:graphicData uri="http://schemas.microsoft.com/office/word/2010/wordprocessingShape">
                    <wps:wsp>
                      <wps:cNvSpPr/>
                      <wps:spPr>
                        <a:xfrm>
                          <a:off x="0" y="0"/>
                          <a:ext cx="1552575" cy="2857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65C4" w:rsidRPr="00420431" w:rsidRDefault="004765C4" w:rsidP="00500EFF">
                            <w:pPr>
                              <w:jc w:val="center"/>
                              <w:rPr>
                                <w:sz w:val="18"/>
                              </w:rPr>
                            </w:pPr>
                            <w:r>
                              <w:rPr>
                                <w:noProof/>
                                <w:sz w:val="18"/>
                              </w:rPr>
                              <w:t>Alimentazione Torre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705E55C" id="Elaborazione 23" o:spid="_x0000_s1044" type="#_x0000_t109" style="position:absolute;left:0;text-align:left;margin-left:233.25pt;margin-top:125.75pt;width:122.25pt;height:22.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" fillcolor="#4f81bd [3204]" strokecolor="#243f60 [1604]" strokeweight="2pt">
                <v:textbox>
                  <w:txbxContent>
                    <w:p w:rsidR="004765C4" w:rsidRPr="00420431" w:rsidRDefault="004765C4" w:rsidP="00500EFF">
                      <w:pPr>
                        <w:jc w:val="center"/>
                        <w:rPr>
                          <w:sz w:val="18"/>
                        </w:rPr>
                      </w:pPr>
                      <w:r>
                        <w:rPr>
                          <w:noProof/>
                          <w:sz w:val="18"/>
                        </w:rPr>
                        <w:t>Alimentazione Torre</w:t>
                      </w:r>
                    </w:p>
                  </w:txbxContent>
                </v:textbox>
              </v:shape>
            </w:pict>
          </mc:Fallback>
        </mc:AlternateContent>
      </w:r>
    </w:p>
    <w:p w:rsidR="00500EFF" w:rsidRDefault="00500EFF" w:rsidP="00500EFF">
      <w:r>
        <w:rPr>
          <w:noProof/>
          <w:lang w:eastAsia="it-IT"/>
        </w:rPr>
        <mc:AlternateContent>
          <mc:Choice Requires="wps">
            <w:drawing>
              <wp:anchor distT="0" distB="0" distL="114300" distR="114300" simplePos="0" relativeHeight="251676672" behindDoc="0" locked="0" layoutInCell="1" allowOverlap="1" wp14:anchorId="4E017E88" wp14:editId="2A600E6F">
                <wp:simplePos x="0" y="0"/>
                <wp:positionH relativeFrom="column">
                  <wp:posOffset>682643</wp:posOffset>
                </wp:positionH>
                <wp:positionV relativeFrom="paragraph">
                  <wp:posOffset>88578</wp:posOffset>
                </wp:positionV>
                <wp:extent cx="893445" cy="266700"/>
                <wp:effectExtent l="0" t="0" r="1905" b="0"/>
                <wp:wrapNone/>
                <wp:docPr id="30" name="Casella di testo 30"/>
                <wp:cNvGraphicFramePr/>
                <a:graphic xmlns:a="http://schemas.openxmlformats.org/drawingml/2006/main">
                  <a:graphicData uri="http://schemas.microsoft.com/office/word/2010/wordprocessingShape">
                    <wps:wsp>
                      <wps:cNvSpPr txBox="1"/>
                      <wps:spPr>
                        <a:xfrm>
                          <a:off x="0" y="0"/>
                          <a:ext cx="893445"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765C4" w:rsidRPr="000C6328" w:rsidRDefault="004765C4" w:rsidP="00500EFF">
                            <w:pPr>
                              <w:rPr>
                                <w:sz w:val="16"/>
                              </w:rPr>
                            </w:pPr>
                            <w:r w:rsidRPr="000C6328">
                              <w:rPr>
                                <w:sz w:val="16"/>
                              </w:rPr>
                              <w:t>Emergenza</w:t>
                            </w:r>
                          </w:p>
                          <w:p w:rsidR="004765C4" w:rsidRPr="003D03DE" w:rsidRDefault="004765C4" w:rsidP="00500EFF">
                            <w:pP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017E88" id="Casella di testo 30" o:spid="_x0000_s1045" type="#_x0000_t202" style="position:absolute;margin-left:53.75pt;margin-top:6.95pt;width:70.35pt;height:2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" fillcolor="white [3201]" stroked="f" strokeweight=".5pt">
                <v:textbox>
                  <w:txbxContent>
                    <w:p w:rsidR="004765C4" w:rsidRPr="000C6328" w:rsidRDefault="004765C4" w:rsidP="00500EFF">
                      <w:pPr>
                        <w:rPr>
                          <w:sz w:val="16"/>
                        </w:rPr>
                      </w:pPr>
                      <w:r w:rsidRPr="000C6328">
                        <w:rPr>
                          <w:sz w:val="16"/>
                        </w:rPr>
                        <w:t>Emergenza</w:t>
                      </w:r>
                    </w:p>
                    <w:p w:rsidR="004765C4" w:rsidRPr="003D03DE" w:rsidRDefault="004765C4" w:rsidP="00500EFF">
                      <w:pPr>
                        <w:rPr>
                          <w:sz w:val="16"/>
                        </w:rPr>
                      </w:pPr>
                    </w:p>
                  </w:txbxContent>
                </v:textbox>
              </v:shape>
            </w:pict>
          </mc:Fallback>
        </mc:AlternateContent>
      </w:r>
      <w:r>
        <w:rPr>
          <w:noProof/>
          <w:lang w:eastAsia="it-IT"/>
        </w:rPr>
        <mc:AlternateContent>
          <mc:Choice Requires="wps">
            <w:drawing>
              <wp:anchor distT="0" distB="0" distL="114300" distR="114300" simplePos="0" relativeHeight="251700224" behindDoc="0" locked="0" layoutInCell="1" allowOverlap="1" wp14:anchorId="421688CC" wp14:editId="758AD718">
                <wp:simplePos x="0" y="0"/>
                <wp:positionH relativeFrom="column">
                  <wp:posOffset>1310927</wp:posOffset>
                </wp:positionH>
                <wp:positionV relativeFrom="paragraph">
                  <wp:posOffset>259219</wp:posOffset>
                </wp:positionV>
                <wp:extent cx="304800" cy="217805"/>
                <wp:effectExtent l="0" t="0" r="76200" b="48895"/>
                <wp:wrapNone/>
                <wp:docPr id="52" name="Connettore 2 52"/>
                <wp:cNvGraphicFramePr/>
                <a:graphic xmlns:a="http://schemas.openxmlformats.org/drawingml/2006/main">
                  <a:graphicData uri="http://schemas.microsoft.com/office/word/2010/wordprocessingShape">
                    <wps:wsp>
                      <wps:cNvCnPr/>
                      <wps:spPr>
                        <a:xfrm>
                          <a:off x="0" y="0"/>
                          <a:ext cx="304800" cy="217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1ED568" id="Connettore 2 52" o:spid="_x0000_s1026" type="#_x0000_t32" style="position:absolute;margin-left:103.2pt;margin-top:20.4pt;width:24pt;height:17.1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" strokecolor="#4579b8 [3044]">
                <v:stroke endarrow="block"/>
              </v:shape>
            </w:pict>
          </mc:Fallback>
        </mc:AlternateContent>
      </w:r>
    </w:p>
    <w:p w:rsidR="00500EFF" w:rsidRDefault="00500EFF" w:rsidP="00500EFF"/>
    <w:p w:rsidR="00500EFF" w:rsidRDefault="00500EFF" w:rsidP="00500EFF"/>
    <w:p w:rsidR="00500EFF" w:rsidRDefault="00500EFF" w:rsidP="00500EFF"/>
    <w:p w:rsidR="00500EFF" w:rsidRDefault="00500EFF" w:rsidP="00500EFF"/>
    <w:p w:rsidR="00500EFF" w:rsidRDefault="00500EFF" w:rsidP="00500EFF"/>
    <w:p w:rsidR="00500EFF" w:rsidRDefault="00500EFF" w:rsidP="00500EFF"/>
    <w:p w:rsidR="00500EFF" w:rsidRDefault="00500EFF" w:rsidP="00500EFF"/>
    <w:p w:rsidR="00500EFF" w:rsidRDefault="00500EFF" w:rsidP="00500EFF"/>
    <w:p w:rsidR="00500EFF" w:rsidRDefault="00500EFF" w:rsidP="00500EFF">
      <w:r>
        <w:t>Come si può notare all’avvio del PLC o in caso di pressione aria insufficiente il parco si porta in uno stato di blocco in cui le uscite vengono azzerate e si aprono le valvole NA (di norma la Cisterna1 e la valvola di linea pompa di carico) per problemi di espansione bitume.</w:t>
      </w:r>
    </w:p>
    <w:p w:rsidR="00500EFF" w:rsidRDefault="00500EFF" w:rsidP="00500EFF">
      <w:r>
        <w:t>Per partire dallo stato di blocco si è obbligati a selezionare un alimentazione torre in cui si predispone una cisterna ad alimentare l’impianto non appena il PLC principale commuta la 3vie di linea in pesata (durante il dosaggio); questa operazione è la principale in quanto con uno start è possibile lanciare una qualsiasi altra operazione e con un abort si torna sempre ad alimentare la torre.</w:t>
      </w:r>
    </w:p>
    <w:p w:rsidR="00500EFF" w:rsidRDefault="00500EFF" w:rsidP="00500EFF">
      <w:pPr>
        <w:pStyle w:val="Titolo3"/>
      </w:pPr>
      <w:bookmarkStart w:id="39" w:name="_Toc488935320"/>
      <w:bookmarkStart w:id="40" w:name="_Toc489004178"/>
      <w:r>
        <w:t>Emergenze</w:t>
      </w:r>
      <w:bookmarkEnd w:id="39"/>
      <w:bookmarkEnd w:id="40"/>
    </w:p>
    <w:p w:rsidR="00500EFF" w:rsidRDefault="00500EFF" w:rsidP="00500EFF">
      <w:r>
        <w:t>In caso di stop di emergenza o di errore ad operazione avviata il parco si porta in Emergenza dove tutte le valvola vengono chiuse; si può ripartire da questo stato soltanto alimentando la torre.</w:t>
      </w:r>
    </w:p>
    <w:p w:rsidR="00500EFF" w:rsidRDefault="00500EFF" w:rsidP="00500EFF">
      <w:r>
        <w:t>Essendo il parco configurabile, il programma testa la correttezza di ogni finecorsa (lasciando chiuse le valvole non interessate all’operazione).</w:t>
      </w:r>
    </w:p>
    <w:p w:rsidR="00500EFF" w:rsidRDefault="00500EFF" w:rsidP="00500EFF">
      <w:r>
        <w:t>Pertanto una volta a regime l’operazione, qualsiasi finecorsa errato per più di 2 secondi, porta in emergenza il parco.</w:t>
      </w:r>
    </w:p>
    <w:p w:rsidR="00500EFF" w:rsidRDefault="00500EFF" w:rsidP="00500EFF">
      <w:r>
        <w:t>Il programma inoltre svolge i controlli basilari di sicurezza quali:</w:t>
      </w:r>
    </w:p>
    <w:p w:rsidR="00500EFF" w:rsidRDefault="00500EFF" w:rsidP="00500EFF">
      <w:pPr>
        <w:pStyle w:val="Paragrafoelenco"/>
        <w:numPr>
          <w:ilvl w:val="0"/>
          <w:numId w:val="6"/>
        </w:numPr>
      </w:pPr>
      <w:r>
        <w:t>verificare che una cisterna coinvolta in un operazione non sia fredda (rischiando di bloccare gli attuatori delle valvole)</w:t>
      </w:r>
    </w:p>
    <w:p w:rsidR="00500EFF" w:rsidRDefault="00500EFF" w:rsidP="00500EFF">
      <w:pPr>
        <w:pStyle w:val="Paragrafoelenco"/>
        <w:numPr>
          <w:ilvl w:val="0"/>
          <w:numId w:val="6"/>
        </w:numPr>
      </w:pPr>
      <w:r>
        <w:t>verificare che una cisterna in fase di carico non vada in alto livello</w:t>
      </w:r>
    </w:p>
    <w:p w:rsidR="00500EFF" w:rsidRDefault="00500EFF" w:rsidP="00500EFF">
      <w:pPr>
        <w:pStyle w:val="Paragrafoelenco"/>
        <w:numPr>
          <w:ilvl w:val="0"/>
          <w:numId w:val="7"/>
        </w:numPr>
      </w:pPr>
      <w:r>
        <w:t>Carico (con pompa di carico o circolazione): si controlla che la cisterna caricata non vada in alto livello</w:t>
      </w:r>
    </w:p>
    <w:p w:rsidR="00500EFF" w:rsidRDefault="00500EFF" w:rsidP="00500EFF">
      <w:pPr>
        <w:pStyle w:val="Paragrafoelenco"/>
        <w:numPr>
          <w:ilvl w:val="0"/>
          <w:numId w:val="7"/>
        </w:numPr>
      </w:pPr>
      <w:r>
        <w:t>Travaso (con pompa di carico o circolazione): si controlla che la cisterna caricata non vada in alto livello</w:t>
      </w:r>
    </w:p>
    <w:p w:rsidR="00500EFF" w:rsidRDefault="00500EFF" w:rsidP="00500EFF">
      <w:pPr>
        <w:pStyle w:val="Paragrafoelenco"/>
        <w:numPr>
          <w:ilvl w:val="0"/>
          <w:numId w:val="7"/>
        </w:numPr>
      </w:pPr>
      <w:r>
        <w:t>Alimentazione esterna con pompa di carico: si controlla che la cisterna caricata non vada in alto livello</w:t>
      </w:r>
    </w:p>
    <w:p w:rsidR="00500EFF" w:rsidRDefault="00500EFF" w:rsidP="00500EFF">
      <w:pPr>
        <w:pStyle w:val="Titolo3"/>
      </w:pPr>
      <w:bookmarkStart w:id="41" w:name="_Toc488935321"/>
      <w:bookmarkStart w:id="42" w:name="_Toc489004179"/>
      <w:r>
        <w:lastRenderedPageBreak/>
        <w:t>Riscaldamenti</w:t>
      </w:r>
      <w:bookmarkEnd w:id="41"/>
      <w:bookmarkEnd w:id="42"/>
    </w:p>
    <w:p w:rsidR="00500EFF" w:rsidRDefault="00500EFF" w:rsidP="00500EFF">
      <w:r>
        <w:t>I riscaldamenti, se abilitati nel PLC delle cisterne, forniscono due uscite digitali per:</w:t>
      </w:r>
    </w:p>
    <w:p w:rsidR="00500EFF" w:rsidRDefault="00500EFF" w:rsidP="00500EFF">
      <w:pPr>
        <w:pStyle w:val="Paragrafoelenco"/>
        <w:numPr>
          <w:ilvl w:val="0"/>
          <w:numId w:val="6"/>
        </w:numPr>
      </w:pPr>
      <w:r>
        <w:t>Base: riscaldamento nella parte bassa della cisterna</w:t>
      </w:r>
    </w:p>
    <w:p w:rsidR="00500EFF" w:rsidRDefault="00500EFF" w:rsidP="00500EFF">
      <w:pPr>
        <w:pStyle w:val="Paragrafoelenco"/>
        <w:numPr>
          <w:ilvl w:val="0"/>
          <w:numId w:val="6"/>
        </w:numPr>
      </w:pPr>
      <w:r>
        <w:t>Booster: riscaldamento posizionato più in alto nella cisterna</w:t>
      </w:r>
    </w:p>
    <w:p w:rsidR="00500EFF" w:rsidRDefault="00500EFF" w:rsidP="00500EFF">
      <w:r>
        <w:t>Entrambi lavorano prendendo un set ideale di temperatura, scrivibile anche da pc e posizionato in una label accanto alla temperatura corrente di ogni cisterna in basso nel sinottico.</w:t>
      </w:r>
    </w:p>
    <w:p w:rsidR="00500EFF" w:rsidRDefault="00500EFF" w:rsidP="00500EFF">
      <w:r>
        <w:t>La base è comandata mediante un PID digitale dove il setpoint è proprio questo set ideale.</w:t>
      </w:r>
    </w:p>
    <w:p w:rsidR="00500EFF" w:rsidRDefault="00500EFF" w:rsidP="00500EFF">
      <w:r>
        <w:t>Il booster si attiva invece quando la temperatura scende al di sotto di un deltaT (scrivibile nei parametri generali delle cisterne) rispetto al set ideale; per ragioni di sicurezza il booster parte solo se la cisterna non si trova in minimo livello, in maniera che il bitume copra le serpentine del booster stesso.</w:t>
      </w:r>
    </w:p>
    <w:p w:rsidR="00500EFF" w:rsidRDefault="00500EFF" w:rsidP="00500EFF">
      <w:r>
        <w:t>L’intervento dei riscaldamenti è visibile sulle cisterne del sinottico nel PC.</w:t>
      </w:r>
    </w:p>
    <w:p w:rsidR="00500EFF" w:rsidRPr="00B12354" w:rsidRDefault="00500EFF" w:rsidP="00500EFF">
      <w:pPr>
        <w:pStyle w:val="Titolo3"/>
      </w:pPr>
      <w:bookmarkStart w:id="43" w:name="_Toc488935322"/>
      <w:bookmarkStart w:id="44" w:name="_Toc489004180"/>
      <w:r w:rsidRPr="00B12354">
        <w:t>PMB (Polymer Modified Bitumen)</w:t>
      </w:r>
      <w:bookmarkEnd w:id="43"/>
      <w:bookmarkEnd w:id="44"/>
    </w:p>
    <w:p w:rsidR="00500EFF" w:rsidRDefault="00500EFF" w:rsidP="00500EFF">
      <w:r>
        <w:t>Nella gestione semplificata è prevista anche l’opzione di interfacciamento della gestione del parco bitume Marini con un parco bitume modificato esterno.</w:t>
      </w:r>
    </w:p>
    <w:p w:rsidR="00500EFF" w:rsidRDefault="00500EFF" w:rsidP="00500EFF">
      <w:r>
        <w:t>Tale parco esterno è attivabile solamente mentre il parco Marini si trova in condizioni di emergenza o in alimentazione torre (non mentre si sta eseguendo un operazione con pompa di carico o di circolazione) e non permette la produzione.</w:t>
      </w:r>
    </w:p>
    <w:p w:rsidR="00500EFF" w:rsidRDefault="00500EFF" w:rsidP="00500EFF">
      <w:r>
        <w:t>A livello circuitale Il PMB si interfaccia alla linea di carico delle cisterne marini mediante una valvola pneumatica connessa alla mandata di una pompa interna al PMB.</w:t>
      </w:r>
    </w:p>
    <w:p w:rsidR="00500EFF" w:rsidRDefault="00500EFF" w:rsidP="00500EFF">
      <w:r>
        <w:t>Si interfaccia inoltre alla linea di mandata delle cisterne Marini mediante un’altra valvola pneumatica connessa all’aspirazione di una pompa interna al PMB.</w:t>
      </w:r>
    </w:p>
    <w:p w:rsidR="00500EFF" w:rsidRDefault="00500EFF" w:rsidP="00500EFF">
      <w:r>
        <w:t>L’interfaccia si presenta così:</w:t>
      </w:r>
    </w:p>
    <w:p w:rsidR="00500EFF" w:rsidRDefault="00500EFF" w:rsidP="00500EFF">
      <w:pPr>
        <w:jc w:val="center"/>
      </w:pPr>
      <w:r>
        <w:rPr>
          <w:noProof/>
          <w:lang w:eastAsia="it-IT"/>
        </w:rPr>
        <w:drawing>
          <wp:inline distT="0" distB="0" distL="0" distR="0" wp14:anchorId="6A6A9D84" wp14:editId="1729BD14">
            <wp:extent cx="2613765" cy="1489441"/>
            <wp:effectExtent l="38100" t="38100" r="91440" b="9207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33166" cy="1500497"/>
                    </a:xfrm>
                    <a:prstGeom prst="rect">
                      <a:avLst/>
                    </a:prstGeom>
                    <a:ln>
                      <a:noFill/>
                    </a:ln>
                    <a:effectLst>
                      <a:outerShdw blurRad="50800" dist="38100" dir="2700000" algn="tl" rotWithShape="0">
                        <a:prstClr val="black">
                          <a:alpha val="40000"/>
                        </a:prstClr>
                      </a:outerShdw>
                    </a:effectLst>
                  </pic:spPr>
                </pic:pic>
              </a:graphicData>
            </a:graphic>
          </wp:inline>
        </w:drawing>
      </w:r>
    </w:p>
    <w:p w:rsidR="00500EFF" w:rsidRDefault="00500EFF" w:rsidP="00500EFF">
      <w:r>
        <w:t xml:space="preserve">Le operazioni possibili sono: </w:t>
      </w:r>
    </w:p>
    <w:p w:rsidR="00500EFF" w:rsidRPr="00964F6F" w:rsidRDefault="00500EFF" w:rsidP="00500EFF">
      <w:pPr>
        <w:pStyle w:val="Paragrafoelenco"/>
        <w:numPr>
          <w:ilvl w:val="0"/>
          <w:numId w:val="4"/>
        </w:numPr>
        <w:rPr>
          <w:b/>
        </w:rPr>
      </w:pPr>
      <w:r w:rsidRPr="00964F6F">
        <w:rPr>
          <w:b/>
        </w:rPr>
        <w:t xml:space="preserve">Carico di una cisterna </w:t>
      </w:r>
      <w:r>
        <w:rPr>
          <w:b/>
        </w:rPr>
        <w:t>M</w:t>
      </w:r>
      <w:r w:rsidRPr="00964F6F">
        <w:rPr>
          <w:b/>
        </w:rPr>
        <w:t>arini dal sistema PMB</w:t>
      </w:r>
    </w:p>
    <w:p w:rsidR="00500EFF" w:rsidRDefault="00500EFF" w:rsidP="00500EFF">
      <w:pPr>
        <w:pStyle w:val="Paragrafoelenco"/>
      </w:pPr>
      <w:r>
        <w:t>L’operazione viene lanciata e abortita premendo i pulsanti di start e abort dal riquadro di sinistra dopo aver selezionato la cisterna Marini di carico mediante la combobox.</w:t>
      </w:r>
    </w:p>
    <w:p w:rsidR="00500EFF" w:rsidRDefault="00500EFF" w:rsidP="00500EFF">
      <w:pPr>
        <w:pStyle w:val="Paragrafoelenco"/>
      </w:pPr>
      <w:r>
        <w:lastRenderedPageBreak/>
        <w:t>Lo start dell’operazione comanda l’apertura della valvola pneumatica del PMB che si affaccia sulla linea di carico delle cisterne Marini.</w:t>
      </w:r>
    </w:p>
    <w:p w:rsidR="00500EFF" w:rsidRDefault="00500EFF" w:rsidP="00500EFF">
      <w:pPr>
        <w:pStyle w:val="Paragrafoelenco"/>
      </w:pPr>
      <w:r>
        <w:t>Il programma, in fase di accettazione dell’operazione e mentre l’operazione stessa è in corso, verifica che la cisterna Marini da caricare non sia in alto livello o fredda; in tal caso viene tolto il comando di apertura alla valvola pneumatica del PMB e viene alzata un uscita di operazione rifiutata per massimo livello verso il PMB</w:t>
      </w:r>
    </w:p>
    <w:p w:rsidR="00500EFF" w:rsidRPr="00964F6F" w:rsidRDefault="00500EFF" w:rsidP="00500EFF">
      <w:pPr>
        <w:pStyle w:val="Paragrafoelenco"/>
        <w:numPr>
          <w:ilvl w:val="0"/>
          <w:numId w:val="4"/>
        </w:numPr>
        <w:rPr>
          <w:b/>
        </w:rPr>
      </w:pPr>
      <w:r w:rsidRPr="00964F6F">
        <w:rPr>
          <w:b/>
        </w:rPr>
        <w:t xml:space="preserve">Carico </w:t>
      </w:r>
      <w:r>
        <w:rPr>
          <w:b/>
        </w:rPr>
        <w:t>del sistema PMB da una cisterna marini</w:t>
      </w:r>
    </w:p>
    <w:p w:rsidR="00500EFF" w:rsidRDefault="00500EFF" w:rsidP="00500EFF">
      <w:pPr>
        <w:pStyle w:val="Paragrafoelenco"/>
      </w:pPr>
      <w:r>
        <w:t>L’operazione viene lanciata e abortita premendo i pulsanti di start e abort dal riquadro di destra dopo aver selezionato la cisterna Marini di alimentazione mediante la combobox.</w:t>
      </w:r>
    </w:p>
    <w:p w:rsidR="00500EFF" w:rsidRDefault="00500EFF" w:rsidP="00500EFF">
      <w:pPr>
        <w:pStyle w:val="Paragrafoelenco"/>
      </w:pPr>
      <w:r>
        <w:t>Lo start dell’operazione comanda l’apertura della valvola pneumatizzata del PMB che si affaccia sulla linea di alimentazione delle cisterne marini.</w:t>
      </w:r>
    </w:p>
    <w:p w:rsidR="00500EFF" w:rsidRDefault="00500EFF" w:rsidP="00500EFF">
      <w:pPr>
        <w:pStyle w:val="Paragrafoelenco"/>
      </w:pPr>
      <w:r>
        <w:t>Il programma, in fase di accettazione dell’operazione e mentre l’operazione stessa è in corso, verifica che la cisterna marini in alimentazione non sia in basso livello o fredda, e che il PMB non segnali un alto livello o una sicurezza interna; in tal caso viene tolto il comando di apertura alla valvola pneumatica del PMB e viene alzata un uscita di operazione rifiutata per minimo livello verso il PMB</w:t>
      </w:r>
    </w:p>
    <w:p w:rsidR="00500EFF" w:rsidRDefault="00500EFF" w:rsidP="00500EFF">
      <w:r>
        <w:t xml:space="preserve">Mediante il pulsante di STOP in basso è possibile </w:t>
      </w:r>
      <w:r w:rsidRPr="00BF50C8">
        <w:t>interrompere</w:t>
      </w:r>
      <w:r w:rsidRPr="0037058D">
        <w:rPr>
          <w:color w:val="FF0000"/>
        </w:rPr>
        <w:t xml:space="preserve"> </w:t>
      </w:r>
      <w:r>
        <w:t>immediatamente una qualsiasi delle due operazioni del PMB.</w:t>
      </w:r>
    </w:p>
    <w:p w:rsidR="00500EFF" w:rsidRDefault="00500EFF" w:rsidP="00500EFF">
      <w:r>
        <w:t xml:space="preserve">Ad ogni stop o abort di un’operazione in corso con il PMB, il sistema riporta in alimentazione torre la gestione generale delle cisterne. </w:t>
      </w:r>
    </w:p>
    <w:p w:rsidR="00500EFF" w:rsidRDefault="00500EFF" w:rsidP="00500EFF">
      <w:pPr>
        <w:pStyle w:val="Titolo3"/>
      </w:pPr>
      <w:bookmarkStart w:id="45" w:name="_Toc488935323"/>
      <w:bookmarkStart w:id="46" w:name="_Toc489004181"/>
      <w:r>
        <w:t>Logica Gestione semplificata</w:t>
      </w:r>
      <w:bookmarkEnd w:id="45"/>
      <w:bookmarkEnd w:id="46"/>
    </w:p>
    <w:p w:rsidR="00500EFF" w:rsidRDefault="00500EFF" w:rsidP="00500EFF">
      <w:r>
        <w:t>L’abilitazione della gestione semplificata permette solo la visualizzazione di livelli, temperatura, agitatori visualizzati nella parte bassa del sinottico sulle cisterne; abilitando i comandi è inoltre possibile selezionare una cisterna in alimentazione torre senza lanciare nessun’altra operazione.</w:t>
      </w:r>
    </w:p>
    <w:p w:rsidR="00500EFF" w:rsidRDefault="00500EFF" w:rsidP="00500EFF">
      <w:r>
        <w:t>Il pannello per la selezione della cisterna che alimenta la torre è selezionabile dalla Top bar del Cybertronic e si presenta come segue:</w:t>
      </w:r>
    </w:p>
    <w:p w:rsidR="00500EFF" w:rsidRDefault="00500EFF" w:rsidP="00500EFF">
      <w:pPr>
        <w:jc w:val="center"/>
      </w:pPr>
      <w:r>
        <w:rPr>
          <w:noProof/>
          <w:lang w:eastAsia="it-IT"/>
        </w:rPr>
        <w:drawing>
          <wp:inline distT="0" distB="0" distL="0" distR="0" wp14:anchorId="37475FDD" wp14:editId="48357295">
            <wp:extent cx="3114675" cy="1752600"/>
            <wp:effectExtent l="38100" t="38100" r="104775" b="9525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14675" cy="1752600"/>
                    </a:xfrm>
                    <a:prstGeom prst="rect">
                      <a:avLst/>
                    </a:prstGeom>
                    <a:ln>
                      <a:noFill/>
                    </a:ln>
                    <a:effectLst>
                      <a:outerShdw blurRad="50800" dist="38100" dir="2700000" algn="tl" rotWithShape="0">
                        <a:prstClr val="black">
                          <a:alpha val="40000"/>
                        </a:prstClr>
                      </a:outerShdw>
                    </a:effectLst>
                  </pic:spPr>
                </pic:pic>
              </a:graphicData>
            </a:graphic>
          </wp:inline>
        </w:drawing>
      </w:r>
    </w:p>
    <w:p w:rsidR="00500EFF" w:rsidRDefault="00500EFF" w:rsidP="00500EFF">
      <w:r>
        <w:t>Mediante il parametro numero cisterne su pompa di circolazione si popolano le combo box di “Selezione” associando le giuste cisterne alla pompa di circolazione 1 e 2.</w:t>
      </w:r>
    </w:p>
    <w:p w:rsidR="00500EFF" w:rsidRDefault="00500EFF" w:rsidP="00500EFF">
      <w:r>
        <w:t>La selezione avviene scegliendo la cisterna dalla combo (0= nessuna cisterna); il PLC alzerà l’uscita che elettricamente andrà ad aprire la valvola di uscita della cisterna selezionata.</w:t>
      </w:r>
    </w:p>
    <w:p w:rsidR="00500EFF" w:rsidRDefault="00500EFF" w:rsidP="00500EFF">
      <w:r>
        <w:lastRenderedPageBreak/>
        <w:t>Sul finecorsa di aperto della valvola di uscita della cisterna di selezione sparisce l’icona della clessidra di attesa.</w:t>
      </w:r>
    </w:p>
    <w:p w:rsidR="00500EFF" w:rsidRDefault="00500EFF" w:rsidP="00500EFF">
      <w:r>
        <w:t>Col pulsante di stop vengono tolti i comandi di selezione.</w:t>
      </w:r>
    </w:p>
    <w:p w:rsidR="00500EFF" w:rsidRDefault="00500EFF" w:rsidP="00500EFF">
      <w:r>
        <w:t xml:space="preserve">Una funzionalità presente in questa gestione è il controllo di coerenza tipo di Bitume. Nelle cisterne sul sinottico infatti è possibile assegnare un materiale di categoria Bitume ad ogni cisterna (il quale viene memorizzato nel file Cisterne.ini), come si evidenzia nella seguente immagine: </w:t>
      </w:r>
    </w:p>
    <w:p w:rsidR="00500EFF" w:rsidRDefault="00500EFF" w:rsidP="00500EFF">
      <w:pPr>
        <w:jc w:val="center"/>
      </w:pPr>
      <w:r>
        <w:rPr>
          <w:noProof/>
          <w:lang w:eastAsia="it-IT"/>
        </w:rPr>
        <w:drawing>
          <wp:inline distT="0" distB="0" distL="0" distR="0" wp14:anchorId="45799B0A" wp14:editId="653DB176">
            <wp:extent cx="2514600" cy="1400175"/>
            <wp:effectExtent l="38100" t="38100" r="95250" b="10477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514600" cy="1400175"/>
                    </a:xfrm>
                    <a:prstGeom prst="rect">
                      <a:avLst/>
                    </a:prstGeom>
                    <a:ln>
                      <a:noFill/>
                    </a:ln>
                    <a:effectLst>
                      <a:outerShdw blurRad="50800" dist="38100" dir="2700000" algn="tl" rotWithShape="0">
                        <a:prstClr val="black">
                          <a:alpha val="40000"/>
                        </a:prstClr>
                      </a:outerShdw>
                    </a:effectLst>
                  </pic:spPr>
                </pic:pic>
              </a:graphicData>
            </a:graphic>
          </wp:inline>
        </w:drawing>
      </w:r>
    </w:p>
    <w:p w:rsidR="00500EFF" w:rsidRDefault="00500EFF" w:rsidP="00500EFF">
      <w:r>
        <w:t>In fase di produzione, è possibile lanciare soltanto una ricetta di dosaggio dove il bitume selezionato tra i materiale di categoria Bitume (e creato in Gestione Materiali) è lo stesso della cisterna selezionata in alimentazione torre.</w:t>
      </w:r>
    </w:p>
    <w:p w:rsidR="00500EFF" w:rsidRDefault="00500EFF" w:rsidP="00500EFF">
      <w:pPr>
        <w:pStyle w:val="codicesorgente"/>
        <w:jc w:val="center"/>
      </w:pPr>
      <w:r>
        <w:rPr>
          <w:noProof/>
          <w:lang w:eastAsia="it-IT"/>
        </w:rPr>
        <w:drawing>
          <wp:inline distT="0" distB="0" distL="0" distR="0" wp14:anchorId="0ACDEC1D" wp14:editId="18E7CBC3">
            <wp:extent cx="4986054" cy="2905125"/>
            <wp:effectExtent l="38100" t="38100" r="100330" b="85725"/>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22432" cy="2926321"/>
                    </a:xfrm>
                    <a:prstGeom prst="rect">
                      <a:avLst/>
                    </a:prstGeom>
                    <a:ln>
                      <a:noFill/>
                    </a:ln>
                    <a:effectLst>
                      <a:outerShdw blurRad="50800" dist="38100" dir="2700000" algn="tl" rotWithShape="0">
                        <a:prstClr val="black">
                          <a:alpha val="40000"/>
                        </a:prstClr>
                      </a:outerShdw>
                    </a:effectLst>
                  </pic:spPr>
                </pic:pic>
              </a:graphicData>
            </a:graphic>
          </wp:inline>
        </w:drawing>
      </w:r>
    </w:p>
    <w:p w:rsidR="00500EFF" w:rsidRDefault="00500EFF" w:rsidP="00500EFF">
      <w:pPr>
        <w:pStyle w:val="codicesorgente"/>
      </w:pPr>
    </w:p>
    <w:p w:rsidR="00500EFF" w:rsidRDefault="00500EFF" w:rsidP="00500EFF">
      <w:pPr>
        <w:pStyle w:val="codicesorgente"/>
        <w:rPr>
          <w:rFonts w:asciiTheme="minorHAnsi" w:hAnsiTheme="minorHAnsi"/>
          <w:sz w:val="22"/>
          <w:szCs w:val="22"/>
        </w:rPr>
      </w:pPr>
      <w:r>
        <w:rPr>
          <w:rFonts w:asciiTheme="minorHAnsi" w:hAnsiTheme="minorHAnsi"/>
          <w:sz w:val="22"/>
          <w:szCs w:val="22"/>
        </w:rPr>
        <w:t>La cisterna in alimentazione torre, se coerente con la ricetta si colorerà di verde mentre in caso di incoerenza (può avvenire se ad esempio viene cambiata la cisterna che alimenta la torre a dosaggio avviato) diventerà rossa e, ultimato il ciclo corrente, verrà stoppato il dosaggio.</w:t>
      </w:r>
    </w:p>
    <w:p w:rsidR="00500EFF" w:rsidRDefault="00500EFF" w:rsidP="00500EFF">
      <w:r>
        <w:br w:type="page"/>
      </w:r>
    </w:p>
    <w:p w:rsidR="00500EFF" w:rsidRPr="00BF4C1F" w:rsidRDefault="00500EFF" w:rsidP="00500EFF">
      <w:pPr>
        <w:pStyle w:val="Titolo4"/>
        <w:rPr>
          <w:rFonts w:asciiTheme="minorHAnsi" w:hAnsiTheme="minorHAnsi"/>
        </w:rPr>
      </w:pPr>
      <w:r>
        <w:lastRenderedPageBreak/>
        <w:t>Dettaglio Funzioni</w:t>
      </w:r>
    </w:p>
    <w:p w:rsidR="00500EFF" w:rsidRDefault="00500EFF" w:rsidP="00500EFF">
      <w:r>
        <w:t>Non esistono funzioni critiche per la gestione delle cisterne. Citiamo le poche funzioni di settaggio.</w:t>
      </w:r>
    </w:p>
    <w:p w:rsidR="00500EFF" w:rsidRPr="00CA5443" w:rsidRDefault="00500EFF" w:rsidP="00500EFF">
      <w:pPr>
        <w:pStyle w:val="Titolo4"/>
      </w:pPr>
      <w:r>
        <w:t>ParaTabCist</w:t>
      </w:r>
      <w:r w:rsidRPr="00CA5443">
        <w:t>.bas</w:t>
      </w:r>
    </w:p>
    <w:p w:rsidR="00500EFF" w:rsidRPr="003F7E77" w:rsidRDefault="00500EFF" w:rsidP="00500EFF">
      <w:r>
        <w:t>Gestione parametri</w:t>
      </w:r>
    </w:p>
    <w:p w:rsidR="00500EFF" w:rsidRPr="00CA5443" w:rsidRDefault="00500EFF" w:rsidP="00500EFF">
      <w:pPr>
        <w:pStyle w:val="Titolo4"/>
      </w:pPr>
      <w:r w:rsidRPr="00CA5443">
        <w:t>GestioneCisterne.bas</w:t>
      </w:r>
    </w:p>
    <w:p w:rsidR="00500EFF" w:rsidRPr="003F7E77" w:rsidRDefault="00500EFF" w:rsidP="00500EFF">
      <w:r>
        <w:t>Nessuna funzione con compiti di gestione</w:t>
      </w:r>
    </w:p>
    <w:p w:rsidR="00500EFF" w:rsidRDefault="00500EFF" w:rsidP="00500EFF">
      <w:pPr>
        <w:pStyle w:val="Titolo4"/>
      </w:pPr>
      <w:r>
        <w:t>GestioneCisterneCommon.bas</w:t>
      </w:r>
    </w:p>
    <w:p w:rsidR="00500EFF" w:rsidRPr="0067775D" w:rsidRDefault="00500EFF" w:rsidP="00500EFF">
      <w:r>
        <w:t>Principali funzioni:</w:t>
      </w:r>
    </w:p>
    <w:p w:rsidR="00500EFF" w:rsidRPr="00740177" w:rsidRDefault="00500EFF" w:rsidP="00500EFF">
      <w:pPr>
        <w:pStyle w:val="Paragrafoelenco"/>
        <w:numPr>
          <w:ilvl w:val="0"/>
          <w:numId w:val="4"/>
        </w:numPr>
      </w:pPr>
      <w:r w:rsidRPr="003F7E77">
        <w:rPr>
          <w:rStyle w:val="Enfasicorsivo"/>
        </w:rPr>
        <w:t>CistAccettaErrore(accetta As Boolean)</w:t>
      </w:r>
      <w:r w:rsidRPr="003F7E77">
        <w:rPr>
          <w:rStyle w:val="Enfasicorsivo"/>
        </w:rPr>
        <w:br/>
      </w:r>
      <w:r>
        <w:t>Invia al PLC l’acknowledge dell’errore</w:t>
      </w:r>
    </w:p>
    <w:p w:rsidR="00500EFF" w:rsidRDefault="00500EFF" w:rsidP="00500EFF">
      <w:pPr>
        <w:pStyle w:val="Paragrafoelenco"/>
        <w:numPr>
          <w:ilvl w:val="0"/>
          <w:numId w:val="4"/>
        </w:numPr>
      </w:pPr>
      <w:r w:rsidRPr="003F7E77">
        <w:rPr>
          <w:rStyle w:val="Enfasicorsivo"/>
        </w:rPr>
        <w:t>CistSetMateriale(Index As Integer)</w:t>
      </w:r>
      <w:r w:rsidRPr="003F7E77">
        <w:rPr>
          <w:rStyle w:val="Enfasicorsivo"/>
        </w:rPr>
        <w:br/>
      </w:r>
      <w:r>
        <w:t>Legge i dati del materiale usato nelle singole cisterne dalla tabella del database Materiali che ha i seguenti campi:</w:t>
      </w:r>
    </w:p>
    <w:p w:rsidR="00500EFF" w:rsidRDefault="00500EFF" w:rsidP="00500EFF">
      <w:pPr>
        <w:pStyle w:val="Paragrafoelenco"/>
        <w:numPr>
          <w:ilvl w:val="1"/>
          <w:numId w:val="4"/>
        </w:numPr>
      </w:pPr>
      <w:r>
        <w:t>IdMateriale</w:t>
      </w:r>
    </w:p>
    <w:p w:rsidR="00500EFF" w:rsidRDefault="00500EFF" w:rsidP="00500EFF">
      <w:pPr>
        <w:pStyle w:val="Paragrafoelenco"/>
        <w:numPr>
          <w:ilvl w:val="1"/>
          <w:numId w:val="4"/>
        </w:numPr>
      </w:pPr>
      <w:r>
        <w:t>Nome</w:t>
      </w:r>
    </w:p>
    <w:p w:rsidR="00500EFF" w:rsidRDefault="00500EFF" w:rsidP="00500EFF">
      <w:pPr>
        <w:pStyle w:val="Paragrafoelenco"/>
        <w:numPr>
          <w:ilvl w:val="1"/>
          <w:numId w:val="4"/>
        </w:numPr>
      </w:pPr>
      <w:r>
        <w:t>Data</w:t>
      </w:r>
    </w:p>
    <w:p w:rsidR="00500EFF" w:rsidRDefault="00500EFF" w:rsidP="00500EFF">
      <w:pPr>
        <w:pStyle w:val="Paragrafoelenco"/>
        <w:numPr>
          <w:ilvl w:val="1"/>
          <w:numId w:val="4"/>
        </w:numPr>
      </w:pPr>
      <w:r>
        <w:t>Categoria</w:t>
      </w:r>
    </w:p>
    <w:p w:rsidR="00500EFF" w:rsidRDefault="00500EFF" w:rsidP="00500EFF">
      <w:pPr>
        <w:pStyle w:val="Paragrafoelenco"/>
        <w:numPr>
          <w:ilvl w:val="1"/>
          <w:numId w:val="4"/>
        </w:numPr>
      </w:pPr>
      <w:r>
        <w:t>PercUmidita</w:t>
      </w:r>
    </w:p>
    <w:p w:rsidR="00500EFF" w:rsidRDefault="00500EFF" w:rsidP="00500EFF">
      <w:pPr>
        <w:pStyle w:val="Paragrafoelenco"/>
        <w:numPr>
          <w:ilvl w:val="1"/>
          <w:numId w:val="4"/>
        </w:numPr>
      </w:pPr>
      <w:r>
        <w:t>PercBitume</w:t>
      </w:r>
    </w:p>
    <w:p w:rsidR="00500EFF" w:rsidRDefault="00500EFF" w:rsidP="00500EFF">
      <w:pPr>
        <w:pStyle w:val="Paragrafoelenco"/>
        <w:numPr>
          <w:ilvl w:val="1"/>
          <w:numId w:val="4"/>
        </w:numPr>
      </w:pPr>
      <w:r>
        <w:t>Note</w:t>
      </w:r>
    </w:p>
    <w:p w:rsidR="00500EFF" w:rsidRDefault="00500EFF" w:rsidP="00500EFF">
      <w:pPr>
        <w:pStyle w:val="Paragrafoelenco"/>
      </w:pPr>
      <w:r>
        <w:t>Per sapere l’ID associato si guarda a un file Cisterne.ini, dove si trovano sezioni del tipo seguente:</w:t>
      </w:r>
    </w:p>
    <w:p w:rsidR="00500EFF" w:rsidRDefault="00500EFF" w:rsidP="00500EFF">
      <w:pPr>
        <w:pStyle w:val="codicesorgente"/>
        <w:ind w:left="1416"/>
      </w:pPr>
      <w:r>
        <w:t>[CisternaBitume1]</w:t>
      </w:r>
    </w:p>
    <w:p w:rsidR="00500EFF" w:rsidRDefault="00500EFF" w:rsidP="00500EFF">
      <w:pPr>
        <w:pStyle w:val="codicesorgente"/>
        <w:ind w:left="1416"/>
      </w:pPr>
      <w:r>
        <w:t>Materiale=B1</w:t>
      </w:r>
    </w:p>
    <w:p w:rsidR="00500EFF" w:rsidRDefault="00500EFF" w:rsidP="00500EFF">
      <w:pPr>
        <w:pStyle w:val="codicesorgente"/>
        <w:ind w:left="1416"/>
      </w:pPr>
      <w:r>
        <w:t>[CisternaBitume2]</w:t>
      </w:r>
    </w:p>
    <w:p w:rsidR="00500EFF" w:rsidRPr="00FF48E9" w:rsidRDefault="00500EFF" w:rsidP="00500EFF">
      <w:pPr>
        <w:pStyle w:val="codicesorgente"/>
        <w:ind w:left="1416"/>
      </w:pPr>
      <w:r>
        <w:t>Materiale=B2</w:t>
      </w:r>
    </w:p>
    <w:p w:rsidR="00500EFF" w:rsidRPr="006438D0" w:rsidRDefault="00500EFF" w:rsidP="00500EFF">
      <w:pPr>
        <w:pStyle w:val="codicesorgente"/>
        <w:ind w:left="1416"/>
      </w:pPr>
      <w:r>
        <w:t>…</w:t>
      </w:r>
    </w:p>
    <w:p w:rsidR="00500EFF" w:rsidRDefault="00500EFF" w:rsidP="00500EFF">
      <w:pPr>
        <w:pStyle w:val="Paragrafoelenco"/>
        <w:numPr>
          <w:ilvl w:val="0"/>
          <w:numId w:val="4"/>
        </w:numPr>
      </w:pPr>
      <w:r w:rsidRPr="003F7E77">
        <w:rPr>
          <w:rStyle w:val="Enfasicorsivo"/>
        </w:rPr>
        <w:t>CistSetTemperatura(Index As Integer)</w:t>
      </w:r>
      <w:r>
        <w:br/>
        <w:t>Setta la temperatura delle cisterne, che avviene mediante controllo PID.</w:t>
      </w:r>
    </w:p>
    <w:p w:rsidR="00500EFF" w:rsidRPr="00B2089E" w:rsidRDefault="00500EFF" w:rsidP="00500EFF">
      <w:pPr>
        <w:pStyle w:val="Paragrafoelenco"/>
        <w:numPr>
          <w:ilvl w:val="0"/>
          <w:numId w:val="4"/>
        </w:numPr>
      </w:pPr>
      <w:r w:rsidRPr="003F7E77">
        <w:rPr>
          <w:rStyle w:val="Enfasicorsivo"/>
        </w:rPr>
        <w:t>InviaComandiAgitatori(indice As Integer, stato As Boolean)</w:t>
      </w:r>
      <w:r w:rsidRPr="003F7E77">
        <w:rPr>
          <w:rStyle w:val="Enfasicorsivo"/>
        </w:rPr>
        <w:br/>
      </w:r>
      <w:r>
        <w:t>Accende o spegne gli agitatori di una cisterna</w:t>
      </w:r>
    </w:p>
    <w:p w:rsidR="00500EFF" w:rsidRPr="00083038" w:rsidRDefault="00500EFF" w:rsidP="00500EFF">
      <w:pPr>
        <w:pStyle w:val="Paragrafoelenco"/>
        <w:numPr>
          <w:ilvl w:val="0"/>
          <w:numId w:val="4"/>
        </w:numPr>
      </w:pPr>
      <w:r w:rsidRPr="003F7E77">
        <w:rPr>
          <w:rStyle w:val="Enfasicorsivo"/>
        </w:rPr>
        <w:t>ScriviDatiComandiAuxCisterneOnOff(ByVal indice As Integer, ByVal avvio As Boolean)</w:t>
      </w:r>
      <w:r w:rsidRPr="003F7E77">
        <w:rPr>
          <w:rStyle w:val="Enfasicorsivo"/>
        </w:rPr>
        <w:br/>
      </w:r>
      <w:r w:rsidRPr="00083038">
        <w:t xml:space="preserve">Avvia o ferma i comandi ausiliari </w:t>
      </w:r>
    </w:p>
    <w:p w:rsidR="00500EFF" w:rsidRDefault="00500EFF" w:rsidP="00500EFF">
      <w:pPr>
        <w:pStyle w:val="Paragrafoelenco"/>
        <w:numPr>
          <w:ilvl w:val="0"/>
          <w:numId w:val="4"/>
        </w:numPr>
      </w:pPr>
      <w:r w:rsidRPr="003F7E77">
        <w:rPr>
          <w:rStyle w:val="Enfasicorsivo"/>
        </w:rPr>
        <w:t>ScriviDatiPidComandiCisterne(indice As Integer)</w:t>
      </w:r>
      <w:r w:rsidRPr="003F7E77">
        <w:rPr>
          <w:rStyle w:val="Enfasicorsivo"/>
        </w:rPr>
        <w:br/>
      </w:r>
      <w:r>
        <w:t>Manda al PLC i parametri del PID</w:t>
      </w:r>
    </w:p>
    <w:p w:rsidR="00500EFF" w:rsidRPr="00083038" w:rsidRDefault="00500EFF" w:rsidP="00500EFF">
      <w:pPr>
        <w:pStyle w:val="Paragrafoelenco"/>
        <w:numPr>
          <w:ilvl w:val="0"/>
          <w:numId w:val="4"/>
        </w:numPr>
      </w:pPr>
      <w:r w:rsidRPr="003F7E77">
        <w:rPr>
          <w:rStyle w:val="Enfasicorsivo"/>
        </w:rPr>
        <w:t>ScriviDatiRegolazioneTempCisterne()</w:t>
      </w:r>
      <w:r w:rsidRPr="003F7E77">
        <w:rPr>
          <w:rStyle w:val="Enfasicorsivo"/>
        </w:rPr>
        <w:br/>
      </w:r>
      <w:r>
        <w:t xml:space="preserve">Manda al PLC le nuove impostazioni di temperatura </w:t>
      </w:r>
    </w:p>
    <w:p w:rsidR="00500EFF" w:rsidRDefault="00500EFF" w:rsidP="00500EFF">
      <w:pPr>
        <w:pStyle w:val="Titolo4"/>
      </w:pPr>
      <w:r>
        <w:t>GestioneCisterneTipo5.bas</w:t>
      </w:r>
    </w:p>
    <w:p w:rsidR="00500EFF" w:rsidRDefault="00500EFF" w:rsidP="00500EFF">
      <w:pPr>
        <w:pStyle w:val="Paragrafoelenco"/>
        <w:numPr>
          <w:ilvl w:val="0"/>
          <w:numId w:val="5"/>
        </w:numPr>
      </w:pPr>
      <w:r w:rsidRPr="00CF27C9">
        <w:rPr>
          <w:rStyle w:val="Enfasicorsivo"/>
        </w:rPr>
        <w:t>SingolaCisternaInviaParametri(ByRef cisterna As OggettoCisterna, cisternaOffset As Integer), SingolaCisternaRidInviaParametri(ByRef cisterna As OggettoCisterna, cisternaOffset As Integer)</w:t>
      </w:r>
      <w:r w:rsidRPr="00CF27C9">
        <w:rPr>
          <w:rStyle w:val="Enfasicorsivo"/>
        </w:rPr>
        <w:br/>
      </w:r>
      <w:r>
        <w:t>Manda i dati di una singola cisterna al PLC:</w:t>
      </w:r>
    </w:p>
    <w:p w:rsidR="00500EFF" w:rsidRDefault="00500EFF" w:rsidP="00500EFF">
      <w:pPr>
        <w:pStyle w:val="Paragrafoelenco"/>
        <w:numPr>
          <w:ilvl w:val="1"/>
          <w:numId w:val="5"/>
        </w:numPr>
      </w:pPr>
      <w:r>
        <w:t>Parametri di struttura (cisterna orizzontale, diametro, lunghezza, numero valvole)</w:t>
      </w:r>
    </w:p>
    <w:p w:rsidR="00500EFF" w:rsidRDefault="00500EFF" w:rsidP="00500EFF">
      <w:pPr>
        <w:pStyle w:val="Paragrafoelenco"/>
        <w:numPr>
          <w:ilvl w:val="1"/>
          <w:numId w:val="5"/>
        </w:numPr>
      </w:pPr>
      <w:r>
        <w:lastRenderedPageBreak/>
        <w:t>Parametri di livello (min, max, tipo, soglie allarme)</w:t>
      </w:r>
    </w:p>
    <w:p w:rsidR="00500EFF" w:rsidRDefault="00500EFF" w:rsidP="00500EFF">
      <w:pPr>
        <w:pStyle w:val="Paragrafoelenco"/>
        <w:numPr>
          <w:ilvl w:val="1"/>
          <w:numId w:val="5"/>
        </w:numPr>
      </w:pPr>
      <w:r>
        <w:t>Parametri di temperatura (min, max, soglie allarme, zona morta)</w:t>
      </w:r>
    </w:p>
    <w:p w:rsidR="00500EFF" w:rsidRDefault="00500EFF" w:rsidP="00500EFF">
      <w:pPr>
        <w:pStyle w:val="Paragrafoelenco"/>
        <w:numPr>
          <w:ilvl w:val="1"/>
          <w:numId w:val="5"/>
        </w:numPr>
      </w:pPr>
      <w:r>
        <w:t>Comandi di valvole (inversioni)</w:t>
      </w:r>
    </w:p>
    <w:p w:rsidR="00500EFF" w:rsidRPr="00CF27C9" w:rsidRDefault="00500EFF" w:rsidP="00500EFF">
      <w:pPr>
        <w:pStyle w:val="Paragrafoelenco"/>
        <w:numPr>
          <w:ilvl w:val="0"/>
          <w:numId w:val="5"/>
        </w:numPr>
      </w:pPr>
      <w:r w:rsidRPr="003F7E77">
        <w:rPr>
          <w:rStyle w:val="Enfasicorsivo"/>
        </w:rPr>
        <w:t>CaricaParametriCisterne()</w:t>
      </w:r>
      <w:r w:rsidRPr="003F7E77">
        <w:rPr>
          <w:rStyle w:val="Enfasicorsivo"/>
        </w:rPr>
        <w:br/>
      </w:r>
      <w:r w:rsidRPr="00CF27C9">
        <w:t xml:space="preserve">Carica i parametri di configurazione. </w:t>
      </w:r>
      <w:r>
        <w:t xml:space="preserve">Si tratta dei </w:t>
      </w:r>
      <w:r w:rsidRPr="00CF27C9">
        <w:t>dati di scambio col PLC. Parte di essi vengono letti dal file di configurazione xml, altri vengono letti dal PLC in quanto legati ad uno stato attuale dell’impianto (ad esempio le abilitazioni delle valvole di mandata, ritorno, carico e ausiliaria)</w:t>
      </w:r>
    </w:p>
    <w:p w:rsidR="00500EFF" w:rsidRPr="00CF27C9" w:rsidRDefault="00500EFF" w:rsidP="00500EFF">
      <w:pPr>
        <w:pStyle w:val="Paragrafoelenco"/>
        <w:numPr>
          <w:ilvl w:val="0"/>
          <w:numId w:val="5"/>
        </w:numPr>
      </w:pPr>
      <w:r w:rsidRPr="003F7E77">
        <w:rPr>
          <w:rStyle w:val="Enfasicorsivo"/>
        </w:rPr>
        <w:t>ControllaCisterneAllarmi(ByRef IdDescrizione As Integer, ByRef CodiceAllarme As String), Public Sub ControllaCisterneAllarmiRidotto(ByRef IdDescrizione As Integer, ByRef CodiceAllarme As String)</w:t>
      </w:r>
      <w:r w:rsidRPr="003F7E77">
        <w:rPr>
          <w:rStyle w:val="Enfasicorsivo"/>
        </w:rPr>
        <w:br/>
      </w:r>
      <w:r w:rsidRPr="00CF27C9">
        <w:t xml:space="preserve">Controlla gli allarmi delle cisterne. </w:t>
      </w:r>
      <w:r>
        <w:t xml:space="preserve">Al verificarsi di </w:t>
      </w:r>
      <w:r w:rsidRPr="00CF27C9">
        <w:t xml:space="preserve">ogni allarme </w:t>
      </w:r>
      <w:r>
        <w:t xml:space="preserve">viene </w:t>
      </w:r>
      <w:r w:rsidRPr="008659A2">
        <w:t>creato</w:t>
      </w:r>
      <w:r>
        <w:t xml:space="preserve"> </w:t>
      </w:r>
      <w:r w:rsidRPr="00CF27C9">
        <w:t xml:space="preserve">un record sul db e </w:t>
      </w:r>
      <w:r>
        <w:t>viene eseguito l’aggiornamento</w:t>
      </w:r>
      <w:r w:rsidRPr="00CF27C9">
        <w:t xml:space="preserve"> a video. </w:t>
      </w:r>
      <w:r>
        <w:t xml:space="preserve">Nel momento in cui </w:t>
      </w:r>
      <w:r w:rsidRPr="00CF27C9">
        <w:t xml:space="preserve">l’allarme </w:t>
      </w:r>
      <w:r>
        <w:t>viene eliminato dalla lista allarmi viene eseguito l’aggiornamento a database del</w:t>
      </w:r>
      <w:r w:rsidRPr="00CF27C9">
        <w:t xml:space="preserve">la data di fine allarme e </w:t>
      </w:r>
      <w:r>
        <w:t>viene eliminata la segnalazione a</w:t>
      </w:r>
      <w:r w:rsidRPr="00CF27C9">
        <w:t xml:space="preserve"> video</w:t>
      </w:r>
      <w:r>
        <w:t xml:space="preserve"> del suddetto allarme</w:t>
      </w:r>
      <w:r w:rsidRPr="00CF27C9">
        <w:t>.</w:t>
      </w:r>
    </w:p>
    <w:p w:rsidR="00500EFF" w:rsidRDefault="00500EFF" w:rsidP="00500EFF">
      <w:pPr>
        <w:pStyle w:val="Paragrafoelenco"/>
        <w:numPr>
          <w:ilvl w:val="0"/>
          <w:numId w:val="5"/>
        </w:numPr>
      </w:pPr>
      <w:r w:rsidRPr="003F7E77">
        <w:rPr>
          <w:rStyle w:val="Enfasicorsivo"/>
        </w:rPr>
        <w:t>GestioneComboCisterne(indice As Integer)</w:t>
      </w:r>
      <w:r w:rsidRPr="003F7E77">
        <w:rPr>
          <w:rStyle w:val="Enfasicorsivo"/>
        </w:rPr>
        <w:br/>
      </w:r>
      <w:r w:rsidRPr="00CF27C9">
        <w:t xml:space="preserve">Gestisce la visualizzazione a video delle cisterne attive. </w:t>
      </w:r>
      <w:r>
        <w:t xml:space="preserve">La </w:t>
      </w:r>
      <w:r w:rsidRPr="00CF27C9">
        <w:t>logica</w:t>
      </w:r>
      <w:r>
        <w:t xml:space="preserve"> implementata nell’interfaccia prevede che , in dipendenza di alcuni parametri, alcune combinazioni non siano selezionabili dall’operatore:</w:t>
      </w:r>
    </w:p>
    <w:p w:rsidR="00500EFF" w:rsidRDefault="00500EFF" w:rsidP="00500EFF">
      <w:pPr>
        <w:pStyle w:val="Paragrafoelenco"/>
        <w:numPr>
          <w:ilvl w:val="1"/>
          <w:numId w:val="5"/>
        </w:numPr>
      </w:pPr>
      <w:r>
        <w:t>Selezione pompa di carico:</w:t>
      </w:r>
    </w:p>
    <w:p w:rsidR="00500EFF" w:rsidRDefault="00500EFF" w:rsidP="00500EFF">
      <w:pPr>
        <w:pStyle w:val="Paragrafoelenco"/>
        <w:numPr>
          <w:ilvl w:val="2"/>
          <w:numId w:val="5"/>
        </w:numPr>
      </w:pPr>
      <w:r>
        <w:t>In fase di carico non è possibile selezionare come pompa di carico la cisterna di mandata</w:t>
      </w:r>
    </w:p>
    <w:p w:rsidR="00500EFF" w:rsidRDefault="00500EFF" w:rsidP="00500EFF">
      <w:pPr>
        <w:pStyle w:val="Paragrafoelenco"/>
        <w:numPr>
          <w:ilvl w:val="1"/>
          <w:numId w:val="5"/>
        </w:numPr>
      </w:pPr>
      <w:r>
        <w:t>Selezione pompa di alimentazione:</w:t>
      </w:r>
    </w:p>
    <w:p w:rsidR="00500EFF" w:rsidRDefault="00500EFF" w:rsidP="00500EFF">
      <w:pPr>
        <w:pStyle w:val="Paragrafoelenco"/>
        <w:numPr>
          <w:ilvl w:val="2"/>
          <w:numId w:val="5"/>
        </w:numPr>
      </w:pPr>
      <w:r>
        <w:t xml:space="preserve">In fase di carico, non è possibile selezionare la </w:t>
      </w:r>
      <w:r w:rsidRPr="00044890">
        <w:t>cisterna di mandata</w:t>
      </w:r>
    </w:p>
    <w:p w:rsidR="00500EFF" w:rsidRDefault="00500EFF" w:rsidP="00500EFF">
      <w:pPr>
        <w:pStyle w:val="Paragrafoelenco"/>
        <w:numPr>
          <w:ilvl w:val="2"/>
          <w:numId w:val="5"/>
        </w:numPr>
      </w:pPr>
      <w:r>
        <w:t>In fase di alimentazione esterna non è possibile selezionare né la cisterna di mandata, né quella di carico</w:t>
      </w:r>
    </w:p>
    <w:p w:rsidR="00500EFF" w:rsidRDefault="00500EFF" w:rsidP="00500EFF">
      <w:pPr>
        <w:pStyle w:val="Paragrafoelenco"/>
        <w:numPr>
          <w:ilvl w:val="2"/>
          <w:numId w:val="5"/>
        </w:numPr>
      </w:pPr>
      <w:r>
        <w:t xml:space="preserve">In fase di </w:t>
      </w:r>
      <w:r w:rsidRPr="00044890">
        <w:t>alimentazione torre</w:t>
      </w:r>
      <w:r>
        <w:t xml:space="preserve"> non è possibile selezionare la cisterna di carico.</w:t>
      </w:r>
    </w:p>
    <w:p w:rsidR="00500EFF" w:rsidRPr="00CF27C9" w:rsidRDefault="00500EFF" w:rsidP="00500EFF">
      <w:pPr>
        <w:pStyle w:val="Paragrafoelenco"/>
        <w:rPr>
          <w:rStyle w:val="Enfasidelicata"/>
          <w:i w:val="0"/>
          <w:iCs w:val="0"/>
        </w:rPr>
      </w:pPr>
      <w:r>
        <w:t>A seconda della selezione effettuata vengono settate le variabili del PLC per svolgere l’operazione richiesta (cisterne in gioco e codice dell’operazione da svolgere)</w:t>
      </w:r>
    </w:p>
    <w:p w:rsidR="00500EFF" w:rsidRPr="00CF27C9" w:rsidRDefault="00500EFF" w:rsidP="00500EFF">
      <w:pPr>
        <w:pStyle w:val="Paragrafoelenco"/>
        <w:numPr>
          <w:ilvl w:val="0"/>
          <w:numId w:val="5"/>
        </w:numPr>
      </w:pPr>
      <w:r w:rsidRPr="003F7E77">
        <w:rPr>
          <w:rStyle w:val="Enfasicorsivo"/>
        </w:rPr>
        <w:t>LeggiDatiPLCCisterneBitume(), LeggiDatiPLCCisterneBitumeRid(), LeggiDatiPLCCisterneCombustibile(), LeggiDatiPLCCisterneEmulsione()</w:t>
      </w:r>
      <w:r w:rsidRPr="003F7E77">
        <w:rPr>
          <w:rStyle w:val="Enfasicorsivo"/>
        </w:rPr>
        <w:br/>
      </w:r>
      <w:r w:rsidRPr="00CF27C9">
        <w:t>Funzioni per raccogliere i valori delle variabili PLC.</w:t>
      </w:r>
    </w:p>
    <w:p w:rsidR="00500EFF" w:rsidRPr="000E4973" w:rsidRDefault="00500EFF" w:rsidP="00500EFF">
      <w:pPr>
        <w:pStyle w:val="Paragrafoelenco"/>
        <w:numPr>
          <w:ilvl w:val="0"/>
          <w:numId w:val="5"/>
        </w:numPr>
        <w:rPr>
          <w:rStyle w:val="Enfasidelicata"/>
          <w:color w:val="auto"/>
        </w:rPr>
      </w:pPr>
      <w:r w:rsidRPr="003F7E77">
        <w:rPr>
          <w:rStyle w:val="Enfasicorsivo"/>
        </w:rPr>
        <w:t>ScriviDatiPLCCisterne(), ScriviDatiPLCCisterneRid()</w:t>
      </w:r>
      <w:r>
        <w:rPr>
          <w:rStyle w:val="Enfasicorsivo"/>
        </w:rPr>
        <w:br/>
      </w:r>
      <w:r w:rsidRPr="000E4973">
        <w:rPr>
          <w:rStyle w:val="Enfasidelicata"/>
          <w:i w:val="0"/>
          <w:color w:val="auto"/>
        </w:rPr>
        <w:t>Scrive tutte le variabili di output dell’applicazione sul PLC (per il quale sono input):</w:t>
      </w:r>
    </w:p>
    <w:p w:rsidR="00500EFF" w:rsidRPr="006E59E2" w:rsidRDefault="00500EFF" w:rsidP="00500EFF">
      <w:pPr>
        <w:pStyle w:val="Paragrafoelenco"/>
        <w:numPr>
          <w:ilvl w:val="0"/>
          <w:numId w:val="17"/>
        </w:numPr>
        <w:ind w:left="1428"/>
        <w:rPr>
          <w:rStyle w:val="Enfasidelicata"/>
          <w:i w:val="0"/>
          <w:iCs w:val="0"/>
          <w:color w:val="auto"/>
        </w:rPr>
      </w:pPr>
      <w:r w:rsidRPr="006E59E2">
        <w:rPr>
          <w:rStyle w:val="Enfasidelicata"/>
          <w:color w:val="auto"/>
        </w:rPr>
        <w:t>Watchdog</w:t>
      </w:r>
    </w:p>
    <w:p w:rsidR="00500EFF" w:rsidRPr="006E59E2" w:rsidRDefault="00500EFF" w:rsidP="00500EFF">
      <w:pPr>
        <w:pStyle w:val="Paragrafoelenco"/>
        <w:numPr>
          <w:ilvl w:val="0"/>
          <w:numId w:val="17"/>
        </w:numPr>
        <w:ind w:left="1428"/>
        <w:rPr>
          <w:rStyle w:val="Enfasidelicata"/>
          <w:i w:val="0"/>
          <w:iCs w:val="0"/>
          <w:color w:val="auto"/>
        </w:rPr>
      </w:pPr>
      <w:r w:rsidRPr="006E59E2">
        <w:rPr>
          <w:rStyle w:val="Enfasidelicata"/>
          <w:color w:val="auto"/>
        </w:rPr>
        <w:t>Acknowledge allarme</w:t>
      </w:r>
    </w:p>
    <w:p w:rsidR="00500EFF" w:rsidRPr="006E59E2" w:rsidRDefault="00500EFF" w:rsidP="00500EFF">
      <w:pPr>
        <w:pStyle w:val="Paragrafoelenco"/>
        <w:numPr>
          <w:ilvl w:val="0"/>
          <w:numId w:val="17"/>
        </w:numPr>
        <w:ind w:left="1428"/>
        <w:rPr>
          <w:rStyle w:val="Enfasidelicata"/>
          <w:i w:val="0"/>
          <w:iCs w:val="0"/>
          <w:color w:val="auto"/>
        </w:rPr>
      </w:pPr>
      <w:r w:rsidRPr="006E59E2">
        <w:rPr>
          <w:rStyle w:val="Enfasidelicata"/>
          <w:color w:val="auto"/>
        </w:rPr>
        <w:t>Numero cisterne</w:t>
      </w:r>
    </w:p>
    <w:p w:rsidR="00500EFF" w:rsidRPr="006E59E2" w:rsidRDefault="00500EFF" w:rsidP="00500EFF">
      <w:pPr>
        <w:pStyle w:val="Paragrafoelenco"/>
        <w:numPr>
          <w:ilvl w:val="0"/>
          <w:numId w:val="17"/>
        </w:numPr>
        <w:ind w:left="1428"/>
        <w:rPr>
          <w:rStyle w:val="Enfasidelicata"/>
          <w:i w:val="0"/>
          <w:iCs w:val="0"/>
          <w:color w:val="auto"/>
        </w:rPr>
      </w:pPr>
      <w:r w:rsidRPr="006E59E2">
        <w:rPr>
          <w:rStyle w:val="Enfasidelicata"/>
          <w:color w:val="auto"/>
        </w:rPr>
        <w:t>Valore di ritorno dei motori delle pompe</w:t>
      </w:r>
    </w:p>
    <w:p w:rsidR="00500EFF" w:rsidRPr="006E59E2" w:rsidRDefault="00500EFF" w:rsidP="00500EFF">
      <w:pPr>
        <w:pStyle w:val="Paragrafoelenco"/>
        <w:numPr>
          <w:ilvl w:val="0"/>
          <w:numId w:val="17"/>
        </w:numPr>
        <w:ind w:left="1428"/>
        <w:rPr>
          <w:rStyle w:val="Enfasidelicata"/>
          <w:i w:val="0"/>
          <w:iCs w:val="0"/>
          <w:color w:val="auto"/>
        </w:rPr>
      </w:pPr>
      <w:r w:rsidRPr="006E59E2">
        <w:rPr>
          <w:rStyle w:val="Enfasidelicata"/>
          <w:color w:val="auto"/>
        </w:rPr>
        <w:t>Valore degli agitatori</w:t>
      </w:r>
    </w:p>
    <w:p w:rsidR="00500EFF" w:rsidRDefault="00500EFF" w:rsidP="00500EFF">
      <w:r>
        <w:br w:type="page"/>
      </w:r>
    </w:p>
    <w:p w:rsidR="00500EFF" w:rsidRDefault="00500EFF" w:rsidP="00500EFF">
      <w:pPr>
        <w:pStyle w:val="Titolo3"/>
      </w:pPr>
      <w:bookmarkStart w:id="47" w:name="_Toc488935324"/>
      <w:bookmarkStart w:id="48" w:name="_Toc489004182"/>
      <w:r>
        <w:lastRenderedPageBreak/>
        <w:t>Moduli interessati alla gestione cisterne:</w:t>
      </w:r>
      <w:bookmarkEnd w:id="47"/>
      <w:bookmarkEnd w:id="48"/>
    </w:p>
    <w:p w:rsidR="00500EFF" w:rsidRDefault="00500EFF" w:rsidP="00500EFF">
      <w:pPr>
        <w:pStyle w:val="codicesorgente"/>
      </w:pPr>
      <w:r>
        <w:t>GestioneCisterne</w:t>
      </w:r>
      <w:r w:rsidRPr="00232BD0">
        <w:t>.bas</w:t>
      </w:r>
    </w:p>
    <w:p w:rsidR="00500EFF" w:rsidRDefault="00500EFF" w:rsidP="00500EFF">
      <w:pPr>
        <w:pStyle w:val="codicesorgente"/>
      </w:pPr>
      <w:r>
        <w:t>GestioneCisterneTipo5.bas</w:t>
      </w:r>
    </w:p>
    <w:p w:rsidR="00500EFF" w:rsidRDefault="00500EFF" w:rsidP="00500EFF">
      <w:pPr>
        <w:pStyle w:val="codicesorgente"/>
      </w:pPr>
      <w:r>
        <w:t>GestioneCisterneCommon.bas</w:t>
      </w:r>
    </w:p>
    <w:p w:rsidR="00500EFF" w:rsidRDefault="00500EFF" w:rsidP="00500EFF">
      <w:pPr>
        <w:pStyle w:val="codicesorgente"/>
      </w:pPr>
      <w:r>
        <w:t>FrmComandiCisterne.frm</w:t>
      </w:r>
    </w:p>
    <w:p w:rsidR="00500EFF" w:rsidRDefault="00500EFF" w:rsidP="00500EFF">
      <w:pPr>
        <w:pStyle w:val="Titolo3"/>
      </w:pPr>
      <w:bookmarkStart w:id="49" w:name="_Toc488935325"/>
      <w:bookmarkStart w:id="50" w:name="_Toc489004183"/>
      <w:r>
        <w:t>Metodi utilizzati nella gestione cisterne:</w:t>
      </w:r>
      <w:bookmarkEnd w:id="49"/>
      <w:bookmarkEnd w:id="50"/>
    </w:p>
    <w:p w:rsidR="00500EFF" w:rsidRPr="0090695F" w:rsidRDefault="00500EFF" w:rsidP="00500EFF">
      <w:pPr>
        <w:pStyle w:val="codicesorgente"/>
        <w:rPr>
          <w:lang w:val="en-US"/>
        </w:rPr>
      </w:pPr>
      <w:r w:rsidRPr="0090695F">
        <w:rPr>
          <w:lang w:val="en-US"/>
        </w:rPr>
        <w:t>FrmComandiCisterne.frm</w:t>
      </w:r>
      <w:r w:rsidRPr="0090695F">
        <w:rPr>
          <w:lang w:val="en-US"/>
        </w:rPr>
        <w:tab/>
      </w:r>
    </w:p>
    <w:p w:rsidR="00500EFF" w:rsidRPr="0090695F" w:rsidRDefault="00500EFF" w:rsidP="00500EFF">
      <w:pPr>
        <w:pStyle w:val="codicesorgente"/>
        <w:rPr>
          <w:lang w:val="en-US"/>
        </w:rPr>
      </w:pPr>
      <w:r w:rsidRPr="0090695F">
        <w:rPr>
          <w:lang w:val="en-US"/>
        </w:rPr>
        <w:tab/>
        <w:t>Private Sub APButtonAgitatore_Click(Index As Integer)</w:t>
      </w:r>
    </w:p>
    <w:p w:rsidR="00500EFF" w:rsidRPr="0090695F" w:rsidRDefault="00500EFF" w:rsidP="00500EFF">
      <w:pPr>
        <w:pStyle w:val="codicesorgente"/>
        <w:rPr>
          <w:lang w:val="en-US"/>
        </w:rPr>
      </w:pPr>
      <w:r w:rsidRPr="0090695F">
        <w:rPr>
          <w:lang w:val="en-US"/>
        </w:rPr>
        <w:tab/>
        <w:t>Private Sub Form_Activate()</w:t>
      </w:r>
    </w:p>
    <w:p w:rsidR="00500EFF" w:rsidRPr="0090695F" w:rsidRDefault="00500EFF" w:rsidP="00500EFF">
      <w:pPr>
        <w:pStyle w:val="codicesorgente"/>
        <w:rPr>
          <w:lang w:val="en-US"/>
        </w:rPr>
      </w:pPr>
      <w:r w:rsidRPr="0090695F">
        <w:rPr>
          <w:lang w:val="en-US"/>
        </w:rPr>
        <w:tab/>
        <w:t>Private Sub Form_Load()</w:t>
      </w:r>
    </w:p>
    <w:p w:rsidR="00500EFF" w:rsidRPr="0090695F" w:rsidRDefault="00500EFF" w:rsidP="00500EFF">
      <w:pPr>
        <w:pStyle w:val="codicesorgente"/>
        <w:rPr>
          <w:lang w:val="en-US"/>
        </w:rPr>
      </w:pPr>
      <w:r w:rsidRPr="0090695F">
        <w:rPr>
          <w:lang w:val="en-US"/>
        </w:rPr>
        <w:tab/>
        <w:t>Private Sub PosizionaFrameSupp()</w:t>
      </w:r>
    </w:p>
    <w:p w:rsidR="00500EFF" w:rsidRPr="0090695F" w:rsidRDefault="00500EFF" w:rsidP="00500EFF">
      <w:pPr>
        <w:pStyle w:val="codicesorgente"/>
        <w:rPr>
          <w:lang w:val="en-US"/>
        </w:rPr>
      </w:pPr>
      <w:r w:rsidRPr="0090695F">
        <w:rPr>
          <w:lang w:val="en-US"/>
        </w:rPr>
        <w:tab/>
        <w:t>Private Sub CmdRefresh(indice As Integer)</w:t>
      </w:r>
    </w:p>
    <w:p w:rsidR="00500EFF" w:rsidRPr="0090695F" w:rsidRDefault="00500EFF" w:rsidP="00500EFF">
      <w:pPr>
        <w:pStyle w:val="codicesorgente"/>
        <w:rPr>
          <w:lang w:val="en-US"/>
        </w:rPr>
      </w:pPr>
      <w:r w:rsidRPr="0090695F">
        <w:rPr>
          <w:lang w:val="en-US"/>
        </w:rPr>
        <w:tab/>
        <w:t>Private Sub APButtonCmd_Click(indice As Integer)</w:t>
      </w:r>
    </w:p>
    <w:p w:rsidR="00500EFF" w:rsidRPr="0090695F" w:rsidRDefault="00500EFF" w:rsidP="00500EFF">
      <w:pPr>
        <w:pStyle w:val="codicesorgente"/>
        <w:rPr>
          <w:lang w:val="en-US"/>
        </w:rPr>
      </w:pPr>
      <w:r w:rsidRPr="0090695F">
        <w:rPr>
          <w:lang w:val="en-US"/>
        </w:rPr>
        <w:tab/>
        <w:t>Private Sub imgPulsanteForm_Click(Index As Integer)</w:t>
      </w:r>
    </w:p>
    <w:p w:rsidR="00500EFF" w:rsidRPr="0090695F" w:rsidRDefault="00500EFF" w:rsidP="00500EFF">
      <w:pPr>
        <w:pStyle w:val="codicesorgente"/>
        <w:rPr>
          <w:lang w:val="en-US"/>
        </w:rPr>
      </w:pPr>
      <w:r w:rsidRPr="0090695F">
        <w:rPr>
          <w:lang w:val="en-US"/>
        </w:rPr>
        <w:tab/>
        <w:t>Private Sub TmrCmdOn_Timer()</w:t>
      </w:r>
    </w:p>
    <w:p w:rsidR="00500EFF" w:rsidRPr="0090695F" w:rsidRDefault="00500EFF" w:rsidP="00500EFF">
      <w:pPr>
        <w:pStyle w:val="codicesorgente"/>
        <w:rPr>
          <w:lang w:val="en-US"/>
        </w:rPr>
      </w:pPr>
      <w:r w:rsidRPr="0090695F">
        <w:rPr>
          <w:lang w:val="en-US"/>
        </w:rPr>
        <w:tab/>
        <w:t>Private Sub TxtTempMesc_GotFocus()</w:t>
      </w:r>
    </w:p>
    <w:p w:rsidR="00500EFF" w:rsidRPr="0090695F" w:rsidRDefault="00500EFF" w:rsidP="00500EFF">
      <w:pPr>
        <w:pStyle w:val="codicesorgente"/>
        <w:rPr>
          <w:lang w:val="en-US"/>
        </w:rPr>
      </w:pPr>
      <w:r w:rsidRPr="0090695F">
        <w:rPr>
          <w:lang w:val="en-US"/>
        </w:rPr>
        <w:tab/>
        <w:t>Private Sub TxtTempMesc_LostFocus()</w:t>
      </w:r>
    </w:p>
    <w:p w:rsidR="00500EFF" w:rsidRPr="0090695F" w:rsidRDefault="00500EFF" w:rsidP="00500EFF">
      <w:pPr>
        <w:pStyle w:val="codicesorgente"/>
        <w:rPr>
          <w:lang w:val="en-US"/>
        </w:rPr>
      </w:pPr>
      <w:r w:rsidRPr="0090695F">
        <w:rPr>
          <w:lang w:val="en-US"/>
        </w:rPr>
        <w:tab/>
        <w:t>Private Sub imgPulsanteForm_MouseMove(Index As Integer, Button As Integer, Shift As Integer, x As Single, Y As Single)</w:t>
      </w:r>
    </w:p>
    <w:p w:rsidR="00500EFF" w:rsidRPr="0090695F" w:rsidRDefault="00500EFF" w:rsidP="00500EFF">
      <w:pPr>
        <w:pStyle w:val="codicesorgente"/>
        <w:rPr>
          <w:lang w:val="en-US"/>
        </w:rPr>
      </w:pPr>
      <w:r w:rsidRPr="0090695F">
        <w:rPr>
          <w:lang w:val="en-US"/>
        </w:rPr>
        <w:tab/>
        <w:t>Private Sub imgPulsanteForm_MouseDown(Index As Integer, Button As Integer, Shift As Integer, x As Single, Y As Single)</w:t>
      </w:r>
    </w:p>
    <w:p w:rsidR="00500EFF" w:rsidRPr="0090695F" w:rsidRDefault="00500EFF" w:rsidP="00500EFF">
      <w:pPr>
        <w:pStyle w:val="codicesorgente"/>
        <w:rPr>
          <w:lang w:val="en-US"/>
        </w:rPr>
      </w:pPr>
      <w:r w:rsidRPr="0090695F">
        <w:rPr>
          <w:lang w:val="en-US"/>
        </w:rPr>
        <w:tab/>
        <w:t>Private Sub imgPulsanteForm_MouseUp(Index As Integer, Button As Integer, Shift As Integer, x As Single, Y As Single)</w:t>
      </w:r>
    </w:p>
    <w:p w:rsidR="00500EFF" w:rsidRPr="0090695F" w:rsidRDefault="00500EFF" w:rsidP="00500EFF">
      <w:pPr>
        <w:pStyle w:val="codicesorgente"/>
        <w:rPr>
          <w:lang w:val="en-US"/>
        </w:rPr>
      </w:pPr>
      <w:r w:rsidRPr="0090695F">
        <w:rPr>
          <w:lang w:val="en-US"/>
        </w:rPr>
        <w:tab/>
        <w:t>Private Sub Form_MouseMove(Button As Integer, Shift As Integer, x As Single, Y As Single)</w:t>
      </w:r>
    </w:p>
    <w:p w:rsidR="00500EFF" w:rsidRPr="0090695F" w:rsidRDefault="00500EFF" w:rsidP="00500EFF">
      <w:pPr>
        <w:pStyle w:val="codicesorgente"/>
        <w:rPr>
          <w:lang w:val="en-US"/>
        </w:rPr>
      </w:pPr>
      <w:r w:rsidRPr="0090695F">
        <w:rPr>
          <w:lang w:val="en-US"/>
        </w:rPr>
        <w:tab/>
        <w:t>Private Sub LoadImmaginiPulsantePlus(Index As Integer, stato As StatoPulsantePlus)</w:t>
      </w:r>
    </w:p>
    <w:p w:rsidR="00500EFF" w:rsidRDefault="00500EFF" w:rsidP="00500EFF">
      <w:pPr>
        <w:pStyle w:val="codicesorgente"/>
        <w:rPr>
          <w:lang w:val="en-US"/>
        </w:rPr>
      </w:pPr>
      <w:r w:rsidRPr="0090695F">
        <w:rPr>
          <w:lang w:val="en-US"/>
        </w:rPr>
        <w:tab/>
        <w:t>Public Sub UpdatePulsantiForm()</w:t>
      </w:r>
    </w:p>
    <w:p w:rsidR="00500EFF" w:rsidRPr="0090695F" w:rsidRDefault="00500EFF" w:rsidP="00500EFF">
      <w:pPr>
        <w:pStyle w:val="codicesorgente"/>
        <w:rPr>
          <w:lang w:val="en-US"/>
        </w:rPr>
      </w:pPr>
    </w:p>
    <w:p w:rsidR="00500EFF" w:rsidRPr="00F65473" w:rsidRDefault="00500EFF" w:rsidP="00500EFF">
      <w:pPr>
        <w:pStyle w:val="codicesorgente"/>
        <w:rPr>
          <w:lang w:val="en-GB"/>
        </w:rPr>
      </w:pPr>
      <w:r w:rsidRPr="00F65473">
        <w:rPr>
          <w:lang w:val="en-GB"/>
        </w:rPr>
        <w:t>GestioneCisterne.bas</w:t>
      </w:r>
      <w:r w:rsidRPr="00F65473">
        <w:rPr>
          <w:lang w:val="en-GB"/>
        </w:rPr>
        <w:tab/>
      </w:r>
    </w:p>
    <w:p w:rsidR="00500EFF" w:rsidRPr="00021B38" w:rsidRDefault="00500EFF" w:rsidP="00500EFF">
      <w:pPr>
        <w:pStyle w:val="codicesorgente"/>
      </w:pPr>
      <w:r w:rsidRPr="00F65473">
        <w:rPr>
          <w:lang w:val="en-GB"/>
        </w:rPr>
        <w:tab/>
      </w:r>
      <w:r>
        <w:t>Public Sub CistVisualizzaAttesa(cisterna As Integer)</w:t>
      </w:r>
    </w:p>
    <w:p w:rsidR="00500EFF" w:rsidRDefault="00500EFF" w:rsidP="00500EFF">
      <w:pPr>
        <w:pStyle w:val="codicesorgente"/>
      </w:pPr>
      <w:r w:rsidRPr="0090695F">
        <w:tab/>
      </w:r>
      <w:r>
        <w:t>Public Sub CistInizializza()</w:t>
      </w:r>
    </w:p>
    <w:p w:rsidR="00500EFF" w:rsidRDefault="00500EFF" w:rsidP="00500EFF">
      <w:pPr>
        <w:pStyle w:val="codicesorgente"/>
      </w:pPr>
      <w:r>
        <w:tab/>
        <w:t>Public Sub CistVisualizzaCarico(cisterna As Integer)</w:t>
      </w:r>
    </w:p>
    <w:p w:rsidR="00500EFF" w:rsidRPr="0090695F" w:rsidRDefault="00500EFF" w:rsidP="00500EFF">
      <w:pPr>
        <w:pStyle w:val="codicesorgente"/>
        <w:rPr>
          <w:lang w:val="en-US"/>
        </w:rPr>
      </w:pPr>
      <w:r>
        <w:tab/>
      </w:r>
      <w:r w:rsidRPr="0090695F">
        <w:rPr>
          <w:lang w:val="en-US"/>
        </w:rPr>
        <w:t>Public Sub CistVisualizzaErrore(cisterna As Integer)</w:t>
      </w:r>
    </w:p>
    <w:p w:rsidR="00500EFF" w:rsidRPr="0090695F" w:rsidRDefault="00500EFF" w:rsidP="00500EFF">
      <w:pPr>
        <w:pStyle w:val="codicesorgente"/>
        <w:rPr>
          <w:lang w:val="en-US"/>
        </w:rPr>
      </w:pPr>
      <w:r w:rsidRPr="0090695F">
        <w:rPr>
          <w:lang w:val="en-US"/>
        </w:rPr>
        <w:tab/>
        <w:t>Public Sub CistVisualizzaIdle(cisterna As Integer)</w:t>
      </w:r>
    </w:p>
    <w:p w:rsidR="00500EFF" w:rsidRPr="0090695F" w:rsidRDefault="00500EFF" w:rsidP="00500EFF">
      <w:pPr>
        <w:pStyle w:val="codicesorgente"/>
        <w:rPr>
          <w:lang w:val="en-US"/>
        </w:rPr>
      </w:pPr>
      <w:r w:rsidRPr="0090695F">
        <w:rPr>
          <w:lang w:val="en-US"/>
        </w:rPr>
        <w:tab/>
        <w:t>Public Sub CistVisualizzaLivello(cisterna As Integer, ByVal percento As Integer, ByVal tons As Double)</w:t>
      </w:r>
    </w:p>
    <w:p w:rsidR="00500EFF" w:rsidRPr="0090695F" w:rsidRDefault="00500EFF" w:rsidP="00500EFF">
      <w:pPr>
        <w:pStyle w:val="codicesorgente"/>
        <w:rPr>
          <w:lang w:val="en-US"/>
        </w:rPr>
      </w:pPr>
      <w:r w:rsidRPr="0090695F">
        <w:rPr>
          <w:lang w:val="en-US"/>
        </w:rPr>
        <w:tab/>
        <w:t>Public Sub CistVisualizzaRicircolo(cisterna As Integer, aperta As Boolean, chiusa As Boolean, allarme As Boolean)</w:t>
      </w:r>
    </w:p>
    <w:p w:rsidR="00500EFF" w:rsidRPr="0090695F" w:rsidRDefault="00500EFF" w:rsidP="00500EFF">
      <w:pPr>
        <w:pStyle w:val="codicesorgente"/>
        <w:rPr>
          <w:lang w:val="en-US"/>
        </w:rPr>
      </w:pPr>
      <w:r w:rsidRPr="0090695F">
        <w:rPr>
          <w:lang w:val="en-US"/>
        </w:rPr>
        <w:tab/>
        <w:t>Public Sub CistVisualizzaSelezione(cisterna As Integer)</w:t>
      </w:r>
    </w:p>
    <w:p w:rsidR="00500EFF" w:rsidRPr="0090695F" w:rsidRDefault="00500EFF" w:rsidP="00500EFF">
      <w:pPr>
        <w:pStyle w:val="codicesorgente"/>
        <w:rPr>
          <w:lang w:val="en-US"/>
        </w:rPr>
      </w:pPr>
      <w:r w:rsidRPr="0090695F">
        <w:rPr>
          <w:lang w:val="en-US"/>
        </w:rPr>
        <w:tab/>
        <w:t>Public Sub CistVisualizzaTemperatura(cisterna As Integer, ByVal Value As Double)</w:t>
      </w:r>
    </w:p>
    <w:p w:rsidR="00500EFF" w:rsidRPr="0090695F" w:rsidRDefault="00500EFF" w:rsidP="00500EFF">
      <w:pPr>
        <w:pStyle w:val="codicesorgente"/>
        <w:rPr>
          <w:lang w:val="en-US"/>
        </w:rPr>
      </w:pPr>
      <w:r w:rsidRPr="0090695F">
        <w:rPr>
          <w:lang w:val="en-US"/>
        </w:rPr>
        <w:tab/>
        <w:t>Public Sub CistVisualizzaTravaso(cisternaSrc As Integer, cisternaDst As Integer)</w:t>
      </w:r>
    </w:p>
    <w:p w:rsidR="00500EFF" w:rsidRDefault="00500EFF" w:rsidP="00500EFF">
      <w:pPr>
        <w:pStyle w:val="codicesorgente"/>
      </w:pPr>
      <w:r w:rsidRPr="0090695F">
        <w:rPr>
          <w:lang w:val="en-US"/>
        </w:rPr>
        <w:tab/>
      </w:r>
      <w:r>
        <w:t>Public Sub CistVisualizzaUscita(cisterna As Integer)</w:t>
      </w:r>
    </w:p>
    <w:p w:rsidR="00500EFF" w:rsidRDefault="00500EFF" w:rsidP="00500EFF">
      <w:pPr>
        <w:pStyle w:val="codicesorgente"/>
      </w:pPr>
      <w:r>
        <w:tab/>
        <w:t>Public Sub CistVisualizzaValvolaEntrata1(cisterna As Integer, aperta As Boolean, chiusa As Boolean, allarme As Boolean)</w:t>
      </w:r>
    </w:p>
    <w:p w:rsidR="00500EFF" w:rsidRDefault="00500EFF" w:rsidP="00500EFF">
      <w:pPr>
        <w:pStyle w:val="codicesorgente"/>
      </w:pPr>
      <w:r>
        <w:tab/>
        <w:t>Public Sub CistVisualizzaValvolaUscita1(cisterna As Integer, aperta As Boolean, chiusa As Boolean, allarme As Boolean)</w:t>
      </w:r>
    </w:p>
    <w:p w:rsidR="00500EFF" w:rsidRDefault="00500EFF" w:rsidP="00500EFF">
      <w:pPr>
        <w:pStyle w:val="codicesorgente"/>
      </w:pPr>
      <w:r>
        <w:tab/>
        <w:t>Public Sub CistVisualizzaValvolaUscita2(cisterna As Integer, aperta As Boolean, chiusa As Boolean, allarme As Boolean)</w:t>
      </w:r>
    </w:p>
    <w:p w:rsidR="00500EFF" w:rsidRDefault="00500EFF" w:rsidP="00500EFF">
      <w:pPr>
        <w:pStyle w:val="codicesorgente"/>
      </w:pPr>
      <w:r>
        <w:tab/>
        <w:t>Public Sub CisterneLeggiDatiPLC()</w:t>
      </w:r>
    </w:p>
    <w:p w:rsidR="00500EFF" w:rsidRDefault="00500EFF" w:rsidP="00500EFF">
      <w:pPr>
        <w:pStyle w:val="codicesorgente"/>
      </w:pPr>
      <w:r>
        <w:tab/>
        <w:t>Public Sub CisterneScriviDatiPLC()</w:t>
      </w:r>
    </w:p>
    <w:p w:rsidR="00500EFF" w:rsidRDefault="00500EFF" w:rsidP="00500EFF">
      <w:pPr>
        <w:pStyle w:val="codicesorgente"/>
      </w:pPr>
      <w:r>
        <w:tab/>
        <w:t>Public Sub VisualizzaAgitatoreCisterne(cisterna As Integer, acceso As Boolean)</w:t>
      </w:r>
    </w:p>
    <w:p w:rsidR="00500EFF" w:rsidRDefault="00500EFF" w:rsidP="00500EFF">
      <w:pPr>
        <w:pStyle w:val="codicesorgente"/>
      </w:pPr>
    </w:p>
    <w:p w:rsidR="00500EFF" w:rsidRDefault="00500EFF" w:rsidP="00500EFF">
      <w:pPr>
        <w:pStyle w:val="codicesorgente"/>
      </w:pPr>
      <w:r>
        <w:t>GestioneCisterneCommon.bas</w:t>
      </w:r>
      <w:r>
        <w:tab/>
      </w:r>
    </w:p>
    <w:p w:rsidR="00500EFF" w:rsidRDefault="00500EFF" w:rsidP="00500EFF">
      <w:pPr>
        <w:pStyle w:val="codicesorgente"/>
      </w:pPr>
      <w:r>
        <w:tab/>
        <w:t>Public Sub AggiornaGrafPIDCisterne()</w:t>
      </w:r>
    </w:p>
    <w:p w:rsidR="00500EFF" w:rsidRDefault="00500EFF" w:rsidP="00500EFF">
      <w:pPr>
        <w:pStyle w:val="codicesorgente"/>
      </w:pPr>
      <w:r>
        <w:tab/>
        <w:t>Public Sub CistAccettaErrore(accetta As Boolean)</w:t>
      </w:r>
    </w:p>
    <w:p w:rsidR="00500EFF" w:rsidRPr="006D144D" w:rsidRDefault="00500EFF" w:rsidP="00500EFF">
      <w:pPr>
        <w:pStyle w:val="codicesorgente"/>
      </w:pPr>
      <w:r>
        <w:tab/>
        <w:t>Public Sub CistAzzeramentoTara(cisterna As Integer)</w:t>
      </w:r>
    </w:p>
    <w:p w:rsidR="00500EFF" w:rsidRPr="00021B38" w:rsidRDefault="00500EFF" w:rsidP="00500EFF">
      <w:pPr>
        <w:pStyle w:val="codicesorgente"/>
        <w:rPr>
          <w:lang w:val="en-US"/>
        </w:rPr>
      </w:pPr>
      <w:r>
        <w:tab/>
      </w:r>
      <w:r w:rsidRPr="00021B38">
        <w:rPr>
          <w:lang w:val="en-US"/>
        </w:rPr>
        <w:t>Public Sub CistConnessionePLC()</w:t>
      </w:r>
    </w:p>
    <w:p w:rsidR="00500EFF" w:rsidRPr="00021B38" w:rsidRDefault="00500EFF" w:rsidP="00500EFF">
      <w:pPr>
        <w:pStyle w:val="codicesorgente"/>
        <w:rPr>
          <w:lang w:val="en-US"/>
        </w:rPr>
      </w:pPr>
      <w:r w:rsidRPr="00021B38">
        <w:rPr>
          <w:lang w:val="en-US"/>
        </w:rPr>
        <w:tab/>
        <w:t>Public Sub CistGestioneLoop()</w:t>
      </w:r>
    </w:p>
    <w:p w:rsidR="00500EFF" w:rsidRPr="00F65473" w:rsidRDefault="00500EFF" w:rsidP="00500EFF">
      <w:pPr>
        <w:pStyle w:val="codicesorgente"/>
        <w:rPr>
          <w:lang w:val="en-GB"/>
        </w:rPr>
      </w:pPr>
      <w:r w:rsidRPr="00021B38">
        <w:rPr>
          <w:lang w:val="en-US"/>
        </w:rPr>
        <w:tab/>
      </w:r>
      <w:r w:rsidRPr="00F65473">
        <w:rPr>
          <w:lang w:val="en-GB"/>
        </w:rPr>
        <w:t>Public Sub CistSetMateriale(Index As Integer)</w:t>
      </w:r>
    </w:p>
    <w:p w:rsidR="00500EFF" w:rsidRPr="00F65473" w:rsidRDefault="00500EFF" w:rsidP="00500EFF">
      <w:pPr>
        <w:pStyle w:val="codicesorgente"/>
        <w:rPr>
          <w:lang w:val="en-GB"/>
        </w:rPr>
      </w:pPr>
      <w:r w:rsidRPr="00F65473">
        <w:rPr>
          <w:lang w:val="en-GB"/>
        </w:rPr>
        <w:tab/>
        <w:t>Public Sub CistSetTemperatura(Index As Integer)</w:t>
      </w:r>
    </w:p>
    <w:p w:rsidR="00500EFF" w:rsidRPr="0090695F" w:rsidRDefault="00500EFF" w:rsidP="00500EFF">
      <w:pPr>
        <w:pStyle w:val="codicesorgente"/>
        <w:rPr>
          <w:lang w:val="en-US"/>
        </w:rPr>
      </w:pPr>
      <w:r w:rsidRPr="00F65473">
        <w:rPr>
          <w:lang w:val="en-GB"/>
        </w:rPr>
        <w:tab/>
      </w:r>
      <w:r w:rsidRPr="0090695F">
        <w:rPr>
          <w:lang w:val="en-US"/>
        </w:rPr>
        <w:t>Public Sub CistShowMenu(Index As Integer)</w:t>
      </w:r>
    </w:p>
    <w:p w:rsidR="00500EFF" w:rsidRDefault="00500EFF" w:rsidP="00500EFF">
      <w:pPr>
        <w:pStyle w:val="codicesorgente"/>
      </w:pPr>
      <w:r w:rsidRPr="0090695F">
        <w:rPr>
          <w:lang w:val="en-US"/>
        </w:rPr>
        <w:tab/>
      </w:r>
      <w:r>
        <w:t>Public Sub CisterneCaricaImmagini()</w:t>
      </w:r>
    </w:p>
    <w:p w:rsidR="00500EFF" w:rsidRDefault="00500EFF" w:rsidP="00500EFF">
      <w:pPr>
        <w:pStyle w:val="codicesorgente"/>
      </w:pPr>
      <w:r>
        <w:tab/>
        <w:t>Public Sub CompilaListaCistDosaggio()</w:t>
      </w:r>
    </w:p>
    <w:p w:rsidR="00500EFF" w:rsidRPr="0090695F" w:rsidRDefault="00500EFF" w:rsidP="00500EFF">
      <w:pPr>
        <w:pStyle w:val="codicesorgente"/>
        <w:rPr>
          <w:lang w:val="en-US"/>
        </w:rPr>
      </w:pPr>
      <w:r>
        <w:tab/>
      </w:r>
      <w:r w:rsidRPr="0090695F">
        <w:rPr>
          <w:lang w:val="en-US"/>
        </w:rPr>
        <w:t>Public Sub CreaTagCisterneS7_Ver9()</w:t>
      </w:r>
    </w:p>
    <w:p w:rsidR="00500EFF" w:rsidRPr="0090695F" w:rsidRDefault="00500EFF" w:rsidP="00500EFF">
      <w:pPr>
        <w:pStyle w:val="codicesorgente"/>
        <w:rPr>
          <w:lang w:val="en-US"/>
        </w:rPr>
      </w:pPr>
      <w:r w:rsidRPr="0090695F">
        <w:rPr>
          <w:lang w:val="en-US"/>
        </w:rPr>
        <w:tab/>
        <w:t>Public Sub EnableComboMatCP240(visibility As Boolean)</w:t>
      </w:r>
    </w:p>
    <w:p w:rsidR="00500EFF" w:rsidRDefault="00500EFF" w:rsidP="00500EFF">
      <w:pPr>
        <w:pStyle w:val="codicesorgente"/>
      </w:pPr>
      <w:r w:rsidRPr="0090695F">
        <w:rPr>
          <w:lang w:val="en-US"/>
        </w:rPr>
        <w:tab/>
      </w:r>
      <w:r>
        <w:t>Public Sub GestioneMaterialeCisterneRidotto()</w:t>
      </w:r>
    </w:p>
    <w:p w:rsidR="00500EFF" w:rsidRDefault="00500EFF" w:rsidP="00500EFF">
      <w:pPr>
        <w:pStyle w:val="codicesorgente"/>
      </w:pPr>
      <w:r>
        <w:tab/>
        <w:t>Public Sub GestioneStatoCisterneRidotto()</w:t>
      </w:r>
    </w:p>
    <w:p w:rsidR="00500EFF" w:rsidRPr="0090695F" w:rsidRDefault="00500EFF" w:rsidP="00500EFF">
      <w:pPr>
        <w:pStyle w:val="codicesorgente"/>
        <w:rPr>
          <w:lang w:val="en-US"/>
        </w:rPr>
      </w:pPr>
      <w:r>
        <w:tab/>
      </w:r>
      <w:r w:rsidRPr="0090695F">
        <w:rPr>
          <w:lang w:val="en-US"/>
        </w:rPr>
        <w:t>Public Sub InviaComandiAgitatori(indice As Integer, Stato As Boolean)</w:t>
      </w:r>
    </w:p>
    <w:p w:rsidR="00500EFF" w:rsidRPr="0090695F" w:rsidRDefault="00500EFF" w:rsidP="00500EFF">
      <w:pPr>
        <w:pStyle w:val="codicesorgente"/>
        <w:rPr>
          <w:lang w:val="en-US"/>
        </w:rPr>
      </w:pPr>
      <w:r w:rsidRPr="0090695F">
        <w:rPr>
          <w:lang w:val="en-US"/>
        </w:rPr>
        <w:tab/>
        <w:t>Public Sub LeggiDatiComandiAuxCisterneOnOff(ByVal indice As Integer, ByRef uscita As Boolean, ByRef termica As Boolean)</w:t>
      </w:r>
    </w:p>
    <w:p w:rsidR="00500EFF" w:rsidRDefault="00500EFF" w:rsidP="00500EFF">
      <w:pPr>
        <w:pStyle w:val="codicesorgente"/>
      </w:pPr>
      <w:r w:rsidRPr="0090695F">
        <w:rPr>
          <w:lang w:val="en-US"/>
        </w:rPr>
        <w:tab/>
      </w:r>
      <w:r>
        <w:t>Public Sub LeggiDatiPidComandiCisterne(indice As Integer)</w:t>
      </w:r>
    </w:p>
    <w:p w:rsidR="00500EFF" w:rsidRDefault="00500EFF" w:rsidP="00500EFF">
      <w:pPr>
        <w:pStyle w:val="codicesorgente"/>
      </w:pPr>
      <w:r>
        <w:tab/>
        <w:t>Public Sub LeggiDatiRegolazioneTempCisterne()</w:t>
      </w:r>
    </w:p>
    <w:p w:rsidR="00500EFF" w:rsidRPr="0078035F" w:rsidRDefault="00500EFF" w:rsidP="00500EFF">
      <w:pPr>
        <w:pStyle w:val="codicesorgente"/>
        <w:rPr>
          <w:lang w:val="en-GB"/>
        </w:rPr>
      </w:pPr>
      <w:r>
        <w:tab/>
      </w:r>
      <w:r w:rsidRPr="0078035F">
        <w:rPr>
          <w:lang w:val="en-GB"/>
        </w:rPr>
        <w:t>Public Sub ScriviDatiComandiAuxCisterneOnOff(ByVal indice As Integer, ByVal avvio As Boolean)</w:t>
      </w:r>
    </w:p>
    <w:p w:rsidR="00500EFF" w:rsidRDefault="00500EFF" w:rsidP="00500EFF">
      <w:pPr>
        <w:pStyle w:val="codicesorgente"/>
      </w:pPr>
      <w:r w:rsidRPr="0078035F">
        <w:rPr>
          <w:lang w:val="en-GB"/>
        </w:rPr>
        <w:tab/>
      </w:r>
      <w:r>
        <w:t>Public Sub ScriviDatiPidComandiCisterne(indice As Integer)</w:t>
      </w:r>
    </w:p>
    <w:p w:rsidR="00500EFF" w:rsidRDefault="00500EFF" w:rsidP="00500EFF">
      <w:pPr>
        <w:pStyle w:val="codicesorgente"/>
      </w:pPr>
      <w:r>
        <w:tab/>
        <w:t>Public Sub ScriviDatiRegolazioneTempCisterne()</w:t>
      </w:r>
    </w:p>
    <w:p w:rsidR="00500EFF" w:rsidRPr="0090695F" w:rsidRDefault="00500EFF" w:rsidP="00500EFF">
      <w:pPr>
        <w:pStyle w:val="codicesorgente"/>
      </w:pPr>
    </w:p>
    <w:p w:rsidR="00500EFF" w:rsidRDefault="00500EFF" w:rsidP="00500EFF">
      <w:pPr>
        <w:pStyle w:val="codicesorgente"/>
      </w:pPr>
      <w:r>
        <w:t>GestioneCisterneTipo5.bas</w:t>
      </w:r>
      <w:r>
        <w:tab/>
      </w:r>
    </w:p>
    <w:p w:rsidR="00500EFF" w:rsidRDefault="00500EFF" w:rsidP="00500EFF">
      <w:pPr>
        <w:pStyle w:val="codicesorgente"/>
      </w:pPr>
      <w:r>
        <w:tab/>
        <w:t>Private Sub SingolaCisternaInviaParametri(ByRef cisterna As OggettoCisterna, cisternaOffset As Integer)</w:t>
      </w:r>
    </w:p>
    <w:p w:rsidR="00500EFF" w:rsidRDefault="00500EFF" w:rsidP="00500EFF">
      <w:pPr>
        <w:pStyle w:val="codicesorgente"/>
      </w:pPr>
      <w:r>
        <w:tab/>
        <w:t>Private Sub SingolaCisternaRidInviaParametri(ByRef cisterna As OggettoCisterna, cisternaOffset As Integer)</w:t>
      </w:r>
    </w:p>
    <w:p w:rsidR="00500EFF" w:rsidRDefault="00500EFF" w:rsidP="00500EFF">
      <w:pPr>
        <w:pStyle w:val="codicesorgente"/>
      </w:pPr>
      <w:r>
        <w:tab/>
        <w:t>Public Sub AggiornaGraficaStatoCisterna(cisterna As Integer)</w:t>
      </w:r>
    </w:p>
    <w:p w:rsidR="00500EFF" w:rsidRDefault="00500EFF" w:rsidP="00500EFF">
      <w:pPr>
        <w:pStyle w:val="codicesorgente"/>
      </w:pPr>
      <w:r>
        <w:tab/>
        <w:t>Public Sub AggiornaGraficaStatoCisternaCombust(cisterna As Integer)</w:t>
      </w:r>
    </w:p>
    <w:p w:rsidR="00500EFF" w:rsidRDefault="00500EFF" w:rsidP="00500EFF">
      <w:pPr>
        <w:pStyle w:val="codicesorgente"/>
      </w:pPr>
      <w:r>
        <w:tab/>
        <w:t>Public Sub AggiornamentoGraficaOperazioniCisterne()</w:t>
      </w:r>
    </w:p>
    <w:p w:rsidR="00500EFF" w:rsidRDefault="00500EFF" w:rsidP="00500EFF">
      <w:pPr>
        <w:pStyle w:val="codicesorgente"/>
      </w:pPr>
      <w:r>
        <w:tab/>
        <w:t>Public Sub CaricaParametriCisterne()</w:t>
      </w:r>
    </w:p>
    <w:p w:rsidR="00500EFF" w:rsidRDefault="00500EFF" w:rsidP="00500EFF">
      <w:pPr>
        <w:pStyle w:val="codicesorgente"/>
      </w:pPr>
      <w:r>
        <w:tab/>
        <w:t>Public Sub CisterneInviaParametri()</w:t>
      </w:r>
    </w:p>
    <w:p w:rsidR="00500EFF" w:rsidRDefault="00500EFF" w:rsidP="00500EFF">
      <w:pPr>
        <w:pStyle w:val="codicesorgente"/>
      </w:pPr>
      <w:r>
        <w:tab/>
        <w:t>Public Sub ControllaCisterneAllarmi(ByRef IdDescrizione As Integer, ByRef CodiceAllarme As String)</w:t>
      </w:r>
    </w:p>
    <w:p w:rsidR="00500EFF" w:rsidRDefault="00500EFF" w:rsidP="00500EFF">
      <w:pPr>
        <w:pStyle w:val="codicesorgente"/>
      </w:pPr>
      <w:r>
        <w:tab/>
        <w:t>Public Sub ControllaCisterneAllarmiRidotto(ByRef IdDescrizione As Integer, ByRef CodiceAllarme As String)</w:t>
      </w:r>
    </w:p>
    <w:p w:rsidR="00500EFF" w:rsidRDefault="00500EFF" w:rsidP="00500EFF">
      <w:pPr>
        <w:pStyle w:val="codicesorgente"/>
      </w:pPr>
      <w:r>
        <w:tab/>
        <w:t>Public Sub GestioneComboCisterne(indice As Integer)</w:t>
      </w:r>
    </w:p>
    <w:p w:rsidR="00500EFF" w:rsidRDefault="00500EFF" w:rsidP="00500EFF">
      <w:pPr>
        <w:pStyle w:val="codicesorgente"/>
      </w:pPr>
      <w:r>
        <w:tab/>
        <w:t>Public Sub GestioneMDownComandiCisterne(indice As Integer)</w:t>
      </w:r>
    </w:p>
    <w:p w:rsidR="00500EFF" w:rsidRDefault="00500EFF" w:rsidP="00500EFF">
      <w:pPr>
        <w:pStyle w:val="codicesorgente"/>
      </w:pPr>
      <w:r>
        <w:tab/>
        <w:t>Public Sub GestioneMUPComandiCisterne(indice As Integer)</w:t>
      </w:r>
    </w:p>
    <w:p w:rsidR="00500EFF" w:rsidRDefault="00500EFF" w:rsidP="00500EFF">
      <w:pPr>
        <w:pStyle w:val="codicesorgente"/>
      </w:pPr>
      <w:r>
        <w:tab/>
        <w:t>Public Sub GraficaValvolaStandard_Change(valvola As Integer, ByRef immagine As Object, TipoValvola As TipoValvolaEnum)</w:t>
      </w:r>
    </w:p>
    <w:p w:rsidR="00500EFF" w:rsidRDefault="00500EFF" w:rsidP="00500EFF">
      <w:pPr>
        <w:pStyle w:val="codicesorgente"/>
      </w:pPr>
      <w:r>
        <w:tab/>
        <w:t>Public Sub LeggiDatiPLCCisterneBitume()</w:t>
      </w:r>
    </w:p>
    <w:p w:rsidR="00500EFF" w:rsidRDefault="00500EFF" w:rsidP="00500EFF">
      <w:pPr>
        <w:pStyle w:val="codicesorgente"/>
      </w:pPr>
      <w:r>
        <w:tab/>
        <w:t>Public Sub LeggiDatiPLCCisterneBitumeRid()</w:t>
      </w:r>
    </w:p>
    <w:p w:rsidR="00500EFF" w:rsidRDefault="00500EFF" w:rsidP="00500EFF">
      <w:pPr>
        <w:pStyle w:val="codicesorgente"/>
      </w:pPr>
      <w:r>
        <w:tab/>
        <w:t>Public Sub LeggiDatiPLCCisterneCombustibile()</w:t>
      </w:r>
    </w:p>
    <w:p w:rsidR="00500EFF" w:rsidRDefault="00500EFF" w:rsidP="00500EFF">
      <w:pPr>
        <w:pStyle w:val="codicesorgente"/>
      </w:pPr>
      <w:r>
        <w:tab/>
        <w:t>Public Sub LeggiDatiPLCCisterneEmulsione()</w:t>
      </w:r>
    </w:p>
    <w:p w:rsidR="00500EFF" w:rsidRPr="0090695F" w:rsidRDefault="00500EFF" w:rsidP="00500EFF">
      <w:pPr>
        <w:pStyle w:val="codicesorgente"/>
        <w:rPr>
          <w:lang w:val="en-US"/>
        </w:rPr>
      </w:pPr>
      <w:r>
        <w:tab/>
      </w:r>
      <w:r w:rsidRPr="0090695F">
        <w:rPr>
          <w:lang w:val="en-US"/>
        </w:rPr>
        <w:t>Public Sub PompaCircuitoLegante_Change(ritorno As Boolean, CodiceAllarme As Integer, ByRef immagine As Object)</w:t>
      </w:r>
    </w:p>
    <w:p w:rsidR="00500EFF" w:rsidRDefault="00500EFF" w:rsidP="00500EFF">
      <w:pPr>
        <w:pStyle w:val="codicesorgente"/>
      </w:pPr>
      <w:r w:rsidRPr="0090695F">
        <w:rPr>
          <w:lang w:val="en-US"/>
        </w:rPr>
        <w:tab/>
      </w:r>
      <w:r>
        <w:t>Public Sub ScriviDatiPLCCisterne()</w:t>
      </w:r>
    </w:p>
    <w:p w:rsidR="00500EFF" w:rsidRDefault="00500EFF" w:rsidP="00500EFF">
      <w:pPr>
        <w:pStyle w:val="codicesorgente"/>
      </w:pPr>
      <w:r>
        <w:tab/>
        <w:t>Public Sub ScriviDatiPLCCisterneRid()</w:t>
      </w:r>
    </w:p>
    <w:p w:rsidR="00500EFF" w:rsidRDefault="00500EFF" w:rsidP="00500EFF">
      <w:pPr>
        <w:pStyle w:val="Titolo3"/>
      </w:pPr>
      <w:bookmarkStart w:id="51" w:name="_Toc488935326"/>
      <w:bookmarkStart w:id="52" w:name="_Toc489004184"/>
      <w:r>
        <w:t>Oggetti utilizzati nella gestione cisterne:</w:t>
      </w:r>
      <w:bookmarkEnd w:id="51"/>
      <w:bookmarkEnd w:id="52"/>
    </w:p>
    <w:p w:rsidR="00500EFF" w:rsidRPr="008F7002" w:rsidRDefault="00500EFF" w:rsidP="00500EFF">
      <w:pPr>
        <w:pStyle w:val="codicesorgente"/>
        <w:rPr>
          <w:lang w:val="en-US"/>
        </w:rPr>
      </w:pPr>
      <w:r w:rsidRPr="008F7002">
        <w:rPr>
          <w:lang w:val="en-US"/>
        </w:rPr>
        <w:t>GestioneCisterneCommon.bas</w:t>
      </w:r>
    </w:p>
    <w:p w:rsidR="00500EFF" w:rsidRDefault="00500EFF" w:rsidP="00500EFF">
      <w:pPr>
        <w:pStyle w:val="codicesorgente"/>
        <w:rPr>
          <w:lang w:val="en-US"/>
        </w:rPr>
      </w:pPr>
      <w:r w:rsidRPr="008F7002">
        <w:rPr>
          <w:lang w:val="en-US"/>
        </w:rPr>
        <w:tab/>
        <w:t>Public Type MotoreS7</w:t>
      </w:r>
    </w:p>
    <w:p w:rsidR="00500EFF" w:rsidRPr="00F65473" w:rsidRDefault="00500EFF" w:rsidP="00500EFF">
      <w:pPr>
        <w:pStyle w:val="codicesorgente"/>
        <w:rPr>
          <w:lang w:val="en-GB"/>
        </w:rPr>
      </w:pPr>
      <w:r w:rsidRPr="008F7002">
        <w:rPr>
          <w:lang w:val="en-US"/>
        </w:rPr>
        <w:tab/>
      </w:r>
      <w:r w:rsidRPr="00F65473">
        <w:rPr>
          <w:lang w:val="en-GB"/>
        </w:rPr>
        <w:t>Public Type PIDCisterne</w:t>
      </w:r>
    </w:p>
    <w:p w:rsidR="00500EFF" w:rsidRPr="00F65473" w:rsidRDefault="00500EFF" w:rsidP="00500EFF">
      <w:pPr>
        <w:pStyle w:val="codicesorgente"/>
        <w:rPr>
          <w:lang w:val="en-GB"/>
        </w:rPr>
      </w:pPr>
      <w:r w:rsidRPr="00F65473">
        <w:rPr>
          <w:lang w:val="en-GB"/>
        </w:rPr>
        <w:tab/>
        <w:t>Public Type GestioneCisterne</w:t>
      </w:r>
    </w:p>
    <w:p w:rsidR="00500EFF" w:rsidRPr="00F65473" w:rsidRDefault="00500EFF" w:rsidP="00500EFF">
      <w:pPr>
        <w:pStyle w:val="codicesorgente"/>
        <w:rPr>
          <w:lang w:val="en-GB"/>
        </w:rPr>
      </w:pPr>
      <w:r w:rsidRPr="00F65473">
        <w:rPr>
          <w:lang w:val="en-GB"/>
        </w:rPr>
        <w:tab/>
        <w:t>Public Type ContalitriType</w:t>
      </w:r>
    </w:p>
    <w:p w:rsidR="00500EFF" w:rsidRDefault="00500EFF" w:rsidP="00500EFF">
      <w:pPr>
        <w:pStyle w:val="codicesorgente"/>
      </w:pPr>
      <w:r w:rsidRPr="00F65473">
        <w:rPr>
          <w:lang w:val="en-GB"/>
        </w:rPr>
        <w:tab/>
      </w:r>
      <w:r>
        <w:t>Public Type OggettoValvolaPLC</w:t>
      </w:r>
    </w:p>
    <w:p w:rsidR="00500EFF" w:rsidRDefault="00500EFF" w:rsidP="00500EFF">
      <w:pPr>
        <w:pStyle w:val="codicesorgente"/>
        <w:ind w:left="708"/>
      </w:pPr>
    </w:p>
    <w:p w:rsidR="00500EFF" w:rsidRDefault="00500EFF" w:rsidP="00500EFF">
      <w:pPr>
        <w:pStyle w:val="codicesorgente"/>
      </w:pPr>
      <w:r>
        <w:t>GestioneCisterneTipo5.bas</w:t>
      </w:r>
    </w:p>
    <w:p w:rsidR="00500EFF" w:rsidRDefault="00500EFF" w:rsidP="00500EFF">
      <w:pPr>
        <w:pStyle w:val="codicesorgente"/>
      </w:pPr>
      <w:r>
        <w:tab/>
        <w:t>Public Type OggettoCisterna</w:t>
      </w:r>
    </w:p>
    <w:p w:rsidR="00500EFF" w:rsidRDefault="00500EFF" w:rsidP="00500EFF">
      <w:pPr>
        <w:pStyle w:val="codicesorgente"/>
      </w:pPr>
      <w:r>
        <w:tab/>
        <w:t>Public Type OggettoDBScambioDatiCisterneVecchiaStruttura</w:t>
      </w:r>
    </w:p>
    <w:p w:rsidR="00500EFF" w:rsidRDefault="00500EFF" w:rsidP="00500EFF">
      <w:pPr>
        <w:pStyle w:val="codicesorgente"/>
      </w:pPr>
      <w:r>
        <w:tab/>
        <w:t>Public Type OggettoDBScambioDatiCisterne</w:t>
      </w:r>
    </w:p>
    <w:p w:rsidR="00500EFF" w:rsidRDefault="00500EFF" w:rsidP="00500EFF">
      <w:pPr>
        <w:pStyle w:val="codicesorgente"/>
        <w:ind w:left="708"/>
      </w:pPr>
    </w:p>
    <w:p w:rsidR="00500EFF" w:rsidRDefault="00500EFF" w:rsidP="00500EFF">
      <w:pPr>
        <w:pStyle w:val="codicesorgente"/>
      </w:pPr>
      <w:r>
        <w:t>GestioneCisterneCommon.bas</w:t>
      </w:r>
      <w:r>
        <w:tab/>
      </w:r>
    </w:p>
    <w:p w:rsidR="00500EFF" w:rsidRDefault="00500EFF" w:rsidP="00500EFF">
      <w:pPr>
        <w:pStyle w:val="codicesorgente"/>
        <w:ind w:firstLine="708"/>
      </w:pPr>
      <w:r>
        <w:t>Public Enum StatoValvola</w:t>
      </w:r>
    </w:p>
    <w:p w:rsidR="00500EFF" w:rsidRDefault="00500EFF" w:rsidP="00500EFF">
      <w:pPr>
        <w:pStyle w:val="codicesorgente"/>
        <w:ind w:firstLine="708"/>
      </w:pPr>
      <w:r>
        <w:t>Public Enum TipiGestioneCiterneEnum</w:t>
      </w:r>
    </w:p>
    <w:p w:rsidR="00500EFF" w:rsidRDefault="00500EFF" w:rsidP="00500EFF">
      <w:pPr>
        <w:pStyle w:val="codicesorgente"/>
        <w:ind w:firstLine="708"/>
      </w:pPr>
      <w:r>
        <w:t>Public Enum ListaOperazioniCircuito</w:t>
      </w:r>
    </w:p>
    <w:p w:rsidR="00500EFF" w:rsidRDefault="00500EFF" w:rsidP="00500EFF">
      <w:pPr>
        <w:pStyle w:val="codicesorgente"/>
        <w:ind w:firstLine="708"/>
      </w:pPr>
      <w:r>
        <w:t>Public Enum PlcTagCisterneEnum</w:t>
      </w:r>
    </w:p>
    <w:p w:rsidR="00500EFF" w:rsidRDefault="00500EFF" w:rsidP="00500EFF">
      <w:pPr>
        <w:pStyle w:val="codicesorgente"/>
        <w:ind w:firstLine="708"/>
      </w:pPr>
      <w:r>
        <w:t>Public Enum PlcTagCisterneRidottoEnum</w:t>
      </w:r>
    </w:p>
    <w:p w:rsidR="00500EFF" w:rsidRDefault="00500EFF" w:rsidP="00500EFF">
      <w:pPr>
        <w:pStyle w:val="codicesorgente"/>
        <w:ind w:firstLine="708"/>
      </w:pPr>
      <w:r>
        <w:t>Public Enum ValvoleBitumeEnum</w:t>
      </w:r>
    </w:p>
    <w:p w:rsidR="00500EFF" w:rsidRDefault="00500EFF" w:rsidP="00500EFF">
      <w:pPr>
        <w:pStyle w:val="codicesorgente"/>
        <w:ind w:firstLine="708"/>
      </w:pPr>
      <w:r>
        <w:t>Public Enum ValvoleEmulsioneEnum</w:t>
      </w:r>
    </w:p>
    <w:p w:rsidR="00500EFF" w:rsidRDefault="00500EFF" w:rsidP="00500EFF">
      <w:pPr>
        <w:pStyle w:val="codicesorgente"/>
        <w:ind w:firstLine="708"/>
      </w:pPr>
      <w:r>
        <w:t>Public Enum ValvoleCombustibileEnum</w:t>
      </w:r>
    </w:p>
    <w:p w:rsidR="00500EFF" w:rsidRDefault="00500EFF" w:rsidP="00500EFF">
      <w:pPr>
        <w:pStyle w:val="codicesorgente"/>
        <w:ind w:firstLine="708"/>
      </w:pPr>
    </w:p>
    <w:p w:rsidR="00500EFF" w:rsidRDefault="00500EFF" w:rsidP="00500EFF">
      <w:pPr>
        <w:pStyle w:val="codicesorgente"/>
      </w:pPr>
      <w:r>
        <w:t>GestioneCisterneTipo5.bas</w:t>
      </w:r>
      <w:r>
        <w:tab/>
      </w:r>
    </w:p>
    <w:p w:rsidR="00500EFF" w:rsidRDefault="00500EFF" w:rsidP="00500EFF">
      <w:pPr>
        <w:pStyle w:val="codicesorgente"/>
      </w:pPr>
      <w:r>
        <w:tab/>
        <w:t>Public Enum TipoValvolaEnum</w:t>
      </w:r>
    </w:p>
    <w:p w:rsidR="00500EFF" w:rsidRDefault="00500EFF" w:rsidP="00500EFF">
      <w:pPr>
        <w:rPr>
          <w:rFonts w:ascii="Consolas" w:hAnsi="Consolas"/>
          <w:sz w:val="8"/>
          <w:szCs w:val="8"/>
        </w:rPr>
      </w:pPr>
    </w:p>
    <w:p w:rsidR="004736B1" w:rsidRDefault="004736B1" w:rsidP="00BE220A">
      <w:pPr>
        <w:pStyle w:val="Titolo2"/>
        <w:sectPr w:rsidR="004736B1" w:rsidSect="006E506E">
          <w:type w:val="oddPage"/>
          <w:pgSz w:w="11906" w:h="16838" w:code="9"/>
          <w:pgMar w:top="1440" w:right="1440" w:bottom="1440" w:left="1440" w:header="720" w:footer="720" w:gutter="0"/>
          <w:cols w:space="720"/>
          <w:docGrid w:linePitch="360"/>
        </w:sectPr>
      </w:pPr>
      <w:bookmarkStart w:id="53" w:name="_Toc488853602"/>
      <w:bookmarkStart w:id="54" w:name="_Toc488935327"/>
    </w:p>
    <w:p w:rsidR="00BE220A" w:rsidRDefault="00BE220A" w:rsidP="00BE220A">
      <w:pPr>
        <w:pStyle w:val="Titolo2"/>
      </w:pPr>
      <w:bookmarkStart w:id="55" w:name="_Toc489004185"/>
      <w:r>
        <w:lastRenderedPageBreak/>
        <w:t>Gestione Essiccatore</w:t>
      </w:r>
      <w:bookmarkEnd w:id="53"/>
      <w:bookmarkEnd w:id="54"/>
      <w:bookmarkEnd w:id="55"/>
    </w:p>
    <w:p w:rsidR="00BE220A" w:rsidRDefault="00BE220A" w:rsidP="00BE220A">
      <w:pPr>
        <w:pStyle w:val="Titolo3"/>
      </w:pPr>
      <w:bookmarkStart w:id="56" w:name="_Toc488935328"/>
      <w:bookmarkStart w:id="57" w:name="_Toc489004186"/>
      <w:r>
        <w:t>Premessa</w:t>
      </w:r>
      <w:bookmarkEnd w:id="56"/>
      <w:bookmarkEnd w:id="57"/>
    </w:p>
    <w:p w:rsidR="00BE220A" w:rsidRDefault="00BE220A" w:rsidP="00BE220A">
      <w:pPr>
        <w:pStyle w:val="Paragrafoelenco"/>
        <w:numPr>
          <w:ilvl w:val="0"/>
          <w:numId w:val="2"/>
        </w:numPr>
      </w:pPr>
      <w:r>
        <w:t>Molta logica presente nell’applicativo</w:t>
      </w:r>
    </w:p>
    <w:p w:rsidR="00BE220A" w:rsidRDefault="00BE220A" w:rsidP="00BE220A">
      <w:pPr>
        <w:pStyle w:val="Paragrafoelenco"/>
        <w:numPr>
          <w:ilvl w:val="0"/>
          <w:numId w:val="2"/>
        </w:numPr>
      </w:pPr>
      <w:r>
        <w:t>CYB500 prevede funzioni di controllo, visualizzazione e impostazione del lavoro degli essiccatori:</w:t>
      </w:r>
    </w:p>
    <w:p w:rsidR="00BE220A" w:rsidRDefault="00BE220A" w:rsidP="00BE220A">
      <w:pPr>
        <w:pStyle w:val="Paragrafoelenco"/>
        <w:numPr>
          <w:ilvl w:val="1"/>
          <w:numId w:val="2"/>
        </w:numPr>
      </w:pPr>
      <w:r>
        <w:t>switch gestione automatica/manuale</w:t>
      </w:r>
    </w:p>
    <w:p w:rsidR="00BE220A" w:rsidRDefault="00BE220A" w:rsidP="00BE220A">
      <w:pPr>
        <w:pStyle w:val="Paragrafoelenco"/>
        <w:numPr>
          <w:ilvl w:val="1"/>
          <w:numId w:val="2"/>
        </w:numPr>
      </w:pPr>
      <w:r>
        <w:t>calcolo di alcuni parametri (finestre di funzionamento dei modulatori, …)</w:t>
      </w:r>
    </w:p>
    <w:p w:rsidR="00BE220A" w:rsidRDefault="00BE220A" w:rsidP="00BE220A">
      <w:pPr>
        <w:pStyle w:val="Paragrafoelenco"/>
        <w:numPr>
          <w:ilvl w:val="1"/>
          <w:numId w:val="2"/>
        </w:numPr>
      </w:pPr>
      <w:r>
        <w:t>controlli sulla catena di funzionamento degli apparati (start e stop del bruciatore, del tamburo,…)</w:t>
      </w:r>
    </w:p>
    <w:p w:rsidR="00BE220A" w:rsidRDefault="00BE220A" w:rsidP="00BE220A">
      <w:pPr>
        <w:pStyle w:val="Paragrafoelenco"/>
        <w:numPr>
          <w:ilvl w:val="1"/>
          <w:numId w:val="2"/>
        </w:numPr>
      </w:pPr>
      <w:r>
        <w:t>{gestione ricette da produrre (interazione con database)}</w:t>
      </w:r>
    </w:p>
    <w:p w:rsidR="00BE220A" w:rsidRDefault="00BE220A" w:rsidP="00BE220A">
      <w:pPr>
        <w:pStyle w:val="Paragrafoelenco"/>
        <w:numPr>
          <w:ilvl w:val="1"/>
          <w:numId w:val="2"/>
        </w:numPr>
      </w:pPr>
      <w:r>
        <w:t>{minima interazione dosaggio-predosaggio (blocco dei predosatori senza impasti da produrre).}</w:t>
      </w:r>
    </w:p>
    <w:p w:rsidR="00BE220A" w:rsidRPr="0011583F" w:rsidRDefault="00BE220A" w:rsidP="00BE220A">
      <w:pPr>
        <w:pStyle w:val="Paragrafoelenco"/>
        <w:numPr>
          <w:ilvl w:val="1"/>
          <w:numId w:val="2"/>
        </w:numPr>
      </w:pPr>
      <w:r>
        <w:t>Impostazione dei valori di portata dei predosatori</w:t>
      </w:r>
    </w:p>
    <w:p w:rsidR="00BE220A" w:rsidRPr="007718AE" w:rsidRDefault="00BE220A" w:rsidP="00BE220A"/>
    <w:p w:rsidR="00BE220A" w:rsidRDefault="00BE220A" w:rsidP="00BE220A">
      <w:pPr>
        <w:pStyle w:val="Titolo3"/>
      </w:pPr>
      <w:bookmarkStart w:id="58" w:name="_Toc488935329"/>
      <w:bookmarkStart w:id="59" w:name="_Toc489004187"/>
      <w:r w:rsidRPr="000A5157">
        <w:t>Descrizione</w:t>
      </w:r>
      <w:bookmarkEnd w:id="58"/>
      <w:bookmarkEnd w:id="59"/>
    </w:p>
    <w:p w:rsidR="00BE220A" w:rsidRDefault="00BE220A" w:rsidP="00BE220A">
      <w:r>
        <w:t>La gestione essiccatore si occupa di visualizzare e gestire il funzionamento del tamburo essiccatore o dei tamburi essiccatori dove è prevista la presenza di due tamburi (ParallelDrum). Si compone di tre parti principali, ovvero:</w:t>
      </w:r>
    </w:p>
    <w:p w:rsidR="00BE220A" w:rsidRDefault="00BE220A" w:rsidP="00BE220A">
      <w:pPr>
        <w:pStyle w:val="Paragrafoelenco"/>
        <w:numPr>
          <w:ilvl w:val="0"/>
          <w:numId w:val="11"/>
        </w:numPr>
      </w:pPr>
      <w:r>
        <w:t>Tamburo rotante</w:t>
      </w:r>
    </w:p>
    <w:p w:rsidR="00BE220A" w:rsidRDefault="00BE220A" w:rsidP="00BE220A">
      <w:pPr>
        <w:pStyle w:val="Paragrafoelenco"/>
        <w:numPr>
          <w:ilvl w:val="0"/>
          <w:numId w:val="11"/>
        </w:numPr>
      </w:pPr>
      <w:r>
        <w:t>Bruciatore</w:t>
      </w:r>
    </w:p>
    <w:p w:rsidR="00BE220A" w:rsidRDefault="00BE220A" w:rsidP="00BE220A">
      <w:pPr>
        <w:pStyle w:val="Paragrafoelenco"/>
        <w:numPr>
          <w:ilvl w:val="0"/>
          <w:numId w:val="11"/>
        </w:numPr>
      </w:pPr>
      <w:r>
        <w:t>Aspirazione gas</w:t>
      </w:r>
    </w:p>
    <w:p w:rsidR="00BE220A" w:rsidRDefault="00BE220A" w:rsidP="00BE220A">
      <w:r>
        <w:rPr>
          <w:noProof/>
          <w:lang w:eastAsia="it-IT"/>
        </w:rPr>
        <mc:AlternateContent>
          <mc:Choice Requires="wps">
            <w:drawing>
              <wp:anchor distT="0" distB="0" distL="114300" distR="114300" simplePos="0" relativeHeight="251666432" behindDoc="0" locked="0" layoutInCell="1" allowOverlap="1" wp14:anchorId="0F80A64C" wp14:editId="55787CC3">
                <wp:simplePos x="0" y="0"/>
                <wp:positionH relativeFrom="column">
                  <wp:posOffset>697282</wp:posOffset>
                </wp:positionH>
                <wp:positionV relativeFrom="paragraph">
                  <wp:posOffset>171598</wp:posOffset>
                </wp:positionV>
                <wp:extent cx="4025030" cy="1240077"/>
                <wp:effectExtent l="38100" t="38100" r="90170" b="93980"/>
                <wp:wrapNone/>
                <wp:docPr id="145" name="Rettangolo 145"/>
                <wp:cNvGraphicFramePr/>
                <a:graphic xmlns:a="http://schemas.openxmlformats.org/drawingml/2006/main">
                  <a:graphicData uri="http://schemas.microsoft.com/office/word/2010/wordprocessingShape">
                    <wps:wsp>
                      <wps:cNvSpPr/>
                      <wps:spPr>
                        <a:xfrm>
                          <a:off x="0" y="0"/>
                          <a:ext cx="4025030" cy="1240077"/>
                        </a:xfrm>
                        <a:prstGeom prst="rect">
                          <a:avLst/>
                        </a:prstGeom>
                        <a:solidFill>
                          <a:schemeClr val="bg1"/>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BC9689" id="Rettangolo 145" o:spid="_x0000_s1026" style="position:absolute;margin-left:54.9pt;margin-top:13.5pt;width:316.95pt;height:97.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" fillcolor="white [3212]" stroked="f" strokeweight="2pt">
                <v:shadow on="t" color="black" opacity="26214f" origin="-.5,-.5" offset=".74836mm,.74836mm"/>
              </v:rect>
            </w:pict>
          </mc:Fallback>
        </mc:AlternateContent>
      </w:r>
    </w:p>
    <w:p w:rsidR="00BE220A" w:rsidRDefault="00BE220A" w:rsidP="00BE220A">
      <w:r>
        <w:rPr>
          <w:noProof/>
          <w:lang w:eastAsia="it-IT"/>
        </w:rPr>
        <mc:AlternateContent>
          <mc:Choice Requires="wps">
            <w:drawing>
              <wp:anchor distT="0" distB="0" distL="114300" distR="114300" simplePos="0" relativeHeight="251669504" behindDoc="0" locked="0" layoutInCell="1" allowOverlap="1" wp14:anchorId="0A5725CD" wp14:editId="4C51DE99">
                <wp:simplePos x="0" y="0"/>
                <wp:positionH relativeFrom="column">
                  <wp:posOffset>3562350</wp:posOffset>
                </wp:positionH>
                <wp:positionV relativeFrom="paragraph">
                  <wp:posOffset>222250</wp:posOffset>
                </wp:positionV>
                <wp:extent cx="978408" cy="484632"/>
                <wp:effectExtent l="0" t="0" r="31750" b="10795"/>
                <wp:wrapNone/>
                <wp:docPr id="24" name="Pentagono 24"/>
                <wp:cNvGraphicFramePr/>
                <a:graphic xmlns:a="http://schemas.openxmlformats.org/drawingml/2006/main">
                  <a:graphicData uri="http://schemas.microsoft.com/office/word/2010/wordprocessingShape">
                    <wps:wsp>
                      <wps:cNvSpPr/>
                      <wps:spPr>
                        <a:xfrm>
                          <a:off x="0" y="0"/>
                          <a:ext cx="978408" cy="484632"/>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65C4" w:rsidRPr="00621A01" w:rsidRDefault="004765C4" w:rsidP="00BE220A">
                            <w:pPr>
                              <w:jc w:val="center"/>
                              <w:rPr>
                                <w:sz w:val="20"/>
                              </w:rPr>
                            </w:pPr>
                            <w:r>
                              <w:rPr>
                                <w:sz w:val="20"/>
                              </w:rPr>
                              <w:t>D</w:t>
                            </w:r>
                            <w:r w:rsidRPr="00621A01">
                              <w:rPr>
                                <w:sz w:val="20"/>
                              </w:rPr>
                              <w:t>osaggio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A5725CD"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o 24" o:spid="_x0000_s1046" type="#_x0000_t15" style="position:absolute;margin-left:280.5pt;margin-top:17.5pt;width:77.05pt;height:38.1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" adj="16250" fillcolor="#4f81bd [3204]" strokecolor="#243f60 [1604]" strokeweight="2pt">
                <v:textbox>
                  <w:txbxContent>
                    <w:p w:rsidR="004765C4" w:rsidRPr="00621A01" w:rsidRDefault="004765C4" w:rsidP="00BE220A">
                      <w:pPr>
                        <w:jc w:val="center"/>
                        <w:rPr>
                          <w:sz w:val="20"/>
                        </w:rPr>
                      </w:pPr>
                      <w:r>
                        <w:rPr>
                          <w:sz w:val="20"/>
                        </w:rPr>
                        <w:t>D</w:t>
                      </w:r>
                      <w:r w:rsidRPr="00621A01">
                        <w:rPr>
                          <w:sz w:val="20"/>
                        </w:rPr>
                        <w:t>osaggio</w:t>
                      </w:r>
                    </w:p>
                  </w:txbxContent>
                </v:textbox>
              </v:shape>
            </w:pict>
          </mc:Fallback>
        </mc:AlternateContent>
      </w:r>
      <w:r>
        <w:rPr>
          <w:noProof/>
          <w:lang w:eastAsia="it-IT"/>
        </w:rPr>
        <mc:AlternateContent>
          <mc:Choice Requires="wps">
            <w:drawing>
              <wp:anchor distT="0" distB="0" distL="114300" distR="114300" simplePos="0" relativeHeight="251667456" behindDoc="0" locked="0" layoutInCell="1" allowOverlap="1" wp14:anchorId="7BD5651A" wp14:editId="44948843">
                <wp:simplePos x="0" y="0"/>
                <wp:positionH relativeFrom="column">
                  <wp:posOffset>2019299</wp:posOffset>
                </wp:positionH>
                <wp:positionV relativeFrom="paragraph">
                  <wp:posOffset>99695</wp:posOffset>
                </wp:positionV>
                <wp:extent cx="1362075" cy="685800"/>
                <wp:effectExtent l="0" t="0" r="28575" b="19050"/>
                <wp:wrapNone/>
                <wp:docPr id="25" name="Memoria ad accesso diretto 25"/>
                <wp:cNvGraphicFramePr/>
                <a:graphic xmlns:a="http://schemas.openxmlformats.org/drawingml/2006/main">
                  <a:graphicData uri="http://schemas.microsoft.com/office/word/2010/wordprocessingShape">
                    <wps:wsp>
                      <wps:cNvSpPr/>
                      <wps:spPr>
                        <a:xfrm>
                          <a:off x="0" y="0"/>
                          <a:ext cx="1362075" cy="685800"/>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65C4" w:rsidRPr="00621A01" w:rsidRDefault="004765C4" w:rsidP="00BE220A">
                            <w:pPr>
                              <w:jc w:val="center"/>
                              <w:rPr>
                                <w:sz w:val="20"/>
                                <w:szCs w:val="20"/>
                                <w:lang w:val="en-US"/>
                              </w:rPr>
                            </w:pPr>
                            <w:r w:rsidRPr="00621A01">
                              <w:rPr>
                                <w:sz w:val="20"/>
                                <w:szCs w:val="20"/>
                                <w:lang w:val="en-US"/>
                              </w:rPr>
                              <w:t>Tamburo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BD5651A"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Memoria ad accesso diretto 25" o:spid="_x0000_s1047" type="#_x0000_t133" style="position:absolute;margin-left:159pt;margin-top:7.85pt;width:107.25pt;height:54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" fillcolor="#4f81bd [3204]" strokecolor="#243f60 [1604]" strokeweight="2pt">
                <v:textbox>
                  <w:txbxContent>
                    <w:p w:rsidR="004765C4" w:rsidRPr="00621A01" w:rsidRDefault="004765C4" w:rsidP="00BE220A">
                      <w:pPr>
                        <w:jc w:val="center"/>
                        <w:rPr>
                          <w:sz w:val="20"/>
                          <w:szCs w:val="20"/>
                          <w:lang w:val="en-US"/>
                        </w:rPr>
                      </w:pPr>
                      <w:r w:rsidRPr="00621A01">
                        <w:rPr>
                          <w:sz w:val="20"/>
                          <w:szCs w:val="20"/>
                          <w:lang w:val="en-US"/>
                        </w:rPr>
                        <w:t>Tamburo</w:t>
                      </w:r>
                    </w:p>
                  </w:txbxContent>
                </v:textbox>
              </v:shape>
            </w:pict>
          </mc:Fallback>
        </mc:AlternateContent>
      </w:r>
      <w:r>
        <w:rPr>
          <w:noProof/>
          <w:lang w:eastAsia="it-IT"/>
        </w:rPr>
        <mc:AlternateContent>
          <mc:Choice Requires="wps">
            <w:drawing>
              <wp:anchor distT="0" distB="0" distL="114300" distR="114300" simplePos="0" relativeHeight="251668480" behindDoc="0" locked="0" layoutInCell="1" allowOverlap="1" wp14:anchorId="113C48E3" wp14:editId="50C4D813">
                <wp:simplePos x="0" y="0"/>
                <wp:positionH relativeFrom="column">
                  <wp:posOffset>857250</wp:posOffset>
                </wp:positionH>
                <wp:positionV relativeFrom="paragraph">
                  <wp:posOffset>213995</wp:posOffset>
                </wp:positionV>
                <wp:extent cx="978408" cy="484632"/>
                <wp:effectExtent l="0" t="0" r="31750" b="10795"/>
                <wp:wrapNone/>
                <wp:docPr id="29" name="Pentagono 29"/>
                <wp:cNvGraphicFramePr/>
                <a:graphic xmlns:a="http://schemas.openxmlformats.org/drawingml/2006/main">
                  <a:graphicData uri="http://schemas.microsoft.com/office/word/2010/wordprocessingShape">
                    <wps:wsp>
                      <wps:cNvSpPr/>
                      <wps:spPr>
                        <a:xfrm>
                          <a:off x="0" y="0"/>
                          <a:ext cx="978408" cy="484632"/>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65C4" w:rsidRPr="00621A01" w:rsidRDefault="004765C4" w:rsidP="00BE220A">
                            <w:pPr>
                              <w:jc w:val="center"/>
                              <w:rPr>
                                <w:sz w:val="20"/>
                              </w:rPr>
                            </w:pPr>
                            <w:r w:rsidRPr="00621A01">
                              <w:rPr>
                                <w:sz w:val="20"/>
                              </w:rPr>
                              <w:t>Predosaggio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3C48E3" id="Pentagono 29" o:spid="_x0000_s1048" type="#_x0000_t15" style="position:absolute;margin-left:67.5pt;margin-top:16.85pt;width:77.05pt;height:38.1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" adj="16250" fillcolor="#4f81bd [3204]" strokecolor="#243f60 [1604]" strokeweight="2pt">
                <v:textbox>
                  <w:txbxContent>
                    <w:p w:rsidR="004765C4" w:rsidRPr="00621A01" w:rsidRDefault="004765C4" w:rsidP="00BE220A">
                      <w:pPr>
                        <w:jc w:val="center"/>
                        <w:rPr>
                          <w:sz w:val="20"/>
                        </w:rPr>
                      </w:pPr>
                      <w:r w:rsidRPr="00621A01">
                        <w:rPr>
                          <w:sz w:val="20"/>
                        </w:rPr>
                        <w:t>Predosaggio</w:t>
                      </w:r>
                    </w:p>
                  </w:txbxContent>
                </v:textbox>
              </v:shape>
            </w:pict>
          </mc:Fallback>
        </mc:AlternateContent>
      </w:r>
    </w:p>
    <w:p w:rsidR="00BE220A" w:rsidRDefault="00BE220A" w:rsidP="00BE220A"/>
    <w:p w:rsidR="00BE220A" w:rsidRDefault="00BE220A" w:rsidP="00BE220A"/>
    <w:p w:rsidR="00BE220A" w:rsidRPr="00BD5A22" w:rsidRDefault="00BE220A" w:rsidP="00BE220A"/>
    <w:p w:rsidR="00BE220A" w:rsidRDefault="00BE220A" w:rsidP="00BE220A">
      <w:pPr>
        <w:pStyle w:val="Titolo3"/>
      </w:pPr>
      <w:bookmarkStart w:id="60" w:name="_Toc488935330"/>
      <w:bookmarkStart w:id="61" w:name="_Toc489004188"/>
      <w:r w:rsidRPr="000A5157">
        <w:t>Parametri</w:t>
      </w:r>
      <w:bookmarkEnd w:id="60"/>
      <w:bookmarkEnd w:id="61"/>
    </w:p>
    <w:p w:rsidR="00BE220A" w:rsidRDefault="00BE220A" w:rsidP="00BE220A">
      <w:pPr>
        <w:pStyle w:val="Titolo3"/>
      </w:pPr>
      <w:bookmarkStart w:id="62" w:name="_Toc488935331"/>
      <w:bookmarkStart w:id="63" w:name="_Toc489004189"/>
      <w:r>
        <w:t>Logica</w:t>
      </w:r>
      <w:bookmarkEnd w:id="62"/>
      <w:bookmarkEnd w:id="63"/>
    </w:p>
    <w:p w:rsidR="00BE220A" w:rsidRDefault="00BE220A" w:rsidP="00BE220A">
      <w:pPr>
        <w:pStyle w:val="Titolo5"/>
      </w:pPr>
      <w:r w:rsidRPr="00CF24FC">
        <w:t>RegolazioneAriaAspiratore</w:t>
      </w:r>
    </w:p>
    <w:p w:rsidR="00BE220A" w:rsidRPr="00CF24FC" w:rsidRDefault="00BE220A" w:rsidP="00BE220A">
      <w:r>
        <w:t>Regolazione del ModulatoreFumiTamburo.</w:t>
      </w:r>
    </w:p>
    <w:p w:rsidR="00BE220A" w:rsidRDefault="00BE220A" w:rsidP="00BE220A">
      <w:pPr>
        <w:pStyle w:val="Titolo3"/>
      </w:pPr>
      <w:bookmarkStart w:id="64" w:name="_Toc488935332"/>
      <w:bookmarkStart w:id="65" w:name="_Toc489004190"/>
      <w:r>
        <w:t>Dettaglio Funzioni</w:t>
      </w:r>
      <w:bookmarkEnd w:id="64"/>
      <w:bookmarkEnd w:id="65"/>
    </w:p>
    <w:p w:rsidR="00BE220A" w:rsidRDefault="00BE220A" w:rsidP="00BE220A">
      <w:pPr>
        <w:pStyle w:val="Titolo5"/>
      </w:pPr>
      <w:r w:rsidRPr="00500F65">
        <w:t>ParaTabBruc.bas</w:t>
      </w:r>
    </w:p>
    <w:p w:rsidR="00BE220A" w:rsidRDefault="00BE220A" w:rsidP="00BE220A">
      <w:pPr>
        <w:pStyle w:val="Paragrafoelenco"/>
        <w:numPr>
          <w:ilvl w:val="0"/>
          <w:numId w:val="9"/>
        </w:numPr>
      </w:pPr>
      <w:r w:rsidRPr="002431AB">
        <w:t>ParaTabBruc_ReadFile</w:t>
      </w:r>
      <w:r>
        <w:t>()</w:t>
      </w:r>
      <w:r>
        <w:br/>
        <w:t xml:space="preserve">Lettura parametri su init applicazione, chiamata da </w:t>
      </w:r>
      <w:r w:rsidRPr="002423E3">
        <w:t>ParametriReadFile</w:t>
      </w:r>
      <w:r>
        <w:t>(), chiamata da Form_Load().</w:t>
      </w:r>
    </w:p>
    <w:p w:rsidR="00BE220A" w:rsidRDefault="00BE220A" w:rsidP="00BE220A">
      <w:pPr>
        <w:pStyle w:val="Paragrafoelenco"/>
        <w:numPr>
          <w:ilvl w:val="0"/>
          <w:numId w:val="9"/>
        </w:numPr>
      </w:pPr>
      <w:r w:rsidRPr="00D902FC">
        <w:lastRenderedPageBreak/>
        <w:t>ParaTabBruc_Apply()</w:t>
      </w:r>
      <w:r>
        <w:br/>
        <w:t xml:space="preserve">Aggiornamento interfaccia da lettura parametri , chiamata da </w:t>
      </w:r>
      <w:r w:rsidRPr="002423E3">
        <w:t>ParametriApply</w:t>
      </w:r>
      <w:r>
        <w:t xml:space="preserve">(). </w:t>
      </w:r>
    </w:p>
    <w:p w:rsidR="00BE220A" w:rsidRDefault="00BE220A" w:rsidP="00BE220A">
      <w:pPr>
        <w:pStyle w:val="Titolo5"/>
      </w:pPr>
      <w:r>
        <w:t>BrucAuto.bas</w:t>
      </w:r>
    </w:p>
    <w:p w:rsidR="00BE220A" w:rsidRDefault="00BE220A" w:rsidP="00BE220A">
      <w:pPr>
        <w:pStyle w:val="Paragrafoelenco"/>
        <w:numPr>
          <w:ilvl w:val="0"/>
          <w:numId w:val="8"/>
        </w:numPr>
      </w:pPr>
      <w:r w:rsidRPr="00E363CF">
        <w:rPr>
          <w:b/>
        </w:rPr>
        <w:t>GestSetRegBruciatore</w:t>
      </w:r>
      <w:r>
        <w:t xml:space="preserve">(), </w:t>
      </w:r>
      <w:r w:rsidRPr="00E363CF">
        <w:rPr>
          <w:b/>
        </w:rPr>
        <w:t>GestSetRegBruciatore2</w:t>
      </w:r>
      <w:r>
        <w:t xml:space="preserve">(), </w:t>
      </w:r>
      <w:r w:rsidRPr="00E363CF">
        <w:rPr>
          <w:b/>
        </w:rPr>
        <w:t>GestioneFunzAutomaticoBruc</w:t>
      </w:r>
      <w:r>
        <w:t xml:space="preserve">(), </w:t>
      </w:r>
      <w:r w:rsidRPr="00E363CF">
        <w:rPr>
          <w:b/>
        </w:rPr>
        <w:t>GestRegolazioneBruciatore</w:t>
      </w:r>
      <w:r w:rsidRPr="003A6E5A">
        <w:t>(tamburo)</w:t>
      </w:r>
      <w:r>
        <w:br/>
        <w:t>Funzioni agganciate al ciclo di VideataPrincipale()</w:t>
      </w:r>
      <w:r>
        <w:br/>
        <w:t>Controllo di retroazione su elemento di tipo modulatore (up/down).</w:t>
      </w:r>
      <w:r>
        <w:br/>
        <w:t xml:space="preserve">La posizione del modulatore del bruciatore è funzione della temperatura che si vuole ottenere (impostata da parametri) e della portata attuale dell’impianto. Calcolata la portata teorica corretta in dipendenza della temperatura si utilizza una curva parametrica di relazione tra apertura bruciatore  (%) portata predosatori (%), si stabilisce la apertura del bruciatore da ottenere. Il controllo applicato è una retroazione con finestra di isteresi del 5% (vedi </w:t>
      </w:r>
      <w:r w:rsidRPr="0035654C">
        <w:t>GestTotRegBruciatore</w:t>
      </w:r>
      <w:r>
        <w:t xml:space="preserve">()): nel caso in cui la differenza tra valore richiesto e valore rilevato sia maggiore del 5% viene aperto il modulatore (up), nel caso in cui la differenza </w:t>
      </w:r>
      <w:r w:rsidRPr="00D902FC">
        <w:rPr>
          <w:b/>
        </w:rPr>
        <w:t>assoluta</w:t>
      </w:r>
      <w:r>
        <w:t xml:space="preserve"> tra valore rilevato e valore richiesto sia minore del 5% e superiore dello 0.5% viene attivato un controllo a impulsi di apertura del modulatore di durata minima di 500 ms e massima di 2000 ms con ritardo tra impulsi di 3 secondi.</w:t>
      </w:r>
    </w:p>
    <w:p w:rsidR="00BE220A" w:rsidRPr="00DB19B2" w:rsidRDefault="00BE220A" w:rsidP="00BE220A">
      <w:pPr>
        <w:pStyle w:val="Paragrafoelenco"/>
        <w:numPr>
          <w:ilvl w:val="0"/>
          <w:numId w:val="8"/>
        </w:numPr>
      </w:pPr>
      <w:r w:rsidRPr="00E363CF">
        <w:rPr>
          <w:b/>
        </w:rPr>
        <w:t>AttivaUscitePerRegolazioneEss</w:t>
      </w:r>
      <w:r w:rsidRPr="00DB19B2">
        <w:t>(verso As Integer, smSec As Long, tamburo As Integer)</w:t>
      </w:r>
      <w:r w:rsidRPr="00DB19B2">
        <w:br/>
        <w:t>Mette in up o down il modulo del bruciatore</w:t>
      </w:r>
    </w:p>
    <w:p w:rsidR="00BE220A" w:rsidRPr="00E40B18" w:rsidRDefault="00BE220A" w:rsidP="00BE220A">
      <w:pPr>
        <w:pStyle w:val="Titolo5"/>
      </w:pPr>
      <w:r w:rsidRPr="00E40B18">
        <w:t>ControlloBruc.bas</w:t>
      </w:r>
    </w:p>
    <w:p w:rsidR="00BE220A" w:rsidRDefault="00BE220A" w:rsidP="00BE220A">
      <w:pPr>
        <w:pStyle w:val="Paragrafoelenco"/>
        <w:numPr>
          <w:ilvl w:val="0"/>
          <w:numId w:val="10"/>
        </w:numPr>
      </w:pPr>
      <w:r w:rsidRPr="00E363CF">
        <w:rPr>
          <w:b/>
        </w:rPr>
        <w:t>RegolazioneAriaAspiratore</w:t>
      </w:r>
      <w:r w:rsidRPr="00E40B18">
        <w:t>()</w:t>
      </w:r>
      <w:r>
        <w:t xml:space="preserve">, </w:t>
      </w:r>
      <w:r w:rsidRPr="00E363CF">
        <w:rPr>
          <w:b/>
        </w:rPr>
        <w:t>ModoRegolazioneDepressioneFiltroConDepressTamburo</w:t>
      </w:r>
      <w:r w:rsidRPr="009A21F2">
        <w:t>()</w:t>
      </w:r>
      <w:r>
        <w:br/>
        <w:t>Chiamata dal modulo di gestione filtro. Regola il modulatore di aspirazione del filtro (up, down, none) in base a dei valori di minimo e massimo.</w:t>
      </w:r>
    </w:p>
    <w:p w:rsidR="00BE220A" w:rsidRDefault="00BE220A" w:rsidP="00BE220A">
      <w:pPr>
        <w:pStyle w:val="Paragrafoelenco"/>
        <w:numPr>
          <w:ilvl w:val="0"/>
          <w:numId w:val="10"/>
        </w:numPr>
      </w:pPr>
      <w:r w:rsidRPr="00E363CF">
        <w:rPr>
          <w:b/>
        </w:rPr>
        <w:t>FiammaBruciatorePresente_change</w:t>
      </w:r>
      <w:r w:rsidRPr="00E40B18">
        <w:t>(tamburo As Integer)</w:t>
      </w:r>
      <w:r>
        <w:br/>
        <w:t>Gestisce il cambio di stato del bruciatore: se è acceso allora lo passa a gestione manuale, se è spento allora fa partire le procedure di accensione, oltre a arrestare i predosatori in caso la presenza della fiamma non sia bypassata. Se non è presente l’esclusione dell’avviamento a caldo allora viene fermato anche il tamburo. Viene inserito, infine, nel log il dato di consumo di carburante dell’ultima sessione di accensione.</w:t>
      </w:r>
    </w:p>
    <w:p w:rsidR="00BE220A" w:rsidRDefault="00BE220A" w:rsidP="00BE220A">
      <w:pPr>
        <w:pStyle w:val="Paragrafoelenco"/>
        <w:numPr>
          <w:ilvl w:val="0"/>
          <w:numId w:val="10"/>
        </w:numPr>
      </w:pPr>
      <w:r w:rsidRPr="00E363CF">
        <w:rPr>
          <w:b/>
        </w:rPr>
        <w:t>VerificaCondizioniAvviamentoBruciatore</w:t>
      </w:r>
      <w:r w:rsidRPr="00E40B18">
        <w:t>(tamburo As Integer, aCaldo As Boolean) As Long</w:t>
      </w:r>
      <w:r>
        <w:br/>
        <w:t>Esegue un controllo sui parametri per l’avvio del bruciatore, in modo da settare un eventuale codice di errore. Si verifica un errore se:</w:t>
      </w:r>
    </w:p>
    <w:p w:rsidR="00BE220A" w:rsidRDefault="00BE220A" w:rsidP="00BE220A">
      <w:pPr>
        <w:pStyle w:val="Paragrafoelenco"/>
        <w:numPr>
          <w:ilvl w:val="1"/>
          <w:numId w:val="10"/>
        </w:numPr>
      </w:pPr>
      <w:r>
        <w:t>Bruciatore ad olio e</w:t>
      </w:r>
    </w:p>
    <w:p w:rsidR="00BE220A" w:rsidRDefault="00BE220A" w:rsidP="00BE220A">
      <w:pPr>
        <w:pStyle w:val="Paragrafoelenco"/>
        <w:numPr>
          <w:ilvl w:val="2"/>
          <w:numId w:val="10"/>
        </w:numPr>
      </w:pPr>
      <w:r>
        <w:t>pressione insufficiente</w:t>
      </w:r>
    </w:p>
    <w:p w:rsidR="00BE220A" w:rsidRDefault="00BE220A" w:rsidP="00BE220A">
      <w:pPr>
        <w:pStyle w:val="Paragrafoelenco"/>
        <w:numPr>
          <w:ilvl w:val="2"/>
          <w:numId w:val="10"/>
        </w:numPr>
      </w:pPr>
      <w:r>
        <w:t>motore pompa non acceso</w:t>
      </w:r>
    </w:p>
    <w:p w:rsidR="00BE220A" w:rsidRDefault="00BE220A" w:rsidP="00BE220A">
      <w:pPr>
        <w:pStyle w:val="Paragrafoelenco"/>
        <w:numPr>
          <w:ilvl w:val="1"/>
          <w:numId w:val="10"/>
        </w:numPr>
      </w:pPr>
      <w:r>
        <w:t>Temperatura di entrata del filtro superiore alla soglia</w:t>
      </w:r>
    </w:p>
    <w:p w:rsidR="00BE220A" w:rsidRDefault="00BE220A" w:rsidP="00BE220A">
      <w:pPr>
        <w:pStyle w:val="Paragrafoelenco"/>
        <w:numPr>
          <w:ilvl w:val="1"/>
          <w:numId w:val="10"/>
        </w:numPr>
      </w:pPr>
      <w:r>
        <w:t>Non è attivo l’avviamento del bruciatore caldo e il motore del nastro elevatore freddo è fermo</w:t>
      </w:r>
    </w:p>
    <w:p w:rsidR="00BE220A" w:rsidRDefault="00BE220A" w:rsidP="00BE220A">
      <w:pPr>
        <w:pStyle w:val="Paragrafoelenco"/>
        <w:numPr>
          <w:ilvl w:val="1"/>
          <w:numId w:val="10"/>
        </w:numPr>
      </w:pPr>
      <w:r>
        <w:t>Il nastro elevatore caldo è fermo</w:t>
      </w:r>
    </w:p>
    <w:p w:rsidR="00BE220A" w:rsidRDefault="00BE220A" w:rsidP="00BE220A">
      <w:pPr>
        <w:pStyle w:val="Paragrafoelenco"/>
        <w:numPr>
          <w:ilvl w:val="1"/>
          <w:numId w:val="10"/>
        </w:numPr>
      </w:pPr>
      <w:r>
        <w:t>Il motore dell’aspiratore è fermo</w:t>
      </w:r>
    </w:p>
    <w:p w:rsidR="00BE220A" w:rsidRDefault="00BE220A" w:rsidP="00BE220A">
      <w:pPr>
        <w:pStyle w:val="Paragrafoelenco"/>
        <w:numPr>
          <w:ilvl w:val="1"/>
          <w:numId w:val="10"/>
        </w:numPr>
      </w:pPr>
      <w:r>
        <w:t>Il bruciatore non è in posizione di accensione</w:t>
      </w:r>
    </w:p>
    <w:p w:rsidR="00BE220A" w:rsidRDefault="00BE220A" w:rsidP="00BE220A">
      <w:pPr>
        <w:pStyle w:val="Paragrafoelenco"/>
        <w:numPr>
          <w:ilvl w:val="1"/>
          <w:numId w:val="10"/>
        </w:numPr>
      </w:pPr>
      <w:r>
        <w:t>Bruciatore ad olio e temperatura del combustibile è troppo bassa o troppo alta</w:t>
      </w:r>
    </w:p>
    <w:p w:rsidR="00BE220A" w:rsidRDefault="00BE220A" w:rsidP="00BE220A">
      <w:pPr>
        <w:pStyle w:val="Paragrafoelenco"/>
        <w:numPr>
          <w:ilvl w:val="1"/>
          <w:numId w:val="10"/>
        </w:numPr>
      </w:pPr>
      <w:r>
        <w:t>Bruciatore a gas e</w:t>
      </w:r>
    </w:p>
    <w:p w:rsidR="00BE220A" w:rsidRDefault="00BE220A" w:rsidP="00BE220A">
      <w:pPr>
        <w:pStyle w:val="Paragrafoelenco"/>
        <w:numPr>
          <w:ilvl w:val="2"/>
          <w:numId w:val="10"/>
        </w:numPr>
      </w:pPr>
      <w:r>
        <w:lastRenderedPageBreak/>
        <w:t>allarme di pressione del gas alta</w:t>
      </w:r>
    </w:p>
    <w:p w:rsidR="00BE220A" w:rsidRDefault="00BE220A" w:rsidP="00BE220A">
      <w:pPr>
        <w:pStyle w:val="Paragrafoelenco"/>
        <w:numPr>
          <w:ilvl w:val="2"/>
          <w:numId w:val="10"/>
        </w:numPr>
      </w:pPr>
      <w:r>
        <w:t>allarme perdita dalle valvole del bruciatore</w:t>
      </w:r>
    </w:p>
    <w:p w:rsidR="00BE220A" w:rsidRDefault="00BE220A" w:rsidP="00BE220A">
      <w:pPr>
        <w:pStyle w:val="Paragrafoelenco"/>
        <w:numPr>
          <w:ilvl w:val="1"/>
          <w:numId w:val="10"/>
        </w:numPr>
      </w:pPr>
      <w:r>
        <w:t>Allarme della termica del ventilatore</w:t>
      </w:r>
    </w:p>
    <w:p w:rsidR="00BE220A" w:rsidRDefault="00BE220A" w:rsidP="00BE220A">
      <w:pPr>
        <w:pStyle w:val="Paragrafoelenco"/>
        <w:numPr>
          <w:ilvl w:val="1"/>
          <w:numId w:val="10"/>
        </w:numPr>
      </w:pPr>
      <w:r>
        <w:t>Allarme del sensore fumi del tamburo</w:t>
      </w:r>
    </w:p>
    <w:p w:rsidR="00BE220A" w:rsidRDefault="00BE220A" w:rsidP="00BE220A">
      <w:pPr>
        <w:pStyle w:val="Paragrafoelenco"/>
        <w:numPr>
          <w:ilvl w:val="1"/>
          <w:numId w:val="10"/>
        </w:numPr>
      </w:pPr>
      <w:r>
        <w:t>Se avviene una partenza a caldo e le temperature di una dei bitumi è bassa</w:t>
      </w:r>
    </w:p>
    <w:p w:rsidR="00BE220A" w:rsidRDefault="00BE220A" w:rsidP="00BE220A">
      <w:pPr>
        <w:pStyle w:val="Paragrafoelenco"/>
        <w:numPr>
          <w:ilvl w:val="1"/>
          <w:numId w:val="10"/>
        </w:numPr>
      </w:pPr>
      <w:r>
        <w:t>Se avviene una partenza a freddo e il motore di rotazione dell’essiccatore è fermo</w:t>
      </w:r>
    </w:p>
    <w:p w:rsidR="00BE220A" w:rsidRDefault="00BE220A" w:rsidP="00BE220A">
      <w:pPr>
        <w:pStyle w:val="Paragrafoelenco"/>
        <w:numPr>
          <w:ilvl w:val="0"/>
          <w:numId w:val="10"/>
        </w:numPr>
      </w:pPr>
      <w:r w:rsidRPr="00E363CF">
        <w:rPr>
          <w:b/>
        </w:rPr>
        <w:t>ConteggioTempoArrestoBruciatore</w:t>
      </w:r>
      <w:r w:rsidRPr="00E40B18">
        <w:t>(tamburo As Integer)</w:t>
      </w:r>
      <w:r>
        <w:br/>
      </w:r>
      <w:r w:rsidRPr="004C7CBF">
        <w:t xml:space="preserve">Se tutti i predosatori </w:t>
      </w:r>
      <w:r>
        <w:t xml:space="preserve">sono </w:t>
      </w:r>
      <w:r w:rsidRPr="004C7CBF">
        <w:t>spenti e il bruciatore acceso deve partire il tempo di arresto</w:t>
      </w:r>
      <w:r>
        <w:t>. Il calcolo dei secondi che mancano è dato dal tempo di stop del bruciatore (parametro) meno il tempo passato dallo spegnimento dei predosatori.</w:t>
      </w:r>
    </w:p>
    <w:p w:rsidR="00BE220A" w:rsidRDefault="00BE220A" w:rsidP="00BE220A">
      <w:pPr>
        <w:pStyle w:val="Paragrafoelenco"/>
        <w:numPr>
          <w:ilvl w:val="0"/>
          <w:numId w:val="10"/>
        </w:numPr>
      </w:pPr>
      <w:r w:rsidRPr="00E363CF">
        <w:rPr>
          <w:b/>
        </w:rPr>
        <w:t>StopBruciatoreTamburo</w:t>
      </w:r>
      <w:r w:rsidRPr="00E40B18">
        <w:t>(tamburo As Integer)</w:t>
      </w:r>
      <w:r>
        <w:br/>
        <w:t>Arresta il bruciatore. Nel caso il bruciatore fosse già in spegnimento, si assicura che Predosatori e tamburo vengano fermati.</w:t>
      </w:r>
    </w:p>
    <w:p w:rsidR="00BE220A" w:rsidRDefault="00BE220A" w:rsidP="00BE220A">
      <w:pPr>
        <w:pStyle w:val="Paragrafoelenco"/>
        <w:numPr>
          <w:ilvl w:val="0"/>
          <w:numId w:val="10"/>
        </w:numPr>
      </w:pPr>
      <w:r w:rsidRPr="00E363CF">
        <w:rPr>
          <w:b/>
        </w:rPr>
        <w:t>ControlliFiammaBruciatore</w:t>
      </w:r>
      <w:r w:rsidRPr="00E40B18">
        <w:t>(tamburo As Integer)</w:t>
      </w:r>
      <w:r>
        <w:br/>
        <w:t>Esegue i controlli sulla fiamma del bruciatore visualizzando gli specifici allarmi, se presenti.</w:t>
      </w:r>
      <w:r>
        <w:br/>
        <w:t>Se i predosatori sono in start e il bruciatore non è acceso allora stoppa i predosatori, sempre che non sia stato selezionato un avvio senza bruciatore. Quindi mette il bruciatore in manuale.</w:t>
      </w:r>
      <w:r>
        <w:br/>
        <w:t>Se il tamburo è in preriscaldamento e il bruciatore non è nella posizione di accensione, mette il modulatore in up.</w:t>
      </w:r>
    </w:p>
    <w:p w:rsidR="00BE220A" w:rsidRDefault="00BE220A" w:rsidP="00BE220A">
      <w:pPr>
        <w:pStyle w:val="Paragrafoelenco"/>
        <w:numPr>
          <w:ilvl w:val="0"/>
          <w:numId w:val="10"/>
        </w:numPr>
      </w:pPr>
      <w:r w:rsidRPr="00E363CF">
        <w:rPr>
          <w:b/>
        </w:rPr>
        <w:t>ControlloBloccoBruciatore</w:t>
      </w:r>
      <w:r w:rsidRPr="00E40B18">
        <w:t>(tamburo As Integer)</w:t>
      </w:r>
      <w:r>
        <w:br/>
        <w:t>Esegue l’asservimento del bruciatore al filtro: se è acceso e l’aspiratore del filtro no allora viene spento anche lui, sempre che non sia selezionato l’esclusione dell’avviamento a caldo.</w:t>
      </w:r>
      <w:r>
        <w:br/>
        <w:t>Lo stop al bruciatore viene dato anche se ho una richiesta di blocco della fiamma ma ho ancora il modulatore aperto, o la ventola accesa, o lo start del bruciatore da PLC.</w:t>
      </w:r>
    </w:p>
    <w:p w:rsidR="00BE220A" w:rsidRDefault="00BE220A" w:rsidP="00BE220A">
      <w:pPr>
        <w:pStyle w:val="Paragrafoelenco"/>
        <w:numPr>
          <w:ilvl w:val="0"/>
          <w:numId w:val="10"/>
        </w:numPr>
      </w:pPr>
      <w:r w:rsidRPr="00E363CF">
        <w:rPr>
          <w:b/>
        </w:rPr>
        <w:t>AllarmeCombustibile</w:t>
      </w:r>
      <w:r w:rsidRPr="00E40B18">
        <w:t>(tamburo As Integer, inizializza As Boolean)</w:t>
      </w:r>
      <w:r>
        <w:t xml:space="preserve">, </w:t>
      </w:r>
      <w:r w:rsidRPr="00A5140C">
        <w:t>OlioCombInTemperatura_change(tamburo As Integer)</w:t>
      </w:r>
      <w:r>
        <w:br/>
        <w:t>Visualizza a video un eventuale allarme del combustibile</w:t>
      </w:r>
    </w:p>
    <w:p w:rsidR="00BE220A" w:rsidRDefault="00BE220A" w:rsidP="00BE220A">
      <w:pPr>
        <w:pStyle w:val="Paragrafoelenco"/>
        <w:numPr>
          <w:ilvl w:val="0"/>
          <w:numId w:val="10"/>
        </w:numPr>
      </w:pPr>
      <w:r w:rsidRPr="00E363CF">
        <w:rPr>
          <w:b/>
        </w:rPr>
        <w:t>ModulatoreBruciatore_change</w:t>
      </w:r>
      <w:r w:rsidRPr="00E40B18">
        <w:t>(tamburo As Integer)</w:t>
      </w:r>
      <w:r>
        <w:br/>
        <w:t>Chiamato nel ciclo di PlcInAnalogici, ricalcola la posizione del modulatore.</w:t>
      </w:r>
    </w:p>
    <w:p w:rsidR="00BE220A" w:rsidRDefault="00BE220A" w:rsidP="00BE220A">
      <w:pPr>
        <w:pStyle w:val="Paragrafoelenco"/>
        <w:numPr>
          <w:ilvl w:val="0"/>
          <w:numId w:val="10"/>
        </w:numPr>
      </w:pPr>
      <w:r w:rsidRPr="00E363CF">
        <w:rPr>
          <w:b/>
        </w:rPr>
        <w:t>ModoRegolazioneDepressioneFiltroConDepressFiltroIN</w:t>
      </w:r>
      <w:r w:rsidRPr="00E40B18">
        <w:t>()</w:t>
      </w:r>
      <w:r>
        <w:br/>
        <w:t>S</w:t>
      </w:r>
      <w:r w:rsidRPr="00B23FD9">
        <w:t>e la depressione del filtro rimane all'interno della forchetta prestabilita eseguo il controllo automatico sulla</w:t>
      </w:r>
      <w:r>
        <w:t xml:space="preserve"> </w:t>
      </w:r>
      <w:r w:rsidRPr="00B23FD9">
        <w:t>depressione dei due bruciatori e il filtro lo lascio stare</w:t>
      </w:r>
      <w:r>
        <w:t>, ovvero non tocco il modulatore dell’aspirazione. S</w:t>
      </w:r>
      <w:r w:rsidRPr="0085141C">
        <w:t>e la depressione del filtro esce dalla forchetta prestabilita mi disinteresso del controllo della depressione</w:t>
      </w:r>
      <w:r>
        <w:t xml:space="preserve"> </w:t>
      </w:r>
      <w:r w:rsidRPr="0085141C">
        <w:t>dei due bruciatori e agisco sulla depressione del filtro per riportarla all'interno della forchetta</w:t>
      </w:r>
    </w:p>
    <w:p w:rsidR="00BE220A" w:rsidRDefault="00BE220A" w:rsidP="00BE220A">
      <w:pPr>
        <w:pStyle w:val="Paragrafoelenco"/>
        <w:numPr>
          <w:ilvl w:val="0"/>
          <w:numId w:val="10"/>
        </w:numPr>
      </w:pPr>
      <w:r w:rsidRPr="00E363CF">
        <w:rPr>
          <w:b/>
        </w:rPr>
        <w:t>RegolazioneAriaFredda</w:t>
      </w:r>
      <w:r w:rsidRPr="00E40B18">
        <w:t>()</w:t>
      </w:r>
      <w:r>
        <w:t>,</w:t>
      </w:r>
      <w:r w:rsidRPr="00E363CF">
        <w:rPr>
          <w:b/>
        </w:rPr>
        <w:t>RegolazioneImpulsoAriaFredda</w:t>
      </w:r>
      <w:r w:rsidRPr="0085141C">
        <w:t>(UpDown As Integer, DeltaTemperatura As Integer)</w:t>
      </w:r>
      <w:r>
        <w:t xml:space="preserve">, </w:t>
      </w:r>
      <w:r w:rsidRPr="00E363CF">
        <w:rPr>
          <w:b/>
        </w:rPr>
        <w:t>DurataImpulsoAriaFredda</w:t>
      </w:r>
      <w:r w:rsidRPr="0085141C">
        <w:t>(DeltaTemperatura As Integer) As Integer</w:t>
      </w:r>
      <w:r>
        <w:br/>
        <w:t xml:space="preserve">Gestiscono la regolazione del modulatore dell’aria fredda. La durata dell’impulso mandata al modulatore è ricavata con una specie di PID: </w:t>
      </w:r>
      <w:r w:rsidRPr="0085141C">
        <w:t>Controllo ogni 5 secondi la temperatura di entrata del filtro "TimerAttesaRegolazioneAriaFredda"</w:t>
      </w:r>
      <w:r>
        <w:t>; p</w:t>
      </w:r>
      <w:r w:rsidRPr="0085141C">
        <w:t>iù sono vicino al setpoint e minore sarà la durata dell'impulso di apertura o chiusura</w:t>
      </w:r>
      <w:r>
        <w:t>; l’</w:t>
      </w:r>
      <w:r w:rsidRPr="0085141C">
        <w:t>impulso non può durare più di 2 secondi e non meno di 0,2 secondi</w:t>
      </w:r>
      <w:r>
        <w:t>.</w:t>
      </w:r>
    </w:p>
    <w:p w:rsidR="00BE220A" w:rsidRPr="00B63939" w:rsidRDefault="00BE220A" w:rsidP="00BE220A">
      <w:pPr>
        <w:pStyle w:val="Paragrafoelenco"/>
        <w:numPr>
          <w:ilvl w:val="0"/>
          <w:numId w:val="10"/>
        </w:numPr>
      </w:pPr>
      <w:r w:rsidRPr="00E363CF">
        <w:rPr>
          <w:b/>
        </w:rPr>
        <w:lastRenderedPageBreak/>
        <w:t>AltaTemperaturaFumiTamburo</w:t>
      </w:r>
      <w:r w:rsidRPr="00E40B18">
        <w:t>(tamburo As Integer)</w:t>
      </w:r>
      <w:r>
        <w:br/>
      </w:r>
      <w:r w:rsidRPr="00F7405D">
        <w:rPr>
          <w:b/>
        </w:rPr>
        <w:t>Mai usata</w:t>
      </w:r>
      <w:r>
        <w:t xml:space="preserve">, spostato tutto in </w:t>
      </w:r>
      <w:r w:rsidRPr="00E40B18">
        <w:t>AltaTemperaturaFiltroSw</w:t>
      </w:r>
      <w:r>
        <w:t>()</w:t>
      </w:r>
    </w:p>
    <w:p w:rsidR="00BE220A" w:rsidRDefault="00BE220A" w:rsidP="00BE220A">
      <w:pPr>
        <w:pStyle w:val="Paragrafoelenco"/>
        <w:numPr>
          <w:ilvl w:val="0"/>
          <w:numId w:val="10"/>
        </w:numPr>
      </w:pPr>
      <w:r w:rsidRPr="00E363CF">
        <w:rPr>
          <w:b/>
        </w:rPr>
        <w:t>AltaTemperaturaFiltroSw</w:t>
      </w:r>
      <w:r w:rsidRPr="00E40B18">
        <w:t>()</w:t>
      </w:r>
      <w:r>
        <w:t xml:space="preserve">, </w:t>
      </w:r>
      <w:r w:rsidRPr="00BD5A22">
        <w:t>TempEntrataFiltro_change()</w:t>
      </w:r>
      <w:r>
        <w:br/>
        <w:t>Se viene superata la temperatura massima del filtro, vengono stoppati bruciatore e tamburo</w:t>
      </w:r>
    </w:p>
    <w:p w:rsidR="00BE220A" w:rsidRDefault="00BE220A" w:rsidP="00BE220A">
      <w:pPr>
        <w:pStyle w:val="Paragrafoelenco"/>
        <w:numPr>
          <w:ilvl w:val="0"/>
          <w:numId w:val="10"/>
        </w:numPr>
      </w:pPr>
      <w:r w:rsidRPr="00E363CF">
        <w:rPr>
          <w:b/>
        </w:rPr>
        <w:t>GestioneModulatoreBruc</w:t>
      </w:r>
      <w:r w:rsidRPr="00B63939">
        <w:t>(tamburo As Integer)</w:t>
      </w:r>
      <w:r>
        <w:br/>
        <w:t>Se il bruciatore è in fase di spegnimento, il modulatore va in down, se si sta accendendo va in up.</w:t>
      </w:r>
    </w:p>
    <w:p w:rsidR="00BE220A" w:rsidRDefault="00BE220A" w:rsidP="00BE220A">
      <w:pPr>
        <w:pStyle w:val="Paragrafoelenco"/>
        <w:numPr>
          <w:ilvl w:val="0"/>
          <w:numId w:val="10"/>
        </w:numPr>
      </w:pPr>
      <w:r w:rsidRPr="00E363CF">
        <w:rPr>
          <w:b/>
        </w:rPr>
        <w:t>LetturaScivoloTamburo</w:t>
      </w:r>
      <w:r w:rsidRPr="00E40B18">
        <w:t>(tamburo As Integer, temperaturaScivolo As Long, plcInAnalogici_Fatta As Boolean)</w:t>
      </w:r>
      <w:r>
        <w:t xml:space="preserve">, </w:t>
      </w:r>
      <w:r w:rsidRPr="00E363CF">
        <w:rPr>
          <w:b/>
        </w:rPr>
        <w:t>ValoreLettoTempScivolo_change</w:t>
      </w:r>
      <w:r w:rsidRPr="00E40B18">
        <w:t>(tamburo As Integer)</w:t>
      </w:r>
      <w:r>
        <w:br/>
        <w:t xml:space="preserve">Chiamata in </w:t>
      </w:r>
      <w:r w:rsidRPr="00F30806">
        <w:t>PlcInAnalogici()</w:t>
      </w:r>
      <w:r>
        <w:t>.</w:t>
      </w:r>
      <w:r>
        <w:br/>
        <w:t xml:space="preserve">Calcola la temperatura dello scivolo come una media delle ultime 15-30 (a seconda del parametro </w:t>
      </w:r>
      <w:r w:rsidRPr="00774E11">
        <w:t>NumeroLettureScivolo</w:t>
      </w:r>
      <w:r>
        <w:t>) campionature.</w:t>
      </w:r>
    </w:p>
    <w:p w:rsidR="00BE220A" w:rsidRPr="00774E11" w:rsidRDefault="00BE220A" w:rsidP="00BE220A">
      <w:pPr>
        <w:pStyle w:val="Paragrafoelenco"/>
        <w:numPr>
          <w:ilvl w:val="0"/>
          <w:numId w:val="10"/>
        </w:numPr>
      </w:pPr>
      <w:r w:rsidRPr="00E363CF">
        <w:rPr>
          <w:b/>
        </w:rPr>
        <w:t>TempTorre_change</w:t>
      </w:r>
      <w:r w:rsidRPr="00774E11">
        <w:t>(Index As Integer, temperatura As Long), AggiornaTemperaturaTorre()</w:t>
      </w:r>
      <w:r w:rsidRPr="00774E11">
        <w:br/>
        <w:t>Aggiorna I dati di temperature di un componente (sabbia, inerte, etc) sulla torre.</w:t>
      </w:r>
    </w:p>
    <w:p w:rsidR="00BE220A" w:rsidRDefault="00BE220A" w:rsidP="00BE220A">
      <w:pPr>
        <w:pStyle w:val="Paragrafoelenco"/>
        <w:numPr>
          <w:ilvl w:val="0"/>
          <w:numId w:val="10"/>
        </w:numPr>
      </w:pPr>
      <w:r w:rsidRPr="00E363CF">
        <w:rPr>
          <w:b/>
        </w:rPr>
        <w:t>ArrestoBrucTempoX</w:t>
      </w:r>
      <w:r w:rsidRPr="000C317D">
        <w:t>(tamburo As Integer)</w:t>
      </w:r>
      <w:r w:rsidRPr="000C317D">
        <w:br/>
        <w:t>Arresta</w:t>
      </w:r>
      <w:r>
        <w:t xml:space="preserve"> </w:t>
      </w:r>
      <w:r w:rsidRPr="000C317D">
        <w:t>il br</w:t>
      </w:r>
      <w:r>
        <w:t>uciatore dopo u</w:t>
      </w:r>
      <w:r w:rsidRPr="000C317D">
        <w:t>n certo tempo</w:t>
      </w:r>
      <w:r>
        <w:t xml:space="preserve">. Se è attivo lo stop della fiamma all’arresto del nastro collettore, e questo è effettivamente fermo, e il bruciatore ha finito la fase di spegnimento, allora arresta il bruciatore. Se non è attivo ho lo stop all’arresto del nastro allora ferma il bruciatore allo stop dei predosatori. Questo significa che il bruciatore ha un suo tempo di spegnimento, ma il suo spegnimento automatico è asservito o al nastro o ai predosatori. </w:t>
      </w:r>
    </w:p>
    <w:p w:rsidR="00BE220A" w:rsidRDefault="00BE220A" w:rsidP="00BE220A">
      <w:pPr>
        <w:pStyle w:val="Paragrafoelenco"/>
        <w:numPr>
          <w:ilvl w:val="0"/>
          <w:numId w:val="10"/>
        </w:numPr>
      </w:pPr>
      <w:r w:rsidRPr="00E363CF">
        <w:rPr>
          <w:b/>
        </w:rPr>
        <w:t>BloccoFiammaBruciatore_change</w:t>
      </w:r>
      <w:r w:rsidRPr="00E40B18">
        <w:t>(tamburo As Integer)</w:t>
      </w:r>
      <w:r>
        <w:br/>
        <w:t>Richiamata in PlcInDigitali(). Se il bruciatore è in automatico ed è stato dato il comando di blocco della fiamma, allora passa al manuale. Se è attiva l’esclusione di avviamento a caldo arresta sia il bruciatore che il tamburo, altrimenti solo il bruciatore.</w:t>
      </w:r>
    </w:p>
    <w:p w:rsidR="00BE220A" w:rsidRDefault="00BE220A" w:rsidP="00BE220A">
      <w:pPr>
        <w:pStyle w:val="Paragrafoelenco"/>
        <w:numPr>
          <w:ilvl w:val="0"/>
          <w:numId w:val="10"/>
        </w:numPr>
      </w:pPr>
      <w:r w:rsidRPr="00E363CF">
        <w:rPr>
          <w:b/>
        </w:rPr>
        <w:t>StopBruciatore</w:t>
      </w:r>
      <w:r w:rsidRPr="00E40B18">
        <w:t>(tamburo As Integer)</w:t>
      </w:r>
      <w:r>
        <w:br/>
        <w:t>Arresta il bruciatore. Si assicura che i predosatori vengano fermati, a meno che non sia selezionata la modalità di avvio predosatori senza bruciatore.</w:t>
      </w:r>
    </w:p>
    <w:p w:rsidR="00BE220A" w:rsidRDefault="00BE220A" w:rsidP="00BE220A">
      <w:pPr>
        <w:pStyle w:val="Paragrafoelenco"/>
        <w:numPr>
          <w:ilvl w:val="0"/>
          <w:numId w:val="10"/>
        </w:numPr>
      </w:pPr>
      <w:r w:rsidRPr="00E363CF">
        <w:rPr>
          <w:b/>
        </w:rPr>
        <w:t>TempUscitaFiltro_change</w:t>
      </w:r>
      <w:r w:rsidRPr="00E40B18">
        <w:t>()</w:t>
      </w:r>
      <w:r>
        <w:br/>
        <w:t>Chiamata in PlcInAnalogici(). Controlla</w:t>
      </w:r>
      <w:r w:rsidRPr="00321EE0">
        <w:t xml:space="preserve"> se il filtro è arrivato in temperatura di lavoro</w:t>
      </w:r>
      <w:r>
        <w:t>.</w:t>
      </w:r>
    </w:p>
    <w:p w:rsidR="00BE220A" w:rsidRDefault="00BE220A" w:rsidP="00BE220A">
      <w:pPr>
        <w:pStyle w:val="Paragrafoelenco"/>
        <w:numPr>
          <w:ilvl w:val="0"/>
          <w:numId w:val="10"/>
        </w:numPr>
      </w:pPr>
      <w:r w:rsidRPr="00E363CF">
        <w:rPr>
          <w:b/>
        </w:rPr>
        <w:t>TempFumiTamburo_change</w:t>
      </w:r>
      <w:r w:rsidRPr="00E40B18">
        <w:t>(tamburo As Integer)</w:t>
      </w:r>
      <w:r>
        <w:br/>
        <w:t>Chiamata in PlcInAnalogici().Controlla</w:t>
      </w:r>
      <w:r w:rsidRPr="00321EE0">
        <w:t xml:space="preserve"> </w:t>
      </w:r>
      <w:r>
        <w:t>ch</w:t>
      </w:r>
      <w:r w:rsidRPr="00321EE0">
        <w:t xml:space="preserve">e </w:t>
      </w:r>
      <w:r>
        <w:t>la temperatura di uscita fumi non superi la soglia di allarme.</w:t>
      </w:r>
    </w:p>
    <w:p w:rsidR="00BE220A" w:rsidRDefault="00BE220A" w:rsidP="00BE220A">
      <w:pPr>
        <w:pStyle w:val="Paragrafoelenco"/>
        <w:numPr>
          <w:ilvl w:val="0"/>
          <w:numId w:val="10"/>
        </w:numPr>
      </w:pPr>
      <w:r w:rsidRPr="00E363CF">
        <w:rPr>
          <w:b/>
        </w:rPr>
        <w:t>LetturaDepressioneBruciatore</w:t>
      </w:r>
      <w:r w:rsidRPr="00E40B18">
        <w:t>(tamburo As Integer, depressioneBruciatore As Long, plcInAnalogici_Fatta As Boolean)</w:t>
      </w:r>
      <w:r>
        <w:t xml:space="preserve">, </w:t>
      </w:r>
      <w:r w:rsidRPr="00E363CF">
        <w:rPr>
          <w:b/>
        </w:rPr>
        <w:t>ValoreLettoDepressioneBruc_change</w:t>
      </w:r>
      <w:r w:rsidRPr="005344E2">
        <w:t>(tamburo)</w:t>
      </w:r>
      <w:r>
        <w:br/>
        <w:t xml:space="preserve">Chiamata in PlcInAnalogici().Calcola la depressione del bruciatore come una media delle ultime 15-30 (a seconda del parametro </w:t>
      </w:r>
      <w:r w:rsidRPr="00774E11">
        <w:t>NumeroLettureScivolo</w:t>
      </w:r>
      <w:r>
        <w:t>) campionature.</w:t>
      </w:r>
    </w:p>
    <w:p w:rsidR="00BE220A" w:rsidRDefault="00BE220A" w:rsidP="00BE220A">
      <w:pPr>
        <w:pStyle w:val="Paragrafoelenco"/>
        <w:numPr>
          <w:ilvl w:val="0"/>
          <w:numId w:val="10"/>
        </w:numPr>
      </w:pPr>
      <w:r w:rsidRPr="00E363CF">
        <w:rPr>
          <w:b/>
        </w:rPr>
        <w:t>ArrestoBrucITT</w:t>
      </w:r>
      <w:r w:rsidRPr="00E40B18">
        <w:t>()</w:t>
      </w:r>
      <w:r>
        <w:br/>
        <w:t>ITT è il sensore di temperatura fumi all’ingresso del filtro. Ferma il bruciatore se la temperatura è troppo alta.</w:t>
      </w:r>
    </w:p>
    <w:p w:rsidR="00BE220A" w:rsidRDefault="00BE220A" w:rsidP="00BE220A">
      <w:pPr>
        <w:pStyle w:val="Paragrafoelenco"/>
        <w:numPr>
          <w:ilvl w:val="0"/>
          <w:numId w:val="10"/>
        </w:numPr>
      </w:pPr>
      <w:r w:rsidRPr="00E363CF">
        <w:rPr>
          <w:b/>
        </w:rPr>
        <w:t>AllarmePerditaValvoleBrucOC_change</w:t>
      </w:r>
      <w:r w:rsidRPr="00E40B18">
        <w:t>(tamburo As Integer</w:t>
      </w:r>
      <w:r>
        <w:t xml:space="preserve">), </w:t>
      </w:r>
      <w:r w:rsidRPr="00E363CF">
        <w:rPr>
          <w:b/>
        </w:rPr>
        <w:t>AllarmePressioneBrucAlta_change</w:t>
      </w:r>
      <w:r w:rsidRPr="00E40B18">
        <w:t>(tamburo As Integer)</w:t>
      </w:r>
      <w:r>
        <w:t xml:space="preserve">, </w:t>
      </w:r>
      <w:r w:rsidRPr="00E363CF">
        <w:rPr>
          <w:b/>
        </w:rPr>
        <w:t>AllarmePerditaValvoleBruc_change</w:t>
      </w:r>
      <w:r>
        <w:t xml:space="preserve">(tamburo As Integer), </w:t>
      </w:r>
      <w:r w:rsidRPr="00E363CF">
        <w:rPr>
          <w:b/>
        </w:rPr>
        <w:lastRenderedPageBreak/>
        <w:t>SicurezzaTempOlioComb_change</w:t>
      </w:r>
      <w:r w:rsidRPr="00E40B18">
        <w:t>(tamburo As Integer)</w:t>
      </w:r>
      <w:r>
        <w:br/>
        <w:t xml:space="preserve">Chiamate in </w:t>
      </w:r>
      <w:r w:rsidRPr="00602753">
        <w:t>PlcInDigitali()</w:t>
      </w:r>
      <w:r>
        <w:t>. Vari allarmi che bloccano il bruciatore.</w:t>
      </w:r>
    </w:p>
    <w:p w:rsidR="00BE220A" w:rsidRDefault="00BE220A" w:rsidP="00BE220A">
      <w:pPr>
        <w:pStyle w:val="Paragrafoelenco"/>
        <w:numPr>
          <w:ilvl w:val="0"/>
          <w:numId w:val="10"/>
        </w:numPr>
      </w:pPr>
      <w:r w:rsidRPr="00E363CF">
        <w:rPr>
          <w:b/>
        </w:rPr>
        <w:t>BrucInAccensione</w:t>
      </w:r>
      <w:r w:rsidRPr="00BD5A22">
        <w:t>(tamburo As Integer) As Boolean</w:t>
      </w:r>
      <w:r>
        <w:t xml:space="preserve">, </w:t>
      </w:r>
      <w:r w:rsidRPr="00C76D97">
        <w:t>StartBruciatore(tamburo As Integer)</w:t>
      </w:r>
      <w:r>
        <w:br/>
        <w:t>Setta il bruciatore in accensione e fa update a video</w:t>
      </w:r>
    </w:p>
    <w:p w:rsidR="00BE220A" w:rsidRDefault="00BE220A" w:rsidP="00BE220A">
      <w:pPr>
        <w:pStyle w:val="Paragrafoelenco"/>
        <w:numPr>
          <w:ilvl w:val="0"/>
          <w:numId w:val="10"/>
        </w:numPr>
      </w:pPr>
      <w:r w:rsidRPr="00E363CF">
        <w:rPr>
          <w:b/>
        </w:rPr>
        <w:t>ModulatoreFumiTamburo_change</w:t>
      </w:r>
      <w:r w:rsidRPr="00BD5A22">
        <w:t>(tamburo As Integer)</w:t>
      </w:r>
      <w:r>
        <w:t xml:space="preserve">, </w:t>
      </w:r>
      <w:r w:rsidRPr="00E363CF">
        <w:rPr>
          <w:b/>
        </w:rPr>
        <w:t>DeflettoreAntincendioTamburo_change</w:t>
      </w:r>
      <w:r>
        <w:t xml:space="preserve">(), </w:t>
      </w:r>
      <w:r w:rsidRPr="00E363CF">
        <w:rPr>
          <w:b/>
        </w:rPr>
        <w:t>CompressoreBruciatorePressioneInsuff_change</w:t>
      </w:r>
      <w:r>
        <w:t xml:space="preserve">(), </w:t>
      </w:r>
      <w:r w:rsidRPr="00E363CF">
        <w:rPr>
          <w:b/>
        </w:rPr>
        <w:t>ModulatoreAspFiltro_change</w:t>
      </w:r>
      <w:r w:rsidRPr="00E40B18">
        <w:t>()</w:t>
      </w:r>
      <w:r>
        <w:t xml:space="preserve">, </w:t>
      </w:r>
      <w:r w:rsidRPr="00E363CF">
        <w:rPr>
          <w:b/>
        </w:rPr>
        <w:t>BruciatoreInManuale</w:t>
      </w:r>
      <w:r w:rsidRPr="00BD5A22">
        <w:t>(tamburo As Integer)</w:t>
      </w:r>
      <w:r>
        <w:t xml:space="preserve">, </w:t>
      </w:r>
      <w:r w:rsidRPr="00E363CF">
        <w:rPr>
          <w:b/>
        </w:rPr>
        <w:t>TempSottoMesc_change</w:t>
      </w:r>
      <w:r w:rsidRPr="009A21F2">
        <w:t>(),</w:t>
      </w:r>
      <w:r>
        <w:t xml:space="preserve"> </w:t>
      </w:r>
      <w:r w:rsidRPr="00F06167">
        <w:rPr>
          <w:b/>
        </w:rPr>
        <w:t>TempSondaAggiuntivaUscitaTamburo_change</w:t>
      </w:r>
      <w:r w:rsidRPr="00E40B18">
        <w:t>()</w:t>
      </w:r>
      <w:r>
        <w:t xml:space="preserve">, </w:t>
      </w:r>
      <w:r w:rsidRPr="00F06167">
        <w:rPr>
          <w:b/>
        </w:rPr>
        <w:t>FiltroModulatore_change</w:t>
      </w:r>
      <w:r w:rsidRPr="00A5140C">
        <w:t>()</w:t>
      </w:r>
      <w:r>
        <w:t xml:space="preserve">, </w:t>
      </w:r>
      <w:r w:rsidRPr="00F06167">
        <w:rPr>
          <w:b/>
        </w:rPr>
        <w:t>AriaFreddaFiltroModulatore_change</w:t>
      </w:r>
      <w:r w:rsidRPr="00A5140C">
        <w:t>()</w:t>
      </w:r>
      <w:r>
        <w:t xml:space="preserve">, </w:t>
      </w:r>
      <w:r w:rsidRPr="00F06167">
        <w:rPr>
          <w:b/>
        </w:rPr>
        <w:t>AriaTamburoModulatore_change</w:t>
      </w:r>
      <w:r w:rsidRPr="00A5140C">
        <w:t>(tamburo As Integer, apre As Boolean, chiude As Boolean)</w:t>
      </w:r>
      <w:r>
        <w:t xml:space="preserve">, </w:t>
      </w:r>
      <w:r w:rsidRPr="00F06167">
        <w:rPr>
          <w:b/>
        </w:rPr>
        <w:t>TempIngressoTamburo_change</w:t>
      </w:r>
      <w:r w:rsidRPr="00D841EF">
        <w:t>()</w:t>
      </w:r>
      <w:r>
        <w:t xml:space="preserve">, </w:t>
      </w:r>
      <w:r w:rsidRPr="00F06167">
        <w:rPr>
          <w:b/>
        </w:rPr>
        <w:t>BruciatorePosizioneAccensione_change</w:t>
      </w:r>
      <w:r>
        <w:t xml:space="preserve"> </w:t>
      </w:r>
      <w:r w:rsidRPr="00D841EF">
        <w:t>(tamburo As Integer)</w:t>
      </w:r>
      <w:r>
        <w:t xml:space="preserve">, </w:t>
      </w:r>
      <w:r w:rsidRPr="00B97E47">
        <w:t>TempScambComb_change()</w:t>
      </w:r>
      <w:r>
        <w:t xml:space="preserve">, </w:t>
      </w:r>
      <w:r w:rsidRPr="00B97E47">
        <w:t>PressioneInsufficienteOlioCombustibile_change(tamburo As Integer)</w:t>
      </w:r>
      <w:r>
        <w:t xml:space="preserve">, </w:t>
      </w:r>
      <w:r w:rsidRPr="00B97E47">
        <w:t>StartBruciatoreDaPLC_change(tamburo As Integer)</w:t>
      </w:r>
      <w:r>
        <w:t xml:space="preserve">, </w:t>
      </w:r>
      <w:r w:rsidRPr="00F06167">
        <w:rPr>
          <w:b/>
        </w:rPr>
        <w:t>PosizioneModulatoreAriaFredda_change</w:t>
      </w:r>
      <w:r w:rsidRPr="00B97E47">
        <w:t>()</w:t>
      </w:r>
      <w:r w:rsidRPr="009A21F2">
        <w:br/>
        <w:t>Update a video</w:t>
      </w:r>
    </w:p>
    <w:p w:rsidR="00BE220A" w:rsidRDefault="00BE220A" w:rsidP="00BE220A">
      <w:pPr>
        <w:pStyle w:val="Paragrafoelenco"/>
        <w:numPr>
          <w:ilvl w:val="0"/>
          <w:numId w:val="10"/>
        </w:numPr>
      </w:pPr>
      <w:r w:rsidRPr="00F06167">
        <w:rPr>
          <w:b/>
        </w:rPr>
        <w:t>PortaModASetAvvioCaldo</w:t>
      </w:r>
      <w:r w:rsidRPr="006B5EC8">
        <w:t>(tamburo As Integer)</w:t>
      </w:r>
      <w:r w:rsidRPr="006B5EC8">
        <w:br/>
        <w:t>Modula il bruciatore per riportarlo al set di avvio a caldo</w:t>
      </w:r>
    </w:p>
    <w:p w:rsidR="00BE220A" w:rsidRPr="00076E66" w:rsidRDefault="00BE220A" w:rsidP="00BE220A">
      <w:pPr>
        <w:pStyle w:val="Paragrafoelenco"/>
        <w:numPr>
          <w:ilvl w:val="0"/>
          <w:numId w:val="10"/>
        </w:numPr>
      </w:pPr>
      <w:r w:rsidRPr="00F06167">
        <w:rPr>
          <w:b/>
        </w:rPr>
        <w:t>PortaModulatoreASet</w:t>
      </w:r>
      <w:r w:rsidRPr="00076E66">
        <w:t>(target As Long, letturaposizione As Long, Tolleranza As Integer, ByRef fatto As Boolean) As ModulatoreStatusEnum</w:t>
      </w:r>
      <w:r w:rsidRPr="00076E66">
        <w:br/>
        <w:t>Interviene sul modulatore del bruciatore, lasciando una zona di non intervento per evitare il pendolamento apri/chiudi</w:t>
      </w:r>
      <w:r>
        <w:t>.</w:t>
      </w:r>
    </w:p>
    <w:p w:rsidR="00BE220A" w:rsidRDefault="00BE220A" w:rsidP="00BE220A">
      <w:pPr>
        <w:pStyle w:val="Paragrafoelenco"/>
        <w:numPr>
          <w:ilvl w:val="0"/>
          <w:numId w:val="10"/>
        </w:numPr>
      </w:pPr>
      <w:r w:rsidRPr="00F06167">
        <w:rPr>
          <w:b/>
        </w:rPr>
        <w:t>ImpulsiContalitriCombustibile_change</w:t>
      </w:r>
      <w:r w:rsidRPr="00076E66">
        <w:t>(tamburo As Integer)</w:t>
      </w:r>
      <w:r>
        <w:br/>
        <w:t>ricalcola i litri di combustibile utilizzati, come numero di impulsi/impulsi per litro. Update a video</w:t>
      </w:r>
    </w:p>
    <w:p w:rsidR="00BE220A" w:rsidRDefault="00BE220A" w:rsidP="00BE220A">
      <w:pPr>
        <w:pStyle w:val="Paragrafoelenco"/>
        <w:numPr>
          <w:ilvl w:val="0"/>
          <w:numId w:val="10"/>
        </w:numPr>
      </w:pPr>
      <w:r w:rsidRPr="00F06167">
        <w:rPr>
          <w:b/>
        </w:rPr>
        <w:t>ControlloCadutaTamburoFiamma</w:t>
      </w:r>
      <w:r w:rsidRPr="00E40B18">
        <w:t>(tamburo As Integer)</w:t>
      </w:r>
      <w:r>
        <w:br/>
        <w:t>Ferma il bruciatore se non c’è l’avviamento a caldo e il tamburo smette di ruotare</w:t>
      </w:r>
    </w:p>
    <w:p w:rsidR="00BE220A" w:rsidRDefault="00BE220A" w:rsidP="00BE220A">
      <w:pPr>
        <w:pStyle w:val="Paragrafoelenco"/>
        <w:numPr>
          <w:ilvl w:val="0"/>
          <w:numId w:val="10"/>
        </w:numPr>
      </w:pPr>
      <w:r w:rsidRPr="00F06167">
        <w:rPr>
          <w:b/>
        </w:rPr>
        <w:t>ValoreForchetta</w:t>
      </w:r>
      <w:r w:rsidRPr="00A5140C">
        <w:t>(valore As Double, min As Double, max As Double, SoloPositivo As Boolean) As Double</w:t>
      </w:r>
      <w:r w:rsidRPr="00A5140C">
        <w:br/>
        <w:t>Normalizza il dato a un valore all’interno della forchetta</w:t>
      </w:r>
      <w:r>
        <w:t xml:space="preserve"> (quindi non superiore a max o minore a min). </w:t>
      </w:r>
      <w:r w:rsidRPr="00F7405D">
        <w:rPr>
          <w:b/>
        </w:rPr>
        <w:t>Mai usata</w:t>
      </w:r>
    </w:p>
    <w:p w:rsidR="00BE220A" w:rsidRDefault="00BE220A" w:rsidP="00BE220A">
      <w:pPr>
        <w:pStyle w:val="Paragrafoelenco"/>
        <w:numPr>
          <w:ilvl w:val="0"/>
          <w:numId w:val="10"/>
        </w:numPr>
      </w:pPr>
      <w:r w:rsidRPr="00F06167">
        <w:rPr>
          <w:b/>
        </w:rPr>
        <w:t>AbilitaAvvCaldo</w:t>
      </w:r>
      <w:r w:rsidRPr="00B97E47">
        <w:t>()</w:t>
      </w:r>
      <w:r w:rsidRPr="00B97E47">
        <w:br/>
        <w:t>Abilita l’avviamento a caldo sull</w:t>
      </w:r>
      <w:r>
        <w:t>’interfaccia, a condizione che il motore dell’elevatore a caldo sia in moto.</w:t>
      </w:r>
    </w:p>
    <w:p w:rsidR="00BE220A" w:rsidRPr="00A5140C" w:rsidRDefault="00BE220A" w:rsidP="00BE220A">
      <w:pPr>
        <w:pStyle w:val="Paragrafoelenco"/>
      </w:pPr>
    </w:p>
    <w:p w:rsidR="00BE220A" w:rsidRDefault="00BE220A" w:rsidP="00BE220A">
      <w:r>
        <w:br w:type="page"/>
      </w:r>
    </w:p>
    <w:p w:rsidR="00BE220A" w:rsidRDefault="00BE220A" w:rsidP="00BE220A">
      <w:pPr>
        <w:pStyle w:val="Titolo3"/>
      </w:pPr>
      <w:bookmarkStart w:id="66" w:name="_Toc488935333"/>
      <w:bookmarkStart w:id="67" w:name="_Toc489004191"/>
      <w:r>
        <w:lastRenderedPageBreak/>
        <w:t>Moduli interessati alla gestione essiccatore</w:t>
      </w:r>
      <w:bookmarkEnd w:id="66"/>
      <w:bookmarkEnd w:id="67"/>
    </w:p>
    <w:p w:rsidR="00BE220A" w:rsidRDefault="00BE220A" w:rsidP="00BE220A">
      <w:pPr>
        <w:pStyle w:val="codicesorgente"/>
      </w:pPr>
      <w:r>
        <w:t>BrucAuto.bas</w:t>
      </w:r>
    </w:p>
    <w:p w:rsidR="00BE220A" w:rsidRPr="00E40B18" w:rsidRDefault="00BE220A" w:rsidP="00BE220A">
      <w:pPr>
        <w:pStyle w:val="codicesorgente"/>
      </w:pPr>
      <w:r w:rsidRPr="00E40B18">
        <w:t>ControlloBruc.bas</w:t>
      </w:r>
    </w:p>
    <w:p w:rsidR="00BE220A" w:rsidRPr="00500F65" w:rsidRDefault="00BE220A" w:rsidP="00BE220A">
      <w:pPr>
        <w:pStyle w:val="codicesorgente"/>
      </w:pPr>
      <w:r w:rsidRPr="00500F65">
        <w:t>ParaTabBruc.bas</w:t>
      </w:r>
    </w:p>
    <w:p w:rsidR="00BE220A" w:rsidRDefault="00BE220A" w:rsidP="00BE220A">
      <w:pPr>
        <w:pStyle w:val="Titolo3"/>
      </w:pPr>
      <w:bookmarkStart w:id="68" w:name="_Toc488935334"/>
      <w:bookmarkStart w:id="69" w:name="_Toc489004192"/>
      <w:r>
        <w:t>Metodi utilizzati nella gestione essiccatore:</w:t>
      </w:r>
      <w:bookmarkEnd w:id="68"/>
      <w:bookmarkEnd w:id="69"/>
    </w:p>
    <w:p w:rsidR="00BE220A" w:rsidRDefault="00BE220A" w:rsidP="00BE220A">
      <w:pPr>
        <w:pStyle w:val="codicesorgente"/>
      </w:pPr>
      <w:r>
        <w:t>BrucAuto.bas</w:t>
      </w:r>
    </w:p>
    <w:p w:rsidR="00BE220A" w:rsidRDefault="00BE220A" w:rsidP="00BE220A">
      <w:pPr>
        <w:pStyle w:val="codicesorgente"/>
        <w:ind w:firstLine="708"/>
      </w:pPr>
      <w:r>
        <w:t>306 - Private Sub GestSetRegBruciatore()</w:t>
      </w:r>
    </w:p>
    <w:p w:rsidR="00BE220A" w:rsidRDefault="00BE220A" w:rsidP="00BE220A">
      <w:pPr>
        <w:pStyle w:val="codicesorgente"/>
        <w:ind w:firstLine="708"/>
      </w:pPr>
      <w:r>
        <w:t>291 - Public Sub GestSetRegBruciatore2()</w:t>
      </w:r>
    </w:p>
    <w:p w:rsidR="00BE220A" w:rsidRDefault="00BE220A" w:rsidP="00BE220A">
      <w:pPr>
        <w:pStyle w:val="codicesorgente"/>
        <w:ind w:firstLine="708"/>
      </w:pPr>
      <w:r>
        <w:t>116 - Private Sub GestTotRegBruciatore(tamburo As Integer)</w:t>
      </w:r>
    </w:p>
    <w:p w:rsidR="00BE220A" w:rsidRDefault="00BE220A" w:rsidP="00BE220A">
      <w:pPr>
        <w:pStyle w:val="codicesorgente"/>
        <w:ind w:firstLine="708"/>
      </w:pPr>
      <w:r>
        <w:t xml:space="preserve"> 58 - Public Sub GestRegolazioneBruciatore(tamburo As Integer)</w:t>
      </w:r>
    </w:p>
    <w:p w:rsidR="00BE220A" w:rsidRPr="00E40B18" w:rsidRDefault="00BE220A" w:rsidP="00BE220A">
      <w:pPr>
        <w:pStyle w:val="codicesorgente"/>
        <w:ind w:firstLine="708"/>
        <w:rPr>
          <w:lang w:val="en-US"/>
        </w:rPr>
      </w:pPr>
      <w:r w:rsidRPr="00BD5A22">
        <w:t xml:space="preserve"> </w:t>
      </w:r>
      <w:r w:rsidRPr="00E40B18">
        <w:rPr>
          <w:lang w:val="en-US"/>
        </w:rPr>
        <w:t>12 - Public Sub AttivaUscitePerRegolazioneEss(verso As Integer, smSec As Long, tamburo As Integer)</w:t>
      </w:r>
    </w:p>
    <w:p w:rsidR="00BE220A" w:rsidRDefault="00BE220A" w:rsidP="00BE220A">
      <w:pPr>
        <w:pStyle w:val="codicesorgente"/>
        <w:ind w:firstLine="708"/>
        <w:rPr>
          <w:lang w:val="en-US"/>
        </w:rPr>
      </w:pPr>
      <w:r>
        <w:rPr>
          <w:lang w:val="en-US"/>
        </w:rPr>
        <w:t xml:space="preserve">  </w:t>
      </w:r>
      <w:r w:rsidRPr="00E40B18">
        <w:rPr>
          <w:lang w:val="en-US"/>
        </w:rPr>
        <w:t>8 - Private Sub TableShift(ByRef lista() As Double, listaDim As Integer, verso As Integer)</w:t>
      </w:r>
    </w:p>
    <w:p w:rsidR="00BE220A" w:rsidRPr="00E40B18" w:rsidRDefault="00BE220A" w:rsidP="00BE220A">
      <w:pPr>
        <w:pStyle w:val="codicesorgente"/>
      </w:pPr>
      <w:r w:rsidRPr="00E40B18">
        <w:t>ControlloBruc.bas</w:t>
      </w:r>
    </w:p>
    <w:p w:rsidR="00BE220A" w:rsidRPr="00E40B18" w:rsidRDefault="00BE220A" w:rsidP="00BE220A">
      <w:pPr>
        <w:pStyle w:val="codicesorgente"/>
        <w:ind w:firstLine="708"/>
      </w:pPr>
      <w:r w:rsidRPr="00E40B18">
        <w:t>205 - Public Sub RegolazioneAriaAspiratore()</w:t>
      </w:r>
    </w:p>
    <w:p w:rsidR="00BE220A" w:rsidRPr="00E40B18" w:rsidRDefault="00BE220A" w:rsidP="00BE220A">
      <w:pPr>
        <w:pStyle w:val="codicesorgente"/>
        <w:ind w:firstLine="708"/>
      </w:pPr>
      <w:r w:rsidRPr="00E40B18">
        <w:t>148 - Public Sub FiammaBruciatorePresente_change(tamburo As Integer)</w:t>
      </w:r>
    </w:p>
    <w:p w:rsidR="00BE220A" w:rsidRPr="00E40B18" w:rsidRDefault="00BE220A" w:rsidP="00BE220A">
      <w:pPr>
        <w:pStyle w:val="codicesorgente"/>
        <w:ind w:firstLine="708"/>
      </w:pPr>
      <w:r w:rsidRPr="00E40B18">
        <w:t>123 - Public Function VerificaCondizioniAvviamentoBruciatore(tamburo As Integer, aCaldo As Boolean) As Long</w:t>
      </w:r>
    </w:p>
    <w:p w:rsidR="00BE220A" w:rsidRPr="00E40B18" w:rsidRDefault="00BE220A" w:rsidP="00BE220A">
      <w:pPr>
        <w:pStyle w:val="codicesorgente"/>
        <w:ind w:firstLine="708"/>
      </w:pPr>
      <w:r w:rsidRPr="00E40B18">
        <w:t>106 - Public Sub ConteggioTempoArrestoBruciatore(tamburo As Integer)</w:t>
      </w:r>
    </w:p>
    <w:p w:rsidR="00BE220A" w:rsidRPr="00E40B18" w:rsidRDefault="00BE220A" w:rsidP="00BE220A">
      <w:pPr>
        <w:pStyle w:val="codicesorgente"/>
        <w:ind w:firstLine="708"/>
      </w:pPr>
      <w:r w:rsidRPr="00E40B18">
        <w:t>102 - Public Sub StopBruciatoreTamburo(tamburo As Integer)</w:t>
      </w:r>
    </w:p>
    <w:p w:rsidR="00BE220A" w:rsidRPr="00E40B18" w:rsidRDefault="00BE220A" w:rsidP="00BE220A">
      <w:pPr>
        <w:pStyle w:val="codicesorgente"/>
        <w:ind w:firstLine="708"/>
      </w:pPr>
      <w:r w:rsidRPr="00E40B18">
        <w:t xml:space="preserve"> 78 - Public Sub ControlliFiammaBruciatore(tamburo As Integer)</w:t>
      </w:r>
    </w:p>
    <w:p w:rsidR="00BE220A" w:rsidRPr="00E40B18" w:rsidRDefault="00BE220A" w:rsidP="00BE220A">
      <w:pPr>
        <w:pStyle w:val="codicesorgente"/>
        <w:ind w:firstLine="708"/>
      </w:pPr>
      <w:r w:rsidRPr="00E40B18">
        <w:t xml:space="preserve"> 70 - Public Sub ControlloBloccoBruciatore(tamburo As Integer)</w:t>
      </w:r>
    </w:p>
    <w:p w:rsidR="00BE220A" w:rsidRPr="00E40B18" w:rsidRDefault="00BE220A" w:rsidP="00BE220A">
      <w:pPr>
        <w:pStyle w:val="codicesorgente"/>
        <w:ind w:firstLine="708"/>
      </w:pPr>
      <w:r w:rsidRPr="00E40B18">
        <w:t xml:space="preserve"> 69 - Public Sub AllarmeCombustibile(tamburo As Integer, inizializza As Boolean)</w:t>
      </w:r>
    </w:p>
    <w:p w:rsidR="00BE220A" w:rsidRPr="00E40B18" w:rsidRDefault="00BE220A" w:rsidP="00BE220A">
      <w:pPr>
        <w:pStyle w:val="codicesorgente"/>
        <w:ind w:firstLine="708"/>
      </w:pPr>
      <w:r w:rsidRPr="00E40B18">
        <w:t xml:space="preserve"> 59 - Public Sub ModulatoreBruciatore_change(tamburo As Integer)</w:t>
      </w:r>
    </w:p>
    <w:p w:rsidR="00BE220A" w:rsidRPr="00E40B18" w:rsidRDefault="00BE220A" w:rsidP="00BE220A">
      <w:pPr>
        <w:pStyle w:val="codicesorgente"/>
        <w:ind w:firstLine="708"/>
      </w:pPr>
      <w:r w:rsidRPr="00E40B18">
        <w:t xml:space="preserve"> 59 - Public Sub GestioneFunzAutomaticoBruc(tamburo As Integer)</w:t>
      </w:r>
    </w:p>
    <w:p w:rsidR="00BE220A" w:rsidRPr="00E40B18" w:rsidRDefault="00BE220A" w:rsidP="00BE220A">
      <w:pPr>
        <w:pStyle w:val="codicesorgente"/>
        <w:ind w:firstLine="708"/>
      </w:pPr>
      <w:r w:rsidRPr="00E40B18">
        <w:t xml:space="preserve"> 56 - Public Sub ModoRegolazioneDepressioneFiltroConDepressFiltroIN()</w:t>
      </w:r>
    </w:p>
    <w:p w:rsidR="00BE220A" w:rsidRPr="00E40B18" w:rsidRDefault="00BE220A" w:rsidP="00BE220A">
      <w:pPr>
        <w:pStyle w:val="codicesorgente"/>
        <w:ind w:firstLine="708"/>
      </w:pPr>
      <w:r w:rsidRPr="00E40B18">
        <w:t xml:space="preserve"> 40 - Public Sub RegolazioneAriaFredda()</w:t>
      </w:r>
    </w:p>
    <w:p w:rsidR="00BE220A" w:rsidRPr="00E40B18" w:rsidRDefault="00BE220A" w:rsidP="00BE220A">
      <w:pPr>
        <w:pStyle w:val="codicesorgente"/>
        <w:ind w:firstLine="708"/>
      </w:pPr>
      <w:r w:rsidRPr="00E40B18">
        <w:t xml:space="preserve"> 40 - Public Sub AltaTemperaturaFumiTamburo(tamburo As Integer)</w:t>
      </w:r>
    </w:p>
    <w:p w:rsidR="00BE220A" w:rsidRPr="00E40B18" w:rsidRDefault="00BE220A" w:rsidP="00BE220A">
      <w:pPr>
        <w:pStyle w:val="codicesorgente"/>
        <w:ind w:firstLine="708"/>
      </w:pPr>
      <w:r w:rsidRPr="00E40B18">
        <w:t xml:space="preserve"> 40 - Public Sub AltaTemperaturaFiltroSw()</w:t>
      </w:r>
    </w:p>
    <w:p w:rsidR="00BE220A" w:rsidRPr="00E40B18" w:rsidRDefault="00BE220A" w:rsidP="00BE220A">
      <w:pPr>
        <w:pStyle w:val="codicesorgente"/>
        <w:ind w:firstLine="708"/>
      </w:pPr>
      <w:r w:rsidRPr="00E40B18">
        <w:t xml:space="preserve"> 39 - Public Sub GestioneModulatoreBruc(tamburo As Integer)</w:t>
      </w:r>
    </w:p>
    <w:p w:rsidR="00BE220A" w:rsidRPr="00E40B18" w:rsidRDefault="00BE220A" w:rsidP="00BE220A">
      <w:pPr>
        <w:pStyle w:val="codicesorgente"/>
        <w:ind w:firstLine="708"/>
      </w:pPr>
      <w:r w:rsidRPr="00E40B18">
        <w:t xml:space="preserve"> 38 - Public Sub ValoreLettoTempScivolo_change(tamburo As Integer)</w:t>
      </w:r>
    </w:p>
    <w:p w:rsidR="00BE220A" w:rsidRPr="00E40B18" w:rsidRDefault="00BE220A" w:rsidP="00BE220A">
      <w:pPr>
        <w:pStyle w:val="codicesorgente"/>
        <w:ind w:firstLine="708"/>
        <w:rPr>
          <w:lang w:val="en-US"/>
        </w:rPr>
      </w:pPr>
      <w:r w:rsidRPr="00E40B18">
        <w:t xml:space="preserve"> </w:t>
      </w:r>
      <w:r w:rsidRPr="00E40B18">
        <w:rPr>
          <w:lang w:val="en-US"/>
        </w:rPr>
        <w:t>37 - Public Sub RegolazioneImpulsoAriaFredda(UpDown As Integer, DeltaTemperatura As Integer)</w:t>
      </w:r>
    </w:p>
    <w:p w:rsidR="00BE220A" w:rsidRPr="00E40B18" w:rsidRDefault="00BE220A" w:rsidP="00BE220A">
      <w:pPr>
        <w:pStyle w:val="codicesorgente"/>
        <w:ind w:firstLine="708"/>
        <w:rPr>
          <w:lang w:val="en-US"/>
        </w:rPr>
      </w:pPr>
      <w:r w:rsidRPr="00E40B18">
        <w:rPr>
          <w:lang w:val="en-US"/>
        </w:rPr>
        <w:t xml:space="preserve"> 36 - Public Sub TempTorre_change(Index As Integer, temperatura As Long)</w:t>
      </w:r>
    </w:p>
    <w:p w:rsidR="00BE220A" w:rsidRPr="00E40B18" w:rsidRDefault="00BE220A" w:rsidP="00BE220A">
      <w:pPr>
        <w:pStyle w:val="codicesorgente"/>
        <w:ind w:firstLine="708"/>
        <w:rPr>
          <w:lang w:val="en-US"/>
        </w:rPr>
      </w:pPr>
      <w:r w:rsidRPr="00E40B18">
        <w:rPr>
          <w:lang w:val="en-US"/>
        </w:rPr>
        <w:t xml:space="preserve"> 35 - Public Sub ArrestoBrucTempoX(tamburo As Integer)</w:t>
      </w:r>
    </w:p>
    <w:p w:rsidR="00BE220A" w:rsidRPr="00E40B18" w:rsidRDefault="00BE220A" w:rsidP="00BE220A">
      <w:pPr>
        <w:pStyle w:val="codicesorgente"/>
        <w:ind w:firstLine="708"/>
      </w:pPr>
      <w:r w:rsidRPr="00E40B18">
        <w:rPr>
          <w:lang w:val="en-US"/>
        </w:rPr>
        <w:t xml:space="preserve"> </w:t>
      </w:r>
      <w:r w:rsidRPr="00E40B18">
        <w:t>33 - Public Sub LetturaScivoloTamburo(tamburo As Integer, temperaturaScivolo As Long, plcInAnalogici_Fatta As Boolean)</w:t>
      </w:r>
    </w:p>
    <w:p w:rsidR="00BE220A" w:rsidRPr="00E40B18" w:rsidRDefault="00BE220A" w:rsidP="00BE220A">
      <w:pPr>
        <w:pStyle w:val="codicesorgente"/>
        <w:ind w:firstLine="708"/>
      </w:pPr>
      <w:r w:rsidRPr="00E40B18">
        <w:t xml:space="preserve"> 30 - Public Sub BloccoFiammaBruciatore_change(tamburo As Integer)</w:t>
      </w:r>
    </w:p>
    <w:p w:rsidR="00BE220A" w:rsidRPr="00E40B18" w:rsidRDefault="00BE220A" w:rsidP="00BE220A">
      <w:pPr>
        <w:pStyle w:val="codicesorgente"/>
        <w:ind w:firstLine="708"/>
      </w:pPr>
      <w:r w:rsidRPr="00E40B18">
        <w:t xml:space="preserve"> 29 - Public Sub StopBruciatore(tamburo As Integer)</w:t>
      </w:r>
    </w:p>
    <w:p w:rsidR="00BE220A" w:rsidRPr="00E40B18" w:rsidRDefault="00BE220A" w:rsidP="00BE220A">
      <w:pPr>
        <w:pStyle w:val="codicesorgente"/>
        <w:ind w:firstLine="708"/>
      </w:pPr>
      <w:r w:rsidRPr="00E40B18">
        <w:t xml:space="preserve"> 29 - Public Sub AggiornaGraficaValvolaCombustibile_Change()</w:t>
      </w:r>
    </w:p>
    <w:p w:rsidR="00BE220A" w:rsidRPr="00E40B18" w:rsidRDefault="00BE220A" w:rsidP="00BE220A">
      <w:pPr>
        <w:pStyle w:val="codicesorgente"/>
        <w:ind w:firstLine="708"/>
      </w:pPr>
      <w:r w:rsidRPr="00E40B18">
        <w:t xml:space="preserve"> 26 - Public Sub TempUscitaFiltro_change()</w:t>
      </w:r>
    </w:p>
    <w:p w:rsidR="00BE220A" w:rsidRPr="00E40B18" w:rsidRDefault="00BE220A" w:rsidP="00BE220A">
      <w:pPr>
        <w:pStyle w:val="codicesorgente"/>
        <w:ind w:firstLine="708"/>
      </w:pPr>
      <w:r w:rsidRPr="00E40B18">
        <w:t xml:space="preserve"> 25 - Public Sub TempFumiTamburo_change(tamburo As Integer)</w:t>
      </w:r>
    </w:p>
    <w:p w:rsidR="00BE220A" w:rsidRPr="00E40B18" w:rsidRDefault="00BE220A" w:rsidP="00BE220A">
      <w:pPr>
        <w:pStyle w:val="codicesorgente"/>
        <w:ind w:firstLine="708"/>
      </w:pPr>
      <w:r w:rsidRPr="00E40B18">
        <w:t xml:space="preserve"> 24 - Public Sub LetturaDepressioneBruciatore(tamburo As Integer, depressioneBruciatore As Long, plcInAnalogici_Fatta As Boolean)</w:t>
      </w:r>
    </w:p>
    <w:p w:rsidR="00BE220A" w:rsidRPr="00E40B18" w:rsidRDefault="00BE220A" w:rsidP="00BE220A">
      <w:pPr>
        <w:pStyle w:val="codicesorgente"/>
        <w:ind w:firstLine="708"/>
      </w:pPr>
      <w:r w:rsidRPr="00E40B18">
        <w:t xml:space="preserve"> 24 - Public Sub ArrestoBrucITT()</w:t>
      </w:r>
    </w:p>
    <w:p w:rsidR="00BE220A" w:rsidRPr="00E40B18" w:rsidRDefault="00BE220A" w:rsidP="00BE220A">
      <w:pPr>
        <w:pStyle w:val="codicesorgente"/>
        <w:ind w:firstLine="708"/>
      </w:pPr>
      <w:r w:rsidRPr="00E40B18">
        <w:t xml:space="preserve"> 23 - Public Sub AllarmePerditaValvoleBrucOC_change(tamburo As Integer)</w:t>
      </w:r>
    </w:p>
    <w:p w:rsidR="00BE220A" w:rsidRPr="00E40B18" w:rsidRDefault="00BE220A" w:rsidP="00BE220A">
      <w:pPr>
        <w:pStyle w:val="codicesorgente"/>
        <w:ind w:firstLine="708"/>
      </w:pPr>
      <w:r w:rsidRPr="00E40B18">
        <w:t xml:space="preserve"> 22 - Public Sub SicurezzaTempOlioComb_change(tamburo As Integer)</w:t>
      </w:r>
    </w:p>
    <w:p w:rsidR="00BE220A" w:rsidRPr="00E40B18" w:rsidRDefault="00BE220A" w:rsidP="00BE220A">
      <w:pPr>
        <w:pStyle w:val="codicesorgente"/>
        <w:ind w:firstLine="708"/>
      </w:pPr>
      <w:r w:rsidRPr="00E40B18">
        <w:t xml:space="preserve"> 22 - Public Sub ModulatoreAspFiltro_change()</w:t>
      </w:r>
    </w:p>
    <w:p w:rsidR="00BE220A" w:rsidRPr="00E40B18" w:rsidRDefault="00BE220A" w:rsidP="00BE220A">
      <w:pPr>
        <w:pStyle w:val="codicesorgente"/>
        <w:ind w:firstLine="708"/>
      </w:pPr>
      <w:r w:rsidRPr="00E40B18">
        <w:t xml:space="preserve"> 22 - Public Sub AllarmePressioneBrucAlta_change(tamburo As Integer)</w:t>
      </w:r>
    </w:p>
    <w:p w:rsidR="00BE220A" w:rsidRPr="00E40B18" w:rsidRDefault="00BE220A" w:rsidP="00BE220A">
      <w:pPr>
        <w:pStyle w:val="codicesorgente"/>
        <w:ind w:firstLine="708"/>
      </w:pPr>
      <w:r w:rsidRPr="00E40B18">
        <w:t xml:space="preserve"> 22 - Public Sub AllarmePerditaValvoleBruc_change(tamburo As Integer)</w:t>
      </w:r>
    </w:p>
    <w:p w:rsidR="00BE220A" w:rsidRPr="00E40B18" w:rsidRDefault="00BE220A" w:rsidP="00BE220A">
      <w:pPr>
        <w:pStyle w:val="codicesorgente"/>
        <w:ind w:firstLine="708"/>
      </w:pPr>
      <w:r w:rsidRPr="00E40B18">
        <w:t xml:space="preserve"> 22 - Public Sub AggiornaTemperaturaTorre()</w:t>
      </w:r>
    </w:p>
    <w:p w:rsidR="00BE220A" w:rsidRPr="00BD5A22" w:rsidRDefault="00BE220A" w:rsidP="00BE220A">
      <w:pPr>
        <w:pStyle w:val="codicesorgente"/>
        <w:ind w:firstLine="708"/>
      </w:pPr>
      <w:r w:rsidRPr="00E40B18">
        <w:t xml:space="preserve"> </w:t>
      </w:r>
      <w:r w:rsidRPr="00BD5A22">
        <w:t>21 - Public Function BrucInAccensione(tamburo As Integer) As Boolean</w:t>
      </w:r>
    </w:p>
    <w:p w:rsidR="00BE220A" w:rsidRPr="00BD5A22" w:rsidRDefault="00BE220A" w:rsidP="00BE220A">
      <w:pPr>
        <w:pStyle w:val="codicesorgente"/>
        <w:ind w:firstLine="708"/>
      </w:pPr>
      <w:r w:rsidRPr="00BD5A22">
        <w:t xml:space="preserve"> 20 - Public Sub StartBruciatore(tamburo As Integer)</w:t>
      </w:r>
    </w:p>
    <w:p w:rsidR="00BE220A" w:rsidRPr="001B5FD9" w:rsidRDefault="00BE220A" w:rsidP="00BE220A">
      <w:pPr>
        <w:pStyle w:val="codicesorgente"/>
        <w:ind w:firstLine="708"/>
      </w:pPr>
      <w:r w:rsidRPr="001B5FD9">
        <w:t xml:space="preserve"> 20 - Public Sub ModulatoreFumiTamburo_change(tamburo As Integer)</w:t>
      </w:r>
    </w:p>
    <w:p w:rsidR="00BE220A" w:rsidRPr="00BD5A22" w:rsidRDefault="00BE220A" w:rsidP="00BE220A">
      <w:pPr>
        <w:pStyle w:val="codicesorgente"/>
        <w:ind w:firstLine="708"/>
      </w:pPr>
      <w:r w:rsidRPr="001B5FD9">
        <w:t xml:space="preserve"> </w:t>
      </w:r>
      <w:r w:rsidRPr="00BD5A22">
        <w:t>20 - Public Sub CompressoreBruciatorePressioneInsuff_change()</w:t>
      </w:r>
    </w:p>
    <w:p w:rsidR="00BE220A" w:rsidRPr="00BD5A22" w:rsidRDefault="00BE220A" w:rsidP="00BE220A">
      <w:pPr>
        <w:pStyle w:val="codicesorgente"/>
        <w:ind w:firstLine="708"/>
      </w:pPr>
      <w:r w:rsidRPr="00BD5A22">
        <w:t xml:space="preserve"> 19 - Public Sub TempEntrataFiltro_change()</w:t>
      </w:r>
    </w:p>
    <w:p w:rsidR="00BE220A" w:rsidRPr="00BD5A22" w:rsidRDefault="00BE220A" w:rsidP="00BE220A">
      <w:pPr>
        <w:pStyle w:val="codicesorgente"/>
        <w:ind w:firstLine="708"/>
      </w:pPr>
      <w:r w:rsidRPr="00BD5A22">
        <w:t xml:space="preserve"> 19 - Public Sub DeflettoreAntincendioTamburo_change(tamburo As Integer)</w:t>
      </w:r>
    </w:p>
    <w:p w:rsidR="00BE220A" w:rsidRPr="00BD5A22" w:rsidRDefault="00BE220A" w:rsidP="00BE220A">
      <w:pPr>
        <w:pStyle w:val="codicesorgente"/>
        <w:ind w:firstLine="708"/>
      </w:pPr>
      <w:r w:rsidRPr="00BD5A22">
        <w:t xml:space="preserve"> 19 - Public Sub BruciatoreModulatore_change(tamburo As Integer)</w:t>
      </w:r>
    </w:p>
    <w:p w:rsidR="00BE220A" w:rsidRPr="00BD5A22" w:rsidRDefault="00BE220A" w:rsidP="00BE220A">
      <w:pPr>
        <w:pStyle w:val="codicesorgente"/>
        <w:ind w:firstLine="708"/>
      </w:pPr>
      <w:r w:rsidRPr="00BD5A22">
        <w:t xml:space="preserve"> 18 - Public Sub BruciatoreInManuale(tamburo As Integer)</w:t>
      </w:r>
    </w:p>
    <w:p w:rsidR="00BE220A" w:rsidRPr="00E40B18" w:rsidRDefault="00BE220A" w:rsidP="00BE220A">
      <w:pPr>
        <w:pStyle w:val="codicesorgente"/>
        <w:ind w:firstLine="708"/>
        <w:rPr>
          <w:lang w:val="en-US"/>
        </w:rPr>
      </w:pPr>
      <w:r w:rsidRPr="00BD5A22">
        <w:t xml:space="preserve"> </w:t>
      </w:r>
      <w:r w:rsidRPr="00E40B18">
        <w:rPr>
          <w:lang w:val="en-US"/>
        </w:rPr>
        <w:t>18 - Public Function DurataImpulsoAriaFredda(DeltaTemperatura As Integer) As Integer</w:t>
      </w:r>
    </w:p>
    <w:p w:rsidR="00BE220A" w:rsidRPr="00E40B18" w:rsidRDefault="00BE220A" w:rsidP="00BE220A">
      <w:pPr>
        <w:pStyle w:val="codicesorgente"/>
        <w:ind w:firstLine="708"/>
        <w:rPr>
          <w:lang w:val="en-US"/>
        </w:rPr>
      </w:pPr>
      <w:r w:rsidRPr="00E40B18">
        <w:rPr>
          <w:lang w:val="en-US"/>
        </w:rPr>
        <w:t xml:space="preserve"> 16 - Public Sub TempSottoMesc_change()</w:t>
      </w:r>
    </w:p>
    <w:p w:rsidR="00BE220A" w:rsidRPr="00E40B18" w:rsidRDefault="00BE220A" w:rsidP="00BE220A">
      <w:pPr>
        <w:pStyle w:val="codicesorgente"/>
        <w:ind w:firstLine="708"/>
        <w:rPr>
          <w:lang w:val="en-US"/>
        </w:rPr>
      </w:pPr>
      <w:r w:rsidRPr="00E40B18">
        <w:rPr>
          <w:lang w:val="en-US"/>
        </w:rPr>
        <w:t xml:space="preserve"> 16 - Public Sub PortaModASetAvvioCaldo(tamburo As Integer)</w:t>
      </w:r>
    </w:p>
    <w:p w:rsidR="00BE220A" w:rsidRPr="00E40B18" w:rsidRDefault="00BE220A" w:rsidP="00BE220A">
      <w:pPr>
        <w:pStyle w:val="codicesorgente"/>
        <w:ind w:firstLine="708"/>
        <w:rPr>
          <w:lang w:val="en-US"/>
        </w:rPr>
      </w:pPr>
      <w:r w:rsidRPr="00E40B18">
        <w:rPr>
          <w:lang w:val="en-US"/>
        </w:rPr>
        <w:t xml:space="preserve"> 16 - Public Sub ImpulsiContalitriCombustibile_change(tamburo As Integer)</w:t>
      </w:r>
    </w:p>
    <w:p w:rsidR="00BE220A" w:rsidRPr="00E40B18" w:rsidRDefault="00BE220A" w:rsidP="00BE220A">
      <w:pPr>
        <w:pStyle w:val="codicesorgente"/>
        <w:ind w:firstLine="708"/>
        <w:rPr>
          <w:lang w:val="en-US"/>
        </w:rPr>
      </w:pPr>
      <w:r w:rsidRPr="00E40B18">
        <w:rPr>
          <w:lang w:val="en-US"/>
        </w:rPr>
        <w:t xml:space="preserve"> 15 - Public Sub ModoRegolazioneDepressioneFiltroConDepressTamburo()</w:t>
      </w:r>
    </w:p>
    <w:p w:rsidR="00BE220A" w:rsidRDefault="00BE220A" w:rsidP="00BE220A">
      <w:pPr>
        <w:pStyle w:val="codicesorgente"/>
        <w:ind w:firstLine="708"/>
        <w:rPr>
          <w:lang w:val="en-US"/>
        </w:rPr>
      </w:pPr>
      <w:r w:rsidRPr="00E40B18">
        <w:rPr>
          <w:lang w:val="en-US"/>
        </w:rPr>
        <w:t xml:space="preserve"> 15 - Public Function PortaModulatoreASet(target As Long, letturaposizione As Long, Tolleranza As Integer, ByRef fatto As Boolean) As ModulatoreStatusEnum</w:t>
      </w:r>
    </w:p>
    <w:p w:rsidR="00BE220A" w:rsidRPr="00E40B18" w:rsidRDefault="00BE220A" w:rsidP="00BE220A">
      <w:pPr>
        <w:pStyle w:val="codicesorgente"/>
        <w:ind w:firstLine="708"/>
      </w:pPr>
      <w:r w:rsidRPr="001B5FD9">
        <w:rPr>
          <w:lang w:val="en-US"/>
        </w:rPr>
        <w:t xml:space="preserve"> </w:t>
      </w:r>
      <w:r w:rsidRPr="00E40B18">
        <w:t>14 - Public Sub ValoreLettoDepressioneBruc_change(tamburo As Integer)</w:t>
      </w:r>
    </w:p>
    <w:p w:rsidR="00BE220A" w:rsidRPr="00E40B18" w:rsidRDefault="00BE220A" w:rsidP="00BE220A">
      <w:pPr>
        <w:pStyle w:val="codicesorgente"/>
        <w:ind w:firstLine="708"/>
      </w:pPr>
      <w:r w:rsidRPr="00E40B18">
        <w:t xml:space="preserve"> 14 - Public Sub TempSondaAggiuntivaUscitaTamburo_change()</w:t>
      </w:r>
    </w:p>
    <w:p w:rsidR="00BE220A" w:rsidRPr="00E40B18" w:rsidRDefault="00BE220A" w:rsidP="00BE220A">
      <w:pPr>
        <w:pStyle w:val="codicesorgente"/>
        <w:ind w:firstLine="708"/>
      </w:pPr>
      <w:r w:rsidRPr="00E40B18">
        <w:t xml:space="preserve"> 13 - Public Sub ControlloCadutaTamburoFiamma(tamburo As Integer)</w:t>
      </w:r>
    </w:p>
    <w:p w:rsidR="00BE220A" w:rsidRPr="00E40B18" w:rsidRDefault="00BE220A" w:rsidP="00BE220A">
      <w:pPr>
        <w:pStyle w:val="codicesorgente"/>
        <w:ind w:firstLine="708"/>
        <w:rPr>
          <w:lang w:val="en-US"/>
        </w:rPr>
      </w:pPr>
      <w:r w:rsidRPr="00BD5A22">
        <w:t xml:space="preserve"> </w:t>
      </w:r>
      <w:r w:rsidRPr="00E40B18">
        <w:rPr>
          <w:lang w:val="en-US"/>
        </w:rPr>
        <w:t>13 - Public Function ValoreForchetta(valore As Double, min As Double, max As Double, SoloPositivo As Boolean) As Double</w:t>
      </w:r>
    </w:p>
    <w:p w:rsidR="00BE220A" w:rsidRPr="00E40B18" w:rsidRDefault="00BE220A" w:rsidP="00BE220A">
      <w:pPr>
        <w:pStyle w:val="codicesorgente"/>
        <w:ind w:firstLine="708"/>
        <w:rPr>
          <w:lang w:val="en-US"/>
        </w:rPr>
      </w:pPr>
      <w:r w:rsidRPr="00E40B18">
        <w:rPr>
          <w:lang w:val="en-US"/>
        </w:rPr>
        <w:t xml:space="preserve"> 12 - Public Sub FiltroModulatore_change()</w:t>
      </w:r>
    </w:p>
    <w:p w:rsidR="00BE220A" w:rsidRPr="00E40B18" w:rsidRDefault="00BE220A" w:rsidP="00BE220A">
      <w:pPr>
        <w:pStyle w:val="codicesorgente"/>
        <w:ind w:firstLine="708"/>
        <w:rPr>
          <w:lang w:val="en-US"/>
        </w:rPr>
      </w:pPr>
      <w:r w:rsidRPr="00E40B18">
        <w:rPr>
          <w:lang w:val="en-US"/>
        </w:rPr>
        <w:t xml:space="preserve"> 12 - Public Sub AriaTamburoModulatore_change(tamburo As Integer, apre As Boolean, chiude As Boolean)</w:t>
      </w:r>
    </w:p>
    <w:p w:rsidR="00BE220A" w:rsidRPr="00E40B18" w:rsidRDefault="00BE220A" w:rsidP="00BE220A">
      <w:pPr>
        <w:pStyle w:val="codicesorgente"/>
        <w:ind w:firstLine="708"/>
        <w:rPr>
          <w:lang w:val="en-US"/>
        </w:rPr>
      </w:pPr>
      <w:r w:rsidRPr="00E40B18">
        <w:rPr>
          <w:lang w:val="en-US"/>
        </w:rPr>
        <w:t xml:space="preserve"> 12 - Public Sub AriaFreddaFiltroModulatore_change()</w:t>
      </w:r>
    </w:p>
    <w:p w:rsidR="00BE220A" w:rsidRPr="00E40B18" w:rsidRDefault="00BE220A" w:rsidP="00BE220A">
      <w:pPr>
        <w:pStyle w:val="codicesorgente"/>
        <w:ind w:firstLine="708"/>
        <w:rPr>
          <w:lang w:val="en-US"/>
        </w:rPr>
      </w:pPr>
      <w:r w:rsidRPr="00E40B18">
        <w:rPr>
          <w:lang w:val="en-US"/>
        </w:rPr>
        <w:t xml:space="preserve">  9 - Public Sub TempIngressoTamburo_change()</w:t>
      </w:r>
    </w:p>
    <w:p w:rsidR="00BE220A" w:rsidRPr="00E40B18" w:rsidRDefault="00BE220A" w:rsidP="00BE220A">
      <w:pPr>
        <w:pStyle w:val="codicesorgente"/>
        <w:ind w:firstLine="708"/>
        <w:rPr>
          <w:lang w:val="en-US"/>
        </w:rPr>
      </w:pPr>
      <w:r w:rsidRPr="00E40B18">
        <w:rPr>
          <w:lang w:val="en-US"/>
        </w:rPr>
        <w:t xml:space="preserve">  9 - Public Sub OlioCombInTemperatura_change(tamburo As Integer)</w:t>
      </w:r>
    </w:p>
    <w:p w:rsidR="00BE220A" w:rsidRDefault="00BE220A" w:rsidP="00BE220A">
      <w:pPr>
        <w:pStyle w:val="codicesorgente"/>
        <w:ind w:firstLine="708"/>
        <w:rPr>
          <w:lang w:val="en-US"/>
        </w:rPr>
      </w:pPr>
      <w:r w:rsidRPr="00E40B18">
        <w:rPr>
          <w:lang w:val="en-US"/>
        </w:rPr>
        <w:t xml:space="preserve">  9 - Public Sub BruciatorePosizioneAccensione_change(tamburo As Integer)</w:t>
      </w:r>
    </w:p>
    <w:p w:rsidR="00BE220A" w:rsidRPr="00E40B18" w:rsidRDefault="00BE220A" w:rsidP="00BE220A">
      <w:pPr>
        <w:pStyle w:val="codicesorgente"/>
        <w:ind w:firstLine="708"/>
        <w:rPr>
          <w:lang w:val="en-US"/>
        </w:rPr>
      </w:pPr>
      <w:r w:rsidRPr="00E40B18">
        <w:rPr>
          <w:lang w:val="en-US"/>
        </w:rPr>
        <w:t xml:space="preserve">  9 - Public Sub AbilitaAvvCaldo()</w:t>
      </w:r>
    </w:p>
    <w:p w:rsidR="00BE220A" w:rsidRPr="00E40B18" w:rsidRDefault="00BE220A" w:rsidP="00BE220A">
      <w:pPr>
        <w:pStyle w:val="codicesorgente"/>
        <w:ind w:firstLine="708"/>
        <w:rPr>
          <w:lang w:val="en-US"/>
        </w:rPr>
      </w:pPr>
      <w:r w:rsidRPr="00E40B18">
        <w:rPr>
          <w:lang w:val="en-US"/>
        </w:rPr>
        <w:t xml:space="preserve">  8 - Public Sub TempScambComb_change()</w:t>
      </w:r>
    </w:p>
    <w:p w:rsidR="00BE220A" w:rsidRPr="00D902FC" w:rsidRDefault="00BE220A" w:rsidP="00BE220A">
      <w:pPr>
        <w:pStyle w:val="codicesorgente"/>
        <w:ind w:firstLine="708"/>
        <w:rPr>
          <w:lang w:val="en-US"/>
        </w:rPr>
      </w:pPr>
      <w:r w:rsidRPr="00E40B18">
        <w:rPr>
          <w:lang w:val="en-US"/>
        </w:rPr>
        <w:t xml:space="preserve">  </w:t>
      </w:r>
      <w:r w:rsidRPr="00D902FC">
        <w:rPr>
          <w:lang w:val="en-US"/>
        </w:rPr>
        <w:t>7 - Public Sub PressioneInsufficienteOlioCombustibile_change(tamburo As Integer)</w:t>
      </w:r>
    </w:p>
    <w:p w:rsidR="00BE220A" w:rsidRPr="00D902FC" w:rsidRDefault="00BE220A" w:rsidP="00BE220A">
      <w:pPr>
        <w:pStyle w:val="codicesorgente"/>
        <w:ind w:firstLine="708"/>
        <w:rPr>
          <w:lang w:val="en-US"/>
        </w:rPr>
      </w:pPr>
      <w:r w:rsidRPr="00D902FC">
        <w:rPr>
          <w:lang w:val="en-US"/>
        </w:rPr>
        <w:t xml:space="preserve">  5 - Public Sub StartBruciatoreDaPLC_change(tamburo As Integer)</w:t>
      </w:r>
    </w:p>
    <w:p w:rsidR="00BE220A" w:rsidRPr="00D902FC" w:rsidRDefault="00BE220A" w:rsidP="00BE220A">
      <w:pPr>
        <w:pStyle w:val="codicesorgente"/>
        <w:ind w:firstLine="708"/>
        <w:rPr>
          <w:lang w:val="en-US"/>
        </w:rPr>
      </w:pPr>
      <w:r w:rsidRPr="00D902FC">
        <w:rPr>
          <w:lang w:val="en-US"/>
        </w:rPr>
        <w:t xml:space="preserve">  4 - Public Sub PosizioneModulatoreAriaFredda_change()</w:t>
      </w:r>
    </w:p>
    <w:p w:rsidR="00BE220A" w:rsidRPr="007D2FBF" w:rsidRDefault="00BE220A" w:rsidP="00BE220A">
      <w:pPr>
        <w:pStyle w:val="codicesorgente"/>
        <w:rPr>
          <w:lang w:val="en-US"/>
        </w:rPr>
      </w:pPr>
      <w:r w:rsidRPr="007D2FBF">
        <w:rPr>
          <w:lang w:val="en-US"/>
        </w:rPr>
        <w:t>ParaTabBruc.bas</w:t>
      </w:r>
    </w:p>
    <w:p w:rsidR="00BE220A" w:rsidRPr="007D2FBF" w:rsidRDefault="00BE220A" w:rsidP="00BE220A">
      <w:pPr>
        <w:pStyle w:val="codicesorgente"/>
        <w:ind w:firstLine="708"/>
        <w:rPr>
          <w:lang w:val="en-US"/>
        </w:rPr>
      </w:pPr>
      <w:r w:rsidRPr="007D2FBF">
        <w:rPr>
          <w:lang w:val="en-US"/>
        </w:rPr>
        <w:t>213 - Public Function ParaTabBruc_ReadFile() As Boolean</w:t>
      </w:r>
    </w:p>
    <w:p w:rsidR="00BE220A" w:rsidRPr="007D2FBF" w:rsidRDefault="00BE220A" w:rsidP="00BE220A">
      <w:pPr>
        <w:pStyle w:val="codicesorgente"/>
        <w:ind w:firstLine="708"/>
        <w:rPr>
          <w:lang w:val="en-US"/>
        </w:rPr>
      </w:pPr>
      <w:r w:rsidRPr="007D2FBF">
        <w:rPr>
          <w:lang w:val="en-US"/>
        </w:rPr>
        <w:t xml:space="preserve"> 88 - Public Sub ParaTabBruc_Apply()</w:t>
      </w:r>
    </w:p>
    <w:p w:rsidR="00BE220A" w:rsidRPr="007D2FBF" w:rsidRDefault="00BE220A" w:rsidP="00BE220A">
      <w:pPr>
        <w:pStyle w:val="codicesorgente"/>
        <w:ind w:firstLine="708"/>
        <w:rPr>
          <w:lang w:val="en-US"/>
        </w:rPr>
      </w:pPr>
      <w:r w:rsidRPr="007D2FBF">
        <w:rPr>
          <w:lang w:val="en-US"/>
        </w:rPr>
        <w:t xml:space="preserve"> 17 - Private Function String2Fuel(fuel As String) As FuelType</w:t>
      </w:r>
    </w:p>
    <w:p w:rsidR="00BE220A" w:rsidRPr="007D2FBF" w:rsidRDefault="00BE220A" w:rsidP="00BE220A">
      <w:pPr>
        <w:pStyle w:val="codicesorgente"/>
        <w:ind w:firstLine="708"/>
        <w:rPr>
          <w:lang w:val="en-US"/>
        </w:rPr>
      </w:pPr>
    </w:p>
    <w:p w:rsidR="00BE220A" w:rsidRDefault="00BE220A" w:rsidP="00BE220A">
      <w:pPr>
        <w:pStyle w:val="Titolo3"/>
      </w:pPr>
      <w:bookmarkStart w:id="70" w:name="_Toc488935335"/>
      <w:bookmarkStart w:id="71" w:name="_Toc489004193"/>
      <w:r>
        <w:t>Oggetti utilizzati nella gestione essiccatore:</w:t>
      </w:r>
      <w:bookmarkEnd w:id="70"/>
      <w:bookmarkEnd w:id="71"/>
    </w:p>
    <w:p w:rsidR="00BE220A" w:rsidRPr="00BD5A22" w:rsidRDefault="00BE220A" w:rsidP="00BE220A">
      <w:pPr>
        <w:pStyle w:val="codicesorgente"/>
      </w:pPr>
      <w:r w:rsidRPr="00BD5A22">
        <w:t>ControlloBruc.bas</w:t>
      </w:r>
    </w:p>
    <w:p w:rsidR="00BE220A" w:rsidRPr="00BD5A22" w:rsidRDefault="00BE220A" w:rsidP="00BE220A">
      <w:pPr>
        <w:pStyle w:val="codicesorgente"/>
        <w:ind w:left="708"/>
      </w:pPr>
      <w:r w:rsidRPr="00BD5A22">
        <w:t>Public Enum ModulatoreStatusEnum</w:t>
      </w:r>
    </w:p>
    <w:p w:rsidR="00BE220A" w:rsidRPr="00BD5A22" w:rsidRDefault="00BE220A" w:rsidP="00BE220A">
      <w:pPr>
        <w:pStyle w:val="codicesorgente"/>
        <w:ind w:firstLine="708"/>
      </w:pPr>
      <w:r>
        <w:t>Definisce gli stati possibili di un modulatore (up/down/none)</w:t>
      </w:r>
    </w:p>
    <w:p w:rsidR="00BE220A" w:rsidRPr="00BD5A22" w:rsidRDefault="00BE220A" w:rsidP="00BE220A">
      <w:pPr>
        <w:pStyle w:val="codicesorgente"/>
        <w:ind w:left="708"/>
      </w:pPr>
    </w:p>
    <w:p w:rsidR="00BE220A" w:rsidRPr="00BD5A22" w:rsidRDefault="00BE220A" w:rsidP="00BE220A">
      <w:pPr>
        <w:pStyle w:val="codicesorgente"/>
        <w:ind w:left="708"/>
      </w:pPr>
      <w:r w:rsidRPr="00BD5A22">
        <w:t>Public Type ModulatoreType</w:t>
      </w:r>
    </w:p>
    <w:p w:rsidR="00BE220A" w:rsidRPr="00AC311C" w:rsidRDefault="00BE220A" w:rsidP="00BE220A">
      <w:pPr>
        <w:pStyle w:val="codicesorgente"/>
        <w:ind w:left="708"/>
      </w:pPr>
      <w:r>
        <w:t>Il modulatore è una gestione logica riconducibile ad una valvola, il controllo avviene sulla apertura/chiusura (up/down), il dato di verifica è la posizione reale della valvola, queste grandezze sono espresse in valore percentuale.</w:t>
      </w:r>
    </w:p>
    <w:p w:rsidR="00BE220A" w:rsidRPr="00AC311C" w:rsidRDefault="00BE220A" w:rsidP="00BE220A">
      <w:pPr>
        <w:pStyle w:val="codicesorgente"/>
        <w:ind w:left="708"/>
      </w:pPr>
    </w:p>
    <w:p w:rsidR="00BE220A" w:rsidRDefault="00BE220A" w:rsidP="00BE220A">
      <w:pPr>
        <w:pStyle w:val="codicesorgente"/>
        <w:ind w:left="708"/>
      </w:pPr>
      <w:r w:rsidRPr="00BD5A22">
        <w:t>Public Type TypeGestioneFumiTamburo</w:t>
      </w:r>
      <w:r w:rsidRPr="00BD5A22">
        <w:br/>
      </w:r>
      <w:r>
        <w:t xml:space="preserve">Rappresenta la gestione del modulatore della valvola di parzializzazione dei fumi all’interno del tamburo, tale gestione è manuale vedi CmdUpDownBruc_MouseDown() </w:t>
      </w:r>
      <w:r w:rsidRPr="00DF1CD6">
        <w:t>CmdUpDownBruc_MouseUp</w:t>
      </w:r>
      <w:r>
        <w:t>().</w:t>
      </w:r>
    </w:p>
    <w:p w:rsidR="00BE220A" w:rsidRPr="00BD5A22" w:rsidRDefault="00BE220A" w:rsidP="00BE220A">
      <w:pPr>
        <w:pStyle w:val="codicesorgente"/>
        <w:ind w:left="708"/>
      </w:pPr>
    </w:p>
    <w:p w:rsidR="00BE220A" w:rsidRPr="00BD5A22" w:rsidRDefault="00BE220A" w:rsidP="00BE220A">
      <w:pPr>
        <w:pStyle w:val="codicesorgente"/>
        <w:ind w:left="708"/>
      </w:pPr>
      <w:r w:rsidRPr="00BD5A22">
        <w:t>Public Type TypeGestioneVelocitaTamburo</w:t>
      </w:r>
    </w:p>
    <w:p w:rsidR="00BE220A" w:rsidRDefault="00BE220A" w:rsidP="00BE220A">
      <w:pPr>
        <w:pStyle w:val="codicesorgente"/>
        <w:ind w:left="708"/>
      </w:pPr>
      <w:r>
        <w:t xml:space="preserve">Rappresenta la gestione della modulazione della velocità del tamburo, tale gestione è manuale vedi CmdUpDownBruc_MouseDown() </w:t>
      </w:r>
      <w:r w:rsidRPr="00DF1CD6">
        <w:t>CmdUpDownBruc_MouseUp</w:t>
      </w:r>
      <w:r>
        <w:t>().</w:t>
      </w:r>
    </w:p>
    <w:p w:rsidR="00BE220A" w:rsidRPr="00BD5A22" w:rsidRDefault="00BE220A" w:rsidP="00BE220A">
      <w:pPr>
        <w:pStyle w:val="codicesorgente"/>
        <w:ind w:left="708"/>
      </w:pPr>
    </w:p>
    <w:p w:rsidR="00BE220A" w:rsidRDefault="00BE220A" w:rsidP="00BE220A"/>
    <w:p w:rsidR="00E606E7" w:rsidRDefault="00E606E7"/>
    <w:p w:rsidR="00E606E7" w:rsidRDefault="00E606E7"/>
    <w:p w:rsidR="004736B1" w:rsidRDefault="004736B1" w:rsidP="00A861DB">
      <w:pPr>
        <w:pStyle w:val="Titolo2"/>
        <w:sectPr w:rsidR="004736B1" w:rsidSect="006E506E">
          <w:type w:val="oddPage"/>
          <w:pgSz w:w="11906" w:h="16838" w:code="9"/>
          <w:pgMar w:top="1440" w:right="1440" w:bottom="1440" w:left="1440" w:header="720" w:footer="720" w:gutter="0"/>
          <w:cols w:space="720"/>
          <w:docGrid w:linePitch="360"/>
        </w:sectPr>
      </w:pPr>
      <w:bookmarkStart w:id="72" w:name="_Toc488935337"/>
    </w:p>
    <w:p w:rsidR="00A861DB" w:rsidRDefault="00A861DB" w:rsidP="00A861DB">
      <w:pPr>
        <w:pStyle w:val="Titolo2"/>
      </w:pPr>
      <w:bookmarkStart w:id="73" w:name="_Toc489004194"/>
      <w:r>
        <w:lastRenderedPageBreak/>
        <w:t>Gestione Predosaggio</w:t>
      </w:r>
      <w:bookmarkEnd w:id="73"/>
    </w:p>
    <w:p w:rsidR="00DE21BA" w:rsidRDefault="00DE21BA" w:rsidP="00DE21BA">
      <w:pPr>
        <w:pStyle w:val="Titolo3"/>
      </w:pPr>
      <w:bookmarkStart w:id="74" w:name="_Toc489004195"/>
      <w:r>
        <w:t>Premessa</w:t>
      </w:r>
      <w:bookmarkEnd w:id="72"/>
      <w:bookmarkEnd w:id="74"/>
    </w:p>
    <w:p w:rsidR="00DE21BA" w:rsidRDefault="00DE21BA" w:rsidP="00DE21BA">
      <w:pPr>
        <w:pStyle w:val="Paragrafoelenco"/>
        <w:numPr>
          <w:ilvl w:val="0"/>
          <w:numId w:val="2"/>
        </w:numPr>
      </w:pPr>
      <w:r>
        <w:t>Molta logica presente nell’applicativo</w:t>
      </w:r>
    </w:p>
    <w:p w:rsidR="00DE21BA" w:rsidRDefault="00DE21BA" w:rsidP="00DE21BA">
      <w:pPr>
        <w:pStyle w:val="Paragrafoelenco"/>
        <w:numPr>
          <w:ilvl w:val="0"/>
          <w:numId w:val="2"/>
        </w:numPr>
      </w:pPr>
      <w:r>
        <w:t>CYB500 prevede funzioni di controllo, visualizzazione e impostazione del lavoro dei predosatori:</w:t>
      </w:r>
    </w:p>
    <w:p w:rsidR="00DE21BA" w:rsidRDefault="00DE21BA" w:rsidP="00DE21BA">
      <w:pPr>
        <w:pStyle w:val="Paragrafoelenco"/>
        <w:numPr>
          <w:ilvl w:val="1"/>
          <w:numId w:val="2"/>
        </w:numPr>
      </w:pPr>
      <w:r>
        <w:t>switch gestione automatica/manuale</w:t>
      </w:r>
    </w:p>
    <w:p w:rsidR="00DE21BA" w:rsidRDefault="00DE21BA" w:rsidP="00DE21BA">
      <w:pPr>
        <w:pStyle w:val="Paragrafoelenco"/>
        <w:numPr>
          <w:ilvl w:val="1"/>
          <w:numId w:val="2"/>
        </w:numPr>
      </w:pPr>
      <w:r>
        <w:t>calcolo di alcuni parametri (umidità, …)</w:t>
      </w:r>
    </w:p>
    <w:p w:rsidR="00DE21BA" w:rsidRDefault="00DE21BA" w:rsidP="00DE21BA">
      <w:pPr>
        <w:pStyle w:val="Paragrafoelenco"/>
        <w:numPr>
          <w:ilvl w:val="1"/>
          <w:numId w:val="2"/>
        </w:numPr>
      </w:pPr>
      <w:r>
        <w:t>controlli sulla catena di funzionamento degli apparati (start e stop dei predosatori e dei nastri)</w:t>
      </w:r>
    </w:p>
    <w:p w:rsidR="00DE21BA" w:rsidRDefault="00DE21BA" w:rsidP="00DE21BA">
      <w:pPr>
        <w:pStyle w:val="Paragrafoelenco"/>
        <w:numPr>
          <w:ilvl w:val="1"/>
          <w:numId w:val="2"/>
        </w:numPr>
      </w:pPr>
      <w:r>
        <w:t>gestione ricette da produrre (interazione con database)</w:t>
      </w:r>
    </w:p>
    <w:p w:rsidR="00DE21BA" w:rsidRDefault="00DE21BA" w:rsidP="00DE21BA">
      <w:pPr>
        <w:pStyle w:val="Paragrafoelenco"/>
        <w:numPr>
          <w:ilvl w:val="1"/>
          <w:numId w:val="2"/>
        </w:numPr>
      </w:pPr>
      <w:r>
        <w:t>minima interazione dosaggio-predosaggio (blocco dei predosatori senza impasti da produrre).</w:t>
      </w:r>
    </w:p>
    <w:p w:rsidR="00DE21BA" w:rsidRPr="0011583F" w:rsidRDefault="00DE21BA" w:rsidP="00DE21BA">
      <w:pPr>
        <w:pStyle w:val="Paragrafoelenco"/>
        <w:numPr>
          <w:ilvl w:val="1"/>
          <w:numId w:val="2"/>
        </w:numPr>
      </w:pPr>
      <w:r>
        <w:t>Impostazione dei valori di portata dei predosatori</w:t>
      </w:r>
    </w:p>
    <w:p w:rsidR="00DE21BA" w:rsidRDefault="00DE21BA" w:rsidP="00DE21BA">
      <w:pPr>
        <w:pStyle w:val="Titolo3"/>
      </w:pPr>
      <w:bookmarkStart w:id="75" w:name="_Toc488935338"/>
      <w:bookmarkStart w:id="76" w:name="_Toc489004196"/>
      <w:r>
        <w:t>Descrizione</w:t>
      </w:r>
      <w:bookmarkEnd w:id="75"/>
      <w:bookmarkEnd w:id="76"/>
    </w:p>
    <w:p w:rsidR="00DE21BA" w:rsidRDefault="00DE21BA" w:rsidP="00DE21BA">
      <w:r>
        <w:t>Il predosaggio si occupa di calibrare i materiali che alimentano l’essiccatore:</w:t>
      </w:r>
    </w:p>
    <w:p w:rsidR="00DE21BA" w:rsidRDefault="00DE21BA" w:rsidP="00DE21BA">
      <w:pPr>
        <w:pStyle w:val="Paragrafoelenco"/>
        <w:numPr>
          <w:ilvl w:val="0"/>
          <w:numId w:val="16"/>
        </w:numPr>
      </w:pPr>
      <w:r>
        <w:t>Inerti: materiale vergine</w:t>
      </w:r>
    </w:p>
    <w:p w:rsidR="00DE21BA" w:rsidRDefault="00DE21BA" w:rsidP="00DE21BA">
      <w:pPr>
        <w:pStyle w:val="Paragrafoelenco"/>
        <w:numPr>
          <w:ilvl w:val="0"/>
          <w:numId w:val="16"/>
        </w:numPr>
      </w:pPr>
      <w:r>
        <w:t>Riciclato: materiale di recupero</w:t>
      </w:r>
    </w:p>
    <w:p w:rsidR="00DE21BA" w:rsidRDefault="00DE21BA" w:rsidP="00DE21BA">
      <w:r>
        <w:t>Il dosaggio viene eseguito attraverso l’impiego di tramogge associate ad un nastro estrattore, eventualmente dotato di bilancia. Il tutto viene convogliato in un nastro collettore, poi in un nastro lanciatore e infine nell’essiccatore.</w:t>
      </w:r>
    </w:p>
    <w:p w:rsidR="009351C9" w:rsidRDefault="00E606E7" w:rsidP="00A16BCB">
      <w:r w:rsidRPr="00E606E7">
        <w:rPr>
          <w:noProof/>
          <w:lang w:eastAsia="it-IT"/>
        </w:rPr>
        <mc:AlternateContent>
          <mc:Choice Requires="wps">
            <w:drawing>
              <wp:anchor distT="0" distB="0" distL="114300" distR="114300" simplePos="0" relativeHeight="251729920" behindDoc="0" locked="0" layoutInCell="1" allowOverlap="1" wp14:anchorId="2AA21FCE" wp14:editId="28AADF94">
                <wp:simplePos x="0" y="0"/>
                <wp:positionH relativeFrom="column">
                  <wp:posOffset>0</wp:posOffset>
                </wp:positionH>
                <wp:positionV relativeFrom="paragraph">
                  <wp:posOffset>38100</wp:posOffset>
                </wp:positionV>
                <wp:extent cx="5832953" cy="1782871"/>
                <wp:effectExtent l="38100" t="38100" r="92075" b="103505"/>
                <wp:wrapNone/>
                <wp:docPr id="146" name="Rettangolo 146"/>
                <wp:cNvGraphicFramePr/>
                <a:graphic xmlns:a="http://schemas.openxmlformats.org/drawingml/2006/main">
                  <a:graphicData uri="http://schemas.microsoft.com/office/word/2010/wordprocessingShape">
                    <wps:wsp>
                      <wps:cNvSpPr/>
                      <wps:spPr>
                        <a:xfrm>
                          <a:off x="0" y="0"/>
                          <a:ext cx="5832953" cy="1782871"/>
                        </a:xfrm>
                        <a:prstGeom prst="rect">
                          <a:avLst/>
                        </a:prstGeom>
                        <a:solidFill>
                          <a:schemeClr val="bg1"/>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57825E" id="Rettangolo 146" o:spid="_x0000_s1026" style="position:absolute;margin-left:0;margin-top:3pt;width:459.3pt;height:140.4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" fillcolor="white [3212]" stroked="f" strokeweight="2pt">
                <v:shadow on="t" color="black" opacity="26214f" origin="-.5,-.5" offset=".74836mm,.74836mm"/>
              </v:rect>
            </w:pict>
          </mc:Fallback>
        </mc:AlternateContent>
      </w:r>
      <w:r w:rsidRPr="00E606E7">
        <w:rPr>
          <w:noProof/>
          <w:lang w:eastAsia="it-IT"/>
        </w:rPr>
        <mc:AlternateContent>
          <mc:Choice Requires="wps">
            <w:drawing>
              <wp:anchor distT="0" distB="0" distL="114300" distR="114300" simplePos="0" relativeHeight="251730944" behindDoc="0" locked="0" layoutInCell="1" allowOverlap="1" wp14:anchorId="3E4FFE04" wp14:editId="1DD0C3B6">
                <wp:simplePos x="0" y="0"/>
                <wp:positionH relativeFrom="column">
                  <wp:posOffset>260350</wp:posOffset>
                </wp:positionH>
                <wp:positionV relativeFrom="paragraph">
                  <wp:posOffset>186055</wp:posOffset>
                </wp:positionV>
                <wp:extent cx="648586" cy="494414"/>
                <wp:effectExtent l="19050" t="0" r="37465" b="20320"/>
                <wp:wrapNone/>
                <wp:docPr id="39" name="Operazione manuale 39"/>
                <wp:cNvGraphicFramePr/>
                <a:graphic xmlns:a="http://schemas.openxmlformats.org/drawingml/2006/main">
                  <a:graphicData uri="http://schemas.microsoft.com/office/word/2010/wordprocessingShape">
                    <wps:wsp>
                      <wps:cNvSpPr/>
                      <wps:spPr>
                        <a:xfrm>
                          <a:off x="0" y="0"/>
                          <a:ext cx="648586" cy="494414"/>
                        </a:xfrm>
                        <a:prstGeom prst="flowChartManualOperat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1B73AF" id="_x0000_t119" coordsize="21600,21600" o:spt="119" path="m,l21600,,17240,21600r-12880,xe">
                <v:stroke joinstyle="miter"/>
                <v:path gradientshapeok="t" o:connecttype="custom" o:connectlocs="10800,0;2180,10800;10800,21600;19420,10800" textboxrect="4321,0,17204,21600"/>
              </v:shapetype>
              <v:shape id="Operazione manuale 39" o:spid="_x0000_s1026" type="#_x0000_t119" style="position:absolute;margin-left:20.5pt;margin-top:14.65pt;width:51.05pt;height:38.9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" fillcolor="#4f81bd [3204]" strokecolor="#243f60 [1604]" strokeweight="2pt"/>
            </w:pict>
          </mc:Fallback>
        </mc:AlternateContent>
      </w:r>
      <w:r w:rsidRPr="00E606E7">
        <w:rPr>
          <w:noProof/>
          <w:lang w:eastAsia="it-IT"/>
        </w:rPr>
        <mc:AlternateContent>
          <mc:Choice Requires="wps">
            <w:drawing>
              <wp:anchor distT="0" distB="0" distL="114300" distR="114300" simplePos="0" relativeHeight="251731968" behindDoc="0" locked="0" layoutInCell="1" allowOverlap="1" wp14:anchorId="6CF0D1F0" wp14:editId="6DB2E68F">
                <wp:simplePos x="0" y="0"/>
                <wp:positionH relativeFrom="column">
                  <wp:posOffset>302895</wp:posOffset>
                </wp:positionH>
                <wp:positionV relativeFrom="paragraph">
                  <wp:posOffset>855980</wp:posOffset>
                </wp:positionV>
                <wp:extent cx="605805" cy="173355"/>
                <wp:effectExtent l="0" t="0" r="22860" b="17145"/>
                <wp:wrapNone/>
                <wp:docPr id="56" name="Terminatore 56"/>
                <wp:cNvGraphicFramePr/>
                <a:graphic xmlns:a="http://schemas.openxmlformats.org/drawingml/2006/main">
                  <a:graphicData uri="http://schemas.microsoft.com/office/word/2010/wordprocessingShape">
                    <wps:wsp>
                      <wps:cNvSpPr/>
                      <wps:spPr>
                        <a:xfrm>
                          <a:off x="0" y="0"/>
                          <a:ext cx="605805" cy="173355"/>
                        </a:xfrm>
                        <a:prstGeom prst="flowChartTerminator">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4765C4" w:rsidRPr="005C64F4" w:rsidRDefault="004765C4" w:rsidP="00E606E7">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F0D1F0" id="_x0000_t116" coordsize="21600,21600" o:spt="116" path="m3475,qx,10800,3475,21600l18125,21600qx21600,10800,18125,xe">
                <v:stroke joinstyle="miter"/>
                <v:path gradientshapeok="t" o:connecttype="rect" textboxrect="1018,3163,20582,18437"/>
              </v:shapetype>
              <v:shape id="Terminatore 56" o:spid="_x0000_s1049" type="#_x0000_t116" style="position:absolute;margin-left:23.85pt;margin-top:67.4pt;width:47.7pt;height:13.6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" fillcolor="#c0504d [3205]" strokecolor="#622423 [1605]" strokeweight="2pt">
                <v:textbox>
                  <w:txbxContent>
                    <w:p w:rsidR="004765C4" w:rsidRPr="005C64F4" w:rsidRDefault="004765C4" w:rsidP="00E606E7">
                      <w:pPr>
                        <w:rPr>
                          <w:lang w:val="en-US"/>
                        </w:rPr>
                      </w:pPr>
                    </w:p>
                  </w:txbxContent>
                </v:textbox>
              </v:shape>
            </w:pict>
          </mc:Fallback>
        </mc:AlternateContent>
      </w:r>
      <w:r w:rsidRPr="00E606E7">
        <w:rPr>
          <w:noProof/>
          <w:lang w:eastAsia="it-IT"/>
        </w:rPr>
        <mc:AlternateContent>
          <mc:Choice Requires="wps">
            <w:drawing>
              <wp:anchor distT="0" distB="0" distL="114300" distR="114300" simplePos="0" relativeHeight="251732992" behindDoc="0" locked="0" layoutInCell="1" allowOverlap="1" wp14:anchorId="0343FE41" wp14:editId="627DB24B">
                <wp:simplePos x="0" y="0"/>
                <wp:positionH relativeFrom="column">
                  <wp:posOffset>175260</wp:posOffset>
                </wp:positionH>
                <wp:positionV relativeFrom="paragraph">
                  <wp:posOffset>1073150</wp:posOffset>
                </wp:positionV>
                <wp:extent cx="3147060" cy="173355"/>
                <wp:effectExtent l="0" t="0" r="15240" b="17145"/>
                <wp:wrapNone/>
                <wp:docPr id="59" name="Terminatore 59"/>
                <wp:cNvGraphicFramePr/>
                <a:graphic xmlns:a="http://schemas.openxmlformats.org/drawingml/2006/main">
                  <a:graphicData uri="http://schemas.microsoft.com/office/word/2010/wordprocessingShape">
                    <wps:wsp>
                      <wps:cNvSpPr/>
                      <wps:spPr>
                        <a:xfrm>
                          <a:off x="0" y="0"/>
                          <a:ext cx="3147060" cy="173355"/>
                        </a:xfrm>
                        <a:prstGeom prst="flowChartTerminator">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BFFA53" id="Terminatore 59" o:spid="_x0000_s1026" type="#_x0000_t116" style="position:absolute;margin-left:13.8pt;margin-top:84.5pt;width:247.8pt;height:13.6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" fillcolor="#8064a2 [3207]" strokecolor="#3f3151 [1607]" strokeweight="2pt"/>
            </w:pict>
          </mc:Fallback>
        </mc:AlternateContent>
      </w:r>
      <w:r w:rsidRPr="00E606E7">
        <w:rPr>
          <w:noProof/>
          <w:lang w:eastAsia="it-IT"/>
        </w:rPr>
        <mc:AlternateContent>
          <mc:Choice Requires="wps">
            <w:drawing>
              <wp:anchor distT="0" distB="0" distL="114300" distR="114300" simplePos="0" relativeHeight="251734016" behindDoc="0" locked="0" layoutInCell="1" allowOverlap="1" wp14:anchorId="0B2DC74F" wp14:editId="7643E6EE">
                <wp:simplePos x="0" y="0"/>
                <wp:positionH relativeFrom="column">
                  <wp:posOffset>1124585</wp:posOffset>
                </wp:positionH>
                <wp:positionV relativeFrom="paragraph">
                  <wp:posOffset>184150</wp:posOffset>
                </wp:positionV>
                <wp:extent cx="648586" cy="494414"/>
                <wp:effectExtent l="19050" t="0" r="37465" b="20320"/>
                <wp:wrapNone/>
                <wp:docPr id="38" name="Operazione manuale 38"/>
                <wp:cNvGraphicFramePr/>
                <a:graphic xmlns:a="http://schemas.openxmlformats.org/drawingml/2006/main">
                  <a:graphicData uri="http://schemas.microsoft.com/office/word/2010/wordprocessingShape">
                    <wps:wsp>
                      <wps:cNvSpPr/>
                      <wps:spPr>
                        <a:xfrm>
                          <a:off x="0" y="0"/>
                          <a:ext cx="648586" cy="494414"/>
                        </a:xfrm>
                        <a:prstGeom prst="flowChartManualOperat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F6AD33" id="Operazione manuale 38" o:spid="_x0000_s1026" type="#_x0000_t119" style="position:absolute;margin-left:88.55pt;margin-top:14.5pt;width:51.05pt;height:38.9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" fillcolor="#4f81bd [3204]" strokecolor="#243f60 [1604]" strokeweight="2pt"/>
            </w:pict>
          </mc:Fallback>
        </mc:AlternateContent>
      </w:r>
      <w:r w:rsidRPr="00E606E7">
        <w:rPr>
          <w:noProof/>
          <w:lang w:eastAsia="it-IT"/>
        </w:rPr>
        <mc:AlternateContent>
          <mc:Choice Requires="wps">
            <w:drawing>
              <wp:anchor distT="0" distB="0" distL="114300" distR="114300" simplePos="0" relativeHeight="251735040" behindDoc="0" locked="0" layoutInCell="1" allowOverlap="1" wp14:anchorId="25FF325F" wp14:editId="4A3C2E5E">
                <wp:simplePos x="0" y="0"/>
                <wp:positionH relativeFrom="column">
                  <wp:posOffset>1167130</wp:posOffset>
                </wp:positionH>
                <wp:positionV relativeFrom="paragraph">
                  <wp:posOffset>854075</wp:posOffset>
                </wp:positionV>
                <wp:extent cx="605790" cy="173355"/>
                <wp:effectExtent l="0" t="0" r="22860" b="17145"/>
                <wp:wrapNone/>
                <wp:docPr id="45" name="Terminatore 45"/>
                <wp:cNvGraphicFramePr/>
                <a:graphic xmlns:a="http://schemas.openxmlformats.org/drawingml/2006/main">
                  <a:graphicData uri="http://schemas.microsoft.com/office/word/2010/wordprocessingShape">
                    <wps:wsp>
                      <wps:cNvSpPr/>
                      <wps:spPr>
                        <a:xfrm>
                          <a:off x="0" y="0"/>
                          <a:ext cx="605790" cy="173355"/>
                        </a:xfrm>
                        <a:prstGeom prst="flowChartTerminator">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4765C4" w:rsidRPr="005C64F4" w:rsidRDefault="004765C4" w:rsidP="00E606E7">
                            <w:pPr>
                              <w:jc w:val="center"/>
                              <w:rPr>
                                <w:lang w:val="en-US"/>
                              </w:rPr>
                            </w:pPr>
                            <w:r>
                              <w:rPr>
                                <w:lang w:val="en-US"/>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FF325F" id="Terminatore 45" o:spid="_x0000_s1050" type="#_x0000_t116" style="position:absolute;margin-left:91.9pt;margin-top:67.25pt;width:47.7pt;height:13.6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" fillcolor="#c0504d [3205]" strokecolor="#622423 [1605]" strokeweight="2pt">
                <v:textbox>
                  <w:txbxContent>
                    <w:p w:rsidR="004765C4" w:rsidRPr="005C64F4" w:rsidRDefault="004765C4" w:rsidP="00E606E7">
                      <w:pPr>
                        <w:jc w:val="center"/>
                        <w:rPr>
                          <w:lang w:val="en-US"/>
                        </w:rPr>
                      </w:pPr>
                      <w:r>
                        <w:rPr>
                          <w:lang w:val="en-US"/>
                        </w:rPr>
                        <w:t>n</w:t>
                      </w:r>
                    </w:p>
                  </w:txbxContent>
                </v:textbox>
              </v:shape>
            </w:pict>
          </mc:Fallback>
        </mc:AlternateContent>
      </w:r>
      <w:r w:rsidRPr="00E606E7">
        <w:rPr>
          <w:noProof/>
          <w:lang w:eastAsia="it-IT"/>
        </w:rPr>
        <mc:AlternateContent>
          <mc:Choice Requires="wps">
            <w:drawing>
              <wp:anchor distT="0" distB="0" distL="114300" distR="114300" simplePos="0" relativeHeight="251736064" behindDoc="0" locked="0" layoutInCell="1" allowOverlap="1" wp14:anchorId="01CBAD69" wp14:editId="7DC83FC6">
                <wp:simplePos x="0" y="0"/>
                <wp:positionH relativeFrom="column">
                  <wp:posOffset>1994535</wp:posOffset>
                </wp:positionH>
                <wp:positionV relativeFrom="paragraph">
                  <wp:posOffset>187960</wp:posOffset>
                </wp:positionV>
                <wp:extent cx="648586" cy="494414"/>
                <wp:effectExtent l="19050" t="0" r="37465" b="20320"/>
                <wp:wrapNone/>
                <wp:docPr id="37" name="Operazione manuale 37"/>
                <wp:cNvGraphicFramePr/>
                <a:graphic xmlns:a="http://schemas.openxmlformats.org/drawingml/2006/main">
                  <a:graphicData uri="http://schemas.microsoft.com/office/word/2010/wordprocessingShape">
                    <wps:wsp>
                      <wps:cNvSpPr/>
                      <wps:spPr>
                        <a:xfrm>
                          <a:off x="0" y="0"/>
                          <a:ext cx="648586" cy="494414"/>
                        </a:xfrm>
                        <a:prstGeom prst="flowChartManualOperat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B12616" id="Operazione manuale 37" o:spid="_x0000_s1026" type="#_x0000_t119" style="position:absolute;margin-left:157.05pt;margin-top:14.8pt;width:51.05pt;height:38.9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" fillcolor="#4f81bd [3204]" strokecolor="#243f60 [1604]" strokeweight="2pt"/>
            </w:pict>
          </mc:Fallback>
        </mc:AlternateContent>
      </w:r>
      <w:r w:rsidRPr="00E606E7">
        <w:rPr>
          <w:noProof/>
          <w:lang w:eastAsia="it-IT"/>
        </w:rPr>
        <mc:AlternateContent>
          <mc:Choice Requires="wps">
            <w:drawing>
              <wp:anchor distT="0" distB="0" distL="114300" distR="114300" simplePos="0" relativeHeight="251737088" behindDoc="0" locked="0" layoutInCell="1" allowOverlap="1" wp14:anchorId="06439CB3" wp14:editId="6ADF3CB1">
                <wp:simplePos x="0" y="0"/>
                <wp:positionH relativeFrom="column">
                  <wp:posOffset>2037080</wp:posOffset>
                </wp:positionH>
                <wp:positionV relativeFrom="paragraph">
                  <wp:posOffset>857885</wp:posOffset>
                </wp:positionV>
                <wp:extent cx="605790" cy="173355"/>
                <wp:effectExtent l="0" t="0" r="22860" b="17145"/>
                <wp:wrapNone/>
                <wp:docPr id="44" name="Terminatore 44"/>
                <wp:cNvGraphicFramePr/>
                <a:graphic xmlns:a="http://schemas.openxmlformats.org/drawingml/2006/main">
                  <a:graphicData uri="http://schemas.microsoft.com/office/word/2010/wordprocessingShape">
                    <wps:wsp>
                      <wps:cNvSpPr/>
                      <wps:spPr>
                        <a:xfrm>
                          <a:off x="0" y="0"/>
                          <a:ext cx="605790" cy="173355"/>
                        </a:xfrm>
                        <a:prstGeom prst="flowChartTerminator">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4765C4" w:rsidRPr="005C64F4" w:rsidRDefault="004765C4" w:rsidP="00E606E7">
                            <w:pPr>
                              <w:jc w:val="center"/>
                              <w:rPr>
                                <w:lang w:val="en-US"/>
                              </w:rPr>
                            </w:pPr>
                            <w:r>
                              <w:rPr>
                                <w:lang w:val="en-US"/>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439CB3" id="Terminatore 44" o:spid="_x0000_s1051" type="#_x0000_t116" style="position:absolute;margin-left:160.4pt;margin-top:67.55pt;width:47.7pt;height:13.6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" fillcolor="#c0504d [3205]" strokecolor="#622423 [1605]" strokeweight="2pt">
                <v:textbox>
                  <w:txbxContent>
                    <w:p w:rsidR="004765C4" w:rsidRPr="005C64F4" w:rsidRDefault="004765C4" w:rsidP="00E606E7">
                      <w:pPr>
                        <w:jc w:val="center"/>
                        <w:rPr>
                          <w:lang w:val="en-US"/>
                        </w:rPr>
                      </w:pPr>
                      <w:r>
                        <w:rPr>
                          <w:lang w:val="en-US"/>
                        </w:rPr>
                        <w:t>n</w:t>
                      </w:r>
                    </w:p>
                  </w:txbxContent>
                </v:textbox>
              </v:shape>
            </w:pict>
          </mc:Fallback>
        </mc:AlternateContent>
      </w:r>
      <w:r w:rsidRPr="00E606E7">
        <w:rPr>
          <w:noProof/>
          <w:lang w:eastAsia="it-IT"/>
        </w:rPr>
        <mc:AlternateContent>
          <mc:Choice Requires="wps">
            <w:drawing>
              <wp:anchor distT="0" distB="0" distL="114300" distR="114300" simplePos="0" relativeHeight="251739136" behindDoc="0" locked="0" layoutInCell="1" allowOverlap="1" wp14:anchorId="11283EF3" wp14:editId="5003B270">
                <wp:simplePos x="0" y="0"/>
                <wp:positionH relativeFrom="column">
                  <wp:posOffset>4406265</wp:posOffset>
                </wp:positionH>
                <wp:positionV relativeFrom="paragraph">
                  <wp:posOffset>611505</wp:posOffset>
                </wp:positionV>
                <wp:extent cx="1201479" cy="685800"/>
                <wp:effectExtent l="0" t="0" r="17780" b="19050"/>
                <wp:wrapNone/>
                <wp:docPr id="42" name="Memoria ad accesso diretto 42"/>
                <wp:cNvGraphicFramePr/>
                <a:graphic xmlns:a="http://schemas.openxmlformats.org/drawingml/2006/main">
                  <a:graphicData uri="http://schemas.microsoft.com/office/word/2010/wordprocessingShape">
                    <wps:wsp>
                      <wps:cNvSpPr/>
                      <wps:spPr>
                        <a:xfrm>
                          <a:off x="0" y="0"/>
                          <a:ext cx="1201479" cy="685800"/>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65C4" w:rsidRPr="003669E6" w:rsidRDefault="004765C4" w:rsidP="00E606E7">
                            <w:pPr>
                              <w:jc w:val="center"/>
                              <w:rPr>
                                <w:sz w:val="16"/>
                                <w:lang w:val="en-US"/>
                              </w:rPr>
                            </w:pPr>
                            <w:r w:rsidRPr="003669E6">
                              <w:rPr>
                                <w:sz w:val="16"/>
                                <w:lang w:val="en-US"/>
                              </w:rPr>
                              <w:t>Tamburo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1283EF3" id="Memoria ad accesso diretto 42" o:spid="_x0000_s1052" type="#_x0000_t133" style="position:absolute;margin-left:346.95pt;margin-top:48.15pt;width:94.6pt;height:54pt;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" fillcolor="#4f81bd [3204]" strokecolor="#243f60 [1604]" strokeweight="2pt">
                <v:textbox>
                  <w:txbxContent>
                    <w:p w:rsidR="004765C4" w:rsidRPr="003669E6" w:rsidRDefault="004765C4" w:rsidP="00E606E7">
                      <w:pPr>
                        <w:jc w:val="center"/>
                        <w:rPr>
                          <w:sz w:val="16"/>
                          <w:lang w:val="en-US"/>
                        </w:rPr>
                      </w:pPr>
                      <w:r w:rsidRPr="003669E6">
                        <w:rPr>
                          <w:sz w:val="16"/>
                          <w:lang w:val="en-US"/>
                        </w:rPr>
                        <w:t>Tamburo</w:t>
                      </w:r>
                    </w:p>
                  </w:txbxContent>
                </v:textbox>
              </v:shape>
            </w:pict>
          </mc:Fallback>
        </mc:AlternateContent>
      </w:r>
      <w:r w:rsidRPr="00E606E7">
        <w:rPr>
          <w:noProof/>
          <w:lang w:eastAsia="it-IT"/>
        </w:rPr>
        <mc:AlternateContent>
          <mc:Choice Requires="wps">
            <w:drawing>
              <wp:anchor distT="0" distB="0" distL="114300" distR="114300" simplePos="0" relativeHeight="251740160" behindDoc="0" locked="0" layoutInCell="1" allowOverlap="1" wp14:anchorId="38E15B70" wp14:editId="387DAEFB">
                <wp:simplePos x="0" y="0"/>
                <wp:positionH relativeFrom="column">
                  <wp:posOffset>3417570</wp:posOffset>
                </wp:positionH>
                <wp:positionV relativeFrom="paragraph">
                  <wp:posOffset>1464310</wp:posOffset>
                </wp:positionV>
                <wp:extent cx="837565" cy="181610"/>
                <wp:effectExtent l="0" t="0" r="635" b="8890"/>
                <wp:wrapNone/>
                <wp:docPr id="60" name="Casella di testo 60"/>
                <wp:cNvGraphicFramePr/>
                <a:graphic xmlns:a="http://schemas.openxmlformats.org/drawingml/2006/main">
                  <a:graphicData uri="http://schemas.microsoft.com/office/word/2010/wordprocessingShape">
                    <wps:wsp>
                      <wps:cNvSpPr txBox="1"/>
                      <wps:spPr>
                        <a:xfrm>
                          <a:off x="0" y="0"/>
                          <a:ext cx="837565" cy="181610"/>
                        </a:xfrm>
                        <a:prstGeom prst="rect">
                          <a:avLst/>
                        </a:prstGeom>
                        <a:solidFill>
                          <a:prstClr val="white"/>
                        </a:solidFill>
                        <a:ln>
                          <a:noFill/>
                        </a:ln>
                        <a:effectLst/>
                      </wps:spPr>
                      <wps:txbx>
                        <w:txbxContent>
                          <w:p w:rsidR="004765C4" w:rsidRPr="003669E6" w:rsidRDefault="004765C4" w:rsidP="00E606E7">
                            <w:pPr>
                              <w:pStyle w:val="Didascalia"/>
                              <w:rPr>
                                <w:b w:val="0"/>
                                <w:noProof/>
                                <w:sz w:val="16"/>
                                <w:lang w:val="en-US"/>
                              </w:rPr>
                            </w:pPr>
                            <w:r w:rsidRPr="003669E6">
                              <w:rPr>
                                <w:b w:val="0"/>
                                <w:sz w:val="16"/>
                                <w:lang w:val="en-US"/>
                              </w:rPr>
                              <w:t>Nastro Lanciatore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E15B70" id="Casella di testo 60" o:spid="_x0000_s1053" type="#_x0000_t202" style="position:absolute;margin-left:269.1pt;margin-top:115.3pt;width:65.95pt;height:14.3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" stroked="f">
                <v:textbox inset="0,0,0,0">
                  <w:txbxContent>
                    <w:p w:rsidR="004765C4" w:rsidRPr="003669E6" w:rsidRDefault="004765C4" w:rsidP="00E606E7">
                      <w:pPr>
                        <w:pStyle w:val="Didascalia"/>
                        <w:rPr>
                          <w:b w:val="0"/>
                          <w:noProof/>
                          <w:sz w:val="16"/>
                          <w:lang w:val="en-US"/>
                        </w:rPr>
                      </w:pPr>
                      <w:r w:rsidRPr="003669E6">
                        <w:rPr>
                          <w:b w:val="0"/>
                          <w:sz w:val="16"/>
                          <w:lang w:val="en-US"/>
                        </w:rPr>
                        <w:t>Nastro Lanciatore</w:t>
                      </w:r>
                    </w:p>
                  </w:txbxContent>
                </v:textbox>
              </v:shape>
            </w:pict>
          </mc:Fallback>
        </mc:AlternateContent>
      </w:r>
      <w:r w:rsidRPr="00E606E7">
        <w:rPr>
          <w:noProof/>
          <w:lang w:eastAsia="it-IT"/>
        </w:rPr>
        <mc:AlternateContent>
          <mc:Choice Requires="wps">
            <w:drawing>
              <wp:anchor distT="0" distB="0" distL="114300" distR="114300" simplePos="0" relativeHeight="251741184" behindDoc="0" locked="0" layoutInCell="1" allowOverlap="1" wp14:anchorId="48AE9E1D" wp14:editId="6DF48A96">
                <wp:simplePos x="0" y="0"/>
                <wp:positionH relativeFrom="column">
                  <wp:posOffset>1126490</wp:posOffset>
                </wp:positionH>
                <wp:positionV relativeFrom="paragraph">
                  <wp:posOffset>1311910</wp:posOffset>
                </wp:positionV>
                <wp:extent cx="951614" cy="159488"/>
                <wp:effectExtent l="0" t="0" r="1270" b="0"/>
                <wp:wrapNone/>
                <wp:docPr id="57" name="Casella di testo 57"/>
                <wp:cNvGraphicFramePr/>
                <a:graphic xmlns:a="http://schemas.openxmlformats.org/drawingml/2006/main">
                  <a:graphicData uri="http://schemas.microsoft.com/office/word/2010/wordprocessingShape">
                    <wps:wsp>
                      <wps:cNvSpPr txBox="1"/>
                      <wps:spPr>
                        <a:xfrm>
                          <a:off x="0" y="0"/>
                          <a:ext cx="951614" cy="159488"/>
                        </a:xfrm>
                        <a:prstGeom prst="rect">
                          <a:avLst/>
                        </a:prstGeom>
                        <a:solidFill>
                          <a:prstClr val="white"/>
                        </a:solidFill>
                        <a:ln>
                          <a:noFill/>
                        </a:ln>
                        <a:effectLst/>
                      </wps:spPr>
                      <wps:txbx>
                        <w:txbxContent>
                          <w:p w:rsidR="004765C4" w:rsidRPr="00687895" w:rsidRDefault="004765C4" w:rsidP="00E606E7">
                            <w:pPr>
                              <w:pStyle w:val="Didascalia"/>
                              <w:rPr>
                                <w:b w:val="0"/>
                                <w:noProof/>
                                <w:sz w:val="16"/>
                                <w:lang w:val="en-US"/>
                              </w:rPr>
                            </w:pPr>
                            <w:r w:rsidRPr="00687895">
                              <w:rPr>
                                <w:b w:val="0"/>
                                <w:sz w:val="16"/>
                                <w:lang w:val="en-US"/>
                              </w:rPr>
                              <w:t>Nastro Collettore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AE9E1D" id="Casella di testo 57" o:spid="_x0000_s1054" type="#_x0000_t202" style="position:absolute;margin-left:88.7pt;margin-top:103.3pt;width:74.95pt;height:12.5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" stroked="f">
                <v:textbox inset="0,0,0,0">
                  <w:txbxContent>
                    <w:p w:rsidR="004765C4" w:rsidRPr="00687895" w:rsidRDefault="004765C4" w:rsidP="00E606E7">
                      <w:pPr>
                        <w:pStyle w:val="Didascalia"/>
                        <w:rPr>
                          <w:b w:val="0"/>
                          <w:noProof/>
                          <w:sz w:val="16"/>
                          <w:lang w:val="en-US"/>
                        </w:rPr>
                      </w:pPr>
                      <w:r w:rsidRPr="00687895">
                        <w:rPr>
                          <w:b w:val="0"/>
                          <w:sz w:val="16"/>
                          <w:lang w:val="en-US"/>
                        </w:rPr>
                        <w:t>Nastro Collettore</w:t>
                      </w:r>
                    </w:p>
                  </w:txbxContent>
                </v:textbox>
              </v:shape>
            </w:pict>
          </mc:Fallback>
        </mc:AlternateContent>
      </w:r>
      <w:r w:rsidRPr="00E606E7">
        <w:rPr>
          <w:noProof/>
          <w:lang w:eastAsia="it-IT"/>
        </w:rPr>
        <mc:AlternateContent>
          <mc:Choice Requires="wps">
            <w:drawing>
              <wp:anchor distT="0" distB="0" distL="114300" distR="114300" simplePos="0" relativeHeight="251742208" behindDoc="0" locked="0" layoutInCell="1" allowOverlap="1" wp14:anchorId="59758457" wp14:editId="0C62F485">
                <wp:simplePos x="0" y="0"/>
                <wp:positionH relativeFrom="column">
                  <wp:posOffset>2710815</wp:posOffset>
                </wp:positionH>
                <wp:positionV relativeFrom="paragraph">
                  <wp:posOffset>882650</wp:posOffset>
                </wp:positionV>
                <wp:extent cx="914400" cy="146773"/>
                <wp:effectExtent l="0" t="0" r="0" b="5715"/>
                <wp:wrapNone/>
                <wp:docPr id="55" name="Casella di testo 55"/>
                <wp:cNvGraphicFramePr/>
                <a:graphic xmlns:a="http://schemas.openxmlformats.org/drawingml/2006/main">
                  <a:graphicData uri="http://schemas.microsoft.com/office/word/2010/wordprocessingShape">
                    <wps:wsp>
                      <wps:cNvSpPr txBox="1"/>
                      <wps:spPr>
                        <a:xfrm>
                          <a:off x="0" y="0"/>
                          <a:ext cx="914400" cy="146773"/>
                        </a:xfrm>
                        <a:prstGeom prst="rect">
                          <a:avLst/>
                        </a:prstGeom>
                        <a:solidFill>
                          <a:prstClr val="white"/>
                        </a:solidFill>
                        <a:ln>
                          <a:noFill/>
                        </a:ln>
                        <a:effectLst/>
                      </wps:spPr>
                      <wps:txbx>
                        <w:txbxContent>
                          <w:p w:rsidR="004765C4" w:rsidRPr="00687895" w:rsidRDefault="004765C4" w:rsidP="00E606E7">
                            <w:pPr>
                              <w:pStyle w:val="Didascalia"/>
                              <w:rPr>
                                <w:b w:val="0"/>
                                <w:noProof/>
                                <w:sz w:val="16"/>
                                <w:lang w:val="en-US"/>
                              </w:rPr>
                            </w:pPr>
                            <w:r>
                              <w:rPr>
                                <w:b w:val="0"/>
                                <w:sz w:val="16"/>
                                <w:lang w:val="en-US"/>
                              </w:rPr>
                              <w:t>Nastro estrattore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758457" id="Casella di testo 55" o:spid="_x0000_s1055" type="#_x0000_t202" style="position:absolute;margin-left:213.45pt;margin-top:69.5pt;width:1in;height:11.55pt;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" stroked="f">
                <v:textbox inset="0,0,0,0">
                  <w:txbxContent>
                    <w:p w:rsidR="004765C4" w:rsidRPr="00687895" w:rsidRDefault="004765C4" w:rsidP="00E606E7">
                      <w:pPr>
                        <w:pStyle w:val="Didascalia"/>
                        <w:rPr>
                          <w:b w:val="0"/>
                          <w:noProof/>
                          <w:sz w:val="16"/>
                          <w:lang w:val="en-US"/>
                        </w:rPr>
                      </w:pPr>
                      <w:r>
                        <w:rPr>
                          <w:b w:val="0"/>
                          <w:sz w:val="16"/>
                          <w:lang w:val="en-US"/>
                        </w:rPr>
                        <w:t>Nastro estrattore</w:t>
                      </w:r>
                    </w:p>
                  </w:txbxContent>
                </v:textbox>
              </v:shape>
            </w:pict>
          </mc:Fallback>
        </mc:AlternateContent>
      </w:r>
      <w:r w:rsidRPr="00E606E7">
        <w:rPr>
          <w:noProof/>
          <w:lang w:eastAsia="it-IT"/>
        </w:rPr>
        <mc:AlternateContent>
          <mc:Choice Requires="wps">
            <w:drawing>
              <wp:anchor distT="0" distB="0" distL="114300" distR="114300" simplePos="0" relativeHeight="251743232" behindDoc="0" locked="0" layoutInCell="1" allowOverlap="1" wp14:anchorId="4B4B4FE8" wp14:editId="23455CF6">
                <wp:simplePos x="0" y="0"/>
                <wp:positionH relativeFrom="column">
                  <wp:posOffset>2708910</wp:posOffset>
                </wp:positionH>
                <wp:positionV relativeFrom="paragraph">
                  <wp:posOffset>332740</wp:posOffset>
                </wp:positionV>
                <wp:extent cx="914400" cy="146685"/>
                <wp:effectExtent l="0" t="0" r="0" b="5715"/>
                <wp:wrapNone/>
                <wp:docPr id="31" name="Casella di testo 31"/>
                <wp:cNvGraphicFramePr/>
                <a:graphic xmlns:a="http://schemas.openxmlformats.org/drawingml/2006/main">
                  <a:graphicData uri="http://schemas.microsoft.com/office/word/2010/wordprocessingShape">
                    <wps:wsp>
                      <wps:cNvSpPr txBox="1"/>
                      <wps:spPr>
                        <a:xfrm>
                          <a:off x="0" y="0"/>
                          <a:ext cx="914400" cy="146685"/>
                        </a:xfrm>
                        <a:prstGeom prst="rect">
                          <a:avLst/>
                        </a:prstGeom>
                        <a:solidFill>
                          <a:prstClr val="white"/>
                        </a:solidFill>
                        <a:ln>
                          <a:noFill/>
                        </a:ln>
                        <a:effectLst/>
                      </wps:spPr>
                      <wps:txbx>
                        <w:txbxContent>
                          <w:p w:rsidR="004765C4" w:rsidRPr="00687895" w:rsidRDefault="004765C4" w:rsidP="00E606E7">
                            <w:pPr>
                              <w:pStyle w:val="Didascalia"/>
                              <w:rPr>
                                <w:b w:val="0"/>
                                <w:noProof/>
                                <w:sz w:val="16"/>
                                <w:lang w:val="en-US"/>
                              </w:rPr>
                            </w:pPr>
                            <w:r>
                              <w:rPr>
                                <w:b w:val="0"/>
                                <w:sz w:val="16"/>
                                <w:lang w:val="en-US"/>
                              </w:rPr>
                              <w:t>Tramoggia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4B4FE8" id="Casella di testo 31" o:spid="_x0000_s1056" type="#_x0000_t202" style="position:absolute;margin-left:213.3pt;margin-top:26.2pt;width:1in;height:11.55pt;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" stroked="f">
                <v:textbox inset="0,0,0,0">
                  <w:txbxContent>
                    <w:p w:rsidR="004765C4" w:rsidRPr="00687895" w:rsidRDefault="004765C4" w:rsidP="00E606E7">
                      <w:pPr>
                        <w:pStyle w:val="Didascalia"/>
                        <w:rPr>
                          <w:b w:val="0"/>
                          <w:noProof/>
                          <w:sz w:val="16"/>
                          <w:lang w:val="en-US"/>
                        </w:rPr>
                      </w:pPr>
                      <w:r>
                        <w:rPr>
                          <w:b w:val="0"/>
                          <w:sz w:val="16"/>
                          <w:lang w:val="en-US"/>
                        </w:rPr>
                        <w:t>Tramoggia</w:t>
                      </w:r>
                    </w:p>
                  </w:txbxContent>
                </v:textbox>
              </v:shape>
            </w:pict>
          </mc:Fallback>
        </mc:AlternateContent>
      </w:r>
      <w:r w:rsidRPr="00E606E7">
        <w:rPr>
          <w:noProof/>
          <w:lang w:eastAsia="it-IT"/>
        </w:rPr>
        <mc:AlternateContent>
          <mc:Choice Requires="wps">
            <w:drawing>
              <wp:anchor distT="0" distB="0" distL="114300" distR="114300" simplePos="0" relativeHeight="251744256" behindDoc="0" locked="0" layoutInCell="1" allowOverlap="1" wp14:anchorId="370C0F80" wp14:editId="64BB7BF0">
                <wp:simplePos x="0" y="0"/>
                <wp:positionH relativeFrom="column">
                  <wp:posOffset>2710180</wp:posOffset>
                </wp:positionH>
                <wp:positionV relativeFrom="paragraph">
                  <wp:posOffset>678180</wp:posOffset>
                </wp:positionV>
                <wp:extent cx="914400" cy="146685"/>
                <wp:effectExtent l="0" t="0" r="0" b="5715"/>
                <wp:wrapNone/>
                <wp:docPr id="41" name="Casella di testo 41"/>
                <wp:cNvGraphicFramePr/>
                <a:graphic xmlns:a="http://schemas.openxmlformats.org/drawingml/2006/main">
                  <a:graphicData uri="http://schemas.microsoft.com/office/word/2010/wordprocessingShape">
                    <wps:wsp>
                      <wps:cNvSpPr txBox="1"/>
                      <wps:spPr>
                        <a:xfrm>
                          <a:off x="0" y="0"/>
                          <a:ext cx="914400" cy="146685"/>
                        </a:xfrm>
                        <a:prstGeom prst="rect">
                          <a:avLst/>
                        </a:prstGeom>
                        <a:solidFill>
                          <a:prstClr val="white"/>
                        </a:solidFill>
                        <a:ln>
                          <a:noFill/>
                        </a:ln>
                        <a:effectLst/>
                      </wps:spPr>
                      <wps:txbx>
                        <w:txbxContent>
                          <w:p w:rsidR="004765C4" w:rsidRPr="00687895" w:rsidRDefault="004765C4" w:rsidP="00E606E7">
                            <w:pPr>
                              <w:pStyle w:val="Didascalia"/>
                              <w:rPr>
                                <w:b w:val="0"/>
                                <w:noProof/>
                                <w:sz w:val="16"/>
                                <w:lang w:val="en-US"/>
                              </w:rPr>
                            </w:pPr>
                            <w:r>
                              <w:rPr>
                                <w:b w:val="0"/>
                                <w:sz w:val="16"/>
                                <w:lang w:val="en-US"/>
                              </w:rPr>
                              <w:t>Tramoggia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0C0F80" id="Casella di testo 41" o:spid="_x0000_s1057" type="#_x0000_t202" style="position:absolute;margin-left:213.4pt;margin-top:53.4pt;width:1in;height:11.55pt;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" stroked="f">
                <v:textbox inset="0,0,0,0">
                  <w:txbxContent>
                    <w:p w:rsidR="004765C4" w:rsidRPr="00687895" w:rsidRDefault="004765C4" w:rsidP="00E606E7">
                      <w:pPr>
                        <w:pStyle w:val="Didascalia"/>
                        <w:rPr>
                          <w:b w:val="0"/>
                          <w:noProof/>
                          <w:sz w:val="16"/>
                          <w:lang w:val="en-US"/>
                        </w:rPr>
                      </w:pPr>
                      <w:r>
                        <w:rPr>
                          <w:b w:val="0"/>
                          <w:sz w:val="16"/>
                          <w:lang w:val="en-US"/>
                        </w:rPr>
                        <w:t>Tramoggia</w:t>
                      </w:r>
                    </w:p>
                  </w:txbxContent>
                </v:textbox>
              </v:shape>
            </w:pict>
          </mc:Fallback>
        </mc:AlternateContent>
      </w:r>
    </w:p>
    <w:p w:rsidR="009351C9" w:rsidRDefault="009351C9" w:rsidP="00A16BCB"/>
    <w:p w:rsidR="009351C9" w:rsidRDefault="004C53C6" w:rsidP="00A16BCB">
      <w:r w:rsidRPr="004C53C6">
        <w:rPr>
          <w:noProof/>
          <w:lang w:eastAsia="it-IT"/>
        </w:rPr>
        <mc:AlternateContent>
          <mc:Choice Requires="wps">
            <w:drawing>
              <wp:anchor distT="0" distB="0" distL="114300" distR="114300" simplePos="0" relativeHeight="251746304" behindDoc="0" locked="0" layoutInCell="1" allowOverlap="1" wp14:anchorId="078E893F" wp14:editId="0233EE50">
                <wp:simplePos x="0" y="0"/>
                <wp:positionH relativeFrom="column">
                  <wp:posOffset>393065</wp:posOffset>
                </wp:positionH>
                <wp:positionV relativeFrom="paragraph">
                  <wp:posOffset>50800</wp:posOffset>
                </wp:positionV>
                <wp:extent cx="393065" cy="143510"/>
                <wp:effectExtent l="0" t="0" r="26035" b="27940"/>
                <wp:wrapNone/>
                <wp:docPr id="54" name="Elaborazione 54"/>
                <wp:cNvGraphicFramePr/>
                <a:graphic xmlns:a="http://schemas.openxmlformats.org/drawingml/2006/main">
                  <a:graphicData uri="http://schemas.microsoft.com/office/word/2010/wordprocessingShape">
                    <wps:wsp>
                      <wps:cNvSpPr/>
                      <wps:spPr>
                        <a:xfrm>
                          <a:off x="0" y="0"/>
                          <a:ext cx="393065" cy="14351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93CBCD" id="Elaborazione 54" o:spid="_x0000_s1026" type="#_x0000_t109" style="position:absolute;margin-left:30.95pt;margin-top:4pt;width:30.95pt;height:11.3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" fillcolor="#4f81bd [3204]" strokecolor="#243f60 [1604]" strokeweight="2pt"/>
            </w:pict>
          </mc:Fallback>
        </mc:AlternateContent>
      </w:r>
      <w:r w:rsidRPr="004C53C6">
        <w:rPr>
          <w:noProof/>
          <w:lang w:eastAsia="it-IT"/>
        </w:rPr>
        <mc:AlternateContent>
          <mc:Choice Requires="wps">
            <w:drawing>
              <wp:anchor distT="0" distB="0" distL="114300" distR="114300" simplePos="0" relativeHeight="251747328" behindDoc="0" locked="0" layoutInCell="1" allowOverlap="1" wp14:anchorId="1D4A1DED" wp14:editId="3F6ABCAE">
                <wp:simplePos x="0" y="0"/>
                <wp:positionH relativeFrom="column">
                  <wp:posOffset>1257300</wp:posOffset>
                </wp:positionH>
                <wp:positionV relativeFrom="paragraph">
                  <wp:posOffset>48895</wp:posOffset>
                </wp:positionV>
                <wp:extent cx="393065" cy="143510"/>
                <wp:effectExtent l="0" t="0" r="26035" b="27940"/>
                <wp:wrapNone/>
                <wp:docPr id="48" name="Elaborazione 48"/>
                <wp:cNvGraphicFramePr/>
                <a:graphic xmlns:a="http://schemas.openxmlformats.org/drawingml/2006/main">
                  <a:graphicData uri="http://schemas.microsoft.com/office/word/2010/wordprocessingShape">
                    <wps:wsp>
                      <wps:cNvSpPr/>
                      <wps:spPr>
                        <a:xfrm>
                          <a:off x="0" y="0"/>
                          <a:ext cx="393065" cy="14351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DA27BF" id="Elaborazione 48" o:spid="_x0000_s1026" type="#_x0000_t109" style="position:absolute;margin-left:99pt;margin-top:3.85pt;width:30.95pt;height:11.3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" fillcolor="#4f81bd [3204]" strokecolor="#243f60 [1604]" strokeweight="2pt"/>
            </w:pict>
          </mc:Fallback>
        </mc:AlternateContent>
      </w:r>
      <w:r w:rsidRPr="004C53C6">
        <w:rPr>
          <w:noProof/>
          <w:lang w:eastAsia="it-IT"/>
        </w:rPr>
        <mc:AlternateContent>
          <mc:Choice Requires="wps">
            <w:drawing>
              <wp:anchor distT="0" distB="0" distL="114300" distR="114300" simplePos="0" relativeHeight="251748352" behindDoc="0" locked="0" layoutInCell="1" allowOverlap="1" wp14:anchorId="7CD536CC" wp14:editId="1AA43D47">
                <wp:simplePos x="0" y="0"/>
                <wp:positionH relativeFrom="column">
                  <wp:posOffset>2126615</wp:posOffset>
                </wp:positionH>
                <wp:positionV relativeFrom="paragraph">
                  <wp:posOffset>52644</wp:posOffset>
                </wp:positionV>
                <wp:extent cx="393065" cy="143510"/>
                <wp:effectExtent l="0" t="0" r="26035" b="27940"/>
                <wp:wrapNone/>
                <wp:docPr id="43" name="Elaborazione 43"/>
                <wp:cNvGraphicFramePr/>
                <a:graphic xmlns:a="http://schemas.openxmlformats.org/drawingml/2006/main">
                  <a:graphicData uri="http://schemas.microsoft.com/office/word/2010/wordprocessingShape">
                    <wps:wsp>
                      <wps:cNvSpPr/>
                      <wps:spPr>
                        <a:xfrm>
                          <a:off x="0" y="0"/>
                          <a:ext cx="393065" cy="14351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205170" id="Elaborazione 43" o:spid="_x0000_s1026" type="#_x0000_t109" style="position:absolute;margin-left:167.45pt;margin-top:4.15pt;width:30.95pt;height:11.3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" fillcolor="#4f81bd [3204]" strokecolor="#243f60 [1604]" strokeweight="2pt"/>
            </w:pict>
          </mc:Fallback>
        </mc:AlternateContent>
      </w:r>
    </w:p>
    <w:p w:rsidR="009351C9" w:rsidRDefault="009351C9" w:rsidP="00A16BCB">
      <w:r w:rsidRPr="00E606E7">
        <w:rPr>
          <w:noProof/>
          <w:lang w:eastAsia="it-IT"/>
        </w:rPr>
        <mc:AlternateContent>
          <mc:Choice Requires="wps">
            <w:drawing>
              <wp:anchor distT="0" distB="0" distL="114300" distR="114300" simplePos="0" relativeHeight="251738112" behindDoc="0" locked="0" layoutInCell="1" allowOverlap="1" wp14:anchorId="29CF885D" wp14:editId="19AF1AC6">
                <wp:simplePos x="0" y="0"/>
                <wp:positionH relativeFrom="column">
                  <wp:posOffset>3187909</wp:posOffset>
                </wp:positionH>
                <wp:positionV relativeFrom="paragraph">
                  <wp:posOffset>54087</wp:posOffset>
                </wp:positionV>
                <wp:extent cx="1249045" cy="162893"/>
                <wp:effectExtent l="0" t="209550" r="0" b="199390"/>
                <wp:wrapNone/>
                <wp:docPr id="58" name="Terminatore 58"/>
                <wp:cNvGraphicFramePr/>
                <a:graphic xmlns:a="http://schemas.openxmlformats.org/drawingml/2006/main">
                  <a:graphicData uri="http://schemas.microsoft.com/office/word/2010/wordprocessingShape">
                    <wps:wsp>
                      <wps:cNvSpPr/>
                      <wps:spPr>
                        <a:xfrm rot="20294617">
                          <a:off x="0" y="0"/>
                          <a:ext cx="1249045" cy="162893"/>
                        </a:xfrm>
                        <a:prstGeom prst="flowChartTerminator">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4765C4" w:rsidRPr="003669E6" w:rsidRDefault="004765C4" w:rsidP="00E606E7">
                            <w:pPr>
                              <w:spacing w:line="240" w:lineRule="atLeast"/>
                              <w:jc w:val="center"/>
                              <w:rPr>
                                <w:position w:val="6"/>
                                <w:sz w:val="1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CF885D" id="Terminatore 58" o:spid="_x0000_s1058" type="#_x0000_t116" style="position:absolute;margin-left:251pt;margin-top:4.25pt;width:98.35pt;height:12.85pt;rotation:-1425826fd;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" fillcolor="#8064a2 [3207]" strokecolor="#3f3151 [1607]" strokeweight="2pt">
                <v:textbox>
                  <w:txbxContent>
                    <w:p w:rsidR="004765C4" w:rsidRPr="003669E6" w:rsidRDefault="004765C4" w:rsidP="00E606E7">
                      <w:pPr>
                        <w:spacing w:line="240" w:lineRule="atLeast"/>
                        <w:jc w:val="center"/>
                        <w:rPr>
                          <w:position w:val="6"/>
                          <w:sz w:val="16"/>
                          <w:lang w:val="en-US"/>
                        </w:rPr>
                      </w:pPr>
                    </w:p>
                  </w:txbxContent>
                </v:textbox>
              </v:shape>
            </w:pict>
          </mc:Fallback>
        </mc:AlternateContent>
      </w:r>
    </w:p>
    <w:p w:rsidR="009351C9" w:rsidRDefault="009351C9" w:rsidP="00A16BCB"/>
    <w:p w:rsidR="009351C9" w:rsidRDefault="009351C9" w:rsidP="00A16BCB"/>
    <w:p w:rsidR="00A16BCB" w:rsidRDefault="00A16BCB" w:rsidP="00A16BCB">
      <w:r>
        <w:t>In ogni predosatore viene immagazzinato un materiale con certe caratteristiche (tipo, diametro, umidità, …)</w:t>
      </w:r>
    </w:p>
    <w:p w:rsidR="00A16BCB" w:rsidRDefault="00A16BCB" w:rsidP="00A16BCB">
      <w:pPr>
        <w:pStyle w:val="Titolo3"/>
      </w:pPr>
      <w:bookmarkStart w:id="77" w:name="_Toc488935339"/>
      <w:bookmarkStart w:id="78" w:name="_Toc489004197"/>
      <w:r>
        <w:t>Parametri e inizializzazione</w:t>
      </w:r>
      <w:bookmarkEnd w:id="77"/>
      <w:bookmarkEnd w:id="78"/>
    </w:p>
    <w:p w:rsidR="00A16BCB" w:rsidRDefault="00A16BCB" w:rsidP="00A16BCB">
      <w:r>
        <w:t>Sul caricamento della Form e sulla applicazione di eventuali cambiamenti vengono utilizzati i parametri presenti nel file xml (Parameters.xml).</w:t>
      </w:r>
    </w:p>
    <w:p w:rsidR="00A16BCB" w:rsidRDefault="00A16BCB" w:rsidP="00A16BCB">
      <w:r>
        <w:t>I dati di umidità sono ricavati dalla tabella di database Materiali.</w:t>
      </w:r>
    </w:p>
    <w:p w:rsidR="00530A61" w:rsidRDefault="00530A61" w:rsidP="00530A61">
      <w:pPr>
        <w:pStyle w:val="Titolo3"/>
      </w:pPr>
      <w:bookmarkStart w:id="79" w:name="_Toc488935340"/>
      <w:bookmarkStart w:id="80" w:name="_Toc489004198"/>
      <w:r>
        <w:lastRenderedPageBreak/>
        <w:t>Logica</w:t>
      </w:r>
      <w:bookmarkEnd w:id="79"/>
      <w:bookmarkEnd w:id="80"/>
    </w:p>
    <w:p w:rsidR="00530A61" w:rsidRPr="00233995" w:rsidRDefault="00530A61" w:rsidP="00530A61">
      <w:pPr>
        <w:pStyle w:val="Titolo5"/>
      </w:pPr>
      <w:r>
        <w:t>Gestione ricette da produrre</w:t>
      </w:r>
    </w:p>
    <w:p w:rsidR="00530A61" w:rsidRDefault="00530A61" w:rsidP="00530A61">
      <w:r>
        <w:t>L’alimentazione dell’essiccatore con i differenti materiali è guidata da una ricetta, che viene impostata dall’operatore, selezionandola tra quelle presenti nella tabella Predosaggio del database. La ricetta di predosaggio può essere impostata mediante il job in esecuzione.</w:t>
      </w:r>
    </w:p>
    <w:p w:rsidR="00530A61" w:rsidRDefault="00530A61" w:rsidP="00BE220A"/>
    <w:bookmarkStart w:id="81" w:name="_Toc488935341"/>
    <w:p w:rsidR="005404DB" w:rsidRDefault="005404DB" w:rsidP="005404DB">
      <w:r w:rsidRPr="005404DB">
        <w:rPr>
          <w:noProof/>
          <w:lang w:eastAsia="it-IT"/>
        </w:rPr>
        <mc:AlternateContent>
          <mc:Choice Requires="wps">
            <w:drawing>
              <wp:anchor distT="0" distB="0" distL="114300" distR="114300" simplePos="0" relativeHeight="251720704" behindDoc="0" locked="0" layoutInCell="1" allowOverlap="1" wp14:anchorId="6DA2E03D" wp14:editId="1C817AD9">
                <wp:simplePos x="0" y="0"/>
                <wp:positionH relativeFrom="column">
                  <wp:posOffset>0</wp:posOffset>
                </wp:positionH>
                <wp:positionV relativeFrom="paragraph">
                  <wp:posOffset>38100</wp:posOffset>
                </wp:positionV>
                <wp:extent cx="5269282" cy="1177447"/>
                <wp:effectExtent l="38100" t="38100" r="102870" b="99060"/>
                <wp:wrapNone/>
                <wp:docPr id="147" name="Rettangolo 147"/>
                <wp:cNvGraphicFramePr/>
                <a:graphic xmlns:a="http://schemas.openxmlformats.org/drawingml/2006/main">
                  <a:graphicData uri="http://schemas.microsoft.com/office/word/2010/wordprocessingShape">
                    <wps:wsp>
                      <wps:cNvSpPr/>
                      <wps:spPr>
                        <a:xfrm>
                          <a:off x="0" y="0"/>
                          <a:ext cx="5269282" cy="1177447"/>
                        </a:xfrm>
                        <a:prstGeom prst="rect">
                          <a:avLst/>
                        </a:prstGeom>
                        <a:solidFill>
                          <a:schemeClr val="bg1"/>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DB75F2" id="Rettangolo 147" o:spid="_x0000_s1026" style="position:absolute;margin-left:0;margin-top:3pt;width:414.9pt;height:92.7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" fillcolor="white [3212]" stroked="f" strokeweight="2pt">
                <v:shadow on="t" color="black" opacity="26214f" origin="-.5,-.5" offset=".74836mm,.74836mm"/>
              </v:rect>
            </w:pict>
          </mc:Fallback>
        </mc:AlternateContent>
      </w:r>
      <w:r w:rsidRPr="005404DB">
        <w:rPr>
          <w:noProof/>
          <w:lang w:eastAsia="it-IT"/>
        </w:rPr>
        <mc:AlternateContent>
          <mc:Choice Requires="wps">
            <w:drawing>
              <wp:anchor distT="0" distB="0" distL="114300" distR="114300" simplePos="0" relativeHeight="251721728" behindDoc="0" locked="0" layoutInCell="1" allowOverlap="1" wp14:anchorId="2E52A5E2" wp14:editId="33B29AC8">
                <wp:simplePos x="0" y="0"/>
                <wp:positionH relativeFrom="column">
                  <wp:posOffset>293370</wp:posOffset>
                </wp:positionH>
                <wp:positionV relativeFrom="paragraph">
                  <wp:posOffset>313055</wp:posOffset>
                </wp:positionV>
                <wp:extent cx="796925" cy="553085"/>
                <wp:effectExtent l="0" t="0" r="22225" b="18415"/>
                <wp:wrapNone/>
                <wp:docPr id="61" name="Disco magnetico 61"/>
                <wp:cNvGraphicFramePr/>
                <a:graphic xmlns:a="http://schemas.openxmlformats.org/drawingml/2006/main">
                  <a:graphicData uri="http://schemas.microsoft.com/office/word/2010/wordprocessingShape">
                    <wps:wsp>
                      <wps:cNvSpPr/>
                      <wps:spPr>
                        <a:xfrm>
                          <a:off x="0" y="0"/>
                          <a:ext cx="796925" cy="553085"/>
                        </a:xfrm>
                        <a:prstGeom prst="flowChartMagneticDisk">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4765C4" w:rsidRPr="004673E0" w:rsidRDefault="004765C4" w:rsidP="005404DB">
                            <w:pPr>
                              <w:jc w:val="center"/>
                              <w:rPr>
                                <w:sz w:val="18"/>
                                <w:lang w:val="en-US"/>
                              </w:rPr>
                            </w:pPr>
                            <w:r w:rsidRPr="004673E0">
                              <w:rPr>
                                <w:sz w:val="18"/>
                                <w:lang w:val="en-US"/>
                              </w:rPr>
                              <w:t>Predosaggio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52A5E2" id="Disco magnetico 61" o:spid="_x0000_s1059" type="#_x0000_t132" style="position:absolute;margin-left:23.1pt;margin-top:24.65pt;width:62.75pt;height:43.5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" fillcolor="#8064a2 [3207]" strokecolor="#3f3151 [1607]" strokeweight="2pt">
                <v:textbox>
                  <w:txbxContent>
                    <w:p w:rsidR="004765C4" w:rsidRPr="004673E0" w:rsidRDefault="004765C4" w:rsidP="005404DB">
                      <w:pPr>
                        <w:jc w:val="center"/>
                        <w:rPr>
                          <w:sz w:val="18"/>
                          <w:lang w:val="en-US"/>
                        </w:rPr>
                      </w:pPr>
                      <w:r w:rsidRPr="004673E0">
                        <w:rPr>
                          <w:sz w:val="18"/>
                          <w:lang w:val="en-US"/>
                        </w:rPr>
                        <w:t>Predosaggio</w:t>
                      </w:r>
                    </w:p>
                  </w:txbxContent>
                </v:textbox>
              </v:shape>
            </w:pict>
          </mc:Fallback>
        </mc:AlternateContent>
      </w:r>
      <w:r w:rsidRPr="005404DB">
        <w:rPr>
          <w:noProof/>
          <w:lang w:eastAsia="it-IT"/>
        </w:rPr>
        <mc:AlternateContent>
          <mc:Choice Requires="wps">
            <w:drawing>
              <wp:anchor distT="0" distB="0" distL="114300" distR="114300" simplePos="0" relativeHeight="251722752" behindDoc="0" locked="0" layoutInCell="1" allowOverlap="1" wp14:anchorId="65E8AFAA" wp14:editId="2AA7F1C3">
                <wp:simplePos x="0" y="0"/>
                <wp:positionH relativeFrom="column">
                  <wp:posOffset>2788920</wp:posOffset>
                </wp:positionH>
                <wp:positionV relativeFrom="paragraph">
                  <wp:posOffset>392430</wp:posOffset>
                </wp:positionV>
                <wp:extent cx="995671" cy="454660"/>
                <wp:effectExtent l="0" t="0" r="14605" b="21590"/>
                <wp:wrapNone/>
                <wp:docPr id="128" name="Elaborazione 128"/>
                <wp:cNvGraphicFramePr/>
                <a:graphic xmlns:a="http://schemas.openxmlformats.org/drawingml/2006/main">
                  <a:graphicData uri="http://schemas.microsoft.com/office/word/2010/wordprocessingShape">
                    <wps:wsp>
                      <wps:cNvSpPr/>
                      <wps:spPr>
                        <a:xfrm>
                          <a:off x="0" y="0"/>
                          <a:ext cx="995671" cy="454660"/>
                        </a:xfrm>
                        <a:prstGeom prst="flowChartProcess">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4765C4" w:rsidRPr="004673E0" w:rsidRDefault="004765C4" w:rsidP="005404DB">
                            <w:pPr>
                              <w:jc w:val="center"/>
                              <w:rPr>
                                <w:sz w:val="18"/>
                                <w:lang w:val="en-US"/>
                              </w:rPr>
                            </w:pPr>
                            <w:r w:rsidRPr="004673E0">
                              <w:rPr>
                                <w:sz w:val="18"/>
                                <w:lang w:val="en-US"/>
                              </w:rPr>
                              <w:t>Calcolo Uscita Predosatori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E8AFAA" id="Elaborazione 128" o:spid="_x0000_s1060" type="#_x0000_t109" style="position:absolute;margin-left:219.6pt;margin-top:30.9pt;width:78.4pt;height:35.8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" fillcolor="#4bacc6 [3208]" strokecolor="#205867 [1608]" strokeweight="2pt">
                <v:textbox>
                  <w:txbxContent>
                    <w:p w:rsidR="004765C4" w:rsidRPr="004673E0" w:rsidRDefault="004765C4" w:rsidP="005404DB">
                      <w:pPr>
                        <w:jc w:val="center"/>
                        <w:rPr>
                          <w:sz w:val="18"/>
                          <w:lang w:val="en-US"/>
                        </w:rPr>
                      </w:pPr>
                      <w:r w:rsidRPr="004673E0">
                        <w:rPr>
                          <w:sz w:val="18"/>
                          <w:lang w:val="en-US"/>
                        </w:rPr>
                        <w:t>Calcolo Uscita Predosatori</w:t>
                      </w:r>
                    </w:p>
                  </w:txbxContent>
                </v:textbox>
              </v:shape>
            </w:pict>
          </mc:Fallback>
        </mc:AlternateContent>
      </w:r>
      <w:r w:rsidRPr="005404DB">
        <w:rPr>
          <w:noProof/>
          <w:lang w:eastAsia="it-IT"/>
        </w:rPr>
        <mc:AlternateContent>
          <mc:Choice Requires="wps">
            <w:drawing>
              <wp:anchor distT="0" distB="0" distL="114300" distR="114300" simplePos="0" relativeHeight="251723776" behindDoc="0" locked="0" layoutInCell="1" allowOverlap="1" wp14:anchorId="07F299FD" wp14:editId="010A31B7">
                <wp:simplePos x="0" y="0"/>
                <wp:positionH relativeFrom="column">
                  <wp:posOffset>1536700</wp:posOffset>
                </wp:positionH>
                <wp:positionV relativeFrom="paragraph">
                  <wp:posOffset>191770</wp:posOffset>
                </wp:positionV>
                <wp:extent cx="847090" cy="792480"/>
                <wp:effectExtent l="0" t="0" r="10160" b="26670"/>
                <wp:wrapNone/>
                <wp:docPr id="62" name="Input manuale 62"/>
                <wp:cNvGraphicFramePr/>
                <a:graphic xmlns:a="http://schemas.openxmlformats.org/drawingml/2006/main">
                  <a:graphicData uri="http://schemas.microsoft.com/office/word/2010/wordprocessingShape">
                    <wps:wsp>
                      <wps:cNvSpPr/>
                      <wps:spPr>
                        <a:xfrm>
                          <a:off x="0" y="0"/>
                          <a:ext cx="847090" cy="792480"/>
                        </a:xfrm>
                        <a:prstGeom prst="flowChartManualIn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65C4" w:rsidRPr="004673E0" w:rsidRDefault="004765C4" w:rsidP="005404DB">
                            <w:pPr>
                              <w:jc w:val="center"/>
                              <w:rPr>
                                <w:sz w:val="18"/>
                                <w:lang w:val="en-US"/>
                              </w:rPr>
                            </w:pPr>
                            <w:r w:rsidRPr="004673E0">
                              <w:rPr>
                                <w:sz w:val="18"/>
                                <w:lang w:val="en-US"/>
                              </w:rPr>
                              <w:t>Scelta Ricetta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F299FD" id="_x0000_t118" coordsize="21600,21600" o:spt="118" path="m,4292l21600,r,21600l,21600xe">
                <v:stroke joinstyle="miter"/>
                <v:path gradientshapeok="t" o:connecttype="custom" o:connectlocs="10800,2146;0,10800;10800,21600;21600,10800" textboxrect="0,4291,21600,21600"/>
              </v:shapetype>
              <v:shape id="Input manuale 62" o:spid="_x0000_s1061" type="#_x0000_t118" style="position:absolute;margin-left:121pt;margin-top:15.1pt;width:66.7pt;height:62.4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" fillcolor="#4f81bd [3204]" strokecolor="#243f60 [1604]" strokeweight="2pt">
                <v:textbox>
                  <w:txbxContent>
                    <w:p w:rsidR="004765C4" w:rsidRPr="004673E0" w:rsidRDefault="004765C4" w:rsidP="005404DB">
                      <w:pPr>
                        <w:jc w:val="center"/>
                        <w:rPr>
                          <w:sz w:val="18"/>
                          <w:lang w:val="en-US"/>
                        </w:rPr>
                      </w:pPr>
                      <w:r w:rsidRPr="004673E0">
                        <w:rPr>
                          <w:sz w:val="18"/>
                          <w:lang w:val="en-US"/>
                        </w:rPr>
                        <w:t>Scelta Ricetta</w:t>
                      </w:r>
                    </w:p>
                  </w:txbxContent>
                </v:textbox>
              </v:shape>
            </w:pict>
          </mc:Fallback>
        </mc:AlternateContent>
      </w:r>
      <w:r w:rsidRPr="005404DB">
        <w:rPr>
          <w:noProof/>
          <w:lang w:eastAsia="it-IT"/>
        </w:rPr>
        <mc:AlternateContent>
          <mc:Choice Requires="wps">
            <w:drawing>
              <wp:anchor distT="0" distB="0" distL="114300" distR="114300" simplePos="0" relativeHeight="251724800" behindDoc="0" locked="0" layoutInCell="1" allowOverlap="1" wp14:anchorId="7F21F2CC" wp14:editId="546C7A97">
                <wp:simplePos x="0" y="0"/>
                <wp:positionH relativeFrom="column">
                  <wp:posOffset>1183005</wp:posOffset>
                </wp:positionH>
                <wp:positionV relativeFrom="paragraph">
                  <wp:posOffset>429260</wp:posOffset>
                </wp:positionV>
                <wp:extent cx="288290" cy="388620"/>
                <wp:effectExtent l="0" t="19050" r="35560" b="30480"/>
                <wp:wrapNone/>
                <wp:docPr id="131" name="Freccia a destra 131"/>
                <wp:cNvGraphicFramePr/>
                <a:graphic xmlns:a="http://schemas.openxmlformats.org/drawingml/2006/main">
                  <a:graphicData uri="http://schemas.microsoft.com/office/word/2010/wordprocessingShape">
                    <wps:wsp>
                      <wps:cNvSpPr/>
                      <wps:spPr>
                        <a:xfrm>
                          <a:off x="0" y="0"/>
                          <a:ext cx="288290" cy="3886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6823F6" id="Freccia a destra 131" o:spid="_x0000_s1026" type="#_x0000_t13" style="position:absolute;margin-left:93.15pt;margin-top:33.8pt;width:22.7pt;height:30.6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" adj="10800" fillcolor="#4f81bd [3204]" strokecolor="#243f60 [1604]" strokeweight="2pt"/>
            </w:pict>
          </mc:Fallback>
        </mc:AlternateContent>
      </w:r>
      <w:r w:rsidRPr="005404DB">
        <w:rPr>
          <w:noProof/>
          <w:lang w:eastAsia="it-IT"/>
        </w:rPr>
        <mc:AlternateContent>
          <mc:Choice Requires="wps">
            <w:drawing>
              <wp:anchor distT="0" distB="0" distL="114300" distR="114300" simplePos="0" relativeHeight="251725824" behindDoc="0" locked="0" layoutInCell="1" allowOverlap="1" wp14:anchorId="60A7C93F" wp14:editId="1FE0604A">
                <wp:simplePos x="0" y="0"/>
                <wp:positionH relativeFrom="column">
                  <wp:posOffset>2446020</wp:posOffset>
                </wp:positionH>
                <wp:positionV relativeFrom="paragraph">
                  <wp:posOffset>431165</wp:posOffset>
                </wp:positionV>
                <wp:extent cx="288290" cy="388620"/>
                <wp:effectExtent l="0" t="19050" r="35560" b="30480"/>
                <wp:wrapNone/>
                <wp:docPr id="63" name="Freccia a destra 63"/>
                <wp:cNvGraphicFramePr/>
                <a:graphic xmlns:a="http://schemas.openxmlformats.org/drawingml/2006/main">
                  <a:graphicData uri="http://schemas.microsoft.com/office/word/2010/wordprocessingShape">
                    <wps:wsp>
                      <wps:cNvSpPr/>
                      <wps:spPr>
                        <a:xfrm>
                          <a:off x="0" y="0"/>
                          <a:ext cx="288290" cy="3886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1BD1AF" id="Freccia a destra 63" o:spid="_x0000_s1026" type="#_x0000_t13" style="position:absolute;margin-left:192.6pt;margin-top:33.95pt;width:22.7pt;height:30.6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" adj="10800" fillcolor="#4f81bd [3204]" strokecolor="#243f60 [1604]" strokeweight="2pt"/>
            </w:pict>
          </mc:Fallback>
        </mc:AlternateContent>
      </w:r>
      <w:r w:rsidRPr="005404DB">
        <w:rPr>
          <w:noProof/>
          <w:lang w:eastAsia="it-IT"/>
        </w:rPr>
        <mc:AlternateContent>
          <mc:Choice Requires="wps">
            <w:drawing>
              <wp:anchor distT="0" distB="0" distL="114300" distR="114300" simplePos="0" relativeHeight="251726848" behindDoc="0" locked="0" layoutInCell="1" allowOverlap="1" wp14:anchorId="7DDAA7A8" wp14:editId="485EE1C0">
                <wp:simplePos x="0" y="0"/>
                <wp:positionH relativeFrom="column">
                  <wp:posOffset>4137660</wp:posOffset>
                </wp:positionH>
                <wp:positionV relativeFrom="paragraph">
                  <wp:posOffset>316865</wp:posOffset>
                </wp:positionV>
                <wp:extent cx="918576" cy="612140"/>
                <wp:effectExtent l="0" t="0" r="15240" b="16510"/>
                <wp:wrapNone/>
                <wp:docPr id="129" name="Dati 129"/>
                <wp:cNvGraphicFramePr/>
                <a:graphic xmlns:a="http://schemas.openxmlformats.org/drawingml/2006/main">
                  <a:graphicData uri="http://schemas.microsoft.com/office/word/2010/wordprocessingShape">
                    <wps:wsp>
                      <wps:cNvSpPr/>
                      <wps:spPr>
                        <a:xfrm>
                          <a:off x="0" y="0"/>
                          <a:ext cx="918576" cy="61214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65C4" w:rsidRPr="004673E0" w:rsidRDefault="004765C4" w:rsidP="005404DB">
                            <w:pPr>
                              <w:jc w:val="center"/>
                              <w:rPr>
                                <w:sz w:val="18"/>
                                <w:lang w:val="en-US"/>
                              </w:rPr>
                            </w:pPr>
                            <w:r w:rsidRPr="004673E0">
                              <w:rPr>
                                <w:sz w:val="18"/>
                                <w:lang w:val="en-US"/>
                              </w:rPr>
                              <w:t>PLC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DDAA7A8" id="_x0000_t111" coordsize="21600,21600" o:spt="111" path="m4321,l21600,,17204,21600,,21600xe">
                <v:stroke joinstyle="miter"/>
                <v:path gradientshapeok="t" o:connecttype="custom" o:connectlocs="12961,0;10800,0;2161,10800;8602,21600;10800,21600;19402,10800" textboxrect="4321,0,17204,21600"/>
              </v:shapetype>
              <v:shape id="Dati 129" o:spid="_x0000_s1062" type="#_x0000_t111" style="position:absolute;margin-left:325.8pt;margin-top:24.95pt;width:72.35pt;height:48.2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" fillcolor="#4f81bd [3204]" strokecolor="#243f60 [1604]" strokeweight="2pt">
                <v:textbox>
                  <w:txbxContent>
                    <w:p w:rsidR="004765C4" w:rsidRPr="004673E0" w:rsidRDefault="004765C4" w:rsidP="005404DB">
                      <w:pPr>
                        <w:jc w:val="center"/>
                        <w:rPr>
                          <w:sz w:val="18"/>
                          <w:lang w:val="en-US"/>
                        </w:rPr>
                      </w:pPr>
                      <w:r w:rsidRPr="004673E0">
                        <w:rPr>
                          <w:sz w:val="18"/>
                          <w:lang w:val="en-US"/>
                        </w:rPr>
                        <w:t>PLC</w:t>
                      </w:r>
                    </w:p>
                  </w:txbxContent>
                </v:textbox>
              </v:shape>
            </w:pict>
          </mc:Fallback>
        </mc:AlternateContent>
      </w:r>
      <w:r w:rsidRPr="005404DB">
        <w:rPr>
          <w:noProof/>
          <w:lang w:eastAsia="it-IT"/>
        </w:rPr>
        <mc:AlternateContent>
          <mc:Choice Requires="wps">
            <w:drawing>
              <wp:anchor distT="0" distB="0" distL="114300" distR="114300" simplePos="0" relativeHeight="251727872" behindDoc="0" locked="0" layoutInCell="1" allowOverlap="1" wp14:anchorId="7B075731" wp14:editId="63A8E7D6">
                <wp:simplePos x="0" y="0"/>
                <wp:positionH relativeFrom="column">
                  <wp:posOffset>3848735</wp:posOffset>
                </wp:positionH>
                <wp:positionV relativeFrom="paragraph">
                  <wp:posOffset>433070</wp:posOffset>
                </wp:positionV>
                <wp:extent cx="288290" cy="388620"/>
                <wp:effectExtent l="0" t="19050" r="35560" b="30480"/>
                <wp:wrapNone/>
                <wp:docPr id="130" name="Freccia a destra 130"/>
                <wp:cNvGraphicFramePr/>
                <a:graphic xmlns:a="http://schemas.openxmlformats.org/drawingml/2006/main">
                  <a:graphicData uri="http://schemas.microsoft.com/office/word/2010/wordprocessingShape">
                    <wps:wsp>
                      <wps:cNvSpPr/>
                      <wps:spPr>
                        <a:xfrm>
                          <a:off x="0" y="0"/>
                          <a:ext cx="288290" cy="3886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794A69" id="Freccia a destra 130" o:spid="_x0000_s1026" type="#_x0000_t13" style="position:absolute;margin-left:303.05pt;margin-top:34.1pt;width:22.7pt;height:30.6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" adj="10800" fillcolor="#4f81bd [3204]" strokecolor="#243f60 [1604]" strokeweight="2pt"/>
            </w:pict>
          </mc:Fallback>
        </mc:AlternateContent>
      </w:r>
    </w:p>
    <w:p w:rsidR="005404DB" w:rsidRDefault="005404DB" w:rsidP="005404DB"/>
    <w:p w:rsidR="005404DB" w:rsidRDefault="005404DB" w:rsidP="005404DB"/>
    <w:p w:rsidR="005404DB" w:rsidRDefault="005404DB" w:rsidP="005404DB"/>
    <w:p w:rsidR="000E72C4" w:rsidRPr="005404DB" w:rsidRDefault="000E72C4" w:rsidP="005404DB"/>
    <w:p w:rsidR="00235727" w:rsidRDefault="00235727" w:rsidP="00235727">
      <w:pPr>
        <w:pStyle w:val="Titolo3"/>
      </w:pPr>
      <w:bookmarkStart w:id="82" w:name="_Toc489004199"/>
      <w:r>
        <w:t>Calcolo Uscita Predosatori</w:t>
      </w:r>
      <w:bookmarkEnd w:id="81"/>
      <w:bookmarkEnd w:id="82"/>
    </w:p>
    <w:p w:rsidR="00235727" w:rsidRDefault="00235727" w:rsidP="00235727">
      <w:r>
        <w:t>La proporzione con la quale i predosatori devono rilasciare una certa quantità di materiale è espressa in percentuali.</w:t>
      </w:r>
    </w:p>
    <w:p w:rsidR="00235727" w:rsidRDefault="00235727" w:rsidP="00235727">
      <w:r>
        <w:t>Il materiale in uscita dal predosatore non ha un andamento proporzionale con il settaggio impostato, ma segue un grafico, approssimato nel programma con una interpolazione lineare a 5 punti. In base alla portata richiesta dalla ricetta si calcola a che percentuale di pilotaggio far funzionare il predosatore.</w:t>
      </w:r>
    </w:p>
    <w:p w:rsidR="00235727" w:rsidRDefault="00235727" w:rsidP="00BE220A"/>
    <w:p w:rsidR="003D20FA" w:rsidRDefault="003D20FA" w:rsidP="003D20FA">
      <w:pPr>
        <w:jc w:val="center"/>
      </w:pPr>
      <w:r>
        <w:rPr>
          <w:noProof/>
          <w:lang w:eastAsia="it-IT"/>
        </w:rPr>
        <w:drawing>
          <wp:inline distT="0" distB="0" distL="0" distR="0" wp14:anchorId="61D2F274" wp14:editId="74AC33B0">
            <wp:extent cx="3019425" cy="2220243"/>
            <wp:effectExtent l="38100" t="38100" r="85725" b="104140"/>
            <wp:docPr id="143" name="Immagin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co_Calcolo_Uscita_Predosatori.png"/>
                    <pic:cNvPicPr/>
                  </pic:nvPicPr>
                  <pic:blipFill>
                    <a:blip r:embed="rId30">
                      <a:extLst>
                        <a:ext uri="{28A0092B-C50C-407E-A947-70E740481C1C}">
                          <a14:useLocalDpi xmlns:a14="http://schemas.microsoft.com/office/drawing/2010/main" val="0"/>
                        </a:ext>
                      </a:extLst>
                    </a:blip>
                    <a:stretch>
                      <a:fillRect/>
                    </a:stretch>
                  </pic:blipFill>
                  <pic:spPr>
                    <a:xfrm>
                      <a:off x="0" y="0"/>
                      <a:ext cx="3315788" cy="2438165"/>
                    </a:xfrm>
                    <a:prstGeom prst="rect">
                      <a:avLst/>
                    </a:prstGeom>
                    <a:effectLst>
                      <a:outerShdw blurRad="50800" dist="38100" dir="2700000" algn="tl" rotWithShape="0">
                        <a:prstClr val="black">
                          <a:alpha val="40000"/>
                        </a:prstClr>
                      </a:outerShdw>
                    </a:effectLst>
                  </pic:spPr>
                </pic:pic>
              </a:graphicData>
            </a:graphic>
          </wp:inline>
        </w:drawing>
      </w:r>
    </w:p>
    <w:p w:rsidR="003D20FA" w:rsidRDefault="003D20FA"/>
    <w:p w:rsidR="003D20FA" w:rsidRDefault="003D20FA" w:rsidP="003D20FA">
      <w:r>
        <w:t>La regolazione del motore del nastro estrattore viene attuata mediante le bilance presenti sullo stesso e un controllo PID sull’errore di portata.</w:t>
      </w:r>
    </w:p>
    <w:p w:rsidR="003D20FA" w:rsidRDefault="003D20FA" w:rsidP="003D20FA">
      <w:r>
        <w:t xml:space="preserve">Quindi, riassumendo: </w:t>
      </w:r>
    </w:p>
    <w:p w:rsidR="00345AFA" w:rsidRDefault="00332011" w:rsidP="00345AFA">
      <w:r w:rsidRPr="005404DB">
        <w:rPr>
          <w:noProof/>
          <w:lang w:eastAsia="it-IT"/>
        </w:rPr>
        <w:lastRenderedPageBreak/>
        <mc:AlternateContent>
          <mc:Choice Requires="wps">
            <w:drawing>
              <wp:anchor distT="0" distB="0" distL="114300" distR="114300" simplePos="0" relativeHeight="251658239" behindDoc="0" locked="0" layoutInCell="1" allowOverlap="1" wp14:anchorId="0D47E831" wp14:editId="1AA36004">
                <wp:simplePos x="0" y="0"/>
                <wp:positionH relativeFrom="column">
                  <wp:posOffset>177800</wp:posOffset>
                </wp:positionH>
                <wp:positionV relativeFrom="paragraph">
                  <wp:posOffset>-215900</wp:posOffset>
                </wp:positionV>
                <wp:extent cx="5257800" cy="2019300"/>
                <wp:effectExtent l="38100" t="38100" r="95250" b="95250"/>
                <wp:wrapNone/>
                <wp:docPr id="144" name="Rettangolo 144"/>
                <wp:cNvGraphicFramePr/>
                <a:graphic xmlns:a="http://schemas.openxmlformats.org/drawingml/2006/main">
                  <a:graphicData uri="http://schemas.microsoft.com/office/word/2010/wordprocessingShape">
                    <wps:wsp>
                      <wps:cNvSpPr/>
                      <wps:spPr>
                        <a:xfrm>
                          <a:off x="0" y="0"/>
                          <a:ext cx="5257800" cy="2019300"/>
                        </a:xfrm>
                        <a:prstGeom prst="rect">
                          <a:avLst/>
                        </a:prstGeom>
                        <a:solidFill>
                          <a:schemeClr val="bg1"/>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52B520" id="Rettangolo 144" o:spid="_x0000_s1026" style="position:absolute;margin-left:14pt;margin-top:-17pt;width:414pt;height:159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" fillcolor="white [3212]" stroked="f" strokeweight="2pt">
                <v:shadow on="t" color="black" opacity="26214f" origin="-.5,-.5" offset=".74836mm,.74836mm"/>
              </v:rect>
            </w:pict>
          </mc:Fallback>
        </mc:AlternateContent>
      </w:r>
      <w:r w:rsidRPr="003D20FA">
        <w:rPr>
          <w:noProof/>
          <w:lang w:eastAsia="it-IT"/>
        </w:rPr>
        <mc:AlternateContent>
          <mc:Choice Requires="wps">
            <w:drawing>
              <wp:anchor distT="0" distB="0" distL="114300" distR="114300" simplePos="0" relativeHeight="251708416" behindDoc="0" locked="0" layoutInCell="1" allowOverlap="1" wp14:anchorId="08A7467C" wp14:editId="1447AC09">
                <wp:simplePos x="0" y="0"/>
                <wp:positionH relativeFrom="column">
                  <wp:posOffset>393700</wp:posOffset>
                </wp:positionH>
                <wp:positionV relativeFrom="paragraph">
                  <wp:posOffset>17145</wp:posOffset>
                </wp:positionV>
                <wp:extent cx="880745" cy="741045"/>
                <wp:effectExtent l="0" t="0" r="14605" b="20955"/>
                <wp:wrapNone/>
                <wp:docPr id="135" name="Input manuale 135"/>
                <wp:cNvGraphicFramePr/>
                <a:graphic xmlns:a="http://schemas.openxmlformats.org/drawingml/2006/main">
                  <a:graphicData uri="http://schemas.microsoft.com/office/word/2010/wordprocessingShape">
                    <wps:wsp>
                      <wps:cNvSpPr/>
                      <wps:spPr>
                        <a:xfrm>
                          <a:off x="0" y="0"/>
                          <a:ext cx="880745" cy="741045"/>
                        </a:xfrm>
                        <a:prstGeom prst="flowChartManualIn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65C4" w:rsidRPr="004673E0" w:rsidRDefault="004765C4" w:rsidP="003D20FA">
                            <w:pPr>
                              <w:jc w:val="center"/>
                              <w:rPr>
                                <w:sz w:val="18"/>
                                <w:lang w:val="en-US"/>
                              </w:rPr>
                            </w:pPr>
                            <w:r w:rsidRPr="004673E0">
                              <w:rPr>
                                <w:sz w:val="18"/>
                                <w:lang w:val="en-US"/>
                              </w:rPr>
                              <w:t>% di materiale da ricetta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A7467C" id="Input manuale 135" o:spid="_x0000_s1063" type="#_x0000_t118" style="position:absolute;margin-left:31pt;margin-top:1.35pt;width:69.35pt;height:58.3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" fillcolor="#4f81bd [3204]" strokecolor="#243f60 [1604]" strokeweight="2pt">
                <v:textbox>
                  <w:txbxContent>
                    <w:p w:rsidR="004765C4" w:rsidRPr="004673E0" w:rsidRDefault="004765C4" w:rsidP="003D20FA">
                      <w:pPr>
                        <w:jc w:val="center"/>
                        <w:rPr>
                          <w:sz w:val="18"/>
                          <w:lang w:val="en-US"/>
                        </w:rPr>
                      </w:pPr>
                      <w:r w:rsidRPr="004673E0">
                        <w:rPr>
                          <w:sz w:val="18"/>
                          <w:lang w:val="en-US"/>
                        </w:rPr>
                        <w:t>% di materiale da ricetta</w:t>
                      </w:r>
                    </w:p>
                  </w:txbxContent>
                </v:textbox>
              </v:shape>
            </w:pict>
          </mc:Fallback>
        </mc:AlternateContent>
      </w:r>
      <w:r w:rsidRPr="003D20FA">
        <w:rPr>
          <w:noProof/>
          <w:lang w:eastAsia="it-IT"/>
        </w:rPr>
        <mc:AlternateContent>
          <mc:Choice Requires="wps">
            <w:drawing>
              <wp:anchor distT="0" distB="0" distL="114300" distR="114300" simplePos="0" relativeHeight="251709440" behindDoc="0" locked="0" layoutInCell="1" allowOverlap="1" wp14:anchorId="1C9F9676" wp14:editId="315BE165">
                <wp:simplePos x="0" y="0"/>
                <wp:positionH relativeFrom="column">
                  <wp:posOffset>1368425</wp:posOffset>
                </wp:positionH>
                <wp:positionV relativeFrom="paragraph">
                  <wp:posOffset>257175</wp:posOffset>
                </wp:positionV>
                <wp:extent cx="288290" cy="388620"/>
                <wp:effectExtent l="0" t="19050" r="35560" b="30480"/>
                <wp:wrapNone/>
                <wp:docPr id="138" name="Freccia a destra 138"/>
                <wp:cNvGraphicFramePr/>
                <a:graphic xmlns:a="http://schemas.openxmlformats.org/drawingml/2006/main">
                  <a:graphicData uri="http://schemas.microsoft.com/office/word/2010/wordprocessingShape">
                    <wps:wsp>
                      <wps:cNvSpPr/>
                      <wps:spPr>
                        <a:xfrm>
                          <a:off x="0" y="0"/>
                          <a:ext cx="288290" cy="3886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F50F8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reccia a destra 138" o:spid="_x0000_s1026" type="#_x0000_t13" style="position:absolute;margin-left:107.75pt;margin-top:20.25pt;width:22.7pt;height:30.6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" adj="10800" fillcolor="#4f81bd [3204]" strokecolor="#243f60 [1604]" strokeweight="2pt"/>
            </w:pict>
          </mc:Fallback>
        </mc:AlternateContent>
      </w:r>
      <w:r w:rsidRPr="003D20FA">
        <w:rPr>
          <w:noProof/>
          <w:lang w:eastAsia="it-IT"/>
        </w:rPr>
        <mc:AlternateContent>
          <mc:Choice Requires="wps">
            <w:drawing>
              <wp:anchor distT="0" distB="0" distL="114300" distR="114300" simplePos="0" relativeHeight="251710464" behindDoc="0" locked="0" layoutInCell="1" allowOverlap="1" wp14:anchorId="2CE29FD5" wp14:editId="0D1A7471">
                <wp:simplePos x="0" y="0"/>
                <wp:positionH relativeFrom="column">
                  <wp:posOffset>1721485</wp:posOffset>
                </wp:positionH>
                <wp:positionV relativeFrom="paragraph">
                  <wp:posOffset>46355</wp:posOffset>
                </wp:positionV>
                <wp:extent cx="976630" cy="711835"/>
                <wp:effectExtent l="0" t="0" r="13970" b="12065"/>
                <wp:wrapNone/>
                <wp:docPr id="134" name="Elaborazione 134"/>
                <wp:cNvGraphicFramePr/>
                <a:graphic xmlns:a="http://schemas.openxmlformats.org/drawingml/2006/main">
                  <a:graphicData uri="http://schemas.microsoft.com/office/word/2010/wordprocessingShape">
                    <wps:wsp>
                      <wps:cNvSpPr/>
                      <wps:spPr>
                        <a:xfrm>
                          <a:off x="0" y="0"/>
                          <a:ext cx="976630" cy="711835"/>
                        </a:xfrm>
                        <a:prstGeom prst="flowChartProcess">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4765C4" w:rsidRPr="004673E0" w:rsidRDefault="004765C4" w:rsidP="003D20FA">
                            <w:pPr>
                              <w:jc w:val="center"/>
                              <w:rPr>
                                <w:sz w:val="18"/>
                                <w:lang w:val="en-US"/>
                              </w:rPr>
                            </w:pPr>
                            <w:r w:rsidRPr="004673E0">
                              <w:rPr>
                                <w:sz w:val="18"/>
                                <w:lang w:val="en-US"/>
                              </w:rPr>
                              <w:t>Calcolo portata teorica (Grafico)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E29FD5" id="Elaborazione 134" o:spid="_x0000_s1064" type="#_x0000_t109" style="position:absolute;margin-left:135.55pt;margin-top:3.65pt;width:76.9pt;height:56.0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" fillcolor="#4bacc6 [3208]" strokecolor="#205867 [1608]" strokeweight="2pt">
                <v:textbox>
                  <w:txbxContent>
                    <w:p w:rsidR="004765C4" w:rsidRPr="004673E0" w:rsidRDefault="004765C4" w:rsidP="003D20FA">
                      <w:pPr>
                        <w:jc w:val="center"/>
                        <w:rPr>
                          <w:sz w:val="18"/>
                          <w:lang w:val="en-US"/>
                        </w:rPr>
                      </w:pPr>
                      <w:r w:rsidRPr="004673E0">
                        <w:rPr>
                          <w:sz w:val="18"/>
                          <w:lang w:val="en-US"/>
                        </w:rPr>
                        <w:t>Calcolo portata teorica (Grafico)</w:t>
                      </w:r>
                    </w:p>
                  </w:txbxContent>
                </v:textbox>
              </v:shape>
            </w:pict>
          </mc:Fallback>
        </mc:AlternateContent>
      </w:r>
      <w:r w:rsidRPr="003D20FA">
        <w:rPr>
          <w:noProof/>
          <w:lang w:eastAsia="it-IT"/>
        </w:rPr>
        <mc:AlternateContent>
          <mc:Choice Requires="wps">
            <w:drawing>
              <wp:anchor distT="0" distB="0" distL="114300" distR="114300" simplePos="0" relativeHeight="251711488" behindDoc="0" locked="0" layoutInCell="1" allowOverlap="1" wp14:anchorId="4AF1C028" wp14:editId="3765A5B5">
                <wp:simplePos x="0" y="0"/>
                <wp:positionH relativeFrom="column">
                  <wp:posOffset>2782570</wp:posOffset>
                </wp:positionH>
                <wp:positionV relativeFrom="paragraph">
                  <wp:posOffset>255270</wp:posOffset>
                </wp:positionV>
                <wp:extent cx="288290" cy="388620"/>
                <wp:effectExtent l="0" t="19050" r="35560" b="30480"/>
                <wp:wrapNone/>
                <wp:docPr id="137" name="Freccia a destra 137"/>
                <wp:cNvGraphicFramePr/>
                <a:graphic xmlns:a="http://schemas.openxmlformats.org/drawingml/2006/main">
                  <a:graphicData uri="http://schemas.microsoft.com/office/word/2010/wordprocessingShape">
                    <wps:wsp>
                      <wps:cNvSpPr/>
                      <wps:spPr>
                        <a:xfrm>
                          <a:off x="0" y="0"/>
                          <a:ext cx="288290" cy="3886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1A3DEA" id="Freccia a destra 137" o:spid="_x0000_s1026" type="#_x0000_t13" style="position:absolute;margin-left:219.1pt;margin-top:20.1pt;width:22.7pt;height:30.6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" adj="10800" fillcolor="#4f81bd [3204]" strokecolor="#243f60 [1604]" strokeweight="2pt"/>
            </w:pict>
          </mc:Fallback>
        </mc:AlternateContent>
      </w:r>
      <w:r w:rsidRPr="003D20FA">
        <w:rPr>
          <w:noProof/>
          <w:lang w:eastAsia="it-IT"/>
        </w:rPr>
        <mc:AlternateContent>
          <mc:Choice Requires="wps">
            <w:drawing>
              <wp:anchor distT="0" distB="0" distL="114300" distR="114300" simplePos="0" relativeHeight="251712512" behindDoc="0" locked="0" layoutInCell="1" allowOverlap="1" wp14:anchorId="5192EF2A" wp14:editId="0CEDF301">
                <wp:simplePos x="0" y="0"/>
                <wp:positionH relativeFrom="column">
                  <wp:posOffset>3136900</wp:posOffset>
                </wp:positionH>
                <wp:positionV relativeFrom="paragraph">
                  <wp:posOffset>42545</wp:posOffset>
                </wp:positionV>
                <wp:extent cx="864235" cy="709295"/>
                <wp:effectExtent l="0" t="0" r="12065" b="14605"/>
                <wp:wrapNone/>
                <wp:docPr id="133" name="Elaborazione 133"/>
                <wp:cNvGraphicFramePr/>
                <a:graphic xmlns:a="http://schemas.openxmlformats.org/drawingml/2006/main">
                  <a:graphicData uri="http://schemas.microsoft.com/office/word/2010/wordprocessingShape">
                    <wps:wsp>
                      <wps:cNvSpPr/>
                      <wps:spPr>
                        <a:xfrm>
                          <a:off x="0" y="0"/>
                          <a:ext cx="864235" cy="709295"/>
                        </a:xfrm>
                        <a:prstGeom prst="flowChartProcess">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4765C4" w:rsidRPr="004673E0" w:rsidRDefault="004765C4" w:rsidP="003D20FA">
                            <w:pPr>
                              <w:jc w:val="center"/>
                              <w:rPr>
                                <w:sz w:val="18"/>
                                <w:lang w:val="en-US"/>
                              </w:rPr>
                            </w:pPr>
                            <w:r w:rsidRPr="004673E0">
                              <w:rPr>
                                <w:sz w:val="18"/>
                                <w:lang w:val="en-US"/>
                              </w:rPr>
                              <w:t>Set Nastro Estrattore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92EF2A" id="Elaborazione 133" o:spid="_x0000_s1065" type="#_x0000_t109" style="position:absolute;margin-left:247pt;margin-top:3.35pt;width:68.05pt;height:55.8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" fillcolor="#4bacc6 [3208]" strokecolor="#205867 [1608]" strokeweight="2pt">
                <v:textbox>
                  <w:txbxContent>
                    <w:p w:rsidR="004765C4" w:rsidRPr="004673E0" w:rsidRDefault="004765C4" w:rsidP="003D20FA">
                      <w:pPr>
                        <w:jc w:val="center"/>
                        <w:rPr>
                          <w:sz w:val="18"/>
                          <w:lang w:val="en-US"/>
                        </w:rPr>
                      </w:pPr>
                      <w:r w:rsidRPr="004673E0">
                        <w:rPr>
                          <w:sz w:val="18"/>
                          <w:lang w:val="en-US"/>
                        </w:rPr>
                        <w:t>Set Nastro Estrattore</w:t>
                      </w:r>
                    </w:p>
                  </w:txbxContent>
                </v:textbox>
              </v:shape>
            </w:pict>
          </mc:Fallback>
        </mc:AlternateContent>
      </w:r>
      <w:r w:rsidRPr="003D20FA">
        <w:rPr>
          <w:noProof/>
          <w:lang w:eastAsia="it-IT"/>
        </w:rPr>
        <mc:AlternateContent>
          <mc:Choice Requires="wps">
            <w:drawing>
              <wp:anchor distT="0" distB="0" distL="114300" distR="114300" simplePos="0" relativeHeight="251713536" behindDoc="0" locked="0" layoutInCell="1" allowOverlap="1" wp14:anchorId="1F90318D" wp14:editId="79C9ACEF">
                <wp:simplePos x="0" y="0"/>
                <wp:positionH relativeFrom="column">
                  <wp:posOffset>4112260</wp:posOffset>
                </wp:positionH>
                <wp:positionV relativeFrom="paragraph">
                  <wp:posOffset>-69850</wp:posOffset>
                </wp:positionV>
                <wp:extent cx="288290" cy="388620"/>
                <wp:effectExtent l="0" t="19050" r="35560" b="30480"/>
                <wp:wrapNone/>
                <wp:docPr id="136" name="Freccia a destra 136"/>
                <wp:cNvGraphicFramePr/>
                <a:graphic xmlns:a="http://schemas.openxmlformats.org/drawingml/2006/main">
                  <a:graphicData uri="http://schemas.microsoft.com/office/word/2010/wordprocessingShape">
                    <wps:wsp>
                      <wps:cNvSpPr/>
                      <wps:spPr>
                        <a:xfrm>
                          <a:off x="0" y="0"/>
                          <a:ext cx="288290" cy="3886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A45CF2" id="Freccia a destra 136" o:spid="_x0000_s1026" type="#_x0000_t13" style="position:absolute;margin-left:323.8pt;margin-top:-5.5pt;width:22.7pt;height:30.6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" adj="10800" fillcolor="#4f81bd [3204]" strokecolor="#243f60 [1604]" strokeweight="2pt"/>
            </w:pict>
          </mc:Fallback>
        </mc:AlternateContent>
      </w:r>
      <w:r w:rsidRPr="003D20FA">
        <w:rPr>
          <w:noProof/>
          <w:lang w:eastAsia="it-IT"/>
        </w:rPr>
        <mc:AlternateContent>
          <mc:Choice Requires="wps">
            <w:drawing>
              <wp:anchor distT="0" distB="0" distL="114300" distR="114300" simplePos="0" relativeHeight="251714560" behindDoc="0" locked="0" layoutInCell="1" allowOverlap="1" wp14:anchorId="48FC4E4D" wp14:editId="1254B505">
                <wp:simplePos x="0" y="0"/>
                <wp:positionH relativeFrom="column">
                  <wp:posOffset>4398010</wp:posOffset>
                </wp:positionH>
                <wp:positionV relativeFrom="paragraph">
                  <wp:posOffset>146685</wp:posOffset>
                </wp:positionV>
                <wp:extent cx="868045" cy="612140"/>
                <wp:effectExtent l="0" t="0" r="27305" b="16510"/>
                <wp:wrapNone/>
                <wp:docPr id="132" name="Dati 132"/>
                <wp:cNvGraphicFramePr/>
                <a:graphic xmlns:a="http://schemas.openxmlformats.org/drawingml/2006/main">
                  <a:graphicData uri="http://schemas.microsoft.com/office/word/2010/wordprocessingShape">
                    <wps:wsp>
                      <wps:cNvSpPr/>
                      <wps:spPr>
                        <a:xfrm>
                          <a:off x="0" y="0"/>
                          <a:ext cx="868045" cy="61214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65C4" w:rsidRPr="004673E0" w:rsidRDefault="004765C4" w:rsidP="003D20FA">
                            <w:pPr>
                              <w:jc w:val="center"/>
                              <w:rPr>
                                <w:sz w:val="18"/>
                                <w:lang w:val="en-US"/>
                              </w:rPr>
                            </w:pPr>
                            <w:r w:rsidRPr="004673E0">
                              <w:rPr>
                                <w:sz w:val="18"/>
                                <w:lang w:val="en-US"/>
                              </w:rPr>
                              <w:t>PLC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8FC4E4D" id="Dati 132" o:spid="_x0000_s1066" type="#_x0000_t111" style="position:absolute;margin-left:346.3pt;margin-top:11.55pt;width:68.35pt;height:48.2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" fillcolor="#4f81bd [3204]" strokecolor="#243f60 [1604]" strokeweight="2pt">
                <v:textbox>
                  <w:txbxContent>
                    <w:p w:rsidR="004765C4" w:rsidRPr="004673E0" w:rsidRDefault="004765C4" w:rsidP="003D20FA">
                      <w:pPr>
                        <w:jc w:val="center"/>
                        <w:rPr>
                          <w:sz w:val="18"/>
                          <w:lang w:val="en-US"/>
                        </w:rPr>
                      </w:pPr>
                      <w:r w:rsidRPr="004673E0">
                        <w:rPr>
                          <w:sz w:val="18"/>
                          <w:lang w:val="en-US"/>
                        </w:rPr>
                        <w:t>PLC</w:t>
                      </w:r>
                    </w:p>
                  </w:txbxContent>
                </v:textbox>
              </v:shape>
            </w:pict>
          </mc:Fallback>
        </mc:AlternateContent>
      </w:r>
      <w:r w:rsidRPr="003D20FA">
        <w:rPr>
          <w:noProof/>
          <w:lang w:eastAsia="it-IT"/>
        </w:rPr>
        <mc:AlternateContent>
          <mc:Choice Requires="wps">
            <w:drawing>
              <wp:anchor distT="0" distB="0" distL="114300" distR="114300" simplePos="0" relativeHeight="251715584" behindDoc="0" locked="0" layoutInCell="1" allowOverlap="1" wp14:anchorId="56B13A83" wp14:editId="681E882F">
                <wp:simplePos x="0" y="0"/>
                <wp:positionH relativeFrom="column">
                  <wp:posOffset>4608830</wp:posOffset>
                </wp:positionH>
                <wp:positionV relativeFrom="paragraph">
                  <wp:posOffset>886460</wp:posOffset>
                </wp:positionV>
                <wp:extent cx="288290" cy="388620"/>
                <wp:effectExtent l="45085" t="0" r="4445" b="42545"/>
                <wp:wrapNone/>
                <wp:docPr id="141" name="Freccia a destra 141"/>
                <wp:cNvGraphicFramePr/>
                <a:graphic xmlns:a="http://schemas.openxmlformats.org/drawingml/2006/main">
                  <a:graphicData uri="http://schemas.microsoft.com/office/word/2010/wordprocessingShape">
                    <wps:wsp>
                      <wps:cNvSpPr/>
                      <wps:spPr>
                        <a:xfrm rot="5400000">
                          <a:off x="0" y="0"/>
                          <a:ext cx="288290" cy="3886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38EF27" id="Freccia a destra 141" o:spid="_x0000_s1026" type="#_x0000_t13" style="position:absolute;margin-left:362.9pt;margin-top:69.8pt;width:22.7pt;height:30.6pt;rotation:90;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" adj="10800" fillcolor="#4f81bd [3204]" strokecolor="#243f60 [1604]" strokeweight="2pt"/>
            </w:pict>
          </mc:Fallback>
        </mc:AlternateContent>
      </w:r>
      <w:r w:rsidRPr="003D20FA">
        <w:rPr>
          <w:noProof/>
          <w:lang w:eastAsia="it-IT"/>
        </w:rPr>
        <mc:AlternateContent>
          <mc:Choice Requires="wps">
            <w:drawing>
              <wp:anchor distT="0" distB="0" distL="114300" distR="114300" simplePos="0" relativeHeight="251716608" behindDoc="0" locked="0" layoutInCell="1" allowOverlap="1" wp14:anchorId="765B4FAF" wp14:editId="280CD9E5">
                <wp:simplePos x="0" y="0"/>
                <wp:positionH relativeFrom="column">
                  <wp:posOffset>4092575</wp:posOffset>
                </wp:positionH>
                <wp:positionV relativeFrom="paragraph">
                  <wp:posOffset>1209675</wp:posOffset>
                </wp:positionV>
                <wp:extent cx="288290" cy="388620"/>
                <wp:effectExtent l="19050" t="19050" r="16510" b="30480"/>
                <wp:wrapNone/>
                <wp:docPr id="142" name="Freccia a destra 142"/>
                <wp:cNvGraphicFramePr/>
                <a:graphic xmlns:a="http://schemas.openxmlformats.org/drawingml/2006/main">
                  <a:graphicData uri="http://schemas.microsoft.com/office/word/2010/wordprocessingShape">
                    <wps:wsp>
                      <wps:cNvSpPr/>
                      <wps:spPr>
                        <a:xfrm rot="10800000">
                          <a:off x="0" y="0"/>
                          <a:ext cx="288290" cy="3886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B301ED" id="Freccia a destra 142" o:spid="_x0000_s1026" type="#_x0000_t13" style="position:absolute;margin-left:322.25pt;margin-top:95.25pt;width:22.7pt;height:30.6pt;rotation:180;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" adj="10800" fillcolor="#4f81bd [3204]" strokecolor="#243f60 [1604]" strokeweight="2pt"/>
            </w:pict>
          </mc:Fallback>
        </mc:AlternateContent>
      </w:r>
      <w:r w:rsidRPr="003D20FA">
        <w:rPr>
          <w:noProof/>
          <w:lang w:eastAsia="it-IT"/>
        </w:rPr>
        <mc:AlternateContent>
          <mc:Choice Requires="wps">
            <w:drawing>
              <wp:anchor distT="0" distB="0" distL="114300" distR="114300" simplePos="0" relativeHeight="251717632" behindDoc="0" locked="0" layoutInCell="1" allowOverlap="1" wp14:anchorId="101000A2" wp14:editId="50F5038B">
                <wp:simplePos x="0" y="0"/>
                <wp:positionH relativeFrom="column">
                  <wp:posOffset>3475355</wp:posOffset>
                </wp:positionH>
                <wp:positionV relativeFrom="paragraph">
                  <wp:posOffset>894715</wp:posOffset>
                </wp:positionV>
                <wp:extent cx="288290" cy="388620"/>
                <wp:effectExtent l="45085" t="12065" r="4445" b="23495"/>
                <wp:wrapNone/>
                <wp:docPr id="140" name="Freccia a destra 140"/>
                <wp:cNvGraphicFramePr/>
                <a:graphic xmlns:a="http://schemas.openxmlformats.org/drawingml/2006/main">
                  <a:graphicData uri="http://schemas.microsoft.com/office/word/2010/wordprocessingShape">
                    <wps:wsp>
                      <wps:cNvSpPr/>
                      <wps:spPr>
                        <a:xfrm rot="16200000">
                          <a:off x="0" y="0"/>
                          <a:ext cx="288290" cy="3886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422D0C" id="Freccia a destra 140" o:spid="_x0000_s1026" type="#_x0000_t13" style="position:absolute;margin-left:273.65pt;margin-top:70.45pt;width:22.7pt;height:30.6pt;rotation:-90;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" adj="10800" fillcolor="#4f81bd [3204]" strokecolor="#243f60 [1604]" strokeweight="2pt"/>
            </w:pict>
          </mc:Fallback>
        </mc:AlternateContent>
      </w:r>
      <w:r w:rsidRPr="003D20FA">
        <w:rPr>
          <w:noProof/>
          <w:lang w:eastAsia="it-IT"/>
        </w:rPr>
        <mc:AlternateContent>
          <mc:Choice Requires="wps">
            <w:drawing>
              <wp:anchor distT="0" distB="0" distL="114300" distR="114300" simplePos="0" relativeHeight="251718656" behindDoc="0" locked="0" layoutInCell="1" allowOverlap="1" wp14:anchorId="6295CA47" wp14:editId="277DFD61">
                <wp:simplePos x="0" y="0"/>
                <wp:positionH relativeFrom="column">
                  <wp:posOffset>2220595</wp:posOffset>
                </wp:positionH>
                <wp:positionV relativeFrom="paragraph">
                  <wp:posOffset>934085</wp:posOffset>
                </wp:positionV>
                <wp:extent cx="988695" cy="701675"/>
                <wp:effectExtent l="19050" t="0" r="59055" b="117475"/>
                <wp:wrapNone/>
                <wp:docPr id="139" name="Connettore 4 139"/>
                <wp:cNvGraphicFramePr/>
                <a:graphic xmlns:a="http://schemas.openxmlformats.org/drawingml/2006/main">
                  <a:graphicData uri="http://schemas.microsoft.com/office/word/2010/wordprocessingShape">
                    <wps:wsp>
                      <wps:cNvCnPr/>
                      <wps:spPr>
                        <a:xfrm>
                          <a:off x="0" y="0"/>
                          <a:ext cx="988695" cy="701675"/>
                        </a:xfrm>
                        <a:prstGeom prst="bentConnector3">
                          <a:avLst>
                            <a:gd name="adj1" fmla="val -544"/>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D4191E8" id="_x0000_t34" coordsize="21600,21600" o:spt="34" o:oned="t" adj="10800" path="m,l@0,0@0,21600,21600,21600e" filled="f">
                <v:stroke joinstyle="miter"/>
                <v:formulas>
                  <v:f eqn="val #0"/>
                </v:formulas>
                <v:path arrowok="t" fillok="f" o:connecttype="none"/>
                <v:handles>
                  <v:h position="#0,center"/>
                </v:handles>
                <o:lock v:ext="edit" shapetype="t"/>
              </v:shapetype>
              <v:shape id="Connettore 4 139" o:spid="_x0000_s1026" type="#_x0000_t34" style="position:absolute;margin-left:174.85pt;margin-top:73.55pt;width:77.85pt;height:55.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" adj="-118" strokecolor="#4579b8 [3044]">
                <v:stroke endarrow="open"/>
              </v:shape>
            </w:pict>
          </mc:Fallback>
        </mc:AlternateContent>
      </w:r>
      <w:bookmarkStart w:id="83" w:name="_Toc488935342"/>
      <w:bookmarkStart w:id="84" w:name="_Toc488935347"/>
    </w:p>
    <w:p w:rsidR="00345AFA" w:rsidRDefault="00345AFA" w:rsidP="00345AFA"/>
    <w:p w:rsidR="00345AFA" w:rsidRDefault="00345AFA" w:rsidP="00345AFA"/>
    <w:p w:rsidR="00345AFA" w:rsidRDefault="00345AFA" w:rsidP="00345AFA"/>
    <w:p w:rsidR="00345AFA" w:rsidRDefault="00345AFA" w:rsidP="00345AFA"/>
    <w:p w:rsidR="00345AFA" w:rsidRDefault="00345AFA" w:rsidP="00345AFA"/>
    <w:p w:rsidR="001F3B11" w:rsidRDefault="001F3B11" w:rsidP="000E72C4">
      <w:pPr>
        <w:pStyle w:val="Titolo3"/>
      </w:pPr>
      <w:bookmarkStart w:id="85" w:name="_Toc489004200"/>
      <w:r>
        <w:t>Avviamento Predosatori</w:t>
      </w:r>
      <w:bookmarkEnd w:id="83"/>
      <w:bookmarkEnd w:id="85"/>
    </w:p>
    <w:p w:rsidR="001F3B11" w:rsidRDefault="001F3B11" w:rsidP="001F3B11">
      <w:r>
        <w:t>In vari punti del codice viene valutata la possibilit</w:t>
      </w:r>
      <w:r w:rsidRPr="00E81FA4">
        <w:t xml:space="preserve">à di far funzionare </w:t>
      </w:r>
      <w:r>
        <w:t>i</w:t>
      </w:r>
      <w:r w:rsidRPr="00E81FA4">
        <w:t xml:space="preserve"> </w:t>
      </w:r>
      <w:r>
        <w:t>p</w:t>
      </w:r>
      <w:r w:rsidRPr="00E81FA4">
        <w:t>redosatori in automatico o manual</w:t>
      </w:r>
      <w:r>
        <w:t>e.</w:t>
      </w:r>
    </w:p>
    <w:p w:rsidR="001F3B11" w:rsidRDefault="001F3B11" w:rsidP="001F3B11">
      <w:pPr>
        <w:rPr>
          <w:rStyle w:val="Enfasicorsivo"/>
          <w:i w:val="0"/>
          <w:iCs w:val="0"/>
        </w:rPr>
      </w:pPr>
      <w:r>
        <w:rPr>
          <w:rStyle w:val="Enfasicorsivo"/>
        </w:rPr>
        <w:t xml:space="preserve">L’avvio in automatico dei predosatori è soggetta ad alcune condizioni. L’avvio </w:t>
      </w:r>
      <w:r w:rsidRPr="00E542F6">
        <w:rPr>
          <w:rStyle w:val="Enfasigrassetto"/>
        </w:rPr>
        <w:t>NON</w:t>
      </w:r>
      <w:r>
        <w:rPr>
          <w:rStyle w:val="Enfasicorsivo"/>
        </w:rPr>
        <w:t xml:space="preserve"> può avvenire:</w:t>
      </w:r>
      <w:r w:rsidRPr="00C77BAC">
        <w:rPr>
          <w:rStyle w:val="Enfasicorsivo"/>
        </w:rPr>
        <w:br/>
        <w:t xml:space="preserve">- </w:t>
      </w:r>
      <w:r>
        <w:rPr>
          <w:rStyle w:val="Enfasicorsivo"/>
        </w:rPr>
        <w:t xml:space="preserve">Se </w:t>
      </w:r>
      <w:r w:rsidRPr="00C77BAC">
        <w:rPr>
          <w:rStyle w:val="Enfasicorsivo"/>
        </w:rPr>
        <w:t>non è selezionata una ricetta</w:t>
      </w:r>
      <w:r w:rsidRPr="00C77BAC">
        <w:rPr>
          <w:rStyle w:val="Enfasicorsivo"/>
        </w:rPr>
        <w:br/>
        <w:t>- Se i sili del filler sono troppo pieni</w:t>
      </w:r>
      <w:r w:rsidRPr="00C77BAC">
        <w:rPr>
          <w:rStyle w:val="Enfasicorsivo"/>
        </w:rPr>
        <w:br/>
        <w:t xml:space="preserve">- Se </w:t>
      </w:r>
      <w:r>
        <w:rPr>
          <w:rStyle w:val="Enfasicorsivo"/>
        </w:rPr>
        <w:t>viene utilizzato</w:t>
      </w:r>
      <w:r w:rsidRPr="00C77BAC">
        <w:rPr>
          <w:rStyle w:val="Enfasicorsivo"/>
        </w:rPr>
        <w:t xml:space="preserve"> del riciclato caldo ma il nastro elevatore freddo e il nastro lanciatore non sono accesi</w:t>
      </w:r>
      <w:r w:rsidRPr="00C77BAC">
        <w:rPr>
          <w:rStyle w:val="Enfasicorsivo"/>
        </w:rPr>
        <w:br/>
        <w:t xml:space="preserve">- Se </w:t>
      </w:r>
      <w:r>
        <w:rPr>
          <w:rStyle w:val="Enfasicorsivo"/>
        </w:rPr>
        <w:t>viene utilizzato</w:t>
      </w:r>
      <w:r w:rsidRPr="00C77BAC">
        <w:rPr>
          <w:rStyle w:val="Enfasicorsivo"/>
        </w:rPr>
        <w:t xml:space="preserve"> il riciclato caldo ma l’essiccatore non </w:t>
      </w:r>
      <w:r>
        <w:rPr>
          <w:rStyle w:val="Enfasicorsivo"/>
        </w:rPr>
        <w:t>è in funzione</w:t>
      </w:r>
      <w:r w:rsidRPr="00C77BAC">
        <w:rPr>
          <w:rStyle w:val="Enfasicorsivo"/>
        </w:rPr>
        <w:br/>
        <w:t xml:space="preserve">- Se non è accesa la fiamma del bruciatore (a meno di forzatura) e </w:t>
      </w:r>
      <w:r>
        <w:rPr>
          <w:rStyle w:val="Enfasicorsivo"/>
        </w:rPr>
        <w:t xml:space="preserve">i </w:t>
      </w:r>
      <w:r w:rsidRPr="00C77BAC">
        <w:rPr>
          <w:rStyle w:val="Enfasicorsivo"/>
        </w:rPr>
        <w:t xml:space="preserve">predosatori </w:t>
      </w:r>
      <w:r>
        <w:rPr>
          <w:rStyle w:val="Enfasicorsivo"/>
        </w:rPr>
        <w:t xml:space="preserve">sono </w:t>
      </w:r>
      <w:r w:rsidRPr="00C77BAC">
        <w:rPr>
          <w:rStyle w:val="Enfasicorsivo"/>
        </w:rPr>
        <w:t>impostati per il prossimo set</w:t>
      </w:r>
      <w:r w:rsidRPr="00C77BAC">
        <w:rPr>
          <w:rStyle w:val="Enfasicorsivo"/>
        </w:rPr>
        <w:br/>
        <w:t xml:space="preserve">- Se </w:t>
      </w:r>
      <w:r>
        <w:rPr>
          <w:rStyle w:val="Enfasicorsivo"/>
        </w:rPr>
        <w:t>viene utilizzato</w:t>
      </w:r>
      <w:r w:rsidRPr="00C77BAC">
        <w:rPr>
          <w:rStyle w:val="Enfasicorsivo"/>
        </w:rPr>
        <w:t xml:space="preserve"> il riciclato caldo ed è escluso l’allarme di temperatura bassa del filtro</w:t>
      </w:r>
      <w:r>
        <w:rPr>
          <w:rStyle w:val="Enfasicorsivo"/>
        </w:rPr>
        <w:br/>
        <w:t>- Se viene utilizzato il riciclato</w:t>
      </w:r>
      <w:r w:rsidRPr="00C77BAC">
        <w:rPr>
          <w:rStyle w:val="Enfasicorsivo"/>
        </w:rPr>
        <w:t xml:space="preserve"> caldo e la temperatura dei filtri </w:t>
      </w:r>
      <w:r>
        <w:rPr>
          <w:rStyle w:val="Enfasicorsivo"/>
        </w:rPr>
        <w:t>è minore di quella di lavoro</w:t>
      </w:r>
      <w:r>
        <w:rPr>
          <w:rStyle w:val="Enfasicorsivo"/>
        </w:rPr>
        <w:br/>
        <w:t>- S</w:t>
      </w:r>
      <w:r w:rsidRPr="00C77BAC">
        <w:rPr>
          <w:rStyle w:val="Enfasicorsivo"/>
        </w:rPr>
        <w:t>e c’è il blocco per alta</w:t>
      </w:r>
      <w:r>
        <w:rPr>
          <w:rStyle w:val="Enfasicorsivo"/>
        </w:rPr>
        <w:t xml:space="preserve"> temperatura dei predosatori</w:t>
      </w:r>
      <w:r>
        <w:rPr>
          <w:rStyle w:val="Enfasicorsivo"/>
        </w:rPr>
        <w:br/>
        <w:t>- S</w:t>
      </w:r>
      <w:r w:rsidRPr="00C77BAC">
        <w:rPr>
          <w:rStyle w:val="Enfasicorsivo"/>
        </w:rPr>
        <w:t>e il nastro collettore è fermo (gestione semiautomatica)</w:t>
      </w:r>
    </w:p>
    <w:p w:rsidR="001F3B11" w:rsidRPr="0011583F" w:rsidRDefault="001F3B11" w:rsidP="001F3B11">
      <w:r>
        <w:rPr>
          <w:rStyle w:val="Enfasicorsivo"/>
        </w:rPr>
        <w:t>Qualsiasi condizione di allarme provoca lo stop dei predosatori e il passaggio in modalità manuale.</w:t>
      </w:r>
    </w:p>
    <w:p w:rsidR="001F3B11" w:rsidRDefault="001F3B11" w:rsidP="001F3B11">
      <w:pPr>
        <w:pStyle w:val="Titolo3"/>
      </w:pPr>
      <w:bookmarkStart w:id="86" w:name="_Toc488935343"/>
      <w:bookmarkStart w:id="87" w:name="_Toc489004201"/>
      <w:r>
        <w:t>Timer</w:t>
      </w:r>
      <w:bookmarkEnd w:id="86"/>
      <w:bookmarkEnd w:id="87"/>
    </w:p>
    <w:p w:rsidR="001F3B11" w:rsidRDefault="001F3B11" w:rsidP="001F3B11">
      <w:r>
        <w:t>Molti task inerenti la gestione dei predosatori sono inseriti in uno specifico timer del VB6:</w:t>
      </w:r>
    </w:p>
    <w:p w:rsidR="001F3B11" w:rsidRDefault="001F3B11" w:rsidP="001F3B11">
      <w:pPr>
        <w:pStyle w:val="Paragrafoelenco"/>
        <w:numPr>
          <w:ilvl w:val="0"/>
          <w:numId w:val="14"/>
        </w:numPr>
      </w:pPr>
      <w:r>
        <w:t>Stato e impostazioni di ogni predosatori</w:t>
      </w:r>
    </w:p>
    <w:p w:rsidR="001F3B11" w:rsidRDefault="001F3B11" w:rsidP="001F3B11">
      <w:pPr>
        <w:pStyle w:val="Paragrafoelenco"/>
        <w:numPr>
          <w:ilvl w:val="0"/>
          <w:numId w:val="14"/>
        </w:numPr>
      </w:pPr>
      <w:r>
        <w:t>Accensione del bruciatore: se i predosatori sono tutti spenti allora parte il timer di spegnimento del bruciatore</w:t>
      </w:r>
    </w:p>
    <w:p w:rsidR="001F3B11" w:rsidRDefault="001F3B11" w:rsidP="001F3B11">
      <w:pPr>
        <w:pStyle w:val="Paragrafoelenco"/>
        <w:numPr>
          <w:ilvl w:val="0"/>
          <w:numId w:val="14"/>
        </w:numPr>
      </w:pPr>
      <w:r>
        <w:t>Ricalcolo del riciclato freddo totale caricato nella ricetta</w:t>
      </w:r>
    </w:p>
    <w:p w:rsidR="001F3B11" w:rsidRDefault="001F3B11" w:rsidP="001F3B11">
      <w:pPr>
        <w:pStyle w:val="Paragrafoelenco"/>
        <w:numPr>
          <w:ilvl w:val="0"/>
          <w:numId w:val="14"/>
        </w:numPr>
      </w:pPr>
      <w:r>
        <w:t>Lancio della regolazione ponderale del riciclato</w:t>
      </w:r>
    </w:p>
    <w:p w:rsidR="001F3B11" w:rsidRDefault="001F3B11" w:rsidP="001F3B11">
      <w:pPr>
        <w:pStyle w:val="Paragrafoelenco"/>
        <w:numPr>
          <w:ilvl w:val="0"/>
          <w:numId w:val="14"/>
        </w:numPr>
      </w:pPr>
      <w:r>
        <w:t>Richiamo della gestione della fillerizzazione (chiamata qui per non fare un altro timer)</w:t>
      </w:r>
    </w:p>
    <w:p w:rsidR="001F3B11" w:rsidRPr="00D13778" w:rsidRDefault="001F3B11" w:rsidP="001F3B11">
      <w:pPr>
        <w:pStyle w:val="Paragrafoelenco"/>
        <w:numPr>
          <w:ilvl w:val="0"/>
          <w:numId w:val="14"/>
        </w:numPr>
      </w:pPr>
      <w:r>
        <w:t xml:space="preserve">Aggiornamento del log nella tabella StoricoPredosaggio. Oltre ai dati del predosaggio vengono inseriti anche quelli della torre/dosaggio/tramogge nella tabella StoricoPredosaggioTorre. </w:t>
      </w:r>
    </w:p>
    <w:p w:rsidR="001F3B11" w:rsidRDefault="001F3B11" w:rsidP="001F3B11">
      <w:pPr>
        <w:pStyle w:val="Titolo3"/>
      </w:pPr>
      <w:bookmarkStart w:id="88" w:name="_Toc488935344"/>
      <w:bookmarkStart w:id="89" w:name="_Toc489004202"/>
      <w:r>
        <w:t>Retroazione Dosatori-Predosatori</w:t>
      </w:r>
      <w:bookmarkEnd w:id="88"/>
      <w:bookmarkEnd w:id="89"/>
    </w:p>
    <w:p w:rsidR="001F3B11" w:rsidRDefault="001F3B11" w:rsidP="001F3B11">
      <w:r>
        <w:t>Quando i cicli di dosaggio da eseguire meno i cicli di dosaggio eseguiti raggiungono un valore impostato nei parametri o dall’operatore (</w:t>
      </w:r>
      <w:r w:rsidRPr="009B2A4C">
        <w:t>CicliStopPred</w:t>
      </w:r>
      <w:r>
        <w:t>), vengono bloccati i predosatori. In pratica, se in dosaggio non c’è necessità di altro materiale per finire i cicli di impasto, non c’è bisogno che i predosatori alimentino la torre di dosaggio.</w:t>
      </w:r>
    </w:p>
    <w:p w:rsidR="001F3B11" w:rsidRDefault="001F3B11" w:rsidP="001F3B11">
      <w:pPr>
        <w:pStyle w:val="Titolo3"/>
      </w:pPr>
      <w:bookmarkStart w:id="90" w:name="_Toc488935345"/>
      <w:bookmarkStart w:id="91" w:name="_Toc489004203"/>
      <w:r>
        <w:lastRenderedPageBreak/>
        <w:t>Nastro del riciclato</w:t>
      </w:r>
      <w:bookmarkEnd w:id="90"/>
      <w:bookmarkEnd w:id="91"/>
    </w:p>
    <w:p w:rsidR="001F3B11" w:rsidRDefault="001F3B11" w:rsidP="001F3B11">
      <w:r>
        <w:t>Il deflettore del riciclato può essere impostato su 2 valori:</w:t>
      </w:r>
    </w:p>
    <w:p w:rsidR="001F3B11" w:rsidRDefault="001F3B11" w:rsidP="001F3B11">
      <w:pPr>
        <w:pStyle w:val="Paragrafoelenco"/>
        <w:numPr>
          <w:ilvl w:val="0"/>
          <w:numId w:val="13"/>
        </w:numPr>
      </w:pPr>
      <w:r>
        <w:t>Anello: il riciclato è caldo e finisce nel tamburo</w:t>
      </w:r>
    </w:p>
    <w:p w:rsidR="001F3B11" w:rsidRDefault="001F3B11" w:rsidP="001F3B11">
      <w:pPr>
        <w:pStyle w:val="Paragrafoelenco"/>
        <w:numPr>
          <w:ilvl w:val="0"/>
          <w:numId w:val="13"/>
        </w:numPr>
      </w:pPr>
      <w:r>
        <w:t>Elevatore: il riciclato è freddo e va direttamente in torre</w:t>
      </w:r>
    </w:p>
    <w:p w:rsidR="001F3B11" w:rsidRDefault="001F3B11" w:rsidP="001F3B11">
      <w:r>
        <w:t>Se abilitato il deflettore a Elevatore/Anello (</w:t>
      </w:r>
      <w:r w:rsidRPr="002510BC">
        <w:t xml:space="preserve">AbilitaDeflAnElev </w:t>
      </w:r>
      <w:r>
        <w:t>su parameters.xml)</w:t>
      </w:r>
    </w:p>
    <w:p w:rsidR="001F3B11" w:rsidRDefault="001F3B11" w:rsidP="001F3B11">
      <w:r>
        <w:t xml:space="preserve">Nel caso di riciclato caldo, si calcola una retroazione PID (proporzionale-integrativo-derivativo) sul nastro. Prima calcolo il </w:t>
      </w:r>
      <w:r w:rsidRPr="003B020B">
        <w:t>peso teorico</w:t>
      </w:r>
      <w:r>
        <w:t xml:space="preserve"> del riciclato:</w:t>
      </w:r>
    </w:p>
    <w:p w:rsidR="001F3B11" w:rsidRPr="002E58BB" w:rsidRDefault="004765C4" w:rsidP="001F3B11">
      <m:oMathPara>
        <m:oMath>
          <m:sSub>
            <m:sSubPr>
              <m:ctrlPr>
                <w:rPr>
                  <w:rFonts w:ascii="Cambria Math" w:hAnsi="Cambria Math"/>
                </w:rPr>
              </m:ctrlPr>
            </m:sSubPr>
            <m:e>
              <m:r>
                <m:rPr>
                  <m:sty m:val="p"/>
                </m:rPr>
                <w:rPr>
                  <w:rFonts w:ascii="Cambria Math" w:hAnsi="Cambria Math"/>
                </w:rPr>
                <m:t>peso</m:t>
              </m:r>
            </m:e>
            <m:sub>
              <m:r>
                <m:rPr>
                  <m:sty m:val="p"/>
                </m:rPr>
                <w:rPr>
                  <w:rFonts w:ascii="Cambria Math" w:hAnsi="Cambria Math"/>
                </w:rPr>
                <m:t>ric</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perc</m:t>
                  </m:r>
                </m:e>
                <m:sub>
                  <m:r>
                    <m:rPr>
                      <m:sty m:val="p"/>
                    </m:rPr>
                    <w:rPr>
                      <w:rFonts w:ascii="Cambria Math" w:hAnsi="Cambria Math"/>
                    </w:rPr>
                    <m:t>ric</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peso</m:t>
                  </m:r>
                </m:e>
                <m:sub>
                  <m:r>
                    <m:rPr>
                      <m:sty m:val="p"/>
                    </m:rPr>
                    <w:rPr>
                      <w:rFonts w:ascii="Cambria Math" w:hAnsi="Cambria Math"/>
                    </w:rPr>
                    <m:t>inerti</m:t>
                  </m:r>
                </m:sub>
              </m:sSub>
            </m:num>
            <m:den>
              <m:sSub>
                <m:sSubPr>
                  <m:ctrlPr>
                    <w:rPr>
                      <w:rFonts w:ascii="Cambria Math" w:hAnsi="Cambria Math"/>
                    </w:rPr>
                  </m:ctrlPr>
                </m:sSubPr>
                <m:e>
                  <m:r>
                    <m:rPr>
                      <m:sty m:val="p"/>
                    </m:rPr>
                    <w:rPr>
                      <w:rFonts w:ascii="Cambria Math" w:hAnsi="Cambria Math"/>
                    </w:rPr>
                    <m:t>perc</m:t>
                  </m:r>
                </m:e>
                <m:sub>
                  <m:r>
                    <m:rPr>
                      <m:sty m:val="p"/>
                    </m:rPr>
                    <w:rPr>
                      <w:rFonts w:ascii="Cambria Math" w:hAnsi="Cambria Math"/>
                    </w:rPr>
                    <m:t>inerti</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perc</m:t>
                  </m:r>
                  <m:ctrlPr>
                    <w:rPr>
                      <w:rFonts w:ascii="Cambria Math" w:hAnsi="Cambria Math"/>
                      <w:i/>
                    </w:rPr>
                  </m:ctrlPr>
                </m:e>
                <m:sub>
                  <m:r>
                    <m:rPr>
                      <m:sty m:val="p"/>
                    </m:rPr>
                    <w:rPr>
                      <w:rFonts w:ascii="Cambria Math" w:hAnsi="Cambria Math"/>
                    </w:rPr>
                    <m:t>ric</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peso</m:t>
                  </m:r>
                </m:e>
                <m:sub>
                  <m:r>
                    <m:rPr>
                      <m:sty m:val="p"/>
                    </m:rPr>
                    <w:rPr>
                      <w:rFonts w:ascii="Cambria Math" w:hAnsi="Cambria Math"/>
                    </w:rPr>
                    <m:t>inerti</m:t>
                  </m:r>
                </m:sub>
              </m:sSub>
              <m:ctrlPr>
                <w:rPr>
                  <w:rFonts w:ascii="Cambria Math" w:hAnsi="Cambria Math"/>
                  <w:i/>
                </w:rPr>
              </m:ctrlPr>
            </m:num>
            <m:den>
              <m:r>
                <m:rPr>
                  <m:sty m:val="p"/>
                </m:rPr>
                <w:rPr>
                  <w:rFonts w:ascii="Cambria Math" w:hAnsi="Cambria Math"/>
                </w:rPr>
                <m:t xml:space="preserve">100 - </m:t>
              </m:r>
              <m:sSub>
                <m:sSubPr>
                  <m:ctrlPr>
                    <w:rPr>
                      <w:rFonts w:ascii="Cambria Math" w:hAnsi="Cambria Math"/>
                    </w:rPr>
                  </m:ctrlPr>
                </m:sSubPr>
                <m:e>
                  <m:r>
                    <m:rPr>
                      <m:sty m:val="p"/>
                    </m:rPr>
                    <w:rPr>
                      <w:rFonts w:ascii="Cambria Math" w:hAnsi="Cambria Math"/>
                    </w:rPr>
                    <m:t>perc</m:t>
                  </m:r>
                </m:e>
                <m:sub>
                  <m:r>
                    <m:rPr>
                      <m:sty m:val="p"/>
                    </m:rPr>
                    <w:rPr>
                      <w:rFonts w:ascii="Cambria Math" w:hAnsi="Cambria Math"/>
                    </w:rPr>
                    <m:t>ric</m:t>
                  </m:r>
                </m:sub>
              </m:sSub>
            </m:den>
          </m:f>
        </m:oMath>
      </m:oMathPara>
    </w:p>
    <w:p w:rsidR="001F3B11" w:rsidRDefault="001F3B11" w:rsidP="001F3B11">
      <w:r>
        <w:rPr>
          <w:noProof/>
          <w:lang w:eastAsia="it-IT"/>
        </w:rPr>
        <mc:AlternateContent>
          <mc:Choice Requires="wps">
            <w:drawing>
              <wp:anchor distT="0" distB="0" distL="114300" distR="114300" simplePos="0" relativeHeight="251706368" behindDoc="1" locked="0" layoutInCell="1" allowOverlap="1" wp14:anchorId="276E482F" wp14:editId="4CD3F3A9">
                <wp:simplePos x="0" y="0"/>
                <wp:positionH relativeFrom="column">
                  <wp:posOffset>1181622</wp:posOffset>
                </wp:positionH>
                <wp:positionV relativeFrom="paragraph">
                  <wp:posOffset>-642089</wp:posOffset>
                </wp:positionV>
                <wp:extent cx="3478060" cy="617950"/>
                <wp:effectExtent l="38100" t="38100" r="103505" b="86995"/>
                <wp:wrapNone/>
                <wp:docPr id="155" name="Rettangolo 155"/>
                <wp:cNvGraphicFramePr/>
                <a:graphic xmlns:a="http://schemas.openxmlformats.org/drawingml/2006/main">
                  <a:graphicData uri="http://schemas.microsoft.com/office/word/2010/wordprocessingShape">
                    <wps:wsp>
                      <wps:cNvSpPr/>
                      <wps:spPr>
                        <a:xfrm>
                          <a:off x="0" y="0"/>
                          <a:ext cx="3478060" cy="617950"/>
                        </a:xfrm>
                        <a:prstGeom prst="rect">
                          <a:avLst/>
                        </a:prstGeom>
                        <a:solidFill>
                          <a:schemeClr val="bg1"/>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9AA647" id="Rettangolo 155" o:spid="_x0000_s1026" style="position:absolute;margin-left:93.05pt;margin-top:-50.55pt;width:273.85pt;height:48.65pt;z-index:-251610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" fillcolor="white [3212]" stroked="f" strokeweight="2pt">
                <v:shadow on="t" color="black" opacity="26214f" origin="-.5,-.5" offset=".74836mm,.74836mm"/>
              </v:rect>
            </w:pict>
          </mc:Fallback>
        </mc:AlternateContent>
      </w:r>
      <w:r>
        <w:t>La bilancia sul nastro restituisce il peso reale. A quel punto viene applicato il controllo PID sul delta tra peso reale e peso teorico e viene trovato il valore da applicare al nastro come retroazione.</w:t>
      </w:r>
    </w:p>
    <w:p w:rsidR="001F3B11" w:rsidRDefault="001F3B11" w:rsidP="001F3B11">
      <w:pPr>
        <w:pStyle w:val="Titolo3"/>
      </w:pPr>
      <w:bookmarkStart w:id="92" w:name="_Toc488935346"/>
      <w:bookmarkStart w:id="93" w:name="_Toc489004204"/>
      <w:r>
        <w:t>Dettaglio Funzioni</w:t>
      </w:r>
      <w:bookmarkEnd w:id="92"/>
      <w:bookmarkEnd w:id="93"/>
    </w:p>
    <w:p w:rsidR="001F3B11" w:rsidRDefault="001F3B11" w:rsidP="001F3B11">
      <w:pPr>
        <w:pStyle w:val="Titolo4"/>
      </w:pPr>
      <w:r w:rsidRPr="00DD2199">
        <w:t>ParaTabPred.bas</w:t>
      </w:r>
    </w:p>
    <w:p w:rsidR="001F3B11" w:rsidRPr="001F45E4" w:rsidRDefault="001F3B11" w:rsidP="001F3B11">
      <w:r>
        <w:t>Funzioni per lettura e caricamento parametri</w:t>
      </w:r>
    </w:p>
    <w:p w:rsidR="001F3B11" w:rsidRPr="005B762F" w:rsidRDefault="001F3B11" w:rsidP="001F3B11">
      <w:pPr>
        <w:pStyle w:val="Titolo4"/>
      </w:pPr>
      <w:r w:rsidRPr="005B762F">
        <w:t>GestionePredNastriC.bas</w:t>
      </w:r>
    </w:p>
    <w:p w:rsidR="001F3B11" w:rsidRPr="0067775D" w:rsidRDefault="001F3B11" w:rsidP="001F3B11">
      <w:r>
        <w:t>Principali funzioni:</w:t>
      </w:r>
    </w:p>
    <w:p w:rsidR="001F3B11" w:rsidRDefault="001F3B11" w:rsidP="001F3B11">
      <w:pPr>
        <w:pStyle w:val="Paragrafoelenco"/>
        <w:numPr>
          <w:ilvl w:val="0"/>
          <w:numId w:val="12"/>
        </w:numPr>
      </w:pPr>
      <w:r w:rsidRPr="00BB4841">
        <w:rPr>
          <w:rStyle w:val="Enfasicorsivo"/>
        </w:rPr>
        <w:t>DatiSetPredosaggi()</w:t>
      </w:r>
      <w:r w:rsidRPr="00BB4841">
        <w:rPr>
          <w:rStyle w:val="Enfasicorsivo"/>
        </w:rPr>
        <w:br/>
      </w:r>
      <w:r>
        <w:t>Calcola l’umidità totale dei predosatori, sul comando di start dei predosatori e sul cambio stato degli stessi</w:t>
      </w:r>
    </w:p>
    <w:p w:rsidR="001F3B11" w:rsidRDefault="001F3B11" w:rsidP="001F3B11">
      <w:pPr>
        <w:pStyle w:val="Paragrafoelenco"/>
        <w:numPr>
          <w:ilvl w:val="0"/>
          <w:numId w:val="12"/>
        </w:numPr>
      </w:pPr>
      <w:r w:rsidRPr="00351153">
        <w:rPr>
          <w:rStyle w:val="Enfasicorsivo"/>
        </w:rPr>
        <w:t>AvviamentoGestionePredosatori()</w:t>
      </w:r>
      <w:r>
        <w:rPr>
          <w:rStyle w:val="Enfasicorsivo"/>
        </w:rPr>
        <w:br/>
      </w:r>
      <w:r>
        <w:t xml:space="preserve">Gestisce l’avviamento dei predosatori. Se i predosatori sono in automatico e sono vergini e sono accesi =&gt; se l’essiccatore non è acceso e i tamburi non sono caldi =&gt; manda allarme e passa a gestione manuale dei predosatori lanciando </w:t>
      </w:r>
      <w:r w:rsidRPr="00863109">
        <w:t>PassaInManualePredosatori</w:t>
      </w:r>
      <w:r>
        <w:t>().</w:t>
      </w:r>
    </w:p>
    <w:p w:rsidR="001F3B11" w:rsidRDefault="001F3B11" w:rsidP="001F3B11">
      <w:pPr>
        <w:pStyle w:val="Paragrafoelenco"/>
        <w:numPr>
          <w:ilvl w:val="0"/>
          <w:numId w:val="12"/>
        </w:numPr>
      </w:pPr>
      <w:r w:rsidRPr="00CF64B1">
        <w:rPr>
          <w:rStyle w:val="Enfasicorsivo"/>
        </w:rPr>
        <w:t>ControlloPredAutomatico(nastro As Byte) As Boolean</w:t>
      </w:r>
      <w:r w:rsidRPr="00CF64B1">
        <w:rPr>
          <w:rStyle w:val="Enfasicorsivo"/>
        </w:rPr>
        <w:br/>
      </w:r>
      <w:r>
        <w:t>Controlla che i predosatori non partano se il nastro collettore è fermo e la gestione è semiautomatica</w:t>
      </w:r>
    </w:p>
    <w:p w:rsidR="001F3B11" w:rsidRDefault="001F3B11" w:rsidP="001F3B11">
      <w:pPr>
        <w:pStyle w:val="Paragrafoelenco"/>
        <w:numPr>
          <w:ilvl w:val="0"/>
          <w:numId w:val="12"/>
        </w:numPr>
      </w:pPr>
      <w:r w:rsidRPr="00CE7E67">
        <w:t>PredosatoriVerginiAccesi() As Boolean</w:t>
      </w:r>
      <w:r w:rsidRPr="00CE7E67">
        <w:br/>
      </w:r>
      <w:r>
        <w:t>Verifica se almeno un predosatore di materiale vergine è acceso.</w:t>
      </w:r>
    </w:p>
    <w:p w:rsidR="001F3B11" w:rsidRDefault="001F3B11" w:rsidP="001F3B11">
      <w:pPr>
        <w:pStyle w:val="Paragrafoelenco"/>
        <w:numPr>
          <w:ilvl w:val="0"/>
          <w:numId w:val="12"/>
        </w:numPr>
      </w:pPr>
      <w:r w:rsidRPr="00CE7E67">
        <w:t>PredosatoriRiciclatiAccesi() As Boolean</w:t>
      </w:r>
      <w:r w:rsidRPr="00CE7E67">
        <w:br/>
        <w:t xml:space="preserve">Verifica se almeno un predosatore del riciclato </w:t>
      </w:r>
      <w:r>
        <w:t>è acceso.</w:t>
      </w:r>
    </w:p>
    <w:p w:rsidR="001F3B11" w:rsidRDefault="001F3B11" w:rsidP="001F3B11">
      <w:pPr>
        <w:pStyle w:val="Paragrafoelenco"/>
        <w:numPr>
          <w:ilvl w:val="0"/>
          <w:numId w:val="12"/>
        </w:numPr>
      </w:pPr>
      <w:r w:rsidRPr="00AD08B3">
        <w:t>GestioneStopPredosatori()</w:t>
      </w:r>
      <w:r w:rsidRPr="00AD08B3">
        <w:br/>
      </w:r>
      <w:r>
        <w:t>Gestisce lo stop dei predosatori. Viene lanciata quando i cicli di dosaggio da eseguire meno i cicli di dosaggio eseguiti raggiungono un valore impostato nei parametri o dall’operatore (</w:t>
      </w:r>
      <w:r w:rsidRPr="009B2A4C">
        <w:t>CicliStopPred</w:t>
      </w:r>
      <w:r>
        <w:t>).</w:t>
      </w:r>
    </w:p>
    <w:p w:rsidR="001F3B11" w:rsidRPr="009B2A4C" w:rsidRDefault="001F3B11" w:rsidP="001F3B11">
      <w:pPr>
        <w:pStyle w:val="Paragrafoelenco"/>
        <w:numPr>
          <w:ilvl w:val="0"/>
          <w:numId w:val="12"/>
        </w:numPr>
      </w:pPr>
      <w:r w:rsidRPr="00CE6A9B">
        <w:t>ControllaRicettaPredVuota()</w:t>
      </w:r>
      <w:r w:rsidRPr="00CE6A9B">
        <w:br/>
        <w:t xml:space="preserve">Controlla se la </w:t>
      </w:r>
      <w:r>
        <w:t>rice</w:t>
      </w:r>
      <w:r w:rsidRPr="00CE6A9B">
        <w:t>tta è vuota</w:t>
      </w:r>
      <w:r>
        <w:t xml:space="preserve">. Se è vuota, non trasferisce i set (percentuali di pilotaggio) </w:t>
      </w:r>
      <w:r w:rsidRPr="009B2A4C">
        <w:t>CP240.OPCData.items(PLCTAG_NM_PRED_RICFUT_Inerte_Set1).Value = 0</w:t>
      </w:r>
    </w:p>
    <w:p w:rsidR="001F3B11" w:rsidRDefault="001F3B11" w:rsidP="001F3B11">
      <w:pPr>
        <w:pStyle w:val="Paragrafoelenco"/>
        <w:numPr>
          <w:ilvl w:val="0"/>
          <w:numId w:val="12"/>
        </w:numPr>
      </w:pPr>
      <w:r w:rsidRPr="009A3222">
        <w:t>AvvioPredAutomatico()</w:t>
      </w:r>
      <w:r w:rsidRPr="009A3222">
        <w:br/>
      </w:r>
      <w:r>
        <w:t>Fa partire i predosatori in automatico.</w:t>
      </w:r>
    </w:p>
    <w:p w:rsidR="001F3B11" w:rsidRDefault="001F3B11" w:rsidP="001F3B11">
      <w:pPr>
        <w:pStyle w:val="Paragrafoelenco"/>
        <w:numPr>
          <w:ilvl w:val="0"/>
          <w:numId w:val="12"/>
        </w:numPr>
      </w:pPr>
      <w:r w:rsidRPr="00C64C39">
        <w:lastRenderedPageBreak/>
        <w:t>PredosatoreSetCalcolato(ByRef Pred As PredosatoreType, portataTeorica As Double) As Integer</w:t>
      </w:r>
      <w:r w:rsidRPr="00C64C39">
        <w:br/>
      </w:r>
      <w:r>
        <w:t xml:space="preserve">Calcola il valore da attribuire al Set dei predosatori n base alle ton/h </w:t>
      </w:r>
      <w:r w:rsidRPr="00C64C39">
        <w:t>(</w:t>
      </w:r>
      <w:r>
        <w:t>portata rilevata in cinque punti</w:t>
      </w:r>
      <w:r w:rsidRPr="00C64C39">
        <w:t xml:space="preserve">) </w:t>
      </w:r>
      <w:r>
        <w:t xml:space="preserve">tenendo presente l’andamento del grafico. </w:t>
      </w:r>
      <w:r>
        <w:br/>
        <w:t>Si usa una interpolazione lineare in 5 punti. Grafico con portata sulle x e % di potenza al dosatore sulle Y. Data la portata teorica si imposta la % di lavoro, calcolandola con la linea tra due punti.</w:t>
      </w:r>
    </w:p>
    <w:p w:rsidR="001F3B11" w:rsidRDefault="001F3B11" w:rsidP="001F3B11">
      <w:pPr>
        <w:pStyle w:val="Paragrafoelenco"/>
        <w:numPr>
          <w:ilvl w:val="0"/>
          <w:numId w:val="12"/>
        </w:numPr>
      </w:pPr>
      <w:r w:rsidRPr="007B00DD">
        <w:t>ValoreUscitaAnalogicaPred(riciclato As Boolean, ValoreSet As Integer, ValoreSetReale As Integer) As Double</w:t>
      </w:r>
      <w:r w:rsidRPr="007B00DD">
        <w:br/>
        <w:t xml:space="preserve">Usata da PredosatoreUscitaAnalogica per calcolare </w:t>
      </w:r>
      <w:r>
        <w:t>il valore della uscita analogica dei predosatori.</w:t>
      </w:r>
      <w:r>
        <w:br/>
        <w:t>Premessa: ogni uscita o ingresso analogico del plc va da 0 a 27648, sia che si tratti di 0-20 mA, 4-20 mA o 0-10V. Il valore massimo di scala (quello che consideriamo 1 in una scala da 0 a 1) si trova in Parameter.xml. Ad esempio il valore del voltaggio dei predosatori è dato dalla variabile Vpred.</w:t>
      </w:r>
      <w:r>
        <w:br/>
      </w:r>
      <w:r w:rsidRPr="000A3033">
        <w:t>&lt;Vpred Type="2" TagOPC="TagDaSistemare" Default="8" MinValue="-10" MaxValue="+10" DescrID="504" TtipID="0" MeasUnitID="994" ReadAccess="1" WriteAccess="3" Printable="1" EditMode="4" /&gt;</w:t>
      </w:r>
      <w:r>
        <w:br/>
        <w:t>Quindi nel nostro caso dei predosatori sappiamo che al massimo si accetta un voltaggio di 8V pari nel plc a 22118 (unità del predosatore).</w:t>
      </w:r>
      <w:r>
        <w:br/>
        <w:t xml:space="preserve">Se ora moltiplico il valore di uscita analogico calcolato (che è una percentuale di potenza voglio andare) con questo valore ottengo il dato da spedire al PLC. </w:t>
      </w:r>
    </w:p>
    <w:p w:rsidR="001F3B11" w:rsidRPr="007B00DD" w:rsidRDefault="001F3B11" w:rsidP="001F3B11">
      <w:pPr>
        <w:pStyle w:val="Paragrafoelenco"/>
        <w:numPr>
          <w:ilvl w:val="0"/>
          <w:numId w:val="12"/>
        </w:numPr>
      </w:pPr>
      <w:r w:rsidRPr="00EC0FD6">
        <w:t>PredosatoreRegolazionePonderale(ByRef Pred As PredosatoreType)</w:t>
      </w:r>
      <w:r>
        <w:br/>
        <w:t>Controllo PID sul motore del singolo nastro estrattore</w:t>
      </w:r>
    </w:p>
    <w:p w:rsidR="001F3B11" w:rsidRDefault="001F3B11" w:rsidP="001F3B11">
      <w:pPr>
        <w:pStyle w:val="Paragrafoelenco"/>
        <w:numPr>
          <w:ilvl w:val="0"/>
          <w:numId w:val="12"/>
        </w:numPr>
      </w:pPr>
      <w:r w:rsidRPr="005B762F">
        <w:t>PulsanteStopPred()</w:t>
      </w:r>
      <w:r>
        <w:br/>
        <w:t xml:space="preserve">Mette in manuale i predosatori. </w:t>
      </w:r>
    </w:p>
    <w:p w:rsidR="001F3B11" w:rsidRDefault="001F3B11" w:rsidP="001F3B11">
      <w:pPr>
        <w:pStyle w:val="Paragrafoelenco"/>
        <w:numPr>
          <w:ilvl w:val="0"/>
          <w:numId w:val="12"/>
        </w:numPr>
      </w:pPr>
      <w:r w:rsidRPr="005B762F">
        <w:t>RichiamoRicettaPredos()</w:t>
      </w:r>
      <w:r>
        <w:br/>
        <w:t>Setta sui predosatori i dati della ricetta. Lavora sulla tabella di database Predosaggio, PredosaggioLog. Sono tabelle dove il lavoro dei predosatori è espresso con percentuali.</w:t>
      </w:r>
    </w:p>
    <w:p w:rsidR="001F3B11" w:rsidRDefault="001F3B11" w:rsidP="001F3B11">
      <w:pPr>
        <w:pStyle w:val="Paragrafoelenco"/>
        <w:numPr>
          <w:ilvl w:val="0"/>
          <w:numId w:val="12"/>
        </w:numPr>
      </w:pPr>
      <w:r w:rsidRPr="005B762F">
        <w:t>AggiornaProssimaRicettaPredos()</w:t>
      </w:r>
      <w:r>
        <w:br/>
        <w:t>Aggiorna a video la prossima ricetta.</w:t>
      </w:r>
    </w:p>
    <w:p w:rsidR="001F3B11" w:rsidRPr="00F6473D" w:rsidRDefault="001F3B11" w:rsidP="001F3B11">
      <w:pPr>
        <w:pStyle w:val="Paragrafoelenco"/>
        <w:numPr>
          <w:ilvl w:val="0"/>
          <w:numId w:val="12"/>
        </w:numPr>
        <w:rPr>
          <w:i/>
          <w:iCs/>
        </w:rPr>
      </w:pPr>
      <w:r w:rsidRPr="00D658C7">
        <w:rPr>
          <w:rStyle w:val="Enfasicorsivo"/>
        </w:rPr>
        <w:t>PassaInManualePredosatori()</w:t>
      </w:r>
      <w:r w:rsidRPr="00D658C7">
        <w:rPr>
          <w:rStyle w:val="Enfasicorsivo"/>
        </w:rPr>
        <w:br/>
      </w:r>
      <w:r>
        <w:t xml:space="preserve">Fa passare la gestione dei predosatori in Manuale. Il tag PLC interessato è: </w:t>
      </w:r>
      <w:r w:rsidRPr="00D658C7">
        <w:t>PLCTAG_NM_PRED_Auto_Man</w:t>
      </w:r>
      <w:r>
        <w:t>. Se non è selezionata l’attesa di fine ricetta allora blocco i predosatori (</w:t>
      </w:r>
      <w:r w:rsidRPr="00A909D3">
        <w:t>PredosatoriArrestoImmediato</w:t>
      </w:r>
      <w:r>
        <w:t>) altrimenti la finisco.</w:t>
      </w:r>
    </w:p>
    <w:p w:rsidR="001F3B11" w:rsidRPr="00F6473D" w:rsidRDefault="001F3B11" w:rsidP="001F3B11">
      <w:pPr>
        <w:pStyle w:val="Paragrafoelenco"/>
        <w:numPr>
          <w:ilvl w:val="0"/>
          <w:numId w:val="12"/>
        </w:numPr>
        <w:rPr>
          <w:i/>
          <w:iCs/>
        </w:rPr>
      </w:pPr>
      <w:r w:rsidRPr="005B762F">
        <w:t>PredosatoriRicConBilancia() As Boolean</w:t>
      </w:r>
      <w:r>
        <w:br/>
        <w:t>Dice se i predosatori del riciclato hanno bilancia</w:t>
      </w:r>
    </w:p>
    <w:p w:rsidR="001F3B11" w:rsidRPr="009E6CD4" w:rsidRDefault="001F3B11" w:rsidP="001F3B11">
      <w:pPr>
        <w:pStyle w:val="Paragrafoelenco"/>
        <w:numPr>
          <w:ilvl w:val="0"/>
          <w:numId w:val="12"/>
        </w:numPr>
        <w:rPr>
          <w:i/>
          <w:iCs/>
        </w:rPr>
      </w:pPr>
      <w:r w:rsidRPr="00F6473D">
        <w:rPr>
          <w:i/>
          <w:iCs/>
        </w:rPr>
        <w:t>VisualizzaPortateNastri()</w:t>
      </w:r>
      <w:r>
        <w:rPr>
          <w:i/>
          <w:iCs/>
        </w:rPr>
        <w:br/>
      </w:r>
      <w:r w:rsidRPr="009E6CD4">
        <w:t>Visualizza o meno i controlli (in CP240) dedicati alla visualizzazione e memorizzazione</w:t>
      </w:r>
      <w:r>
        <w:t xml:space="preserve"> </w:t>
      </w:r>
      <w:r w:rsidRPr="009E6CD4">
        <w:t>della portata (effettiva o teorica) che transita sui nastri elevatori</w:t>
      </w:r>
    </w:p>
    <w:p w:rsidR="001F3B11" w:rsidRPr="009E6CD4" w:rsidRDefault="001F3B11" w:rsidP="001F3B11">
      <w:pPr>
        <w:pStyle w:val="Paragrafoelenco"/>
        <w:numPr>
          <w:ilvl w:val="0"/>
          <w:numId w:val="12"/>
        </w:numPr>
        <w:rPr>
          <w:i/>
          <w:iCs/>
        </w:rPr>
      </w:pPr>
      <w:r w:rsidRPr="005B762F">
        <w:t>StartPredosatori_change()</w:t>
      </w:r>
      <w:r>
        <w:br/>
        <w:t xml:space="preserve">Aggiorna a video </w:t>
      </w:r>
    </w:p>
    <w:p w:rsidR="001F3B11" w:rsidRPr="000C679F" w:rsidRDefault="001F3B11" w:rsidP="001F3B11">
      <w:pPr>
        <w:pStyle w:val="Paragrafoelenco"/>
        <w:numPr>
          <w:ilvl w:val="0"/>
          <w:numId w:val="12"/>
        </w:numPr>
        <w:rPr>
          <w:i/>
          <w:iCs/>
        </w:rPr>
      </w:pPr>
      <w:r w:rsidRPr="005B762F">
        <w:lastRenderedPageBreak/>
        <w:t>LeggeFileUmiditaPredosatoreRic()</w:t>
      </w:r>
      <w:r>
        <w:t>,</w:t>
      </w:r>
      <w:r w:rsidRPr="005B762F">
        <w:t>LeggeFileUmiditaPredosatore ()</w:t>
      </w:r>
      <w:r>
        <w:br/>
        <w:t xml:space="preserve">Leggono da un file specifico i dati dell’umidità dei predosatori. Sono i file </w:t>
      </w:r>
      <w:r w:rsidRPr="00AF4010">
        <w:t>Umidita-Predosatore.ini</w:t>
      </w:r>
      <w:r>
        <w:t xml:space="preserve">, </w:t>
      </w:r>
      <w:r w:rsidRPr="00AF4010">
        <w:t>Umidita-Predosatore</w:t>
      </w:r>
      <w:r>
        <w:t>Ric</w:t>
      </w:r>
      <w:r w:rsidRPr="00AF4010">
        <w:t>.ini</w:t>
      </w:r>
      <w:r>
        <w:t>.</w:t>
      </w:r>
    </w:p>
    <w:p w:rsidR="001F3B11" w:rsidRPr="000C679F" w:rsidRDefault="001F3B11" w:rsidP="001F3B11">
      <w:pPr>
        <w:pStyle w:val="Paragrafoelenco"/>
        <w:numPr>
          <w:ilvl w:val="0"/>
          <w:numId w:val="12"/>
        </w:numPr>
        <w:rPr>
          <w:i/>
          <w:iCs/>
        </w:rPr>
      </w:pPr>
      <w:r w:rsidRPr="005B762F">
        <w:t>RinfrescaOrigineDatiPredosaggio(NomeRicPredSel As String, Optional AggiornaCP240 As Boolean)</w:t>
      </w:r>
      <w:r>
        <w:t xml:space="preserve">, </w:t>
      </w:r>
      <w:r w:rsidRPr="005B762F">
        <w:t>RinfrescaNomeRicPreDosaggio()</w:t>
      </w:r>
      <w:r>
        <w:br/>
        <w:t>Aggiornamenti a video</w:t>
      </w:r>
    </w:p>
    <w:p w:rsidR="001F3B11" w:rsidRPr="001E71CC" w:rsidRDefault="001F3B11" w:rsidP="001F3B11">
      <w:pPr>
        <w:pStyle w:val="Paragrafoelenco"/>
        <w:numPr>
          <w:ilvl w:val="0"/>
          <w:numId w:val="12"/>
        </w:numPr>
        <w:rPr>
          <w:i/>
          <w:iCs/>
        </w:rPr>
      </w:pPr>
      <w:r w:rsidRPr="005B762F">
        <w:t>NastroRicRegolazionePonderale()</w:t>
      </w:r>
      <w:r>
        <w:br/>
        <w:t>Abilita la regolazione ponderale del riciclato. Se ho le bilance su ogni riciclato posso calcolare il p</w:t>
      </w:r>
      <w:r w:rsidRPr="00F25B0F">
        <w:t>eso che teoricamente dovrebbe avere il nastro riciclato</w:t>
      </w:r>
      <w:r>
        <w:t xml:space="preserve"> e col PID gestire la quantità da far uscire istantaneamente. Se ho un solo nastro controllo quello e basta.</w:t>
      </w:r>
    </w:p>
    <w:p w:rsidR="001F3B11" w:rsidRPr="00D814D7" w:rsidRDefault="001F3B11" w:rsidP="001F3B11">
      <w:pPr>
        <w:pStyle w:val="Paragrafoelenco"/>
        <w:numPr>
          <w:ilvl w:val="0"/>
          <w:numId w:val="12"/>
        </w:numPr>
        <w:rPr>
          <w:i/>
          <w:iCs/>
        </w:rPr>
      </w:pPr>
      <w:r w:rsidRPr="005B762F">
        <w:t>PesoNastroInerti()</w:t>
      </w:r>
      <w:r>
        <w:t>,</w:t>
      </w:r>
      <w:r w:rsidRPr="005B762F">
        <w:t>PesoNastroRiciclato()</w:t>
      </w:r>
      <w:r>
        <w:t>,</w:t>
      </w:r>
      <w:r w:rsidRPr="005B762F">
        <w:t>PesoNastroRiciclatoParDrum()</w:t>
      </w:r>
      <w:r>
        <w:br/>
        <w:t>Chiamata su PlcInAnalogici, calcola il peso dei nastri di inerti, riciclato, riciclato al tamburo</w:t>
      </w:r>
    </w:p>
    <w:p w:rsidR="001F3B11" w:rsidRPr="00BF66F9" w:rsidRDefault="001F3B11" w:rsidP="001F3B11">
      <w:pPr>
        <w:pStyle w:val="Paragrafoelenco"/>
        <w:numPr>
          <w:ilvl w:val="0"/>
          <w:numId w:val="12"/>
        </w:numPr>
        <w:rPr>
          <w:i/>
          <w:iCs/>
        </w:rPr>
      </w:pPr>
      <w:r w:rsidRPr="005B762F">
        <w:t>GestioneConsumi()</w:t>
      </w:r>
      <w:r>
        <w:br/>
      </w:r>
      <w:r w:rsidRPr="00D814D7">
        <w:t>Invocata direttamente da VideataPrincipale; al max una chiamata al secondo</w:t>
      </w:r>
      <w:r>
        <w:t>. Aggiorna tota</w:t>
      </w:r>
      <w:r w:rsidRPr="00D814D7">
        <w:t>lizzazione peso dei nastri</w:t>
      </w:r>
      <w:r>
        <w:t xml:space="preserve"> elevatori; se la bilancia non è</w:t>
      </w:r>
      <w:r w:rsidRPr="00D814D7">
        <w:t xml:space="preserve"> inclusa </w:t>
      </w:r>
      <w:r>
        <w:t>utilizza un valore teorico</w:t>
      </w:r>
    </w:p>
    <w:p w:rsidR="001F3B11" w:rsidRPr="000D7881" w:rsidRDefault="001F3B11" w:rsidP="001F3B11">
      <w:pPr>
        <w:pStyle w:val="Paragrafoelenco"/>
        <w:numPr>
          <w:ilvl w:val="0"/>
          <w:numId w:val="12"/>
        </w:numPr>
        <w:rPr>
          <w:i/>
          <w:iCs/>
        </w:rPr>
      </w:pPr>
      <w:r w:rsidRPr="005B762F">
        <w:t>ResetTotalizzatoriNastri(nastro As Integer)</w:t>
      </w:r>
      <w:r>
        <w:br/>
        <w:t xml:space="preserve">Manda al PLC il comando di reset del totalizzatore di un nastro e aggiorna a video il dato dei consumi. </w:t>
      </w:r>
    </w:p>
    <w:p w:rsidR="001F3B11" w:rsidRDefault="001F3B11" w:rsidP="001F3B11">
      <w:pPr>
        <w:pStyle w:val="Titolo4"/>
      </w:pPr>
      <w:r w:rsidRPr="005B762F">
        <w:t>GestionePredosatori.bas</w:t>
      </w:r>
    </w:p>
    <w:p w:rsidR="001F3B11" w:rsidRDefault="001F3B11" w:rsidP="001F3B11">
      <w:pPr>
        <w:pStyle w:val="Paragrafoelenco"/>
        <w:numPr>
          <w:ilvl w:val="0"/>
          <w:numId w:val="12"/>
        </w:numPr>
      </w:pPr>
      <w:r w:rsidRPr="005B762F">
        <w:t>VisualizzaPredosatoriImpostati()</w:t>
      </w:r>
      <w:r>
        <w:t xml:space="preserve">, </w:t>
      </w:r>
      <w:r w:rsidRPr="005B762F">
        <w:t>VisualizzaPredosatoriRicImpostati()</w:t>
      </w:r>
      <w:r>
        <w:t xml:space="preserve">, </w:t>
      </w:r>
      <w:r w:rsidRPr="000D7881">
        <w:t>DisposizionePredNC1</w:t>
      </w:r>
      <w:r>
        <w:t>,</w:t>
      </w:r>
      <w:r w:rsidRPr="000D7881">
        <w:t xml:space="preserve"> </w:t>
      </w:r>
      <w:r>
        <w:t>DisposizionePredNC2(),</w:t>
      </w:r>
      <w:r w:rsidRPr="000D7881">
        <w:t xml:space="preserve"> </w:t>
      </w:r>
      <w:r>
        <w:t xml:space="preserve">DisposizionePredNC3(), </w:t>
      </w:r>
      <w:r w:rsidRPr="000D7881">
        <w:t>DisposizionePredNRicJolly</w:t>
      </w:r>
      <w:r>
        <w:t>(),</w:t>
      </w:r>
      <w:r w:rsidRPr="000D7881">
        <w:t xml:space="preserve"> DisposizionePredNCRic2</w:t>
      </w:r>
      <w:r>
        <w:t>()</w:t>
      </w:r>
      <w:r>
        <w:br/>
        <w:t>Funzioni di visualizzazione sul sinottico di vari componenti opzionali (per esempio i nastri collettori possono essere 1, 2 o 3</w:t>
      </w:r>
    </w:p>
    <w:p w:rsidR="001F3B11" w:rsidRDefault="001F3B11" w:rsidP="001F3B11">
      <w:pPr>
        <w:pStyle w:val="Paragrafoelenco"/>
        <w:numPr>
          <w:ilvl w:val="0"/>
          <w:numId w:val="12"/>
        </w:numPr>
      </w:pPr>
      <w:r w:rsidRPr="005B762F">
        <w:t>PredosatoreInizializza</w:t>
      </w:r>
      <w:r>
        <w:t>()</w:t>
      </w:r>
      <w:r>
        <w:br/>
        <w:t>Inizializza i predosatori allo start dell’applicazione (legge anche i file di umidità)</w:t>
      </w:r>
    </w:p>
    <w:p w:rsidR="001F3B11" w:rsidRDefault="001F3B11" w:rsidP="001F3B11">
      <w:pPr>
        <w:pStyle w:val="Paragrafoelenco"/>
        <w:numPr>
          <w:ilvl w:val="0"/>
          <w:numId w:val="12"/>
        </w:numPr>
      </w:pPr>
      <w:r w:rsidRPr="005B762F">
        <w:t>PredosatoreUscita_change(ByVal predosatore As Integer)</w:t>
      </w:r>
      <w:r>
        <w:t>,</w:t>
      </w:r>
      <w:r w:rsidRPr="007D1B58">
        <w:t xml:space="preserve"> </w:t>
      </w:r>
      <w:r w:rsidRPr="005B762F">
        <w:t>PredosatoreRicUscita_change(ByVal predosatore As Integer)</w:t>
      </w:r>
      <w:r>
        <w:br/>
        <w:t>Gestisce l’evento di cambio dell’uscita di pilotaggio di un predosatore.</w:t>
      </w:r>
    </w:p>
    <w:p w:rsidR="001F3B11" w:rsidRDefault="001F3B11" w:rsidP="001F3B11">
      <w:pPr>
        <w:pStyle w:val="Paragrafoelenco"/>
        <w:numPr>
          <w:ilvl w:val="0"/>
          <w:numId w:val="12"/>
        </w:numPr>
        <w:rPr>
          <w:rStyle w:val="Enfasicorsivo"/>
          <w:i w:val="0"/>
          <w:iCs w:val="0"/>
        </w:rPr>
      </w:pPr>
      <w:r w:rsidRPr="005B762F">
        <w:t>SetPredosatoreUscita(ByVal predosatore As Integer, valore As Boolean)</w:t>
      </w:r>
      <w:r>
        <w:t>,</w:t>
      </w:r>
      <w:r w:rsidRPr="007D1B58">
        <w:t xml:space="preserve"> </w:t>
      </w:r>
      <w:r w:rsidRPr="005B762F">
        <w:t>SetPredosatoreRicUscita(ByVal predosatore As Integer, valore As Boolean)</w:t>
      </w:r>
      <w:r>
        <w:br/>
      </w:r>
      <w:r>
        <w:rPr>
          <w:rStyle w:val="Enfasicorsivo"/>
        </w:rPr>
        <w:t>Esegue il cambio dell’uscita di pilotaggio di un predosatore.</w:t>
      </w:r>
    </w:p>
    <w:p w:rsidR="001F3B11" w:rsidRDefault="001F3B11" w:rsidP="001F3B11">
      <w:pPr>
        <w:pStyle w:val="Paragrafoelenco"/>
        <w:numPr>
          <w:ilvl w:val="0"/>
          <w:numId w:val="12"/>
        </w:numPr>
      </w:pPr>
      <w:r w:rsidRPr="005B762F">
        <w:t>PredosatoreRitorno_change(ByVal predosatore As Integer)</w:t>
      </w:r>
      <w:r>
        <w:t>,</w:t>
      </w:r>
      <w:r w:rsidRPr="007D1B58">
        <w:t xml:space="preserve"> </w:t>
      </w:r>
      <w:r w:rsidRPr="005B762F">
        <w:t>PredosatoreRiciclatoRitorno_change(ByVal predosatore As Integer)</w:t>
      </w:r>
      <w:r>
        <w:br/>
        <w:t>Gestisce l’evento di cambio del ritorno di un predosatore.</w:t>
      </w:r>
    </w:p>
    <w:p w:rsidR="001F3B11" w:rsidRDefault="001F3B11" w:rsidP="001F3B11">
      <w:pPr>
        <w:pStyle w:val="Paragrafoelenco"/>
        <w:numPr>
          <w:ilvl w:val="0"/>
          <w:numId w:val="12"/>
        </w:numPr>
      </w:pPr>
      <w:r w:rsidRPr="005B762F">
        <w:t>PredosatoreMinimoVuoto_change(ByVal predosatore As Integer)</w:t>
      </w:r>
      <w:r>
        <w:t>,</w:t>
      </w:r>
      <w:r w:rsidRPr="007D1B58">
        <w:t xml:space="preserve"> </w:t>
      </w:r>
      <w:r w:rsidRPr="005B762F">
        <w:t>PredosatoreRiciclatoMinimoVuoto_change(ByVal predosatore As Integer)</w:t>
      </w:r>
      <w:r>
        <w:br/>
        <w:t>Gestisce l’evento di minimo di un predosatore.</w:t>
      </w:r>
    </w:p>
    <w:p w:rsidR="001F3B11" w:rsidRDefault="001F3B11" w:rsidP="001F3B11">
      <w:pPr>
        <w:pStyle w:val="Paragrafoelenco"/>
        <w:numPr>
          <w:ilvl w:val="0"/>
          <w:numId w:val="12"/>
        </w:numPr>
        <w:rPr>
          <w:rStyle w:val="Enfasicorsivo"/>
          <w:i w:val="0"/>
          <w:iCs w:val="0"/>
        </w:rPr>
      </w:pPr>
      <w:r w:rsidRPr="00763F71">
        <w:t>PredosatoriCalcoloUmiditaTotaleTmp(Umidita() As Double, tutti As Boolean) As Double, PredosatoriCalcoloUmiditaTotale(tutti As Boolean) As Double, PredosatoriRiciclatoCalcoloUmiditaTotaleTmp(Umidita() As Double, Index As Integer) As Double, PredosatoriRiciclatoCalcoloUmiditaTotale(Index As Integer) As Double</w:t>
      </w:r>
      <w:r w:rsidRPr="00763F71">
        <w:br/>
      </w:r>
      <w:r w:rsidRPr="00763F71">
        <w:rPr>
          <w:rStyle w:val="Enfasicorsivo"/>
        </w:rPr>
        <w:t>Viene calcolata l’umidità totale in base alla portata istantanea dei pre</w:t>
      </w:r>
      <w:r>
        <w:rPr>
          <w:rStyle w:val="Enfasicorsivo"/>
        </w:rPr>
        <w:t>dosatori</w:t>
      </w:r>
    </w:p>
    <w:p w:rsidR="001F3B11" w:rsidRDefault="001F3B11" w:rsidP="001F3B11">
      <w:pPr>
        <w:pStyle w:val="Paragrafoelenco"/>
        <w:numPr>
          <w:ilvl w:val="0"/>
          <w:numId w:val="12"/>
        </w:numPr>
        <w:rPr>
          <w:rStyle w:val="Enfasicorsivo"/>
          <w:i w:val="0"/>
          <w:iCs w:val="0"/>
        </w:rPr>
      </w:pPr>
      <w:r w:rsidRPr="005B762F">
        <w:lastRenderedPageBreak/>
        <w:t>RitardoVibratorePredVuoto()</w:t>
      </w:r>
      <w:r>
        <w:t>,</w:t>
      </w:r>
      <w:r w:rsidRPr="005B762F">
        <w:t>RitardoSoffioPredVuoto()</w:t>
      </w:r>
      <w:r>
        <w:br/>
      </w:r>
      <w:r>
        <w:rPr>
          <w:rStyle w:val="Enfasicorsivo"/>
        </w:rPr>
        <w:t xml:space="preserve">Ritardi di vibrazione e soffio su predosatore vuoto. </w:t>
      </w:r>
    </w:p>
    <w:p w:rsidR="001F3B11" w:rsidRDefault="001F3B11" w:rsidP="001F3B11">
      <w:pPr>
        <w:pStyle w:val="Paragrafoelenco"/>
        <w:numPr>
          <w:ilvl w:val="0"/>
          <w:numId w:val="12"/>
        </w:numPr>
        <w:rPr>
          <w:rStyle w:val="Enfasicorsivo"/>
          <w:i w:val="0"/>
          <w:iCs w:val="0"/>
        </w:rPr>
      </w:pPr>
      <w:r w:rsidRPr="006D7D34">
        <w:rPr>
          <w:rStyle w:val="Enfasicorsivo"/>
        </w:rPr>
        <w:t>TermicaPredosatori_change()</w:t>
      </w:r>
      <w:r>
        <w:rPr>
          <w:rStyle w:val="Enfasicorsivo"/>
        </w:rPr>
        <w:br/>
        <w:t>Se arriva il segnale di allarme termico dei predosatori, li blocco tutti. Fino a che la termica non si abbassa disabilito a video il pulsante di start dei predosatori.</w:t>
      </w:r>
    </w:p>
    <w:p w:rsidR="001F3B11" w:rsidRDefault="001F3B11" w:rsidP="001F3B11">
      <w:pPr>
        <w:pStyle w:val="Paragrafoelenco"/>
        <w:numPr>
          <w:ilvl w:val="0"/>
          <w:numId w:val="12"/>
        </w:numPr>
      </w:pPr>
      <w:r w:rsidRPr="006D7D34">
        <w:t>PredosatoreRitardato(ByRef Pred As PredosatoreType) As Boolean</w:t>
      </w:r>
      <w:r w:rsidRPr="006D7D34">
        <w:br/>
        <w:t xml:space="preserve">Verifica se un predosatore ha una gestione con ritardo o </w:t>
      </w:r>
      <w:r>
        <w:t>immediata.</w:t>
      </w:r>
    </w:p>
    <w:p w:rsidR="001F3B11" w:rsidRPr="006D7D34" w:rsidRDefault="001F3B11" w:rsidP="001F3B11">
      <w:pPr>
        <w:pStyle w:val="Paragrafoelenco"/>
        <w:numPr>
          <w:ilvl w:val="0"/>
          <w:numId w:val="12"/>
        </w:numPr>
      </w:pPr>
      <w:r w:rsidRPr="006D7D34">
        <w:t>PredosatoreOttieniSet(riciclato As Boolean, ByVal predosatore As Integer) As Integer</w:t>
      </w:r>
      <w:r w:rsidRPr="006D7D34">
        <w:br/>
        <w:t>Ottiene il pilotaggio attuale di un predosatore</w:t>
      </w:r>
    </w:p>
    <w:p w:rsidR="001F3B11" w:rsidRDefault="001F3B11" w:rsidP="001F3B11">
      <w:pPr>
        <w:pStyle w:val="Paragrafoelenco"/>
        <w:numPr>
          <w:ilvl w:val="0"/>
          <w:numId w:val="12"/>
        </w:numPr>
      </w:pPr>
      <w:r w:rsidRPr="006D7D34">
        <w:t>PredosatoreCambiaSet(riciclato As Boolean,ByVal predosatore As Integer, valore As Integer,cambioManuale As Boolean)</w:t>
      </w:r>
      <w:r>
        <w:t>,</w:t>
      </w:r>
      <w:r w:rsidRPr="006D7D34">
        <w:t xml:space="preserve"> PredosatoreInserisciSet(ByRef Pred As PredosatoreType, valore As Integer, cambioManuale As Boolean)</w:t>
      </w:r>
      <w:r w:rsidRPr="006D7D34">
        <w:br/>
        <w:t>Setta il pilotaggio di un predosatore</w:t>
      </w:r>
      <w:r>
        <w:t>. Il nuovo set viene messo in coda</w:t>
      </w:r>
    </w:p>
    <w:p w:rsidR="001F3B11" w:rsidRPr="0092797D" w:rsidRDefault="001F3B11" w:rsidP="001F3B11">
      <w:pPr>
        <w:pStyle w:val="Paragrafoelenco"/>
        <w:numPr>
          <w:ilvl w:val="0"/>
          <w:numId w:val="12"/>
        </w:numPr>
      </w:pPr>
      <w:r w:rsidRPr="005B762F">
        <w:rPr>
          <w:lang w:val="en-US"/>
        </w:rPr>
        <w:t>PIDcontroller</w:t>
      </w:r>
      <w:r>
        <w:rPr>
          <w:lang w:val="en-US"/>
        </w:rPr>
        <w:br/>
        <w:t>controllo PID</w:t>
      </w:r>
    </w:p>
    <w:p w:rsidR="001F3B11" w:rsidRDefault="001F3B11" w:rsidP="001F3B11">
      <w:pPr>
        <w:pStyle w:val="Paragrafoelenco"/>
        <w:numPr>
          <w:ilvl w:val="0"/>
          <w:numId w:val="12"/>
        </w:numPr>
      </w:pPr>
      <w:r w:rsidRPr="0092797D">
        <w:t xml:space="preserve">PredosatoreInVolumetrico(riciclato As Boolean, predosatore As Integer, attivo As Boolean), </w:t>
      </w:r>
      <w:r>
        <w:t xml:space="preserve"> </w:t>
      </w:r>
      <w:r w:rsidRPr="0092797D">
        <w:t xml:space="preserve">PredosatoreVolumetricoPonderale(ByRef Pred As PredosatoreType, attivo As Boolean), </w:t>
      </w:r>
      <w:r>
        <w:t xml:space="preserve"> </w:t>
      </w:r>
      <w:r w:rsidRPr="0092797D">
        <w:t>PredosatoreRegolazionePonderale(ByRef Pred As PredosatoreType)</w:t>
      </w:r>
      <w:r>
        <w:br/>
        <w:t>Funzioni per la regolazione ponderale volumetrica dei predosatori. Viene usato il valore della bilancia per pilotare l’uscita del predosatore dopo un calcolo PID dell’errore tra il teorico e il peso effettivo.</w:t>
      </w:r>
    </w:p>
    <w:p w:rsidR="001F3B11" w:rsidRDefault="001F3B11" w:rsidP="001F3B11">
      <w:pPr>
        <w:pStyle w:val="Paragrafoelenco"/>
        <w:numPr>
          <w:ilvl w:val="0"/>
          <w:numId w:val="12"/>
        </w:numPr>
        <w:rPr>
          <w:rStyle w:val="Enfasicorsivo"/>
          <w:i w:val="0"/>
          <w:iCs w:val="0"/>
        </w:rPr>
      </w:pPr>
      <w:r w:rsidRPr="00C56565">
        <w:rPr>
          <w:rStyle w:val="Enfasicorsivo"/>
        </w:rPr>
        <w:t>PredosatoreVerificaSet(ByRef Pred As PredosatoreType, forza As Boolean)</w:t>
      </w:r>
      <w:r w:rsidRPr="00C56565">
        <w:rPr>
          <w:rStyle w:val="Enfasicorsivo"/>
        </w:rPr>
        <w:br/>
        <w:t>Funzione di verifica dei valori</w:t>
      </w:r>
      <w:r>
        <w:rPr>
          <w:rStyle w:val="Enfasicorsivo"/>
        </w:rPr>
        <w:t xml:space="preserve"> del set di un predosatore. Aggiorna i dati di portata del prodosatore in base alle pesate della bilancia Siwarex. In base ai parametri impostati e alle condizioni di funzionamento attuali cambia lo stato del predosatore e ne imposta il prossimo set.</w:t>
      </w:r>
    </w:p>
    <w:p w:rsidR="001F3B11" w:rsidRDefault="001F3B11" w:rsidP="001F3B11">
      <w:pPr>
        <w:pStyle w:val="Paragrafoelenco"/>
        <w:numPr>
          <w:ilvl w:val="0"/>
          <w:numId w:val="12"/>
        </w:numPr>
      </w:pPr>
      <w:r w:rsidRPr="001B4595">
        <w:t>PredosatoriSet_timer()</w:t>
      </w:r>
      <w:r w:rsidRPr="001B4595">
        <w:br/>
        <w:t xml:space="preserve">Timer per le routine dei predosatori. </w:t>
      </w:r>
      <w:r>
        <w:t xml:space="preserve">A intervalli regolari (250 ms) controlla: </w:t>
      </w:r>
      <w:r>
        <w:br/>
        <w:t>- stato e impostazioni di ogni predosatore</w:t>
      </w:r>
      <w:r>
        <w:br/>
        <w:t>- accensione del bruciatore. Se i predosatori sono tutti spenti allora parte il timer di spegnimento del bruciatore</w:t>
      </w:r>
      <w:r>
        <w:br/>
        <w:t>- ricalcola il riciclato freddo</w:t>
      </w:r>
      <w:r>
        <w:br/>
        <w:t>- lancia la regolazione ponderale del riciclato</w:t>
      </w:r>
      <w:r>
        <w:br/>
        <w:t>- richiama la gestione della fillerizzazione</w:t>
      </w:r>
      <w:r>
        <w:br/>
        <w:t>- aggiorna o crea un record di log nella tabella StoricoPredosaggio</w:t>
      </w:r>
    </w:p>
    <w:p w:rsidR="001F3B11" w:rsidRDefault="001F3B11" w:rsidP="001F3B11">
      <w:pPr>
        <w:pStyle w:val="Paragrafoelenco"/>
        <w:numPr>
          <w:ilvl w:val="0"/>
          <w:numId w:val="12"/>
        </w:numPr>
        <w:rPr>
          <w:rStyle w:val="Enfasicorsivo"/>
          <w:i w:val="0"/>
          <w:iCs w:val="0"/>
        </w:rPr>
      </w:pPr>
      <w:r w:rsidRPr="000C10E0">
        <w:rPr>
          <w:rStyle w:val="Enfasicorsivo"/>
        </w:rPr>
        <w:t>GestioneStoricoPredosaggio()</w:t>
      </w:r>
      <w:r>
        <w:rPr>
          <w:rStyle w:val="Enfasicorsivo"/>
        </w:rPr>
        <w:t xml:space="preserve">, </w:t>
      </w:r>
      <w:r w:rsidRPr="008A7423">
        <w:rPr>
          <w:rStyle w:val="Enfasicorsivo"/>
        </w:rPr>
        <w:t>GestioneStoricoPredosaggioAggiungi()</w:t>
      </w:r>
      <w:r>
        <w:rPr>
          <w:rStyle w:val="Enfasicorsivo"/>
        </w:rPr>
        <w:t xml:space="preserve">, </w:t>
      </w:r>
      <w:r w:rsidRPr="008A7423">
        <w:rPr>
          <w:rStyle w:val="Enfasicorsivo"/>
        </w:rPr>
        <w:t>GestioneStoricoPredosaggioAggiungiPred(rs)</w:t>
      </w:r>
      <w:r>
        <w:rPr>
          <w:rStyle w:val="Enfasicorsivo"/>
        </w:rPr>
        <w:t xml:space="preserve">, </w:t>
      </w:r>
      <w:r w:rsidRPr="008A7423">
        <w:rPr>
          <w:rStyle w:val="Enfasicorsivo"/>
        </w:rPr>
        <w:t>GestioneStoricoPredosaggioAggiungiTorre(rs)</w:t>
      </w:r>
      <w:r>
        <w:rPr>
          <w:rStyle w:val="Enfasicorsivo"/>
        </w:rPr>
        <w:br/>
        <w:t>Funzioni di registrazione su database delle misurazioni istantanee di curva e portata dei predosatori. Non so perché poi si sia aggiunta la torre e non sia stata messa in un timer a parte.</w:t>
      </w:r>
    </w:p>
    <w:p w:rsidR="001F3B11" w:rsidRDefault="001F3B11" w:rsidP="001F3B11">
      <w:pPr>
        <w:pStyle w:val="Paragrafoelenco"/>
        <w:numPr>
          <w:ilvl w:val="0"/>
          <w:numId w:val="12"/>
        </w:numPr>
        <w:rPr>
          <w:rStyle w:val="Enfasicorsivo"/>
          <w:i w:val="0"/>
          <w:iCs w:val="0"/>
        </w:rPr>
      </w:pPr>
      <w:r w:rsidRPr="00A46A30">
        <w:rPr>
          <w:rStyle w:val="Enfasicorsivo"/>
        </w:rPr>
        <w:t>PredosatoriInManuale(), PredosatoreManuale(riciclato As Boolean, predosatore As Integer, start As Boolean, forza As</w:t>
      </w:r>
      <w:r>
        <w:rPr>
          <w:rStyle w:val="Enfasicorsivo"/>
        </w:rPr>
        <w:t xml:space="preserve"> Boolean)</w:t>
      </w:r>
      <w:r>
        <w:rPr>
          <w:rStyle w:val="Enfasicorsivo"/>
        </w:rPr>
        <w:br/>
        <w:t>Funzioni per mettere i predosatori in gestione manuale</w:t>
      </w:r>
    </w:p>
    <w:p w:rsidR="001F3B11" w:rsidRDefault="001F3B11" w:rsidP="001F3B11">
      <w:pPr>
        <w:pStyle w:val="Paragrafoelenco"/>
        <w:numPr>
          <w:ilvl w:val="0"/>
          <w:numId w:val="12"/>
        </w:numPr>
        <w:rPr>
          <w:rStyle w:val="Enfasicorsivo"/>
          <w:i w:val="0"/>
          <w:iCs w:val="0"/>
        </w:rPr>
      </w:pPr>
      <w:r w:rsidRPr="00F80A8C">
        <w:lastRenderedPageBreak/>
        <w:t>PredosatoriInStartAutomatico(start As Boolean)</w:t>
      </w:r>
      <w:r w:rsidRPr="00F80A8C">
        <w:br/>
      </w:r>
      <w:r w:rsidRPr="00F80A8C">
        <w:rPr>
          <w:rStyle w:val="Enfasicorsivo"/>
        </w:rPr>
        <w:t>Setta i predosatori in automatico ed in start (o stop)</w:t>
      </w:r>
    </w:p>
    <w:p w:rsidR="001F3B11" w:rsidRDefault="001F3B11" w:rsidP="001F3B11">
      <w:pPr>
        <w:pStyle w:val="Paragrafoelenco"/>
        <w:numPr>
          <w:ilvl w:val="0"/>
          <w:numId w:val="12"/>
        </w:numPr>
        <w:rPr>
          <w:rStyle w:val="Enfasicorsivo"/>
          <w:i w:val="0"/>
          <w:iCs w:val="0"/>
        </w:rPr>
      </w:pPr>
      <w:r w:rsidRPr="005B762F">
        <w:t>PredosatoriRicalcolaSet()</w:t>
      </w:r>
      <w:r>
        <w:br/>
      </w:r>
      <w:r w:rsidRPr="00F80A8C">
        <w:rPr>
          <w:rStyle w:val="Enfasicorsivo"/>
        </w:rPr>
        <w:t>Ricalcola il set di uscita dei predosatori</w:t>
      </w:r>
    </w:p>
    <w:p w:rsidR="001F3B11" w:rsidRDefault="001F3B11" w:rsidP="001F3B11">
      <w:pPr>
        <w:pStyle w:val="Paragrafoelenco"/>
        <w:numPr>
          <w:ilvl w:val="0"/>
          <w:numId w:val="12"/>
        </w:numPr>
      </w:pPr>
      <w:r w:rsidRPr="00F80A8C">
        <w:t>PredosatoriAccesi(riciclato As Boolean, nastro As Integer) As Boolean</w:t>
      </w:r>
      <w:r w:rsidRPr="00F80A8C">
        <w:br/>
        <w:t>Verifica che almeno un predosatore sia acceso</w:t>
      </w:r>
    </w:p>
    <w:p w:rsidR="001F3B11" w:rsidRDefault="001F3B11" w:rsidP="001F3B11">
      <w:pPr>
        <w:pStyle w:val="Paragrafoelenco"/>
        <w:numPr>
          <w:ilvl w:val="0"/>
          <w:numId w:val="12"/>
        </w:numPr>
        <w:rPr>
          <w:rStyle w:val="Enfasicorsivo"/>
          <w:i w:val="0"/>
          <w:iCs w:val="0"/>
        </w:rPr>
      </w:pPr>
      <w:r w:rsidRPr="005B762F">
        <w:t>PredosatoriArrestoImmediato(riciclato As Boolean, nastro As Integer)</w:t>
      </w:r>
      <w:r>
        <w:br/>
      </w:r>
      <w:r w:rsidRPr="00F80A8C">
        <w:rPr>
          <w:rStyle w:val="Enfasicorsivo"/>
        </w:rPr>
        <w:t>La routine è invocata sul passaggio in manuale, su allarmi dei predosatori e su stop del bruciatore/tamburo</w:t>
      </w:r>
      <w:r>
        <w:rPr>
          <w:rStyle w:val="Enfasicorsivo"/>
        </w:rPr>
        <w:t>. A</w:t>
      </w:r>
      <w:r w:rsidRPr="00A07BFA">
        <w:rPr>
          <w:rStyle w:val="Enfasicorsivo"/>
        </w:rPr>
        <w:t>rresta immediatamente una linea di predosaggio</w:t>
      </w:r>
    </w:p>
    <w:p w:rsidR="001F3B11" w:rsidRDefault="001F3B11" w:rsidP="001F3B11">
      <w:pPr>
        <w:pStyle w:val="Paragrafoelenco"/>
        <w:numPr>
          <w:ilvl w:val="0"/>
          <w:numId w:val="12"/>
        </w:numPr>
        <w:rPr>
          <w:rStyle w:val="Enfasicorsivo"/>
          <w:i w:val="0"/>
          <w:iCs w:val="0"/>
        </w:rPr>
      </w:pPr>
      <w:r w:rsidRPr="005B762F">
        <w:t>SetRiduzioneProduzione(nuovaRiduzione As Integer)</w:t>
      </w:r>
      <w:r>
        <w:br/>
      </w:r>
      <w:r w:rsidRPr="00C743B1">
        <w:rPr>
          <w:rStyle w:val="Enfasicorsivo"/>
        </w:rPr>
        <w:t>Percentuale di riduzione attuale della produzione predosatori</w:t>
      </w:r>
      <w:r>
        <w:rPr>
          <w:rStyle w:val="Enfasicorsivo"/>
        </w:rPr>
        <w:t>. Non accetta valori minori del 30% o superiori al 100%.</w:t>
      </w:r>
    </w:p>
    <w:p w:rsidR="001F3B11" w:rsidRDefault="001F3B11" w:rsidP="001F3B11">
      <w:pPr>
        <w:pStyle w:val="Paragrafoelenco"/>
        <w:numPr>
          <w:ilvl w:val="0"/>
          <w:numId w:val="12"/>
        </w:numPr>
      </w:pPr>
      <w:r w:rsidRPr="009C16D9">
        <w:t>PredosatoreOttieniMaterialeLogId(ByRef Pred As PredosatoreType) As Long, PredosatoreOttieniNome(ByRef Pred As PredosatoreType) As String, PredosatoreOttieniPortata(ByRef Pred As PredosatoreType) As Integer</w:t>
      </w:r>
      <w:r w:rsidRPr="009C16D9">
        <w:br/>
        <w:t xml:space="preserve">Ricava id materiale, nome e portata </w:t>
      </w:r>
      <w:r>
        <w:t>di un predosatore</w:t>
      </w:r>
    </w:p>
    <w:p w:rsidR="001F3B11" w:rsidRPr="00062A0D" w:rsidRDefault="001F3B11" w:rsidP="001F3B11">
      <w:pPr>
        <w:pStyle w:val="Paragrafoelenco"/>
        <w:numPr>
          <w:ilvl w:val="0"/>
          <w:numId w:val="12"/>
        </w:numPr>
        <w:rPr>
          <w:rStyle w:val="Enfasicorsivo"/>
          <w:i w:val="0"/>
          <w:iCs w:val="0"/>
        </w:rPr>
      </w:pPr>
      <w:r w:rsidRPr="00145F2D">
        <w:rPr>
          <w:rStyle w:val="Enfasicorsivo"/>
        </w:rPr>
        <w:t>ControlloCondizioniStartPreDosaggio() As Boolean</w:t>
      </w:r>
      <w:r>
        <w:rPr>
          <w:rStyle w:val="Enfasicorsivo"/>
        </w:rPr>
        <w:t xml:space="preserve">, </w:t>
      </w:r>
      <w:r w:rsidRPr="003510AB">
        <w:rPr>
          <w:rStyle w:val="Enfasicorsivo"/>
        </w:rPr>
        <w:t>StartPreDosaggio()</w:t>
      </w:r>
      <w:r>
        <w:rPr>
          <w:rStyle w:val="Enfasicorsivo"/>
        </w:rPr>
        <w:br/>
        <w:t>Condizioni per lo start del predosaggio. Non può partire :</w:t>
      </w:r>
      <w:r>
        <w:rPr>
          <w:rStyle w:val="Enfasicorsivo"/>
        </w:rPr>
        <w:br/>
        <w:t>- Se non è selezionata una ricetta</w:t>
      </w:r>
      <w:r>
        <w:rPr>
          <w:rStyle w:val="Enfasicorsivo"/>
        </w:rPr>
        <w:br/>
        <w:t>- Se i sili del filler sono troppo pieni</w:t>
      </w:r>
      <w:r>
        <w:rPr>
          <w:rStyle w:val="Enfasicorsivo"/>
        </w:rPr>
        <w:br/>
        <w:t>- Se viene usato del riciclato caldo ma il nastro elevatore freddo e il nastro lanciatore non sono accesi</w:t>
      </w:r>
      <w:r>
        <w:rPr>
          <w:rStyle w:val="Enfasicorsivo"/>
        </w:rPr>
        <w:br/>
        <w:t>- Se viene usato il riciclato caldo ma l’essiccatore non ruota</w:t>
      </w:r>
      <w:r>
        <w:rPr>
          <w:rStyle w:val="Enfasicorsivo"/>
        </w:rPr>
        <w:br/>
        <w:t>- Se non è accesa la fiamma del bruciatore (a meno di forzatura) e ci sono dei predosatori impostati per il prossimo set</w:t>
      </w:r>
      <w:r>
        <w:rPr>
          <w:rStyle w:val="Enfasicorsivo"/>
        </w:rPr>
        <w:br/>
        <w:t>- Se viene usato il riciclato caldo ed è escluso l’allarme di temperatura bassa del filtro</w:t>
      </w:r>
      <w:r>
        <w:rPr>
          <w:rStyle w:val="Enfasicorsivo"/>
        </w:rPr>
        <w:br/>
        <w:t>- Se viene usato il ric. caldo e la temperatura dei filtri è minore di quella di lavoro</w:t>
      </w:r>
      <w:r>
        <w:rPr>
          <w:rStyle w:val="Enfasicorsivo"/>
        </w:rPr>
        <w:br/>
        <w:t>- Se c’è il blocco per alta temperatura dei predosatori</w:t>
      </w:r>
      <w:r>
        <w:rPr>
          <w:rStyle w:val="Enfasicorsivo"/>
        </w:rPr>
        <w:br/>
        <w:t>- Se il nastro collettore è fermo (gestione semiautomatica)</w:t>
      </w:r>
    </w:p>
    <w:p w:rsidR="001F3B11" w:rsidRPr="00D658C7" w:rsidRDefault="001F3B11" w:rsidP="001F3B11">
      <w:pPr>
        <w:pStyle w:val="Paragrafoelenco"/>
        <w:numPr>
          <w:ilvl w:val="0"/>
          <w:numId w:val="12"/>
        </w:numPr>
      </w:pPr>
      <w:r w:rsidRPr="00A909D3">
        <w:rPr>
          <w:rStyle w:val="Enfasicorsivo"/>
        </w:rPr>
        <w:t>PredosatoriArrestoImmediato</w:t>
      </w:r>
      <w:r>
        <w:rPr>
          <w:rStyle w:val="Enfasicorsivo"/>
        </w:rPr>
        <w:t>(</w:t>
      </w:r>
      <w:r w:rsidRPr="00A909D3">
        <w:rPr>
          <w:rStyle w:val="Enfasicorsivo"/>
        </w:rPr>
        <w:t>riciclato As Boolean, nastro As Integer)</w:t>
      </w:r>
      <w:r>
        <w:rPr>
          <w:rStyle w:val="Enfasicorsivo"/>
        </w:rPr>
        <w:br/>
      </w:r>
      <w:r w:rsidRPr="00A909D3">
        <w:t xml:space="preserve">La </w:t>
      </w:r>
      <w:r>
        <w:t>funzione</w:t>
      </w:r>
      <w:r w:rsidRPr="00A909D3">
        <w:t xml:space="preserve"> è invocata sul passaggio in manuale, su allarmi dei predosatori e su stop del bruciatore/tamburo</w:t>
      </w:r>
      <w:r>
        <w:t>. A</w:t>
      </w:r>
      <w:r w:rsidRPr="00A909D3">
        <w:t>rresta immediatamente una linea di predosaggio</w:t>
      </w:r>
      <w:r>
        <w:t>.</w:t>
      </w:r>
    </w:p>
    <w:p w:rsidR="001F3B11" w:rsidRDefault="001F3B11" w:rsidP="001F3B11">
      <w:pPr>
        <w:pStyle w:val="Titolo4"/>
        <w:rPr>
          <w:lang w:val="en-US"/>
        </w:rPr>
      </w:pPr>
      <w:r w:rsidRPr="004B55A1">
        <w:rPr>
          <w:lang w:val="en-US"/>
        </w:rPr>
        <w:t>ParaTabPred.bas</w:t>
      </w:r>
    </w:p>
    <w:p w:rsidR="001F3B11" w:rsidRPr="001D6792" w:rsidRDefault="001F3B11" w:rsidP="001F3B11">
      <w:pPr>
        <w:pStyle w:val="Paragrafoelenco"/>
        <w:numPr>
          <w:ilvl w:val="0"/>
          <w:numId w:val="15"/>
        </w:numPr>
      </w:pPr>
      <w:r w:rsidRPr="001D6792">
        <w:t>CaricaDatiGrafPredosatore(ByRef Pred As PredosatoreType)</w:t>
      </w:r>
      <w:r w:rsidRPr="001D6792">
        <w:br/>
        <w:t xml:space="preserve">carica dai </w:t>
      </w:r>
      <w:r>
        <w:t>parametri</w:t>
      </w:r>
      <w:r w:rsidRPr="001D6792">
        <w:t xml:space="preserve"> </w:t>
      </w:r>
      <w:r>
        <w:t>i</w:t>
      </w:r>
      <w:r w:rsidRPr="001D6792">
        <w:t xml:space="preserve"> valori </w:t>
      </w:r>
      <w:r>
        <w:t>delle curve di portata/set dei predosatori</w:t>
      </w:r>
    </w:p>
    <w:p w:rsidR="001F3B11" w:rsidRPr="00221EFE" w:rsidRDefault="001F3B11" w:rsidP="001F3B11">
      <w:pPr>
        <w:pStyle w:val="Paragrafoelenco"/>
        <w:numPr>
          <w:ilvl w:val="0"/>
          <w:numId w:val="15"/>
        </w:numPr>
      </w:pPr>
      <w:r>
        <w:t>PlcGriglieVibranti()</w:t>
      </w:r>
      <w:r>
        <w:br/>
        <w:t xml:space="preserve">Passa dei parametri al PLC relativi alla presenza e ai ritardi di start e stop dei vibratori dei predosatori del riciclato </w:t>
      </w:r>
    </w:p>
    <w:p w:rsidR="001F3B11" w:rsidRPr="00221EFE" w:rsidRDefault="001F3B11" w:rsidP="001F3B11">
      <w:pPr>
        <w:pStyle w:val="Paragrafoelenco"/>
        <w:numPr>
          <w:ilvl w:val="0"/>
          <w:numId w:val="15"/>
        </w:numPr>
      </w:pPr>
      <w:r>
        <w:t>LeggiUmiditaPredSQL()</w:t>
      </w:r>
      <w:r>
        <w:br/>
        <w:t>legge da database (tabella MaterialiLog) l’umidità, associandola al predosatore che ha in uso un certo materiale.</w:t>
      </w:r>
    </w:p>
    <w:p w:rsidR="001F3B11" w:rsidRDefault="001F3B11" w:rsidP="001F3B11">
      <w:r>
        <w:br w:type="page"/>
      </w:r>
    </w:p>
    <w:p w:rsidR="004C5A43" w:rsidRPr="005449D2" w:rsidRDefault="004C5A43" w:rsidP="004C5A43">
      <w:pPr>
        <w:pStyle w:val="Titolo3"/>
      </w:pPr>
      <w:bookmarkStart w:id="94" w:name="_Toc489004205"/>
      <w:r>
        <w:lastRenderedPageBreak/>
        <w:t>Moduli interessati alla gestione predosaggio</w:t>
      </w:r>
      <w:bookmarkEnd w:id="84"/>
      <w:bookmarkEnd w:id="94"/>
    </w:p>
    <w:p w:rsidR="004C5A43" w:rsidRPr="005B762F" w:rsidRDefault="004C5A43" w:rsidP="004C5A43">
      <w:pPr>
        <w:pStyle w:val="codicesorgente"/>
      </w:pPr>
      <w:r w:rsidRPr="005B762F">
        <w:t>GestionePredNastriC.bas</w:t>
      </w:r>
    </w:p>
    <w:p w:rsidR="004C5A43" w:rsidRPr="005B762F" w:rsidRDefault="004C5A43" w:rsidP="004C5A43">
      <w:pPr>
        <w:pStyle w:val="codicesorgente"/>
      </w:pPr>
      <w:r w:rsidRPr="005B762F">
        <w:t>GestionePredosatori.bas</w:t>
      </w:r>
    </w:p>
    <w:p w:rsidR="004C5A43" w:rsidRPr="00DD2199" w:rsidRDefault="004C5A43" w:rsidP="004C5A43">
      <w:pPr>
        <w:pStyle w:val="codicesorgente"/>
      </w:pPr>
      <w:r w:rsidRPr="00DD2199">
        <w:t>ParaTabPred.bas</w:t>
      </w:r>
    </w:p>
    <w:p w:rsidR="004C5A43" w:rsidRDefault="004C5A43" w:rsidP="004C5A43">
      <w:pPr>
        <w:pStyle w:val="Titolo3"/>
      </w:pPr>
      <w:bookmarkStart w:id="95" w:name="_Toc488935348"/>
      <w:bookmarkStart w:id="96" w:name="_Toc489004206"/>
      <w:r>
        <w:t>Metodi utilizzati nella gestione predosaggio:</w:t>
      </w:r>
      <w:bookmarkEnd w:id="95"/>
      <w:bookmarkEnd w:id="96"/>
    </w:p>
    <w:p w:rsidR="004C5A43" w:rsidRDefault="004C5A43" w:rsidP="004C5A43">
      <w:pPr>
        <w:pStyle w:val="codicesorgente"/>
      </w:pPr>
      <w:r>
        <w:t>GestionePredNastriC.bas</w:t>
      </w:r>
    </w:p>
    <w:p w:rsidR="004C5A43" w:rsidRDefault="004C5A43" w:rsidP="004C5A43">
      <w:pPr>
        <w:pStyle w:val="codicesorgente"/>
      </w:pPr>
      <w:r>
        <w:t xml:space="preserve">  243 - Public Sub NastroRicRegolazionePonderale()</w:t>
      </w:r>
    </w:p>
    <w:p w:rsidR="004C5A43" w:rsidRDefault="004C5A43" w:rsidP="004C5A43">
      <w:pPr>
        <w:pStyle w:val="codicesorgente"/>
      </w:pPr>
      <w:r>
        <w:t xml:space="preserve">  135 - Public Sub GestioneConsumi()</w:t>
      </w:r>
    </w:p>
    <w:p w:rsidR="004C5A43" w:rsidRDefault="004C5A43" w:rsidP="004C5A43">
      <w:pPr>
        <w:pStyle w:val="codicesorgente"/>
      </w:pPr>
      <w:r>
        <w:t xml:space="preserve">  107 - Public Sub PesoNastroRiciclato()</w:t>
      </w:r>
    </w:p>
    <w:p w:rsidR="004C5A43" w:rsidRDefault="004C5A43" w:rsidP="004C5A43">
      <w:pPr>
        <w:pStyle w:val="codicesorgente"/>
      </w:pPr>
      <w:r>
        <w:t xml:space="preserve">   99 - Public Sub PesoNastroInerti()</w:t>
      </w:r>
    </w:p>
    <w:p w:rsidR="004C5A43" w:rsidRDefault="004C5A43" w:rsidP="004C5A43">
      <w:pPr>
        <w:pStyle w:val="codicesorgente"/>
      </w:pPr>
      <w:r>
        <w:t xml:space="preserve">   82 - Public Sub RichiamoRicettaPredos()</w:t>
      </w:r>
    </w:p>
    <w:p w:rsidR="004C5A43" w:rsidRDefault="004C5A43" w:rsidP="004C5A43">
      <w:pPr>
        <w:pStyle w:val="codicesorgente"/>
      </w:pPr>
      <w:r>
        <w:t xml:space="preserve">   71 - Public Sub PesoNastroRiciclatoParDrum()</w:t>
      </w:r>
    </w:p>
    <w:p w:rsidR="004C5A43" w:rsidRDefault="004C5A43" w:rsidP="004C5A43">
      <w:pPr>
        <w:pStyle w:val="codicesorgente"/>
      </w:pPr>
      <w:r>
        <w:t xml:space="preserve">   59 - Public Sub AggiornaProssimaRicettaPredos()</w:t>
      </w:r>
    </w:p>
    <w:p w:rsidR="004C5A43" w:rsidRDefault="004C5A43" w:rsidP="004C5A43">
      <w:pPr>
        <w:pStyle w:val="codicesorgente"/>
      </w:pPr>
      <w:r>
        <w:t xml:space="preserve">   58 - Public Sub ResetTotalizzatoriNastri(nastro As Integer)</w:t>
      </w:r>
    </w:p>
    <w:p w:rsidR="004C5A43" w:rsidRPr="00184375" w:rsidRDefault="004C5A43" w:rsidP="004C5A43">
      <w:pPr>
        <w:pStyle w:val="codicesorgente"/>
        <w:rPr>
          <w:lang w:val="en-GB"/>
        </w:rPr>
      </w:pPr>
      <w:r>
        <w:t xml:space="preserve">   </w:t>
      </w:r>
      <w:r w:rsidRPr="00184375">
        <w:rPr>
          <w:lang w:val="en-GB"/>
        </w:rPr>
        <w:t>45 - Public Sub PassaInManualePredosatori()</w:t>
      </w:r>
    </w:p>
    <w:p w:rsidR="004C5A43" w:rsidRPr="00184375" w:rsidRDefault="004C5A43" w:rsidP="004C5A43">
      <w:pPr>
        <w:pStyle w:val="codicesorgente"/>
        <w:rPr>
          <w:lang w:val="en-GB"/>
        </w:rPr>
      </w:pPr>
      <w:r w:rsidRPr="00184375">
        <w:rPr>
          <w:lang w:val="en-GB"/>
        </w:rPr>
        <w:t xml:space="preserve">   37 - Public Function PredosatoreSetCalcolato(ByRef Pred As PredosatoreType, portataTeorica As Double) As Integer</w:t>
      </w:r>
    </w:p>
    <w:p w:rsidR="004C5A43" w:rsidRPr="00184375" w:rsidRDefault="004C5A43" w:rsidP="004C5A43">
      <w:pPr>
        <w:pStyle w:val="codicesorgente"/>
        <w:rPr>
          <w:lang w:val="en-GB"/>
        </w:rPr>
      </w:pPr>
      <w:r w:rsidRPr="00184375">
        <w:rPr>
          <w:lang w:val="en-GB"/>
        </w:rPr>
        <w:t xml:space="preserve">   37 - Public Function ControlloPredAutomatico(nastro As Byte) As Boolean</w:t>
      </w:r>
    </w:p>
    <w:p w:rsidR="004C5A43" w:rsidRPr="00184375" w:rsidRDefault="004C5A43" w:rsidP="004C5A43">
      <w:pPr>
        <w:pStyle w:val="codicesorgente"/>
        <w:rPr>
          <w:lang w:val="en-GB"/>
        </w:rPr>
      </w:pPr>
      <w:r w:rsidRPr="00184375">
        <w:rPr>
          <w:lang w:val="en-GB"/>
        </w:rPr>
        <w:t xml:space="preserve">   35 - Public Sub RinfrescaOrigineDatiPredosaggio(NomeRicPredSel As String, Optional AggiornaCP240 As Boolean)</w:t>
      </w:r>
    </w:p>
    <w:p w:rsidR="004C5A43" w:rsidRDefault="004C5A43" w:rsidP="004C5A43">
      <w:pPr>
        <w:pStyle w:val="codicesorgente"/>
      </w:pPr>
      <w:r w:rsidRPr="00184375">
        <w:rPr>
          <w:lang w:val="en-GB"/>
        </w:rPr>
        <w:t xml:space="preserve">   </w:t>
      </w:r>
      <w:r>
        <w:t>35 - Public Sub RinfrescaNomeRicPreDosaggio()</w:t>
      </w:r>
    </w:p>
    <w:p w:rsidR="004C5A43" w:rsidRDefault="004C5A43" w:rsidP="004C5A43">
      <w:pPr>
        <w:pStyle w:val="codicesorgente"/>
      </w:pPr>
      <w:r>
        <w:t xml:space="preserve">   32 - Public Function ControllaRicettaPredVuota()</w:t>
      </w:r>
    </w:p>
    <w:p w:rsidR="004C5A43" w:rsidRPr="00184375" w:rsidRDefault="004C5A43" w:rsidP="004C5A43">
      <w:pPr>
        <w:pStyle w:val="codicesorgente"/>
        <w:rPr>
          <w:lang w:val="en-GB"/>
        </w:rPr>
      </w:pPr>
      <w:r>
        <w:t xml:space="preserve">   </w:t>
      </w:r>
      <w:r w:rsidRPr="00184375">
        <w:rPr>
          <w:lang w:val="en-GB"/>
        </w:rPr>
        <w:t>27 - Public Sub StartPredosatori_change()</w:t>
      </w:r>
    </w:p>
    <w:p w:rsidR="004C5A43" w:rsidRPr="00184375" w:rsidRDefault="004C5A43" w:rsidP="004C5A43">
      <w:pPr>
        <w:pStyle w:val="codicesorgente"/>
        <w:rPr>
          <w:lang w:val="en-GB"/>
        </w:rPr>
      </w:pPr>
      <w:r w:rsidRPr="00184375">
        <w:rPr>
          <w:lang w:val="en-GB"/>
        </w:rPr>
        <w:t xml:space="preserve">   27 - Public Sub PulsanteStopPred()</w:t>
      </w:r>
    </w:p>
    <w:p w:rsidR="004C5A43" w:rsidRPr="00184375" w:rsidRDefault="004C5A43" w:rsidP="004C5A43">
      <w:pPr>
        <w:pStyle w:val="codicesorgente"/>
        <w:rPr>
          <w:lang w:val="en-GB"/>
        </w:rPr>
      </w:pPr>
      <w:r w:rsidRPr="00184375">
        <w:rPr>
          <w:lang w:val="en-GB"/>
        </w:rPr>
        <w:t xml:space="preserve">   27 - Public Function PrimoPredosatoreDelNastro(nastro As NastriPredosatori) As Integer</w:t>
      </w:r>
    </w:p>
    <w:p w:rsidR="004C5A43" w:rsidRPr="00184375" w:rsidRDefault="004C5A43" w:rsidP="004C5A43">
      <w:pPr>
        <w:pStyle w:val="codicesorgente"/>
        <w:rPr>
          <w:lang w:val="en-GB"/>
        </w:rPr>
      </w:pPr>
      <w:r w:rsidRPr="00184375">
        <w:rPr>
          <w:lang w:val="en-GB"/>
        </w:rPr>
        <w:t xml:space="preserve">   26 - Public Sub LeggeFileUmiditaPredosatoreRic()</w:t>
      </w:r>
    </w:p>
    <w:p w:rsidR="004C5A43" w:rsidRPr="00184375" w:rsidRDefault="004C5A43" w:rsidP="004C5A43">
      <w:pPr>
        <w:pStyle w:val="codicesorgente"/>
        <w:rPr>
          <w:lang w:val="en-GB"/>
        </w:rPr>
      </w:pPr>
      <w:r w:rsidRPr="00184375">
        <w:rPr>
          <w:lang w:val="en-GB"/>
        </w:rPr>
        <w:t xml:space="preserve">   25 - Public Sub PreparazioneAvvPred()</w:t>
      </w:r>
    </w:p>
    <w:p w:rsidR="004C5A43" w:rsidRPr="00184375" w:rsidRDefault="004C5A43" w:rsidP="004C5A43">
      <w:pPr>
        <w:pStyle w:val="codicesorgente"/>
        <w:rPr>
          <w:lang w:val="en-GB"/>
        </w:rPr>
      </w:pPr>
      <w:r w:rsidRPr="00184375">
        <w:rPr>
          <w:lang w:val="en-GB"/>
        </w:rPr>
        <w:t xml:space="preserve">   24 - Public Function ValoreUscitaAnalogicaPred(riciclato As Boolean, ValoreSet As Integer, ValoreSetReale As Integer) As Double</w:t>
      </w:r>
    </w:p>
    <w:p w:rsidR="004C5A43" w:rsidRDefault="004C5A43" w:rsidP="004C5A43">
      <w:pPr>
        <w:pStyle w:val="codicesorgente"/>
      </w:pPr>
      <w:r w:rsidRPr="00184375">
        <w:rPr>
          <w:lang w:val="en-GB"/>
        </w:rPr>
        <w:t xml:space="preserve">   </w:t>
      </w:r>
      <w:r>
        <w:t>23 - Public Sub PesoNastroRiciclato_change()</w:t>
      </w:r>
    </w:p>
    <w:p w:rsidR="004C5A43" w:rsidRDefault="004C5A43" w:rsidP="004C5A43">
      <w:pPr>
        <w:pStyle w:val="codicesorgente"/>
      </w:pPr>
      <w:r>
        <w:t xml:space="preserve">   22 - Public Sub PesoNastroInerti_change()</w:t>
      </w:r>
    </w:p>
    <w:p w:rsidR="004C5A43" w:rsidRDefault="004C5A43" w:rsidP="004C5A43">
      <w:pPr>
        <w:pStyle w:val="codicesorgente"/>
      </w:pPr>
      <w:r>
        <w:t xml:space="preserve">   22 - Public Sub LeggeFileUmiditaPredosatore()</w:t>
      </w:r>
    </w:p>
    <w:p w:rsidR="004C5A43" w:rsidRDefault="004C5A43" w:rsidP="004C5A43">
      <w:pPr>
        <w:pStyle w:val="codicesorgente"/>
      </w:pPr>
      <w:r>
        <w:t xml:space="preserve">   15 - Public Sub VisualizzaPortateNastri()</w:t>
      </w:r>
    </w:p>
    <w:p w:rsidR="004C5A43" w:rsidRDefault="004C5A43" w:rsidP="004C5A43">
      <w:pPr>
        <w:pStyle w:val="codicesorgente"/>
      </w:pPr>
      <w:r>
        <w:t xml:space="preserve">   14 - Public Sub AvviamentoGestionePredosatori()</w:t>
      </w:r>
    </w:p>
    <w:p w:rsidR="004C5A43" w:rsidRDefault="004C5A43" w:rsidP="004C5A43">
      <w:pPr>
        <w:pStyle w:val="codicesorgente"/>
      </w:pPr>
      <w:r>
        <w:t xml:space="preserve">   13 - Public Sub PesoNastroRiciclatoParDrum_change()</w:t>
      </w:r>
    </w:p>
    <w:p w:rsidR="004C5A43" w:rsidRDefault="004C5A43" w:rsidP="004C5A43">
      <w:pPr>
        <w:pStyle w:val="codicesorgente"/>
      </w:pPr>
      <w:r>
        <w:t xml:space="preserve">   13 - Public Sub GestioneStopPredosatori()</w:t>
      </w:r>
    </w:p>
    <w:p w:rsidR="004C5A43" w:rsidRDefault="004C5A43" w:rsidP="004C5A43">
      <w:pPr>
        <w:pStyle w:val="codicesorgente"/>
      </w:pPr>
      <w:r>
        <w:t xml:space="preserve">   13 - Public Function PredosatoriRicConBilancia() As Boolean</w:t>
      </w:r>
    </w:p>
    <w:p w:rsidR="004C5A43" w:rsidRDefault="004C5A43" w:rsidP="004C5A43">
      <w:pPr>
        <w:pStyle w:val="codicesorgente"/>
      </w:pPr>
      <w:r>
        <w:t xml:space="preserve">    9 - Public Sub DatiSetPredosaggi()</w:t>
      </w:r>
    </w:p>
    <w:p w:rsidR="004C5A43" w:rsidRDefault="004C5A43" w:rsidP="004C5A43">
      <w:pPr>
        <w:pStyle w:val="codicesorgente"/>
      </w:pPr>
      <w:r>
        <w:t xml:space="preserve">    9 - Public Function PredosatoriRiciclatiAccesi() As Boolean</w:t>
      </w:r>
    </w:p>
    <w:p w:rsidR="004C5A43" w:rsidRDefault="004C5A43" w:rsidP="004C5A43">
      <w:pPr>
        <w:pStyle w:val="codicesorgente"/>
      </w:pPr>
      <w:r>
        <w:t xml:space="preserve">    8 - Public Function PredosatoriVerginiAccesi() As Boolean</w:t>
      </w:r>
    </w:p>
    <w:p w:rsidR="004C5A43" w:rsidRDefault="004C5A43" w:rsidP="004C5A43">
      <w:pPr>
        <w:pStyle w:val="codicesorgente"/>
      </w:pPr>
      <w:r>
        <w:t xml:space="preserve">    7 - Public Function SelezioneRicettaPredosaggioCambiata() As Boolean</w:t>
      </w:r>
    </w:p>
    <w:p w:rsidR="004C5A43" w:rsidRDefault="004C5A43" w:rsidP="004C5A43">
      <w:pPr>
        <w:pStyle w:val="codicesorgente"/>
      </w:pPr>
      <w:r>
        <w:t xml:space="preserve">    6 - Public Sub AvvioPredAutomatico()</w:t>
      </w:r>
    </w:p>
    <w:p w:rsidR="004C5A43" w:rsidRDefault="004C5A43" w:rsidP="004C5A43">
      <w:pPr>
        <w:pStyle w:val="codicesorgente"/>
      </w:pPr>
      <w:r>
        <w:t>GestionePredosatori.bas</w:t>
      </w:r>
    </w:p>
    <w:p w:rsidR="004C5A43" w:rsidRDefault="004C5A43" w:rsidP="004C5A43">
      <w:pPr>
        <w:pStyle w:val="codicesorgente"/>
      </w:pPr>
      <w:r>
        <w:t xml:space="preserve">  200 - Public Sub PredosatoriSet_timer()</w:t>
      </w:r>
    </w:p>
    <w:p w:rsidR="004C5A43" w:rsidRDefault="004C5A43" w:rsidP="004C5A43">
      <w:pPr>
        <w:pStyle w:val="codicesorgente"/>
      </w:pPr>
      <w:r>
        <w:t xml:space="preserve">  166 - Public Function ControlloCondizioniStartPreDosaggio() As Boolean</w:t>
      </w:r>
    </w:p>
    <w:p w:rsidR="004C5A43" w:rsidRDefault="004C5A43" w:rsidP="004C5A43">
      <w:pPr>
        <w:pStyle w:val="codicesorgente"/>
      </w:pPr>
      <w:r>
        <w:t xml:space="preserve">  143 - Public Sub PredosatoriArrestoImmediato(riciclato As Boolean, nastro As Integer)</w:t>
      </w:r>
    </w:p>
    <w:p w:rsidR="004C5A43" w:rsidRPr="00184375" w:rsidRDefault="004C5A43" w:rsidP="004C5A43">
      <w:pPr>
        <w:pStyle w:val="codicesorgente"/>
        <w:rPr>
          <w:lang w:val="en-GB"/>
        </w:rPr>
      </w:pPr>
      <w:r>
        <w:t xml:space="preserve">  </w:t>
      </w:r>
      <w:r w:rsidRPr="00184375">
        <w:rPr>
          <w:lang w:val="en-GB"/>
        </w:rPr>
        <w:t>143 - Public Sub PredosatoreVerificaSet(ByRef Pred As PredosatoreType, forza As Boolean)</w:t>
      </w:r>
    </w:p>
    <w:p w:rsidR="004C5A43" w:rsidRDefault="004C5A43" w:rsidP="004C5A43">
      <w:pPr>
        <w:pStyle w:val="codicesorgente"/>
      </w:pPr>
      <w:r w:rsidRPr="00184375">
        <w:rPr>
          <w:lang w:val="en-GB"/>
        </w:rPr>
        <w:t xml:space="preserve">  </w:t>
      </w:r>
      <w:r>
        <w:t>131 - Public Sub GestioneStoricoPredosaggioAggiungi()</w:t>
      </w:r>
    </w:p>
    <w:p w:rsidR="004C5A43" w:rsidRDefault="004C5A43" w:rsidP="004C5A43">
      <w:pPr>
        <w:pStyle w:val="codicesorgente"/>
      </w:pPr>
      <w:r>
        <w:t xml:space="preserve">  114 - Public Sub PredosatoreMinimoVuoto_change(ByVal predosatore As Integer)</w:t>
      </w:r>
    </w:p>
    <w:p w:rsidR="004C5A43" w:rsidRPr="00184375" w:rsidRDefault="004C5A43" w:rsidP="004C5A43">
      <w:pPr>
        <w:pStyle w:val="codicesorgente"/>
        <w:rPr>
          <w:lang w:val="en-GB"/>
        </w:rPr>
      </w:pPr>
      <w:r>
        <w:t xml:space="preserve">  </w:t>
      </w:r>
      <w:r w:rsidRPr="00184375">
        <w:rPr>
          <w:lang w:val="en-GB"/>
        </w:rPr>
        <w:t>111 - Public Sub StartPreDosaggio()</w:t>
      </w:r>
    </w:p>
    <w:p w:rsidR="004C5A43" w:rsidRPr="00184375" w:rsidRDefault="004C5A43" w:rsidP="004C5A43">
      <w:pPr>
        <w:pStyle w:val="codicesorgente"/>
        <w:rPr>
          <w:lang w:val="en-GB"/>
        </w:rPr>
      </w:pPr>
      <w:r w:rsidRPr="00184375">
        <w:rPr>
          <w:lang w:val="en-GB"/>
        </w:rPr>
        <w:t xml:space="preserve">   90 - Private Sub PredosatoreInserisciSet(ByRef Pred As PredosatoreType, valore As Integer, cambioManuale As Boolean)</w:t>
      </w:r>
    </w:p>
    <w:p w:rsidR="004C5A43" w:rsidRPr="00184375" w:rsidRDefault="004C5A43" w:rsidP="004C5A43">
      <w:pPr>
        <w:pStyle w:val="codicesorgente"/>
        <w:rPr>
          <w:lang w:val="en-GB"/>
        </w:rPr>
      </w:pPr>
      <w:r w:rsidRPr="00184375">
        <w:rPr>
          <w:lang w:val="en-GB"/>
        </w:rPr>
        <w:t xml:space="preserve">   88 - Public Sub PredosatoreRiciclatoMinimoVuoto_change(ByVal predosatore As Integer)</w:t>
      </w:r>
    </w:p>
    <w:p w:rsidR="004C5A43" w:rsidRPr="00184375" w:rsidRDefault="004C5A43" w:rsidP="004C5A43">
      <w:pPr>
        <w:pStyle w:val="codicesorgente"/>
        <w:rPr>
          <w:lang w:val="en-GB"/>
        </w:rPr>
      </w:pPr>
      <w:r w:rsidRPr="00184375">
        <w:rPr>
          <w:lang w:val="en-GB"/>
        </w:rPr>
        <w:t xml:space="preserve">   88 - Public Function PredosatoriAccesi(riciclato As Boolean, nastro As Integer) As Boolean</w:t>
      </w:r>
    </w:p>
    <w:p w:rsidR="004C5A43" w:rsidRPr="00184375" w:rsidRDefault="004C5A43" w:rsidP="004C5A43">
      <w:pPr>
        <w:pStyle w:val="codicesorgente"/>
        <w:rPr>
          <w:lang w:val="en-GB"/>
        </w:rPr>
      </w:pPr>
      <w:r w:rsidRPr="00184375">
        <w:rPr>
          <w:lang w:val="en-GB"/>
        </w:rPr>
        <w:t xml:space="preserve">   83 - Public Function PIDcontroller( _</w:t>
      </w:r>
    </w:p>
    <w:p w:rsidR="004C5A43" w:rsidRDefault="004C5A43" w:rsidP="004C5A43">
      <w:pPr>
        <w:pStyle w:val="codicesorgente"/>
      </w:pPr>
      <w:r w:rsidRPr="00184375">
        <w:rPr>
          <w:lang w:val="en-GB"/>
        </w:rPr>
        <w:t xml:space="preserve">   </w:t>
      </w:r>
      <w:r>
        <w:t>68 - Private Sub PredosatoreCambiaStato(ByRef Pred As PredosatoreType, nuovoStato As StatoPredosatoreType)</w:t>
      </w:r>
    </w:p>
    <w:p w:rsidR="004C5A43" w:rsidRPr="00184375" w:rsidRDefault="004C5A43" w:rsidP="004C5A43">
      <w:pPr>
        <w:pStyle w:val="codicesorgente"/>
        <w:rPr>
          <w:lang w:val="en-GB"/>
        </w:rPr>
      </w:pPr>
      <w:r>
        <w:t xml:space="preserve">   </w:t>
      </w:r>
      <w:r w:rsidRPr="00184375">
        <w:rPr>
          <w:lang w:val="en-GB"/>
        </w:rPr>
        <w:t>66 - Private Sub PredosatoreProssimoSet(ByRef Pred As PredosatoreType, forzaTempi As Boolean)</w:t>
      </w:r>
    </w:p>
    <w:p w:rsidR="004C5A43" w:rsidRPr="00184375" w:rsidRDefault="004C5A43" w:rsidP="004C5A43">
      <w:pPr>
        <w:pStyle w:val="codicesorgente"/>
        <w:rPr>
          <w:lang w:val="en-GB"/>
        </w:rPr>
      </w:pPr>
      <w:r w:rsidRPr="00184375">
        <w:rPr>
          <w:lang w:val="en-GB"/>
        </w:rPr>
        <w:t xml:space="preserve">   61 - Private Sub GestioneStoricoPredosaggioAggiungiPred(ByRef rs As adodb.Recordset)</w:t>
      </w:r>
    </w:p>
    <w:p w:rsidR="004C5A43" w:rsidRPr="00184375" w:rsidRDefault="004C5A43" w:rsidP="004C5A43">
      <w:pPr>
        <w:pStyle w:val="codicesorgente"/>
        <w:rPr>
          <w:lang w:val="en-GB"/>
        </w:rPr>
      </w:pPr>
      <w:r w:rsidRPr="00184375">
        <w:rPr>
          <w:lang w:val="en-GB"/>
        </w:rPr>
        <w:t xml:space="preserve">   59 - Public Sub PredosatoreRicUscita_change(ByVal predosatore As Integer)</w:t>
      </w:r>
    </w:p>
    <w:p w:rsidR="004C5A43" w:rsidRPr="00184375" w:rsidRDefault="004C5A43" w:rsidP="004C5A43">
      <w:pPr>
        <w:pStyle w:val="codicesorgente"/>
        <w:rPr>
          <w:lang w:val="en-GB"/>
        </w:rPr>
      </w:pPr>
      <w:r w:rsidRPr="00184375">
        <w:rPr>
          <w:lang w:val="en-GB"/>
        </w:rPr>
        <w:t xml:space="preserve">   50 - Public Function PredosatoriRiciclatoCalcoloUmiditaTotaleTmp(Umidita() As Double, Index As Integer) As Double</w:t>
      </w:r>
    </w:p>
    <w:p w:rsidR="004C5A43" w:rsidRDefault="004C5A43" w:rsidP="004C5A43">
      <w:pPr>
        <w:pStyle w:val="codicesorgente"/>
      </w:pPr>
      <w:r w:rsidRPr="00184375">
        <w:rPr>
          <w:lang w:val="en-GB"/>
        </w:rPr>
        <w:t xml:space="preserve">   </w:t>
      </w:r>
      <w:r>
        <w:t>48 - Public Sub VisualizzaPredosatoriRicImpostati()</w:t>
      </w:r>
    </w:p>
    <w:p w:rsidR="004C5A43" w:rsidRDefault="004C5A43" w:rsidP="004C5A43">
      <w:pPr>
        <w:pStyle w:val="codicesorgente"/>
      </w:pPr>
      <w:r>
        <w:t xml:space="preserve">   48 - Public Function ChkCoherenceMaterial(IdPredosaggio)</w:t>
      </w:r>
    </w:p>
    <w:p w:rsidR="004C5A43" w:rsidRDefault="004C5A43" w:rsidP="004C5A43">
      <w:pPr>
        <w:pStyle w:val="codicesorgente"/>
      </w:pPr>
      <w:r>
        <w:t xml:space="preserve">   47 - Public Sub VisualizzaPredosatoriImpostati()</w:t>
      </w:r>
    </w:p>
    <w:p w:rsidR="004C5A43" w:rsidRDefault="004C5A43" w:rsidP="004C5A43">
      <w:pPr>
        <w:pStyle w:val="codicesorgente"/>
      </w:pPr>
      <w:r>
        <w:t xml:space="preserve">   46 - Private Sub PredosatoreRegolazionePonderale(ByRef Pred As PredosatoreType)</w:t>
      </w:r>
    </w:p>
    <w:p w:rsidR="004C5A43" w:rsidRDefault="004C5A43" w:rsidP="004C5A43">
      <w:pPr>
        <w:pStyle w:val="codicesorgente"/>
      </w:pPr>
      <w:r>
        <w:t xml:space="preserve">   43 - Private Sub DisposizionePredNC1(i As Integer)</w:t>
      </w:r>
    </w:p>
    <w:p w:rsidR="004C5A43" w:rsidRPr="00184375" w:rsidRDefault="004C5A43" w:rsidP="004C5A43">
      <w:pPr>
        <w:pStyle w:val="codicesorgente"/>
        <w:rPr>
          <w:lang w:val="en-GB"/>
        </w:rPr>
      </w:pPr>
      <w:r>
        <w:t xml:space="preserve">   </w:t>
      </w:r>
      <w:r w:rsidRPr="00184375">
        <w:rPr>
          <w:lang w:val="en-GB"/>
        </w:rPr>
        <w:t>40 - Public Sub SelectFeederRecipeByCS(IdRecipe As Long)</w:t>
      </w:r>
    </w:p>
    <w:p w:rsidR="004C5A43" w:rsidRPr="00184375" w:rsidRDefault="004C5A43" w:rsidP="004C5A43">
      <w:pPr>
        <w:pStyle w:val="codicesorgente"/>
        <w:rPr>
          <w:lang w:val="en-GB"/>
        </w:rPr>
      </w:pPr>
      <w:r w:rsidRPr="00184375">
        <w:rPr>
          <w:lang w:val="en-GB"/>
        </w:rPr>
        <w:t xml:space="preserve">   40 - Public Function CalcolaSetNastri(Index As Integer) As Double</w:t>
      </w:r>
    </w:p>
    <w:p w:rsidR="004C5A43" w:rsidRDefault="004C5A43" w:rsidP="004C5A43">
      <w:pPr>
        <w:pStyle w:val="codicesorgente"/>
      </w:pPr>
      <w:r w:rsidRPr="00184375">
        <w:rPr>
          <w:lang w:val="en-GB"/>
        </w:rPr>
        <w:t xml:space="preserve">   </w:t>
      </w:r>
      <w:r>
        <w:t>37 - Public Sub RitardoVibratorePredVuoto()</w:t>
      </w:r>
    </w:p>
    <w:p w:rsidR="004C5A43" w:rsidRDefault="004C5A43" w:rsidP="004C5A43">
      <w:pPr>
        <w:pStyle w:val="codicesorgente"/>
      </w:pPr>
      <w:r>
        <w:t xml:space="preserve">   36 - Private Sub DisposizionePredNC2(i As Integer)</w:t>
      </w:r>
    </w:p>
    <w:p w:rsidR="004C5A43" w:rsidRDefault="004C5A43" w:rsidP="004C5A43">
      <w:pPr>
        <w:pStyle w:val="codicesorgente"/>
      </w:pPr>
      <w:r>
        <w:t xml:space="preserve">   32 - Public Sub SetPredosatoreUscita(ByVal predosatore As Integer, valore As Boolean)</w:t>
      </w:r>
    </w:p>
    <w:p w:rsidR="004C5A43" w:rsidRDefault="004C5A43" w:rsidP="004C5A43">
      <w:pPr>
        <w:pStyle w:val="codicesorgente"/>
      </w:pPr>
      <w:r>
        <w:t xml:space="preserve">   32 - Private Sub PredosatoriVerificaAllarme()</w:t>
      </w:r>
    </w:p>
    <w:p w:rsidR="004C5A43" w:rsidRDefault="004C5A43" w:rsidP="004C5A43">
      <w:pPr>
        <w:pStyle w:val="codicesorgente"/>
      </w:pPr>
      <w:r>
        <w:t xml:space="preserve">   31 - Public Sub PredosatoreUscita_change(ByVal predosatore As Integer)</w:t>
      </w:r>
    </w:p>
    <w:p w:rsidR="004C5A43" w:rsidRDefault="004C5A43" w:rsidP="004C5A43">
      <w:pPr>
        <w:pStyle w:val="codicesorgente"/>
      </w:pPr>
      <w:r>
        <w:t xml:space="preserve">   27 - Public Sub PredosatoreCambiaSet(riciclato As Boolean, ByVal predosatore As Integer, valore As Integer, cambioManuale As Boolean)</w:t>
      </w:r>
    </w:p>
    <w:p w:rsidR="004C5A43" w:rsidRDefault="004C5A43" w:rsidP="004C5A43">
      <w:pPr>
        <w:pStyle w:val="codicesorgente"/>
      </w:pPr>
      <w:r>
        <w:t xml:space="preserve">   26 - Public Sub SetRiduzioneProduzione(nuovaRiduzione As Integer)</w:t>
      </w:r>
    </w:p>
    <w:p w:rsidR="004C5A43" w:rsidRPr="00184375" w:rsidRDefault="004C5A43" w:rsidP="004C5A43">
      <w:pPr>
        <w:pStyle w:val="codicesorgente"/>
        <w:rPr>
          <w:lang w:val="en-GB"/>
        </w:rPr>
      </w:pPr>
      <w:r>
        <w:t xml:space="preserve">   </w:t>
      </w:r>
      <w:r w:rsidRPr="00184375">
        <w:rPr>
          <w:lang w:val="en-GB"/>
        </w:rPr>
        <w:t>25 - Public Sub PredosatoriRicalcolaSet()</w:t>
      </w:r>
    </w:p>
    <w:p w:rsidR="004C5A43" w:rsidRPr="00184375" w:rsidRDefault="004C5A43" w:rsidP="004C5A43">
      <w:pPr>
        <w:pStyle w:val="codicesorgente"/>
        <w:rPr>
          <w:lang w:val="en-GB"/>
        </w:rPr>
      </w:pPr>
      <w:r w:rsidRPr="00184375">
        <w:rPr>
          <w:lang w:val="en-GB"/>
        </w:rPr>
        <w:t xml:space="preserve">   25 - Private Sub PredosatoreVolumetricoPonderale(ByRef Pred As PredosatoreType, attivo As Boolean)</w:t>
      </w:r>
    </w:p>
    <w:p w:rsidR="004C5A43" w:rsidRPr="00184375" w:rsidRDefault="004C5A43" w:rsidP="004C5A43">
      <w:pPr>
        <w:pStyle w:val="codicesorgente"/>
        <w:rPr>
          <w:lang w:val="en-GB"/>
        </w:rPr>
      </w:pPr>
      <w:r w:rsidRPr="00184375">
        <w:rPr>
          <w:lang w:val="en-GB"/>
        </w:rPr>
        <w:t xml:space="preserve">   24 - Public Sub PredosatoriInStartAutomatico(start As Boolean)</w:t>
      </w:r>
    </w:p>
    <w:p w:rsidR="004C5A43" w:rsidRPr="00184375" w:rsidRDefault="004C5A43" w:rsidP="004C5A43">
      <w:pPr>
        <w:pStyle w:val="codicesorgente"/>
        <w:rPr>
          <w:lang w:val="en-GB"/>
        </w:rPr>
      </w:pPr>
      <w:r w:rsidRPr="00184375">
        <w:rPr>
          <w:lang w:val="en-GB"/>
        </w:rPr>
        <w:t xml:space="preserve">   24 - Public Sub PredosatoreManuale(riciclato As Boolean, predosatore As Integer, start As Boolean, forza As Boolean)</w:t>
      </w:r>
    </w:p>
    <w:p w:rsidR="004C5A43" w:rsidRPr="00184375" w:rsidRDefault="004C5A43" w:rsidP="004C5A43">
      <w:pPr>
        <w:pStyle w:val="codicesorgente"/>
        <w:rPr>
          <w:lang w:val="en-GB"/>
        </w:rPr>
      </w:pPr>
      <w:r w:rsidRPr="00184375">
        <w:rPr>
          <w:lang w:val="en-GB"/>
        </w:rPr>
        <w:t xml:space="preserve">   24 - Public Function PredosatoriCalcoloUmiditaTotaleTmp(Umidita() As Double, tutti As Boolean) As Double</w:t>
      </w:r>
    </w:p>
    <w:p w:rsidR="004C5A43" w:rsidRPr="00184375" w:rsidRDefault="004C5A43" w:rsidP="004C5A43">
      <w:pPr>
        <w:pStyle w:val="codicesorgente"/>
        <w:rPr>
          <w:lang w:val="en-GB"/>
        </w:rPr>
      </w:pPr>
      <w:r w:rsidRPr="00184375">
        <w:rPr>
          <w:lang w:val="en-GB"/>
        </w:rPr>
        <w:t xml:space="preserve">   22 - Private Sub PredosatoreUscitaAnalogica(ByRef Pred As PredosatoreType, ValoreSet As Integer)</w:t>
      </w:r>
    </w:p>
    <w:p w:rsidR="004C5A43" w:rsidRPr="00184375" w:rsidRDefault="004C5A43" w:rsidP="004C5A43">
      <w:pPr>
        <w:pStyle w:val="codicesorgente"/>
        <w:rPr>
          <w:lang w:val="en-GB"/>
        </w:rPr>
      </w:pPr>
      <w:r w:rsidRPr="00184375">
        <w:rPr>
          <w:lang w:val="en-GB"/>
        </w:rPr>
        <w:t xml:space="preserve">   22 - Private Sub DisposizionePredNC3(i As Integer)</w:t>
      </w:r>
    </w:p>
    <w:p w:rsidR="004C5A43" w:rsidRPr="00184375" w:rsidRDefault="004C5A43" w:rsidP="004C5A43">
      <w:pPr>
        <w:pStyle w:val="codicesorgente"/>
        <w:rPr>
          <w:lang w:val="en-GB"/>
        </w:rPr>
      </w:pPr>
      <w:r w:rsidRPr="00184375">
        <w:rPr>
          <w:lang w:val="en-GB"/>
        </w:rPr>
        <w:t xml:space="preserve">   20 - Public Sub RitardoSoffioPredVuoto()</w:t>
      </w:r>
    </w:p>
    <w:p w:rsidR="004C5A43" w:rsidRPr="00184375" w:rsidRDefault="004C5A43" w:rsidP="004C5A43">
      <w:pPr>
        <w:pStyle w:val="codicesorgente"/>
        <w:rPr>
          <w:lang w:val="en-GB"/>
        </w:rPr>
      </w:pPr>
      <w:r w:rsidRPr="00184375">
        <w:rPr>
          <w:lang w:val="en-GB"/>
        </w:rPr>
        <w:t xml:space="preserve">   20 - Public Function PredosatoreOttieniSet(riciclato As Boolean, ByVal predosatore As Integer) As Integer</w:t>
      </w:r>
    </w:p>
    <w:p w:rsidR="004C5A43" w:rsidRPr="00184375" w:rsidRDefault="004C5A43" w:rsidP="004C5A43">
      <w:pPr>
        <w:pStyle w:val="codicesorgente"/>
        <w:rPr>
          <w:lang w:val="en-GB"/>
        </w:rPr>
      </w:pPr>
      <w:r w:rsidRPr="00184375">
        <w:rPr>
          <w:lang w:val="en-GB"/>
        </w:rPr>
        <w:t xml:space="preserve">   20 - Private Sub VisualizzaMinMaxPonderale(ByRef Pred As PredosatoreType)</w:t>
      </w:r>
    </w:p>
    <w:p w:rsidR="004C5A43" w:rsidRPr="00184375" w:rsidRDefault="004C5A43" w:rsidP="004C5A43">
      <w:pPr>
        <w:pStyle w:val="codicesorgente"/>
        <w:rPr>
          <w:lang w:val="en-GB"/>
        </w:rPr>
      </w:pPr>
      <w:r w:rsidRPr="00184375">
        <w:rPr>
          <w:lang w:val="en-GB"/>
        </w:rPr>
        <w:t xml:space="preserve">   20 - Private Sub AvvisoPredosatoreVuoto(ByRef Pred As PredosatoreType)</w:t>
      </w:r>
    </w:p>
    <w:p w:rsidR="004C5A43" w:rsidRPr="00184375" w:rsidRDefault="004C5A43" w:rsidP="004C5A43">
      <w:pPr>
        <w:pStyle w:val="codicesorgente"/>
        <w:rPr>
          <w:lang w:val="en-GB"/>
        </w:rPr>
      </w:pPr>
      <w:r w:rsidRPr="00184375">
        <w:rPr>
          <w:lang w:val="en-GB"/>
        </w:rPr>
        <w:t xml:space="preserve">   18 - Public Function PredosatoreOttieniMaterialeLogId(ByRef Pred As PredosatoreType) As Long</w:t>
      </w:r>
    </w:p>
    <w:p w:rsidR="004C5A43" w:rsidRDefault="004C5A43" w:rsidP="004C5A43">
      <w:pPr>
        <w:pStyle w:val="codicesorgente"/>
      </w:pPr>
      <w:r w:rsidRPr="00184375">
        <w:rPr>
          <w:lang w:val="en-GB"/>
        </w:rPr>
        <w:t xml:space="preserve">   </w:t>
      </w:r>
      <w:r>
        <w:t>17 - Private Sub DisposizionePredNCRic2(i As Integer)</w:t>
      </w:r>
    </w:p>
    <w:p w:rsidR="004C5A43" w:rsidRDefault="004C5A43" w:rsidP="004C5A43">
      <w:pPr>
        <w:pStyle w:val="codicesorgente"/>
      </w:pPr>
      <w:r>
        <w:t xml:space="preserve">   16 - Public Sub PredosatoriInManuale()</w:t>
      </w:r>
    </w:p>
    <w:p w:rsidR="004C5A43" w:rsidRDefault="004C5A43" w:rsidP="004C5A43">
      <w:pPr>
        <w:pStyle w:val="codicesorgente"/>
      </w:pPr>
      <w:r>
        <w:t xml:space="preserve">   16 - Public Sub PredosatoreInizializza()</w:t>
      </w:r>
    </w:p>
    <w:p w:rsidR="004C5A43" w:rsidRDefault="004C5A43" w:rsidP="004C5A43">
      <w:pPr>
        <w:pStyle w:val="codicesorgente"/>
      </w:pPr>
      <w:r>
        <w:t xml:space="preserve">   16 - Public Sub GestioneStoricoPredosaggio()</w:t>
      </w:r>
    </w:p>
    <w:p w:rsidR="004C5A43" w:rsidRDefault="004C5A43" w:rsidP="004C5A43">
      <w:pPr>
        <w:pStyle w:val="codicesorgente"/>
      </w:pPr>
      <w:r>
        <w:t xml:space="preserve">   15 - Public Sub CalcolaNumeroPredosatoreSiwarex()</w:t>
      </w:r>
    </w:p>
    <w:p w:rsidR="004C5A43" w:rsidRPr="00184375" w:rsidRDefault="004C5A43" w:rsidP="004C5A43">
      <w:pPr>
        <w:pStyle w:val="codicesorgente"/>
        <w:rPr>
          <w:lang w:val="en-GB"/>
        </w:rPr>
      </w:pPr>
      <w:r>
        <w:t xml:space="preserve">   </w:t>
      </w:r>
      <w:r w:rsidRPr="00184375">
        <w:rPr>
          <w:lang w:val="en-GB"/>
        </w:rPr>
        <w:t>14 - Public Sub TermicaPredosatori_change()</w:t>
      </w:r>
    </w:p>
    <w:p w:rsidR="004C5A43" w:rsidRPr="00184375" w:rsidRDefault="004C5A43" w:rsidP="004C5A43">
      <w:pPr>
        <w:pStyle w:val="codicesorgente"/>
        <w:rPr>
          <w:lang w:val="en-GB"/>
        </w:rPr>
      </w:pPr>
      <w:r w:rsidRPr="00184375">
        <w:rPr>
          <w:lang w:val="en-GB"/>
        </w:rPr>
        <w:t xml:space="preserve">   14 - Private Sub PredosatoreAutomatico(Pred As PredosatoreType, start As Boolean)</w:t>
      </w:r>
    </w:p>
    <w:p w:rsidR="004C5A43" w:rsidRPr="0033125C" w:rsidRDefault="004C5A43" w:rsidP="004C5A43">
      <w:pPr>
        <w:pStyle w:val="codicesorgente"/>
        <w:rPr>
          <w:lang w:val="en-GB"/>
        </w:rPr>
      </w:pPr>
      <w:r w:rsidRPr="00184375">
        <w:rPr>
          <w:lang w:val="en-GB"/>
        </w:rPr>
        <w:t xml:space="preserve">   </w:t>
      </w:r>
      <w:r w:rsidRPr="0033125C">
        <w:rPr>
          <w:lang w:val="en-GB"/>
        </w:rPr>
        <w:t>13 - Public Sub PredosatoreRitorno_change(ByVal predosatore As Integer)</w:t>
      </w:r>
    </w:p>
    <w:p w:rsidR="004C5A43" w:rsidRPr="0033125C" w:rsidRDefault="004C5A43" w:rsidP="004C5A43">
      <w:pPr>
        <w:pStyle w:val="codicesorgente"/>
        <w:rPr>
          <w:lang w:val="en-GB"/>
        </w:rPr>
      </w:pPr>
      <w:r w:rsidRPr="0033125C">
        <w:rPr>
          <w:lang w:val="en-GB"/>
        </w:rPr>
        <w:t xml:space="preserve">   13 - Public Sub PredosatoreRiciclatoRitorno_change(ByVal predosatore As Integer)</w:t>
      </w:r>
    </w:p>
    <w:p w:rsidR="004C5A43" w:rsidRPr="0033125C" w:rsidRDefault="004C5A43" w:rsidP="004C5A43">
      <w:pPr>
        <w:pStyle w:val="codicesorgente"/>
        <w:rPr>
          <w:lang w:val="en-GB"/>
        </w:rPr>
      </w:pPr>
      <w:r w:rsidRPr="0033125C">
        <w:rPr>
          <w:lang w:val="en-GB"/>
        </w:rPr>
        <w:t xml:space="preserve">   13 - Private Sub PredosatoreRiciclatoAcceso(ByVal predosatore As Integer, ByVal acceso As Boolean)</w:t>
      </w:r>
    </w:p>
    <w:p w:rsidR="004C5A43" w:rsidRPr="00184375" w:rsidRDefault="004C5A43" w:rsidP="004C5A43">
      <w:pPr>
        <w:pStyle w:val="codicesorgente"/>
        <w:rPr>
          <w:lang w:val="en-GB"/>
        </w:rPr>
      </w:pPr>
      <w:r w:rsidRPr="00184375">
        <w:rPr>
          <w:lang w:val="en-GB"/>
        </w:rPr>
        <w:t xml:space="preserve">   12 - Public Sub ChkResetColorMateriali()</w:t>
      </w:r>
    </w:p>
    <w:p w:rsidR="004C5A43" w:rsidRPr="00184375" w:rsidRDefault="004C5A43" w:rsidP="004C5A43">
      <w:pPr>
        <w:pStyle w:val="codicesorgente"/>
        <w:rPr>
          <w:lang w:val="en-GB"/>
        </w:rPr>
      </w:pPr>
      <w:r w:rsidRPr="00184375">
        <w:rPr>
          <w:lang w:val="en-GB"/>
        </w:rPr>
        <w:t xml:space="preserve">   12 - Public Function PredosatoriRiciclatoCalcoloUmiditaTotale(Index As Integer) As Double</w:t>
      </w:r>
    </w:p>
    <w:p w:rsidR="004C5A43" w:rsidRPr="00184375" w:rsidRDefault="004C5A43" w:rsidP="004C5A43">
      <w:pPr>
        <w:pStyle w:val="codicesorgente"/>
        <w:rPr>
          <w:lang w:val="en-GB"/>
        </w:rPr>
      </w:pPr>
      <w:r w:rsidRPr="00184375">
        <w:rPr>
          <w:lang w:val="en-GB"/>
        </w:rPr>
        <w:t xml:space="preserve">   12 - Private Sub GestioneStoricoPredosaggioAggiungiTorre(ByRef rs As adodb.Recordset)</w:t>
      </w:r>
    </w:p>
    <w:p w:rsidR="004C5A43" w:rsidRPr="00184375" w:rsidRDefault="004C5A43" w:rsidP="004C5A43">
      <w:pPr>
        <w:pStyle w:val="codicesorgente"/>
        <w:rPr>
          <w:lang w:val="en-GB"/>
        </w:rPr>
      </w:pPr>
      <w:r w:rsidRPr="00184375">
        <w:rPr>
          <w:lang w:val="en-GB"/>
        </w:rPr>
        <w:t xml:space="preserve">   11 - Public Function PredosatoriCalcoloUmiditaTotale(tutti As Boolean) As Double</w:t>
      </w:r>
    </w:p>
    <w:p w:rsidR="004C5A43" w:rsidRPr="00184375" w:rsidRDefault="004C5A43" w:rsidP="004C5A43">
      <w:pPr>
        <w:pStyle w:val="codicesorgente"/>
        <w:rPr>
          <w:lang w:val="en-GB"/>
        </w:rPr>
      </w:pPr>
      <w:r w:rsidRPr="00184375">
        <w:rPr>
          <w:lang w:val="en-GB"/>
        </w:rPr>
        <w:t xml:space="preserve">   10 - Private Sub PredosatoreAcceso(ByVal predosatore As Integer, ByVal acceso As Boolean)</w:t>
      </w:r>
    </w:p>
    <w:p w:rsidR="004C5A43" w:rsidRPr="00184375" w:rsidRDefault="004C5A43" w:rsidP="004C5A43">
      <w:pPr>
        <w:pStyle w:val="codicesorgente"/>
        <w:rPr>
          <w:lang w:val="en-GB"/>
        </w:rPr>
      </w:pPr>
      <w:r w:rsidRPr="00184375">
        <w:rPr>
          <w:lang w:val="en-GB"/>
        </w:rPr>
        <w:t xml:space="preserve">    8 - Public Sub PredosatoreInVolumetrico(riciclato As Boolean, predosatore As Integer, attivo As Boolean)</w:t>
      </w:r>
    </w:p>
    <w:p w:rsidR="004C5A43" w:rsidRPr="00184375" w:rsidRDefault="004C5A43" w:rsidP="004C5A43">
      <w:pPr>
        <w:pStyle w:val="codicesorgente"/>
        <w:rPr>
          <w:lang w:val="en-GB"/>
        </w:rPr>
      </w:pPr>
      <w:r w:rsidRPr="00184375">
        <w:rPr>
          <w:lang w:val="en-GB"/>
        </w:rPr>
        <w:t xml:space="preserve">    8 - Public Function PredosatoreOttieniPortata(ByRef Pred As PredosatoreType) As Integer</w:t>
      </w:r>
    </w:p>
    <w:p w:rsidR="004C5A43" w:rsidRPr="00184375" w:rsidRDefault="004C5A43" w:rsidP="004C5A43">
      <w:pPr>
        <w:pStyle w:val="codicesorgente"/>
        <w:rPr>
          <w:lang w:val="en-GB"/>
        </w:rPr>
      </w:pPr>
      <w:r w:rsidRPr="00184375">
        <w:rPr>
          <w:lang w:val="en-GB"/>
        </w:rPr>
        <w:t xml:space="preserve">    8 - Private Function PredosatoreRitardato(ByRef Pred As PredosatoreType) As Boolean</w:t>
      </w:r>
    </w:p>
    <w:p w:rsidR="004C5A43" w:rsidRDefault="004C5A43" w:rsidP="004C5A43">
      <w:pPr>
        <w:pStyle w:val="codicesorgente"/>
      </w:pPr>
      <w:r w:rsidRPr="00184375">
        <w:rPr>
          <w:lang w:val="en-GB"/>
        </w:rPr>
        <w:t xml:space="preserve">    </w:t>
      </w:r>
      <w:r>
        <w:t>7 - Public Sub SetPredosatoreRicUscita(ByVal predosatore As Integer, valore As Boolean)</w:t>
      </w:r>
    </w:p>
    <w:p w:rsidR="004C5A43" w:rsidRDefault="004C5A43" w:rsidP="004C5A43">
      <w:pPr>
        <w:pStyle w:val="codicesorgente"/>
      </w:pPr>
      <w:r>
        <w:t xml:space="preserve">    6 - Public Sub VisualizzaRiduzioneProduzione()</w:t>
      </w:r>
    </w:p>
    <w:p w:rsidR="004C5A43" w:rsidRPr="00184375" w:rsidRDefault="004C5A43" w:rsidP="004C5A43">
      <w:pPr>
        <w:pStyle w:val="codicesorgente"/>
        <w:rPr>
          <w:lang w:val="en-GB"/>
        </w:rPr>
      </w:pPr>
      <w:r>
        <w:t xml:space="preserve">    </w:t>
      </w:r>
      <w:r w:rsidRPr="00184375">
        <w:rPr>
          <w:lang w:val="en-GB"/>
        </w:rPr>
        <w:t>6 - Public Function PredosatoreOttieniNome(ByRef Pred As PredosatoreType) As String</w:t>
      </w:r>
    </w:p>
    <w:p w:rsidR="004C5A43" w:rsidRPr="00184375" w:rsidRDefault="004C5A43" w:rsidP="004C5A43">
      <w:pPr>
        <w:pStyle w:val="codicesorgente"/>
        <w:rPr>
          <w:lang w:val="en-GB"/>
        </w:rPr>
      </w:pPr>
      <w:r w:rsidRPr="00184375">
        <w:rPr>
          <w:lang w:val="en-GB"/>
        </w:rPr>
        <w:t xml:space="preserve">    5 - Private Sub DisposizionePredNRicJolly(i As Integer, position As Integer)</w:t>
      </w:r>
    </w:p>
    <w:p w:rsidR="004C5A43" w:rsidRPr="0033125C" w:rsidRDefault="004C5A43" w:rsidP="004C5A43">
      <w:pPr>
        <w:pStyle w:val="codicesorgente"/>
        <w:rPr>
          <w:lang w:val="en-US"/>
        </w:rPr>
      </w:pPr>
      <w:r w:rsidRPr="00184375">
        <w:rPr>
          <w:lang w:val="en-GB"/>
        </w:rPr>
        <w:t xml:space="preserve">    </w:t>
      </w:r>
      <w:r w:rsidRPr="0033125C">
        <w:rPr>
          <w:lang w:val="en-US"/>
        </w:rPr>
        <w:t>5 - Private Sub DisposizionePredNCRic1(i As Integer)</w:t>
      </w:r>
    </w:p>
    <w:p w:rsidR="004C5A43" w:rsidRPr="00EC0FD6" w:rsidRDefault="004C5A43" w:rsidP="004C5A43">
      <w:pPr>
        <w:pStyle w:val="codicesorgente"/>
        <w:rPr>
          <w:lang w:val="en-GB"/>
        </w:rPr>
      </w:pPr>
      <w:r w:rsidRPr="00EC0FD6">
        <w:rPr>
          <w:lang w:val="en-GB"/>
        </w:rPr>
        <w:t>ParaTabPred.bas</w:t>
      </w:r>
    </w:p>
    <w:p w:rsidR="004C5A43" w:rsidRPr="00EC0FD6" w:rsidRDefault="004C5A43" w:rsidP="004C5A43">
      <w:pPr>
        <w:pStyle w:val="codicesorgente"/>
        <w:rPr>
          <w:lang w:val="en-GB"/>
        </w:rPr>
      </w:pPr>
      <w:r w:rsidRPr="00EC0FD6">
        <w:rPr>
          <w:lang w:val="en-GB"/>
        </w:rPr>
        <w:t xml:space="preserve">  108 - Public Function ParaTabPred_ReadFile() As Boolean</w:t>
      </w:r>
    </w:p>
    <w:p w:rsidR="004C5A43" w:rsidRPr="00EC0FD6" w:rsidRDefault="004C5A43" w:rsidP="004C5A43">
      <w:pPr>
        <w:pStyle w:val="codicesorgente"/>
        <w:rPr>
          <w:lang w:val="en-GB"/>
        </w:rPr>
      </w:pPr>
      <w:r w:rsidRPr="00EC0FD6">
        <w:rPr>
          <w:lang w:val="en-GB"/>
        </w:rPr>
        <w:t xml:space="preserve">   83 - Public Sub LeggiUmiditaPredSQL()</w:t>
      </w:r>
    </w:p>
    <w:p w:rsidR="004C5A43" w:rsidRPr="00EC0FD6" w:rsidRDefault="004C5A43" w:rsidP="004C5A43">
      <w:pPr>
        <w:pStyle w:val="codicesorgente"/>
        <w:rPr>
          <w:lang w:val="en-GB"/>
        </w:rPr>
      </w:pPr>
      <w:r w:rsidRPr="00EC0FD6">
        <w:rPr>
          <w:lang w:val="en-GB"/>
        </w:rPr>
        <w:t xml:space="preserve">   82 - Public Sub ParaTabPred_Apply()</w:t>
      </w:r>
    </w:p>
    <w:p w:rsidR="004C5A43" w:rsidRPr="00EC0FD6" w:rsidRDefault="004C5A43" w:rsidP="004C5A43">
      <w:pPr>
        <w:pStyle w:val="codicesorgente"/>
        <w:rPr>
          <w:lang w:val="en-GB"/>
        </w:rPr>
      </w:pPr>
      <w:r w:rsidRPr="00EC0FD6">
        <w:rPr>
          <w:lang w:val="en-GB"/>
        </w:rPr>
        <w:t xml:space="preserve">   72 - Public Sub CaricaDatiGrafPredosatore(ByRef Pred As PredosatoreType)</w:t>
      </w:r>
    </w:p>
    <w:p w:rsidR="004C5A43" w:rsidRDefault="004C5A43" w:rsidP="004C5A43">
      <w:pPr>
        <w:pStyle w:val="codicesorgente"/>
      </w:pPr>
      <w:r w:rsidRPr="00EC0FD6">
        <w:rPr>
          <w:lang w:val="en-GB"/>
        </w:rPr>
        <w:t xml:space="preserve">   </w:t>
      </w:r>
      <w:r>
        <w:t>42 - Private Sub LeggiConfigurazionePredosatore(Pred As PredosatoreType)</w:t>
      </w:r>
    </w:p>
    <w:p w:rsidR="004C5A43" w:rsidRDefault="004C5A43" w:rsidP="004C5A43">
      <w:pPr>
        <w:pStyle w:val="codicesorgente"/>
      </w:pPr>
      <w:r>
        <w:t xml:space="preserve">   31 - Private Sub ParaTabPred_ToDB()</w:t>
      </w:r>
    </w:p>
    <w:p w:rsidR="004C5A43" w:rsidRDefault="004C5A43" w:rsidP="004C5A43">
      <w:pPr>
        <w:pStyle w:val="codicesorgente"/>
      </w:pPr>
      <w:r>
        <w:t xml:space="preserve">   26 - Public Sub PlcGriglieVibranti()</w:t>
      </w:r>
    </w:p>
    <w:p w:rsidR="004C5A43" w:rsidRDefault="004C5A43" w:rsidP="004C5A43">
      <w:pPr>
        <w:pStyle w:val="Titolo3"/>
      </w:pPr>
      <w:bookmarkStart w:id="97" w:name="_Toc488935349"/>
      <w:bookmarkStart w:id="98" w:name="_Toc489004207"/>
      <w:r>
        <w:t>Oggetti utilizzati nella gestione predosaggio:</w:t>
      </w:r>
      <w:bookmarkEnd w:id="97"/>
      <w:bookmarkEnd w:id="98"/>
    </w:p>
    <w:p w:rsidR="004C5A43" w:rsidRDefault="004C5A43" w:rsidP="004C5A43">
      <w:pPr>
        <w:pStyle w:val="codicesorgente"/>
      </w:pPr>
      <w:r>
        <w:t>GestionePredNastriC.bas</w:t>
      </w:r>
    </w:p>
    <w:p w:rsidR="004C5A43" w:rsidRDefault="004C5A43" w:rsidP="004C5A43">
      <w:pPr>
        <w:pStyle w:val="codicesorgente"/>
      </w:pPr>
      <w:r>
        <w:tab/>
        <w:t>Public Type TolleranzaNastro</w:t>
      </w:r>
    </w:p>
    <w:p w:rsidR="004C5A43" w:rsidRDefault="004C5A43" w:rsidP="004C5A43">
      <w:pPr>
        <w:pStyle w:val="codicesorgente"/>
      </w:pPr>
      <w:r>
        <w:t>GestionePredosatori.bas</w:t>
      </w:r>
    </w:p>
    <w:p w:rsidR="004C5A43" w:rsidRPr="004B55A1" w:rsidRDefault="004C5A43" w:rsidP="004C5A43">
      <w:pPr>
        <w:pStyle w:val="codicesorgente"/>
        <w:rPr>
          <w:lang w:val="en-US"/>
        </w:rPr>
      </w:pPr>
      <w:r>
        <w:tab/>
      </w:r>
      <w:r w:rsidRPr="004B55A1">
        <w:rPr>
          <w:lang w:val="en-US"/>
        </w:rPr>
        <w:t>Public Type SetPredosatoreType</w:t>
      </w:r>
    </w:p>
    <w:p w:rsidR="004C5A43" w:rsidRPr="004B55A1" w:rsidRDefault="004C5A43" w:rsidP="004C5A43">
      <w:pPr>
        <w:pStyle w:val="codicesorgente"/>
        <w:rPr>
          <w:lang w:val="en-US"/>
        </w:rPr>
      </w:pPr>
      <w:r w:rsidRPr="004B55A1">
        <w:rPr>
          <w:lang w:val="en-US"/>
        </w:rPr>
        <w:tab/>
        <w:t>Public Type PidType</w:t>
      </w:r>
    </w:p>
    <w:p w:rsidR="004C5A43" w:rsidRPr="004B55A1" w:rsidRDefault="004C5A43" w:rsidP="004C5A43">
      <w:pPr>
        <w:pStyle w:val="codicesorgente"/>
        <w:rPr>
          <w:lang w:val="en-US"/>
        </w:rPr>
      </w:pPr>
      <w:r w:rsidRPr="004B55A1">
        <w:rPr>
          <w:lang w:val="en-US"/>
        </w:rPr>
        <w:tab/>
        <w:t>Public Type CurvaPredosatoreType</w:t>
      </w:r>
    </w:p>
    <w:p w:rsidR="004C5A43" w:rsidRPr="004B55A1" w:rsidRDefault="004C5A43" w:rsidP="004C5A43">
      <w:pPr>
        <w:pStyle w:val="codicesorgente"/>
        <w:rPr>
          <w:lang w:val="en-US"/>
        </w:rPr>
      </w:pPr>
      <w:r w:rsidRPr="004B55A1">
        <w:rPr>
          <w:lang w:val="en-US"/>
        </w:rPr>
        <w:lastRenderedPageBreak/>
        <w:tab/>
        <w:t>Public Type GraficoPredosatoreType</w:t>
      </w:r>
    </w:p>
    <w:p w:rsidR="004C5A43" w:rsidRPr="004B55A1" w:rsidRDefault="004C5A43" w:rsidP="004C5A43">
      <w:pPr>
        <w:pStyle w:val="codicesorgente"/>
        <w:rPr>
          <w:lang w:val="en-US"/>
        </w:rPr>
      </w:pPr>
      <w:r w:rsidRPr="004B55A1">
        <w:rPr>
          <w:lang w:val="en-US"/>
        </w:rPr>
        <w:tab/>
        <w:t>Public Type MotorePredosatoreType</w:t>
      </w:r>
    </w:p>
    <w:p w:rsidR="004C5A43" w:rsidRPr="004B55A1" w:rsidRDefault="004C5A43" w:rsidP="004C5A43">
      <w:pPr>
        <w:pStyle w:val="codicesorgente"/>
        <w:rPr>
          <w:lang w:val="en-US"/>
        </w:rPr>
      </w:pPr>
      <w:r w:rsidRPr="004B55A1">
        <w:rPr>
          <w:lang w:val="en-US"/>
        </w:rPr>
        <w:tab/>
        <w:t>Public Type PredosatoreType</w:t>
      </w:r>
    </w:p>
    <w:p w:rsidR="004C5A43" w:rsidRPr="002E26A6" w:rsidRDefault="004C5A43" w:rsidP="004C5A43">
      <w:pPr>
        <w:pStyle w:val="codicesorgente"/>
        <w:rPr>
          <w:lang w:val="en-US"/>
        </w:rPr>
      </w:pPr>
      <w:r w:rsidRPr="004B55A1">
        <w:rPr>
          <w:lang w:val="en-US"/>
        </w:rPr>
        <w:tab/>
      </w:r>
      <w:r w:rsidRPr="002E26A6">
        <w:rPr>
          <w:lang w:val="en-US"/>
        </w:rPr>
        <w:t>Public Type FeederVibratorWorkingCycle_TYPE</w:t>
      </w:r>
    </w:p>
    <w:p w:rsidR="004C5A43" w:rsidRPr="002E26A6" w:rsidRDefault="004C5A43" w:rsidP="004C5A43">
      <w:pPr>
        <w:pStyle w:val="codicesorgente"/>
        <w:rPr>
          <w:lang w:val="en-US"/>
        </w:rPr>
      </w:pPr>
      <w:r w:rsidRPr="002E26A6">
        <w:rPr>
          <w:lang w:val="en-US"/>
        </w:rPr>
        <w:t>GestionePredNastriC.bas</w:t>
      </w:r>
      <w:r w:rsidRPr="002E26A6">
        <w:rPr>
          <w:lang w:val="en-US"/>
        </w:rPr>
        <w:tab/>
      </w:r>
    </w:p>
    <w:p w:rsidR="004C5A43" w:rsidRDefault="004C5A43" w:rsidP="004C5A43">
      <w:pPr>
        <w:pStyle w:val="codicesorgente"/>
      </w:pPr>
      <w:r w:rsidRPr="002E26A6">
        <w:rPr>
          <w:lang w:val="en-US"/>
        </w:rPr>
        <w:tab/>
      </w:r>
      <w:r>
        <w:t>Public Enum NastriPredosatori</w:t>
      </w:r>
    </w:p>
    <w:p w:rsidR="004C5A43" w:rsidRDefault="004C5A43" w:rsidP="004C5A43">
      <w:pPr>
        <w:pStyle w:val="codicesorgente"/>
      </w:pPr>
      <w:r>
        <w:t>GestionePredosatori.bas</w:t>
      </w:r>
      <w:r>
        <w:tab/>
      </w:r>
    </w:p>
    <w:p w:rsidR="004C5A43" w:rsidRDefault="004C5A43" w:rsidP="004C5A43">
      <w:pPr>
        <w:pStyle w:val="codicesorgente"/>
      </w:pPr>
      <w:r>
        <w:tab/>
        <w:t>Public Enum CambioSetPredosatoreType</w:t>
      </w:r>
    </w:p>
    <w:p w:rsidR="004C5A43" w:rsidRDefault="004C5A43" w:rsidP="004C5A43">
      <w:pPr>
        <w:pStyle w:val="codicesorgente"/>
      </w:pPr>
      <w:r>
        <w:tab/>
        <w:t>Public Enum StatoPredosatoreType</w:t>
      </w:r>
    </w:p>
    <w:p w:rsidR="004C5A43" w:rsidRDefault="004C5A43" w:rsidP="004C5A43">
      <w:pPr>
        <w:pStyle w:val="codicesorgente"/>
      </w:pPr>
      <w:r>
        <w:tab/>
        <w:t>Public Enum BilanciaNastro</w:t>
      </w:r>
    </w:p>
    <w:p w:rsidR="004C5A43" w:rsidRPr="00797C49" w:rsidRDefault="004C5A43" w:rsidP="004C5A43">
      <w:pPr>
        <w:pStyle w:val="codicesorgente"/>
      </w:pPr>
    </w:p>
    <w:p w:rsidR="004736B1" w:rsidRDefault="004736B1" w:rsidP="00BA13FA">
      <w:pPr>
        <w:pStyle w:val="Titolo2"/>
        <w:sectPr w:rsidR="004736B1" w:rsidSect="006E506E">
          <w:type w:val="oddPage"/>
          <w:pgSz w:w="11906" w:h="16838" w:code="9"/>
          <w:pgMar w:top="1440" w:right="1440" w:bottom="1440" w:left="1440" w:header="720" w:footer="720" w:gutter="0"/>
          <w:cols w:space="720"/>
          <w:docGrid w:linePitch="360"/>
        </w:sectPr>
      </w:pPr>
      <w:bookmarkStart w:id="99" w:name="_Toc488935350"/>
    </w:p>
    <w:p w:rsidR="00BA13FA" w:rsidRDefault="00BA13FA" w:rsidP="00BA13FA">
      <w:pPr>
        <w:pStyle w:val="Titolo2"/>
      </w:pPr>
      <w:bookmarkStart w:id="100" w:name="_Toc489004208"/>
      <w:r>
        <w:lastRenderedPageBreak/>
        <w:t>Gestione Dosaggio</w:t>
      </w:r>
      <w:bookmarkEnd w:id="99"/>
      <w:bookmarkEnd w:id="100"/>
    </w:p>
    <w:p w:rsidR="00BA13FA" w:rsidRDefault="00BA13FA" w:rsidP="00BA13FA">
      <w:pPr>
        <w:pStyle w:val="Titolo3"/>
      </w:pPr>
      <w:bookmarkStart w:id="101" w:name="_Toc488935351"/>
      <w:bookmarkStart w:id="102" w:name="_Toc489004209"/>
      <w:r>
        <w:t>Descrizione</w:t>
      </w:r>
      <w:bookmarkEnd w:id="101"/>
      <w:bookmarkEnd w:id="102"/>
    </w:p>
    <w:p w:rsidR="00BA13FA" w:rsidRPr="00FF4972" w:rsidRDefault="00BA13FA" w:rsidP="00BA13FA">
      <w:r>
        <w:t>Le gestione dosaggio si occupa di leggere i dati della ricetta di dosaggio, verificarne la correttezza, inviarli al PLC, gestire condizioni e vincoli per la esecuzione del ciclo di dosaggio e monitorare l’andamento del ciclo medesimo.</w:t>
      </w:r>
    </w:p>
    <w:p w:rsidR="00BA13FA" w:rsidRDefault="00BA13FA" w:rsidP="00BA13FA">
      <w:pPr>
        <w:pStyle w:val="Titolo3"/>
      </w:pPr>
      <w:bookmarkStart w:id="103" w:name="_Toc488935352"/>
      <w:bookmarkStart w:id="104" w:name="_Toc489004210"/>
      <w:r>
        <w:t>Logica</w:t>
      </w:r>
      <w:bookmarkEnd w:id="103"/>
      <w:bookmarkEnd w:id="104"/>
    </w:p>
    <w:p w:rsidR="00BA13FA" w:rsidRDefault="00BA13FA" w:rsidP="00BA13FA">
      <w:r>
        <w:t>La logica della gestione dosaggio è essenzialmente di controllo sulle condizioni e i vincoli di esecuzione del ciclo di dosaggio. I dati della ricetta vengono prelevati dal database e inviati al PLC opportunamente formattati. Il dosaggio viene gestito nella funzione CicloJob() richiamata da VideataPrincipale(), le altre funzioni interessate sono la CambioDosJob(), la StartJob() e la StartDosaggio(). Si tratta di un pattern di tipo distinta , lista di tasks da eseguire in sequenza.</w:t>
      </w:r>
    </w:p>
    <w:p w:rsidR="00BA13FA" w:rsidRDefault="00BA13FA" w:rsidP="00BA13FA">
      <w:pPr>
        <w:pStyle w:val="Titolo3"/>
      </w:pPr>
      <w:bookmarkStart w:id="105" w:name="_Toc488935353"/>
      <w:bookmarkStart w:id="106" w:name="_Toc489004211"/>
      <w:r>
        <w:t>Dettaglio Funzioni</w:t>
      </w:r>
      <w:bookmarkEnd w:id="105"/>
      <w:bookmarkEnd w:id="106"/>
    </w:p>
    <w:p w:rsidR="00BA13FA" w:rsidRPr="005B762F" w:rsidRDefault="00BA13FA" w:rsidP="00BA13FA">
      <w:pPr>
        <w:pStyle w:val="Titolo4"/>
      </w:pPr>
      <w:r>
        <w:t>GestioneDosaggio</w:t>
      </w:r>
      <w:r w:rsidRPr="005B762F">
        <w:t>.bas</w:t>
      </w:r>
    </w:p>
    <w:p w:rsidR="00BA13FA" w:rsidRDefault="00BA13FA" w:rsidP="00BA13FA">
      <w:pPr>
        <w:pStyle w:val="Titolo5"/>
      </w:pPr>
      <w:r w:rsidRPr="009E3333">
        <w:t>InvioFormulaDosaggio</w:t>
      </w:r>
      <w:r>
        <w:t>()</w:t>
      </w:r>
    </w:p>
    <w:p w:rsidR="00BA13FA" w:rsidRDefault="00BA13FA" w:rsidP="00BA13FA">
      <w:r>
        <w:t>Invia al PLC i dati relativi alla ricetta di dosaggio da eseguire, i dati sono reperiti nel database , tabella Dosaggio.</w:t>
      </w:r>
    </w:p>
    <w:p w:rsidR="00BA13FA" w:rsidRDefault="00BA13FA" w:rsidP="00BA13FA">
      <w:pPr>
        <w:pStyle w:val="Titolo5"/>
      </w:pPr>
      <w:r w:rsidRPr="00DB5521">
        <w:t>SommaComponenti</w:t>
      </w:r>
    </w:p>
    <w:p w:rsidR="00BA13FA" w:rsidRDefault="00BA13FA" w:rsidP="00BA13FA">
      <w:r>
        <w:t>Somma componenti dosaggio e scrittura record di storico dosaggio.</w:t>
      </w:r>
    </w:p>
    <w:p w:rsidR="00BA13FA" w:rsidRDefault="00BA13FA" w:rsidP="00BA13FA">
      <w:pPr>
        <w:pStyle w:val="Titolo5"/>
      </w:pPr>
      <w:r w:rsidRPr="00DB5521">
        <w:t>GestioneStatoDosaggio</w:t>
      </w:r>
    </w:p>
    <w:p w:rsidR="00BA13FA" w:rsidRDefault="00BA13FA" w:rsidP="00BA13FA">
      <w:r>
        <w:t xml:space="preserve">Chiamata in network.bas - </w:t>
      </w:r>
      <w:r w:rsidRPr="00DB5521">
        <w:t>opcData_OnDataChanged</w:t>
      </w:r>
      <w:r>
        <w:t xml:space="preserve">() , gestisce il dosaggio, fra le altre cose chiama la funzione </w:t>
      </w:r>
      <w:r w:rsidRPr="008310EA">
        <w:t>LeggiNettiResiduiCP240</w:t>
      </w:r>
      <w:r>
        <w:t>()</w:t>
      </w:r>
    </w:p>
    <w:p w:rsidR="00BA13FA" w:rsidRDefault="00BA13FA" w:rsidP="00BA13FA">
      <w:pPr>
        <w:pStyle w:val="Titolo5"/>
      </w:pPr>
      <w:r w:rsidRPr="008310EA">
        <w:t>LeggiNettiResiduiCP240</w:t>
      </w:r>
    </w:p>
    <w:p w:rsidR="00BA13FA" w:rsidRPr="008310EA" w:rsidRDefault="00BA13FA" w:rsidP="00BA13FA">
      <w:r>
        <w:t>Aggiorna i dati relativi ai pesi dei componenti del dosaggio in corso che vengono letti dal PLC.</w:t>
      </w:r>
    </w:p>
    <w:p w:rsidR="00BA13FA" w:rsidRDefault="00BA13FA" w:rsidP="00BA13FA">
      <w:pPr>
        <w:pStyle w:val="Titolo5"/>
      </w:pPr>
      <w:r w:rsidRPr="001B09E3">
        <w:t>StartDosaggio</w:t>
      </w:r>
    </w:p>
    <w:p w:rsidR="00BA13FA" w:rsidRDefault="00BA13FA" w:rsidP="00BA13FA">
      <w:r>
        <w:t xml:space="preserve">Esegue le operazioni di inizio dosaggio e chiama la funzione </w:t>
      </w:r>
      <w:r w:rsidRPr="001B09E3">
        <w:t>ControlloCondizioniStartDosaggio</w:t>
      </w:r>
      <w:r>
        <w:t>().</w:t>
      </w:r>
    </w:p>
    <w:p w:rsidR="00BA13FA" w:rsidRDefault="00BA13FA" w:rsidP="00BA13FA">
      <w:pPr>
        <w:pStyle w:val="Titolo5"/>
      </w:pPr>
      <w:r w:rsidRPr="001B09E3">
        <w:t>ControlloCondizioniStartDosaggio</w:t>
      </w:r>
    </w:p>
    <w:p w:rsidR="00BA13FA" w:rsidRPr="001B09E3" w:rsidRDefault="00BA13FA" w:rsidP="00BA13FA">
      <w:r>
        <w:t>Controlla le condizioni per poter iniziare il dosaggio.</w:t>
      </w:r>
    </w:p>
    <w:p w:rsidR="00BA13FA" w:rsidRDefault="00BA13FA" w:rsidP="00BA13FA">
      <w:pPr>
        <w:pStyle w:val="Titolo5"/>
      </w:pPr>
      <w:r w:rsidRPr="006E3175">
        <w:t>SelezionaRicettaDosaggio</w:t>
      </w:r>
    </w:p>
    <w:p w:rsidR="00BA13FA" w:rsidRPr="006E3175" w:rsidRDefault="00BA13FA" w:rsidP="00BA13FA">
      <w:r>
        <w:t xml:space="preserve">Seleziona il recordset nella tabella Dosaggio se ok chiama la </w:t>
      </w:r>
      <w:r w:rsidRPr="006E3175">
        <w:t>GestioneCambioRicettaDosaggio</w:t>
      </w:r>
      <w:r>
        <w:t>()</w:t>
      </w:r>
    </w:p>
    <w:p w:rsidR="00BA13FA" w:rsidRDefault="00BA13FA" w:rsidP="00BA13FA">
      <w:pPr>
        <w:pStyle w:val="Titolo5"/>
      </w:pPr>
      <w:r w:rsidRPr="006E3175">
        <w:t>GestioneCambioRicettaDosaggio</w:t>
      </w:r>
    </w:p>
    <w:p w:rsidR="00BA13FA" w:rsidRDefault="00BA13FA" w:rsidP="00BA13FA">
      <w:r>
        <w:t xml:space="preserve">Verifica che sia possibile il cambio ricetta dosaggio e chiama la </w:t>
      </w:r>
      <w:r w:rsidRPr="006E3175">
        <w:t>RichiamoRicettaDos</w:t>
      </w:r>
      <w:r>
        <w:t>()</w:t>
      </w:r>
    </w:p>
    <w:p w:rsidR="00BA13FA" w:rsidRDefault="00BA13FA" w:rsidP="00BA13FA">
      <w:pPr>
        <w:pStyle w:val="Titolo5"/>
      </w:pPr>
      <w:r w:rsidRPr="006E3175">
        <w:t>RichiamoRicettaDos</w:t>
      </w:r>
    </w:p>
    <w:p w:rsidR="00BA13FA" w:rsidRDefault="00BA13FA" w:rsidP="00BA13FA">
      <w:r>
        <w:t xml:space="preserve">Esegue alcune verifiche e chiama la </w:t>
      </w:r>
      <w:r w:rsidRPr="006E3175">
        <w:t>InvioFormulaDosaggio</w:t>
      </w:r>
      <w:r>
        <w:t>()</w:t>
      </w:r>
    </w:p>
    <w:p w:rsidR="00BA13FA" w:rsidRDefault="00BA13FA" w:rsidP="00BA13FA">
      <w:pPr>
        <w:pStyle w:val="Titolo5"/>
      </w:pPr>
      <w:r w:rsidRPr="002B4B10">
        <w:t>StartDosaggio</w:t>
      </w:r>
    </w:p>
    <w:p w:rsidR="00BA13FA" w:rsidRPr="002B4B10" w:rsidRDefault="00BA13FA" w:rsidP="00BA13FA">
      <w:r>
        <w:t>Chiamata da StartJob() – GestioneJob.bas, inizia il ciclo di dosaggio.</w:t>
      </w:r>
    </w:p>
    <w:p w:rsidR="00BA13FA" w:rsidRPr="00444B98" w:rsidRDefault="00BA13FA" w:rsidP="00BA13FA">
      <w:pPr>
        <w:pStyle w:val="Titolo5"/>
      </w:pPr>
      <w:r w:rsidRPr="006E3175">
        <w:lastRenderedPageBreak/>
        <w:t>TrasformaRicettaS7</w:t>
      </w:r>
    </w:p>
    <w:p w:rsidR="00BA13FA" w:rsidRPr="006E3175" w:rsidRDefault="00BA13FA" w:rsidP="00BA13FA">
      <w:r>
        <w:t>Invia la ricetta di dosaggio al PLC rispettando i seguenti vincoli:</w:t>
      </w:r>
    </w:p>
    <w:p w:rsidR="00BA13FA" w:rsidRPr="002657A3" w:rsidRDefault="00BA13FA" w:rsidP="00BA13FA">
      <w:pPr>
        <w:pStyle w:val="codicesorgente"/>
        <w:pBdr>
          <w:top w:val="single" w:sz="4" w:space="1" w:color="auto"/>
          <w:left w:val="single" w:sz="4" w:space="4" w:color="auto"/>
          <w:bottom w:val="single" w:sz="4" w:space="1" w:color="auto"/>
          <w:right w:val="single" w:sz="4" w:space="4" w:color="auto"/>
        </w:pBdr>
        <w:rPr>
          <w:sz w:val="14"/>
        </w:rPr>
      </w:pPr>
      <w:r w:rsidRPr="002657A3">
        <w:rPr>
          <w:sz w:val="14"/>
        </w:rPr>
        <w:t>Il PLC attualmente vuole che la ricetta sia composta così:</w:t>
      </w:r>
    </w:p>
    <w:p w:rsidR="00BA13FA" w:rsidRPr="002657A3" w:rsidRDefault="00BA13FA" w:rsidP="00BA13FA">
      <w:pPr>
        <w:pStyle w:val="codicesorgente"/>
        <w:pBdr>
          <w:top w:val="single" w:sz="4" w:space="1" w:color="auto"/>
          <w:left w:val="single" w:sz="4" w:space="4" w:color="auto"/>
          <w:bottom w:val="single" w:sz="4" w:space="1" w:color="auto"/>
          <w:right w:val="single" w:sz="4" w:space="4" w:color="auto"/>
        </w:pBdr>
        <w:rPr>
          <w:sz w:val="14"/>
        </w:rPr>
      </w:pPr>
      <w:r w:rsidRPr="002657A3">
        <w:rPr>
          <w:sz w:val="14"/>
        </w:rPr>
        <w:t xml:space="preserve"> Aggregato 1 : set in percentuale + ordine pesata</w:t>
      </w:r>
    </w:p>
    <w:p w:rsidR="00BA13FA" w:rsidRPr="002657A3" w:rsidRDefault="00BA13FA" w:rsidP="00BA13FA">
      <w:pPr>
        <w:pStyle w:val="codicesorgente"/>
        <w:pBdr>
          <w:top w:val="single" w:sz="4" w:space="1" w:color="auto"/>
          <w:left w:val="single" w:sz="4" w:space="4" w:color="auto"/>
          <w:bottom w:val="single" w:sz="4" w:space="1" w:color="auto"/>
          <w:right w:val="single" w:sz="4" w:space="4" w:color="auto"/>
        </w:pBdr>
        <w:rPr>
          <w:sz w:val="14"/>
        </w:rPr>
      </w:pPr>
      <w:r w:rsidRPr="002657A3">
        <w:rPr>
          <w:sz w:val="14"/>
        </w:rPr>
        <w:t xml:space="preserve"> Aggregato 2 : set in percentuale + ordine pesata</w:t>
      </w:r>
    </w:p>
    <w:p w:rsidR="00BA13FA" w:rsidRPr="002657A3" w:rsidRDefault="00BA13FA" w:rsidP="00BA13FA">
      <w:pPr>
        <w:pStyle w:val="codicesorgente"/>
        <w:pBdr>
          <w:top w:val="single" w:sz="4" w:space="1" w:color="auto"/>
          <w:left w:val="single" w:sz="4" w:space="4" w:color="auto"/>
          <w:bottom w:val="single" w:sz="4" w:space="1" w:color="auto"/>
          <w:right w:val="single" w:sz="4" w:space="4" w:color="auto"/>
        </w:pBdr>
        <w:rPr>
          <w:sz w:val="14"/>
        </w:rPr>
      </w:pPr>
      <w:r w:rsidRPr="002657A3">
        <w:rPr>
          <w:sz w:val="14"/>
        </w:rPr>
        <w:t>...</w:t>
      </w:r>
    </w:p>
    <w:p w:rsidR="00BA13FA" w:rsidRPr="002657A3" w:rsidRDefault="00BA13FA" w:rsidP="00BA13FA">
      <w:pPr>
        <w:pStyle w:val="codicesorgente"/>
        <w:pBdr>
          <w:top w:val="single" w:sz="4" w:space="1" w:color="auto"/>
          <w:left w:val="single" w:sz="4" w:space="4" w:color="auto"/>
          <w:bottom w:val="single" w:sz="4" w:space="1" w:color="auto"/>
          <w:right w:val="single" w:sz="4" w:space="4" w:color="auto"/>
        </w:pBdr>
        <w:rPr>
          <w:sz w:val="14"/>
        </w:rPr>
      </w:pPr>
      <w:r w:rsidRPr="002657A3">
        <w:rPr>
          <w:sz w:val="14"/>
        </w:rPr>
        <w:t xml:space="preserve"> Aggregato 6 : set in percentuale + ordine pesata</w:t>
      </w:r>
    </w:p>
    <w:p w:rsidR="00BA13FA" w:rsidRPr="002657A3" w:rsidRDefault="00BA13FA" w:rsidP="00BA13FA">
      <w:pPr>
        <w:pStyle w:val="codicesorgente"/>
        <w:pBdr>
          <w:top w:val="single" w:sz="4" w:space="1" w:color="auto"/>
          <w:left w:val="single" w:sz="4" w:space="4" w:color="auto"/>
          <w:bottom w:val="single" w:sz="4" w:space="1" w:color="auto"/>
          <w:right w:val="single" w:sz="4" w:space="4" w:color="auto"/>
        </w:pBdr>
        <w:rPr>
          <w:sz w:val="14"/>
        </w:rPr>
      </w:pPr>
    </w:p>
    <w:p w:rsidR="00BA13FA" w:rsidRPr="002657A3" w:rsidRDefault="00BA13FA" w:rsidP="00BA13FA">
      <w:pPr>
        <w:pStyle w:val="codicesorgente"/>
        <w:pBdr>
          <w:top w:val="single" w:sz="4" w:space="1" w:color="auto"/>
          <w:left w:val="single" w:sz="4" w:space="4" w:color="auto"/>
          <w:bottom w:val="single" w:sz="4" w:space="1" w:color="auto"/>
          <w:right w:val="single" w:sz="4" w:space="4" w:color="auto"/>
        </w:pBdr>
        <w:rPr>
          <w:sz w:val="14"/>
        </w:rPr>
      </w:pPr>
      <w:r w:rsidRPr="002657A3">
        <w:rPr>
          <w:sz w:val="14"/>
        </w:rPr>
        <w:t>ordine pesata deve essere sempre diverso da zero se il set% è maggiore di zero</w:t>
      </w:r>
    </w:p>
    <w:p w:rsidR="00BA13FA" w:rsidRPr="002657A3" w:rsidRDefault="00BA13FA" w:rsidP="00BA13FA">
      <w:pPr>
        <w:pStyle w:val="codicesorgente"/>
        <w:pBdr>
          <w:top w:val="single" w:sz="4" w:space="1" w:color="auto"/>
          <w:left w:val="single" w:sz="4" w:space="4" w:color="auto"/>
          <w:bottom w:val="single" w:sz="4" w:space="1" w:color="auto"/>
          <w:right w:val="single" w:sz="4" w:space="4" w:color="auto"/>
        </w:pBdr>
        <w:rPr>
          <w:sz w:val="14"/>
        </w:rPr>
      </w:pPr>
      <w:r w:rsidRPr="002657A3">
        <w:rPr>
          <w:sz w:val="14"/>
        </w:rPr>
        <w:t>ordine pesata deve avere valori da 1 a 6</w:t>
      </w:r>
    </w:p>
    <w:p w:rsidR="00BA13FA" w:rsidRPr="002657A3" w:rsidRDefault="00BA13FA" w:rsidP="00BA13FA">
      <w:pPr>
        <w:pStyle w:val="codicesorgente"/>
        <w:pBdr>
          <w:top w:val="single" w:sz="4" w:space="1" w:color="auto"/>
          <w:left w:val="single" w:sz="4" w:space="4" w:color="auto"/>
          <w:bottom w:val="single" w:sz="4" w:space="1" w:color="auto"/>
          <w:right w:val="single" w:sz="4" w:space="4" w:color="auto"/>
        </w:pBdr>
        <w:rPr>
          <w:sz w:val="14"/>
        </w:rPr>
      </w:pPr>
      <w:r w:rsidRPr="002657A3">
        <w:rPr>
          <w:sz w:val="14"/>
        </w:rPr>
        <w:t>Se ho portine con apertura accoppiata</w:t>
      </w:r>
    </w:p>
    <w:p w:rsidR="00BA13FA" w:rsidRPr="002657A3" w:rsidRDefault="00BA13FA" w:rsidP="00BA13FA">
      <w:pPr>
        <w:pStyle w:val="codicesorgente"/>
        <w:pBdr>
          <w:top w:val="single" w:sz="4" w:space="1" w:color="auto"/>
          <w:left w:val="single" w:sz="4" w:space="4" w:color="auto"/>
          <w:bottom w:val="single" w:sz="4" w:space="1" w:color="auto"/>
          <w:right w:val="single" w:sz="4" w:space="4" w:color="auto"/>
        </w:pBdr>
        <w:rPr>
          <w:sz w:val="14"/>
        </w:rPr>
      </w:pPr>
      <w:r w:rsidRPr="002657A3">
        <w:rPr>
          <w:sz w:val="14"/>
        </w:rPr>
        <w:t>il primo aggregato della serie deve contenere in % il totale</w:t>
      </w:r>
    </w:p>
    <w:p w:rsidR="00BA13FA" w:rsidRPr="002657A3" w:rsidRDefault="00BA13FA" w:rsidP="00BA13FA">
      <w:pPr>
        <w:pStyle w:val="codicesorgente"/>
        <w:pBdr>
          <w:top w:val="single" w:sz="4" w:space="1" w:color="auto"/>
          <w:left w:val="single" w:sz="4" w:space="4" w:color="auto"/>
          <w:bottom w:val="single" w:sz="4" w:space="1" w:color="auto"/>
          <w:right w:val="single" w:sz="4" w:space="4" w:color="auto"/>
        </w:pBdr>
        <w:rPr>
          <w:sz w:val="14"/>
        </w:rPr>
      </w:pPr>
      <w:r w:rsidRPr="002657A3">
        <w:rPr>
          <w:sz w:val="14"/>
        </w:rPr>
        <w:t>gli aggregati successivi devono avere il set% a zero e l'ordi</w:t>
      </w:r>
      <w:bookmarkStart w:id="107" w:name="_GoBack"/>
      <w:bookmarkEnd w:id="107"/>
      <w:r w:rsidRPr="002657A3">
        <w:rPr>
          <w:sz w:val="14"/>
        </w:rPr>
        <w:t>ne di pesata uguale all'aggregato che contiene la somma:</w:t>
      </w:r>
    </w:p>
    <w:p w:rsidR="00BA13FA" w:rsidRPr="002657A3" w:rsidRDefault="00BA13FA" w:rsidP="00BA13FA">
      <w:pPr>
        <w:pStyle w:val="codicesorgente"/>
        <w:pBdr>
          <w:top w:val="single" w:sz="4" w:space="1" w:color="auto"/>
          <w:left w:val="single" w:sz="4" w:space="4" w:color="auto"/>
          <w:bottom w:val="single" w:sz="4" w:space="1" w:color="auto"/>
          <w:right w:val="single" w:sz="4" w:space="4" w:color="auto"/>
        </w:pBdr>
        <w:rPr>
          <w:sz w:val="14"/>
        </w:rPr>
      </w:pPr>
      <w:r w:rsidRPr="002657A3">
        <w:rPr>
          <w:sz w:val="14"/>
        </w:rPr>
        <w:t>ESEMPIO</w:t>
      </w:r>
    </w:p>
    <w:p w:rsidR="00BA13FA" w:rsidRPr="002657A3" w:rsidRDefault="00BA13FA" w:rsidP="00BA13FA">
      <w:pPr>
        <w:pStyle w:val="codicesorgente"/>
        <w:pBdr>
          <w:top w:val="single" w:sz="4" w:space="1" w:color="auto"/>
          <w:left w:val="single" w:sz="4" w:space="4" w:color="auto"/>
          <w:bottom w:val="single" w:sz="4" w:space="1" w:color="auto"/>
          <w:right w:val="single" w:sz="4" w:space="4" w:color="auto"/>
        </w:pBdr>
        <w:rPr>
          <w:sz w:val="14"/>
        </w:rPr>
      </w:pPr>
      <w:r w:rsidRPr="002657A3">
        <w:rPr>
          <w:sz w:val="14"/>
        </w:rPr>
        <w:t xml:space="preserve">Aggregato1 set% = 60%      </w:t>
      </w:r>
      <w:r w:rsidRPr="002657A3">
        <w:rPr>
          <w:sz w:val="14"/>
        </w:rPr>
        <w:tab/>
        <w:t>ordine pesata = 1</w:t>
      </w:r>
    </w:p>
    <w:p w:rsidR="00BA13FA" w:rsidRPr="002657A3" w:rsidRDefault="00BA13FA" w:rsidP="00BA13FA">
      <w:pPr>
        <w:pStyle w:val="codicesorgente"/>
        <w:pBdr>
          <w:top w:val="single" w:sz="4" w:space="1" w:color="auto"/>
          <w:left w:val="single" w:sz="4" w:space="4" w:color="auto"/>
          <w:bottom w:val="single" w:sz="4" w:space="1" w:color="auto"/>
          <w:right w:val="single" w:sz="4" w:space="4" w:color="auto"/>
        </w:pBdr>
        <w:rPr>
          <w:sz w:val="14"/>
        </w:rPr>
      </w:pPr>
      <w:r w:rsidRPr="002657A3">
        <w:rPr>
          <w:sz w:val="14"/>
        </w:rPr>
        <w:t xml:space="preserve">Aggregato2 set% =  0%      </w:t>
      </w:r>
      <w:r w:rsidRPr="002657A3">
        <w:rPr>
          <w:sz w:val="14"/>
        </w:rPr>
        <w:tab/>
        <w:t>ordine pesata = 1</w:t>
      </w:r>
    </w:p>
    <w:p w:rsidR="00BA13FA" w:rsidRPr="002657A3" w:rsidRDefault="00BA13FA" w:rsidP="00BA13FA">
      <w:pPr>
        <w:pStyle w:val="codicesorgente"/>
        <w:pBdr>
          <w:top w:val="single" w:sz="4" w:space="1" w:color="auto"/>
          <w:left w:val="single" w:sz="4" w:space="4" w:color="auto"/>
          <w:bottom w:val="single" w:sz="4" w:space="1" w:color="auto"/>
          <w:right w:val="single" w:sz="4" w:space="4" w:color="auto"/>
        </w:pBdr>
        <w:rPr>
          <w:sz w:val="14"/>
        </w:rPr>
      </w:pPr>
      <w:r w:rsidRPr="002657A3">
        <w:rPr>
          <w:sz w:val="14"/>
        </w:rPr>
        <w:t xml:space="preserve">Aggregato3 set% =  0%      </w:t>
      </w:r>
      <w:r w:rsidRPr="002657A3">
        <w:rPr>
          <w:sz w:val="14"/>
        </w:rPr>
        <w:tab/>
        <w:t>ordine pesata = 1</w:t>
      </w:r>
    </w:p>
    <w:p w:rsidR="00BA13FA" w:rsidRPr="002657A3" w:rsidRDefault="00BA13FA" w:rsidP="00BA13FA">
      <w:pPr>
        <w:pStyle w:val="codicesorgente"/>
        <w:pBdr>
          <w:top w:val="single" w:sz="4" w:space="1" w:color="auto"/>
          <w:left w:val="single" w:sz="4" w:space="4" w:color="auto"/>
          <w:bottom w:val="single" w:sz="4" w:space="1" w:color="auto"/>
          <w:right w:val="single" w:sz="4" w:space="4" w:color="auto"/>
        </w:pBdr>
        <w:rPr>
          <w:sz w:val="14"/>
        </w:rPr>
      </w:pPr>
      <w:r w:rsidRPr="002657A3">
        <w:rPr>
          <w:sz w:val="14"/>
        </w:rPr>
        <w:t xml:space="preserve">Aggregato4 set% = 20%      </w:t>
      </w:r>
      <w:r w:rsidRPr="002657A3">
        <w:rPr>
          <w:sz w:val="14"/>
        </w:rPr>
        <w:tab/>
        <w:t>ordine pesata = 2</w:t>
      </w:r>
    </w:p>
    <w:p w:rsidR="00BA13FA" w:rsidRPr="002657A3" w:rsidRDefault="00BA13FA" w:rsidP="00BA13FA">
      <w:pPr>
        <w:pStyle w:val="codicesorgente"/>
        <w:pBdr>
          <w:top w:val="single" w:sz="4" w:space="1" w:color="auto"/>
          <w:left w:val="single" w:sz="4" w:space="4" w:color="auto"/>
          <w:bottom w:val="single" w:sz="4" w:space="1" w:color="auto"/>
          <w:right w:val="single" w:sz="4" w:space="4" w:color="auto"/>
        </w:pBdr>
        <w:rPr>
          <w:sz w:val="14"/>
        </w:rPr>
      </w:pPr>
      <w:r w:rsidRPr="002657A3">
        <w:rPr>
          <w:sz w:val="14"/>
        </w:rPr>
        <w:t xml:space="preserve">Aggregato5 set% = 20%      </w:t>
      </w:r>
      <w:r w:rsidRPr="002657A3">
        <w:rPr>
          <w:sz w:val="14"/>
        </w:rPr>
        <w:tab/>
        <w:t>ordine pesata = 3</w:t>
      </w:r>
    </w:p>
    <w:p w:rsidR="00BA13FA" w:rsidRPr="002657A3" w:rsidRDefault="00BA13FA" w:rsidP="00BA13FA">
      <w:pPr>
        <w:pStyle w:val="codicesorgente"/>
        <w:pBdr>
          <w:top w:val="single" w:sz="4" w:space="1" w:color="auto"/>
          <w:left w:val="single" w:sz="4" w:space="4" w:color="auto"/>
          <w:bottom w:val="single" w:sz="4" w:space="1" w:color="auto"/>
          <w:right w:val="single" w:sz="4" w:space="4" w:color="auto"/>
        </w:pBdr>
        <w:rPr>
          <w:sz w:val="14"/>
        </w:rPr>
      </w:pPr>
      <w:r w:rsidRPr="002657A3">
        <w:rPr>
          <w:sz w:val="14"/>
        </w:rPr>
        <w:t>In questo modo si apriranno contemporaneamente le portine aggregati 1,2,3 e la bilancia raggiungerà il 60% del peso totale dell'impasto, poi verranno effettuate le due pesate singole da 20% ciascuna dell'aggregato 4 e poi del 5.</w:t>
      </w:r>
    </w:p>
    <w:p w:rsidR="00BA13FA" w:rsidRPr="002657A3" w:rsidRDefault="00BA13FA" w:rsidP="00BA13FA">
      <w:pPr>
        <w:pStyle w:val="codicesorgente"/>
        <w:pBdr>
          <w:top w:val="single" w:sz="4" w:space="1" w:color="auto"/>
          <w:left w:val="single" w:sz="4" w:space="4" w:color="auto"/>
          <w:bottom w:val="single" w:sz="4" w:space="1" w:color="auto"/>
          <w:right w:val="single" w:sz="4" w:space="4" w:color="auto"/>
        </w:pBdr>
        <w:rPr>
          <w:sz w:val="14"/>
        </w:rPr>
      </w:pPr>
    </w:p>
    <w:p w:rsidR="00BA13FA" w:rsidRPr="002657A3" w:rsidRDefault="00BA13FA" w:rsidP="00BA13FA">
      <w:pPr>
        <w:pStyle w:val="codicesorgente"/>
        <w:pBdr>
          <w:top w:val="single" w:sz="4" w:space="1" w:color="auto"/>
          <w:left w:val="single" w:sz="4" w:space="4" w:color="auto"/>
          <w:bottom w:val="single" w:sz="4" w:space="1" w:color="auto"/>
          <w:right w:val="single" w:sz="4" w:space="4" w:color="auto"/>
        </w:pBdr>
        <w:rPr>
          <w:sz w:val="14"/>
        </w:rPr>
      </w:pPr>
      <w:r w:rsidRPr="002657A3">
        <w:rPr>
          <w:sz w:val="14"/>
        </w:rPr>
        <w:t>OrdinePesata contiene la sequenza di pesata (1= prima pesata, 2=seconda pesata, ecc..)</w:t>
      </w:r>
    </w:p>
    <w:p w:rsidR="00BA13FA" w:rsidRPr="002657A3" w:rsidRDefault="00BA13FA" w:rsidP="00BA13FA">
      <w:pPr>
        <w:pStyle w:val="codicesorgente"/>
        <w:pBdr>
          <w:top w:val="single" w:sz="4" w:space="1" w:color="auto"/>
          <w:left w:val="single" w:sz="4" w:space="4" w:color="auto"/>
          <w:bottom w:val="single" w:sz="4" w:space="1" w:color="auto"/>
          <w:right w:val="single" w:sz="4" w:space="4" w:color="auto"/>
        </w:pBdr>
        <w:rPr>
          <w:sz w:val="14"/>
        </w:rPr>
      </w:pPr>
      <w:r w:rsidRPr="002657A3">
        <w:rPr>
          <w:sz w:val="14"/>
        </w:rPr>
        <w:t>1. Scorro i set da Aggregato1 a Aggregato6</w:t>
      </w:r>
    </w:p>
    <w:p w:rsidR="00BA13FA" w:rsidRPr="002657A3" w:rsidRDefault="00BA13FA" w:rsidP="00BA13FA">
      <w:pPr>
        <w:pStyle w:val="codicesorgente"/>
        <w:pBdr>
          <w:top w:val="single" w:sz="4" w:space="1" w:color="auto"/>
          <w:left w:val="single" w:sz="4" w:space="4" w:color="auto"/>
          <w:bottom w:val="single" w:sz="4" w:space="1" w:color="auto"/>
          <w:right w:val="single" w:sz="4" w:space="4" w:color="auto"/>
        </w:pBdr>
        <w:rPr>
          <w:sz w:val="14"/>
        </w:rPr>
      </w:pPr>
      <w:r w:rsidRPr="002657A3">
        <w:rPr>
          <w:sz w:val="14"/>
        </w:rPr>
        <w:t>2. Se l'aggregato ha set &lt;&gt; 0 guardo il suo OrdinePesata</w:t>
      </w:r>
    </w:p>
    <w:p w:rsidR="00BA13FA" w:rsidRPr="002657A3" w:rsidRDefault="00BA13FA" w:rsidP="00BA13FA">
      <w:pPr>
        <w:pStyle w:val="codicesorgente"/>
        <w:pBdr>
          <w:top w:val="single" w:sz="4" w:space="1" w:color="auto"/>
          <w:left w:val="single" w:sz="4" w:space="4" w:color="auto"/>
          <w:bottom w:val="single" w:sz="4" w:space="1" w:color="auto"/>
          <w:right w:val="single" w:sz="4" w:space="4" w:color="auto"/>
        </w:pBdr>
        <w:rPr>
          <w:sz w:val="14"/>
        </w:rPr>
      </w:pPr>
      <w:r w:rsidRPr="002657A3">
        <w:rPr>
          <w:sz w:val="14"/>
        </w:rPr>
        <w:t>3. Se l'ordine pesata = posizione Aggregato (Aggregato1 + Ordine=1) verifico se ci sono portine accoppiate</w:t>
      </w:r>
    </w:p>
    <w:p w:rsidR="00BA13FA" w:rsidRPr="002657A3" w:rsidRDefault="00BA13FA" w:rsidP="00BA13FA">
      <w:pPr>
        <w:pStyle w:val="codicesorgente"/>
        <w:pBdr>
          <w:top w:val="single" w:sz="4" w:space="1" w:color="auto"/>
          <w:left w:val="single" w:sz="4" w:space="4" w:color="auto"/>
          <w:bottom w:val="single" w:sz="4" w:space="1" w:color="auto"/>
          <w:right w:val="single" w:sz="4" w:space="4" w:color="auto"/>
        </w:pBdr>
        <w:rPr>
          <w:sz w:val="14"/>
        </w:rPr>
      </w:pPr>
      <w:r w:rsidRPr="002657A3">
        <w:rPr>
          <w:sz w:val="14"/>
        </w:rPr>
        <w:t>4. Se l'ordine pesata &lt;&gt; posizione Aggregato (Aggregato3 + Ordine=1)</w:t>
      </w:r>
    </w:p>
    <w:p w:rsidR="00BA13FA" w:rsidRDefault="00BA13FA" w:rsidP="00BA13FA">
      <w:r>
        <w:br w:type="page"/>
      </w:r>
    </w:p>
    <w:p w:rsidR="00BA13FA" w:rsidRDefault="00BA13FA" w:rsidP="00BA13FA">
      <w:pPr>
        <w:pStyle w:val="Titolo3"/>
      </w:pPr>
      <w:bookmarkStart w:id="108" w:name="_Toc488935354"/>
      <w:bookmarkStart w:id="109" w:name="_Toc489004212"/>
      <w:r>
        <w:lastRenderedPageBreak/>
        <w:t>Moduli interessati alla gestione dosaggio</w:t>
      </w:r>
      <w:bookmarkEnd w:id="108"/>
      <w:bookmarkEnd w:id="109"/>
    </w:p>
    <w:p w:rsidR="00BA13FA" w:rsidRPr="005B762F" w:rsidRDefault="00BA13FA" w:rsidP="00BA13FA">
      <w:pPr>
        <w:pStyle w:val="codicesorgente"/>
      </w:pPr>
      <w:r>
        <w:t>GestioneDosaggio</w:t>
      </w:r>
      <w:r w:rsidRPr="005B762F">
        <w:t>.bas</w:t>
      </w:r>
    </w:p>
    <w:p w:rsidR="00BA13FA" w:rsidRDefault="00BA13FA" w:rsidP="00BA13FA">
      <w:pPr>
        <w:pStyle w:val="Titolo3"/>
      </w:pPr>
      <w:bookmarkStart w:id="110" w:name="_Toc488935355"/>
      <w:bookmarkStart w:id="111" w:name="_Toc489004213"/>
      <w:r>
        <w:t>Metodi utilizzati nella gestione dosaggio:</w:t>
      </w:r>
      <w:bookmarkEnd w:id="110"/>
      <w:bookmarkEnd w:id="111"/>
    </w:p>
    <w:p w:rsidR="00BA13FA" w:rsidRPr="009E3333" w:rsidRDefault="00BA13FA" w:rsidP="00BA13FA">
      <w:pPr>
        <w:pStyle w:val="codicesorgente"/>
      </w:pPr>
      <w:r w:rsidRPr="009E3333">
        <w:t>GestioneDosaggio.bas</w:t>
      </w:r>
    </w:p>
    <w:p w:rsidR="00BA13FA" w:rsidRPr="009E3333" w:rsidRDefault="00BA13FA" w:rsidP="00BA13FA">
      <w:pPr>
        <w:pStyle w:val="codicesorgente"/>
      </w:pPr>
      <w:r w:rsidRPr="009E3333">
        <w:t xml:space="preserve">  874 - Public Sub InvioFormulaDosaggio()</w:t>
      </w:r>
    </w:p>
    <w:p w:rsidR="00BA13FA" w:rsidRPr="009E3333" w:rsidRDefault="00BA13FA" w:rsidP="00BA13FA">
      <w:pPr>
        <w:pStyle w:val="codicesorgente"/>
      </w:pPr>
      <w:r w:rsidRPr="009E3333">
        <w:t xml:space="preserve">  625 - Public Sub SommaComponenti()</w:t>
      </w:r>
    </w:p>
    <w:p w:rsidR="00BA13FA" w:rsidRPr="009E3333" w:rsidRDefault="00BA13FA" w:rsidP="00BA13FA">
      <w:pPr>
        <w:pStyle w:val="codicesorgente"/>
      </w:pPr>
      <w:r w:rsidRPr="009E3333">
        <w:t xml:space="preserve">  398 - Public Sub LeggiNettiResiduiCP240()</w:t>
      </w:r>
    </w:p>
    <w:p w:rsidR="00BA13FA" w:rsidRPr="009E3333" w:rsidRDefault="00BA13FA" w:rsidP="00BA13FA">
      <w:pPr>
        <w:pStyle w:val="codicesorgente"/>
      </w:pPr>
      <w:r w:rsidRPr="009E3333">
        <w:t xml:space="preserve">  250 - Public Function ControlloCondizioniStartDosaggio() As Boolean</w:t>
      </w:r>
    </w:p>
    <w:p w:rsidR="00BA13FA" w:rsidRPr="009E3333" w:rsidRDefault="00BA13FA" w:rsidP="00BA13FA">
      <w:pPr>
        <w:pStyle w:val="codicesorgente"/>
      </w:pPr>
      <w:r w:rsidRPr="009E3333">
        <w:t xml:space="preserve">  171 - Public Sub RefreshDatiFormNetti()</w:t>
      </w:r>
    </w:p>
    <w:p w:rsidR="00BA13FA" w:rsidRPr="009E3333" w:rsidRDefault="00BA13FA" w:rsidP="00BA13FA">
      <w:pPr>
        <w:pStyle w:val="codicesorgente"/>
      </w:pPr>
      <w:r w:rsidRPr="009E3333">
        <w:t xml:space="preserve">  138 - Public Sub InizializzaComponenti()</w:t>
      </w:r>
    </w:p>
    <w:p w:rsidR="00BA13FA" w:rsidRPr="009E3333" w:rsidRDefault="00BA13FA" w:rsidP="00BA13FA">
      <w:pPr>
        <w:pStyle w:val="codicesorgente"/>
      </w:pPr>
      <w:r w:rsidRPr="009E3333">
        <w:t xml:space="preserve">  134 - Public Sub GestioneStatoDosaggio()</w:t>
      </w:r>
    </w:p>
    <w:p w:rsidR="00BA13FA" w:rsidRPr="009E3333" w:rsidRDefault="00BA13FA" w:rsidP="00BA13FA">
      <w:pPr>
        <w:pStyle w:val="codicesorgente"/>
      </w:pPr>
      <w:r w:rsidRPr="009E3333">
        <w:t xml:space="preserve">  109 - Public Sub SelezionaRicettaDosaggio()</w:t>
      </w:r>
    </w:p>
    <w:p w:rsidR="00BA13FA" w:rsidRPr="009E3333" w:rsidRDefault="00BA13FA" w:rsidP="00BA13FA">
      <w:pPr>
        <w:pStyle w:val="codicesorgente"/>
      </w:pPr>
      <w:r w:rsidRPr="009E3333">
        <w:t xml:space="preserve">  100 - Public Sub TrasformaRicettaS7()</w:t>
      </w:r>
    </w:p>
    <w:p w:rsidR="00BA13FA" w:rsidRPr="009E3333" w:rsidRDefault="00BA13FA" w:rsidP="00BA13FA">
      <w:pPr>
        <w:pStyle w:val="codicesorgente"/>
      </w:pPr>
      <w:r w:rsidRPr="009E3333">
        <w:t xml:space="preserve">   97 - Public Sub ControlloLivelliAltiTramogge()</w:t>
      </w:r>
    </w:p>
    <w:p w:rsidR="00BA13FA" w:rsidRPr="009E3333" w:rsidRDefault="00BA13FA" w:rsidP="00BA13FA">
      <w:pPr>
        <w:pStyle w:val="codicesorgente"/>
      </w:pPr>
      <w:r w:rsidRPr="009E3333">
        <w:t xml:space="preserve">   92 - Public Sub AggiornaSetKgCP240()</w:t>
      </w:r>
    </w:p>
    <w:p w:rsidR="00BA13FA" w:rsidRPr="009E3333" w:rsidRDefault="00BA13FA" w:rsidP="00BA13FA">
      <w:pPr>
        <w:pStyle w:val="codicesorgente"/>
      </w:pPr>
      <w:r w:rsidRPr="009E3333">
        <w:t xml:space="preserve">   89 - Public Sub RichiamoRicettaDos()</w:t>
      </w:r>
    </w:p>
    <w:p w:rsidR="00BA13FA" w:rsidRPr="009E3333" w:rsidRDefault="00BA13FA" w:rsidP="00BA13FA">
      <w:pPr>
        <w:pStyle w:val="codicesorgente"/>
      </w:pPr>
      <w:r w:rsidRPr="009E3333">
        <w:t xml:space="preserve">   87 - Public Sub ComponenteInit( _</w:t>
      </w:r>
    </w:p>
    <w:p w:rsidR="00BA13FA" w:rsidRPr="009E3333" w:rsidRDefault="00BA13FA" w:rsidP="00BA13FA">
      <w:pPr>
        <w:pStyle w:val="codicesorgente"/>
      </w:pPr>
      <w:r w:rsidRPr="009E3333">
        <w:t xml:space="preserve">   85 - Public Sub TimeOutDosaggio()</w:t>
      </w:r>
    </w:p>
    <w:p w:rsidR="00BA13FA" w:rsidRPr="009E3333" w:rsidRDefault="00BA13FA" w:rsidP="00BA13FA">
      <w:pPr>
        <w:pStyle w:val="codicesorgente"/>
      </w:pPr>
      <w:r w:rsidRPr="009E3333">
        <w:t xml:space="preserve">   80 - Public Sub StartDosaggio()</w:t>
      </w:r>
    </w:p>
    <w:p w:rsidR="00BA13FA" w:rsidRPr="009E3333" w:rsidRDefault="00BA13FA" w:rsidP="00BA13FA">
      <w:pPr>
        <w:pStyle w:val="codicesorgente"/>
      </w:pPr>
      <w:r w:rsidRPr="009E3333">
        <w:t xml:space="preserve">   80 - Public Sub CfgPortineScaricoAgg()</w:t>
      </w:r>
    </w:p>
    <w:p w:rsidR="00BA13FA" w:rsidRPr="009E3333" w:rsidRDefault="00BA13FA" w:rsidP="00BA13FA">
      <w:pPr>
        <w:pStyle w:val="codicesorgente"/>
      </w:pPr>
      <w:r w:rsidRPr="009E3333">
        <w:t xml:space="preserve">   78 - Public Sub RiempieBufferPortine(rs As adodb.Recordset, ByRef arrayPortine() As RicettaTramogge)</w:t>
      </w:r>
    </w:p>
    <w:p w:rsidR="00BA13FA" w:rsidRPr="009E3333" w:rsidRDefault="00BA13FA" w:rsidP="00BA13FA">
      <w:pPr>
        <w:pStyle w:val="codicesorgente"/>
        <w:rPr>
          <w:lang w:val="en-US"/>
        </w:rPr>
      </w:pPr>
      <w:r w:rsidRPr="009E3333">
        <w:t xml:space="preserve">   </w:t>
      </w:r>
      <w:r w:rsidRPr="009E3333">
        <w:rPr>
          <w:lang w:val="en-US"/>
        </w:rPr>
        <w:t>71 - Public Sub ForzaSetTempi(Optional soloagg_ric As Boolean)</w:t>
      </w:r>
    </w:p>
    <w:p w:rsidR="00BA13FA" w:rsidRPr="009E3333" w:rsidRDefault="00BA13FA" w:rsidP="00BA13FA">
      <w:pPr>
        <w:pStyle w:val="codicesorgente"/>
        <w:rPr>
          <w:lang w:val="en-US"/>
        </w:rPr>
      </w:pPr>
      <w:r w:rsidRPr="009E3333">
        <w:rPr>
          <w:lang w:val="en-US"/>
        </w:rPr>
        <w:t xml:space="preserve">   64 - Private Sub CalcolaVelocitaInvertPesateFiller(KgF1 As Double, KgF2 As Double, KgF3 As Double)</w:t>
      </w:r>
    </w:p>
    <w:p w:rsidR="00BA13FA" w:rsidRPr="009E3333" w:rsidRDefault="00BA13FA" w:rsidP="00BA13FA">
      <w:pPr>
        <w:pStyle w:val="codicesorgente"/>
        <w:rPr>
          <w:lang w:val="en-US"/>
        </w:rPr>
      </w:pPr>
      <w:r w:rsidRPr="009E3333">
        <w:rPr>
          <w:lang w:val="en-US"/>
        </w:rPr>
        <w:t xml:space="preserve">   63 - Public Function VerificaSetSicurezzeBilance() As Boolean</w:t>
      </w:r>
    </w:p>
    <w:p w:rsidR="00BA13FA" w:rsidRPr="009E3333" w:rsidRDefault="00BA13FA" w:rsidP="00BA13FA">
      <w:pPr>
        <w:pStyle w:val="codicesorgente"/>
        <w:rPr>
          <w:lang w:val="en-US"/>
        </w:rPr>
      </w:pPr>
      <w:r w:rsidRPr="009E3333">
        <w:rPr>
          <w:lang w:val="en-US"/>
        </w:rPr>
        <w:t xml:space="preserve">   61 - Public Sub AggiornaVelocitaInvertPesateFiller(KgF1 As Double, KgF2 As Double, KgF3 As Double)</w:t>
      </w:r>
    </w:p>
    <w:p w:rsidR="00BA13FA" w:rsidRPr="009E3333" w:rsidRDefault="00BA13FA" w:rsidP="00BA13FA">
      <w:pPr>
        <w:pStyle w:val="codicesorgente"/>
      </w:pPr>
      <w:r w:rsidRPr="009E3333">
        <w:rPr>
          <w:lang w:val="en-US"/>
        </w:rPr>
        <w:t xml:space="preserve">   </w:t>
      </w:r>
      <w:r w:rsidRPr="009E3333">
        <w:t>58 - Public Sub ArrestoEmergenzaDosaggio()</w:t>
      </w:r>
    </w:p>
    <w:p w:rsidR="00BA13FA" w:rsidRPr="009E3333" w:rsidRDefault="00BA13FA" w:rsidP="00BA13FA">
      <w:pPr>
        <w:pStyle w:val="codicesorgente"/>
      </w:pPr>
      <w:r w:rsidRPr="009E3333">
        <w:t xml:space="preserve">   58 - Private Sub RicettaParametriBitumeGravita()</w:t>
      </w:r>
    </w:p>
    <w:p w:rsidR="00BA13FA" w:rsidRPr="009E3333" w:rsidRDefault="00BA13FA" w:rsidP="00BA13FA">
      <w:pPr>
        <w:pStyle w:val="codicesorgente"/>
      </w:pPr>
      <w:r w:rsidRPr="009E3333">
        <w:t xml:space="preserve">   55 - Public Sub PosizionaBitume123()</w:t>
      </w:r>
    </w:p>
    <w:p w:rsidR="00BA13FA" w:rsidRPr="009E3333" w:rsidRDefault="00BA13FA" w:rsidP="00BA13FA">
      <w:pPr>
        <w:pStyle w:val="codicesorgente"/>
      </w:pPr>
      <w:r w:rsidRPr="009E3333">
        <w:t xml:space="preserve">   54 - Public Sub AggiornaOrdinePesateForzato()</w:t>
      </w:r>
    </w:p>
    <w:p w:rsidR="00BA13FA" w:rsidRPr="009E3333" w:rsidRDefault="00BA13FA" w:rsidP="00BA13FA">
      <w:pPr>
        <w:pStyle w:val="codicesorgente"/>
      </w:pPr>
      <w:r w:rsidRPr="009E3333">
        <w:t xml:space="preserve">   53 - Public Sub CalcoloProgressImpasto()</w:t>
      </w:r>
    </w:p>
    <w:p w:rsidR="00BA13FA" w:rsidRPr="009E3333" w:rsidRDefault="00BA13FA" w:rsidP="00BA13FA">
      <w:pPr>
        <w:pStyle w:val="codicesorgente"/>
      </w:pPr>
      <w:r w:rsidRPr="009E3333">
        <w:t xml:space="preserve">   52 - Public Sub ComponenteLivello(ByRef componente As ComponenteType, Value As Integer)</w:t>
      </w:r>
    </w:p>
    <w:p w:rsidR="00BA13FA" w:rsidRPr="009E3333" w:rsidRDefault="00BA13FA" w:rsidP="00BA13FA">
      <w:pPr>
        <w:pStyle w:val="codicesorgente"/>
      </w:pPr>
      <w:r w:rsidRPr="009E3333">
        <w:t xml:space="preserve">   51 - Public Sub SetDosaggioScarico()</w:t>
      </w:r>
    </w:p>
    <w:p w:rsidR="00BA13FA" w:rsidRPr="009E3333" w:rsidRDefault="00BA13FA" w:rsidP="00BA13FA">
      <w:pPr>
        <w:pStyle w:val="codicesorgente"/>
      </w:pPr>
      <w:r w:rsidRPr="009E3333">
        <w:t xml:space="preserve">   51 - Public Sub RiempiBufferKgVoli()</w:t>
      </w:r>
    </w:p>
    <w:p w:rsidR="00BA13FA" w:rsidRPr="009E3333" w:rsidRDefault="00BA13FA" w:rsidP="00BA13FA">
      <w:pPr>
        <w:pStyle w:val="codicesorgente"/>
      </w:pPr>
      <w:r w:rsidRPr="009E3333">
        <w:t xml:space="preserve">   50 - Public Sub ComponenteInPesata(ByRef componente As ComponenteType, Value As Boolean)</w:t>
      </w:r>
    </w:p>
    <w:p w:rsidR="00BA13FA" w:rsidRPr="009E3333" w:rsidRDefault="00BA13FA" w:rsidP="00BA13FA">
      <w:pPr>
        <w:pStyle w:val="codicesorgente"/>
        <w:rPr>
          <w:lang w:val="en-US"/>
        </w:rPr>
      </w:pPr>
      <w:r w:rsidRPr="009E3333">
        <w:t xml:space="preserve">   </w:t>
      </w:r>
      <w:r w:rsidRPr="009E3333">
        <w:rPr>
          <w:lang w:val="en-US"/>
        </w:rPr>
        <w:t>48 - Public Function CalcoloTotaleImpasto() As Double</w:t>
      </w:r>
    </w:p>
    <w:p w:rsidR="00BA13FA" w:rsidRPr="009E3333" w:rsidRDefault="00BA13FA" w:rsidP="00BA13FA">
      <w:pPr>
        <w:pStyle w:val="codicesorgente"/>
        <w:rPr>
          <w:lang w:val="en-US"/>
        </w:rPr>
      </w:pPr>
      <w:r w:rsidRPr="009E3333">
        <w:rPr>
          <w:lang w:val="en-US"/>
        </w:rPr>
        <w:t xml:space="preserve">   47 - Public Sub RiempiBufferViatopScarMixer()</w:t>
      </w:r>
    </w:p>
    <w:p w:rsidR="00BA13FA" w:rsidRPr="009E3333" w:rsidRDefault="00BA13FA" w:rsidP="00BA13FA">
      <w:pPr>
        <w:pStyle w:val="codicesorgente"/>
      </w:pPr>
      <w:r w:rsidRPr="009E3333">
        <w:rPr>
          <w:lang w:val="en-US"/>
        </w:rPr>
        <w:t xml:space="preserve">   </w:t>
      </w:r>
      <w:r w:rsidRPr="009E3333">
        <w:t>43 - Public Sub ArrestoPCLInDosaggio()</w:t>
      </w:r>
    </w:p>
    <w:p w:rsidR="00BA13FA" w:rsidRPr="009E3333" w:rsidRDefault="00BA13FA" w:rsidP="00BA13FA">
      <w:pPr>
        <w:pStyle w:val="codicesorgente"/>
      </w:pPr>
      <w:r w:rsidRPr="009E3333">
        <w:t xml:space="preserve">   42 - Public Sub RinfrescaNomeRicDosaggio()</w:t>
      </w:r>
    </w:p>
    <w:p w:rsidR="00BA13FA" w:rsidRPr="009E3333" w:rsidRDefault="00BA13FA" w:rsidP="00BA13FA">
      <w:pPr>
        <w:pStyle w:val="codicesorgente"/>
      </w:pPr>
      <w:r w:rsidRPr="009E3333">
        <w:t xml:space="preserve">   42 - Public Sub PosizionaAdditivi()</w:t>
      </w:r>
    </w:p>
    <w:p w:rsidR="00BA13FA" w:rsidRPr="009E3333" w:rsidRDefault="00BA13FA" w:rsidP="00BA13FA">
      <w:pPr>
        <w:pStyle w:val="codicesorgente"/>
      </w:pPr>
      <w:r w:rsidRPr="009E3333">
        <w:t xml:space="preserve">   42 - Public Sub GestioneDosaggioBitumeEsterno()</w:t>
      </w:r>
    </w:p>
    <w:p w:rsidR="00BA13FA" w:rsidRPr="009E3333" w:rsidRDefault="00BA13FA" w:rsidP="00BA13FA">
      <w:pPr>
        <w:pStyle w:val="codicesorgente"/>
        <w:rPr>
          <w:lang w:val="en-US"/>
        </w:rPr>
      </w:pPr>
      <w:r w:rsidRPr="009E3333">
        <w:t xml:space="preserve">   </w:t>
      </w:r>
      <w:r w:rsidRPr="009E3333">
        <w:rPr>
          <w:lang w:val="en-US"/>
        </w:rPr>
        <w:t>40 - Public Sub ForzaSetAggregati(Index As Integer)</w:t>
      </w:r>
    </w:p>
    <w:p w:rsidR="00BA13FA" w:rsidRPr="009E3333" w:rsidRDefault="00BA13FA" w:rsidP="00BA13FA">
      <w:pPr>
        <w:pStyle w:val="codicesorgente"/>
        <w:rPr>
          <w:lang w:val="en-US"/>
        </w:rPr>
      </w:pPr>
      <w:r w:rsidRPr="009E3333">
        <w:rPr>
          <w:lang w:val="en-US"/>
        </w:rPr>
        <w:t xml:space="preserve">   39 - Public Sub RiempiBufferAggregatiFiller()</w:t>
      </w:r>
    </w:p>
    <w:p w:rsidR="00BA13FA" w:rsidRPr="009E3333" w:rsidRDefault="00BA13FA" w:rsidP="00BA13FA">
      <w:pPr>
        <w:pStyle w:val="codicesorgente"/>
        <w:rPr>
          <w:lang w:val="en-US"/>
        </w:rPr>
      </w:pPr>
      <w:r w:rsidRPr="009E3333">
        <w:rPr>
          <w:lang w:val="en-US"/>
        </w:rPr>
        <w:t xml:space="preserve">   38 - Public Sub CalcolaVelocitaInvertPesateFillerManuale()</w:t>
      </w:r>
    </w:p>
    <w:p w:rsidR="00BA13FA" w:rsidRPr="009E3333" w:rsidRDefault="00BA13FA" w:rsidP="00BA13FA">
      <w:pPr>
        <w:pStyle w:val="codicesorgente"/>
        <w:rPr>
          <w:lang w:val="en-US"/>
        </w:rPr>
      </w:pPr>
      <w:r w:rsidRPr="009E3333">
        <w:rPr>
          <w:lang w:val="en-US"/>
        </w:rPr>
        <w:t xml:space="preserve">   38 - Public Function VerificaRiduzioneImpastoCasoSacchi(ByRef riduzione As Integer, inIncremento As Boolean) As Boolean</w:t>
      </w:r>
    </w:p>
    <w:p w:rsidR="00BA13FA" w:rsidRPr="009E3333" w:rsidRDefault="00BA13FA" w:rsidP="00BA13FA">
      <w:pPr>
        <w:pStyle w:val="codicesorgente"/>
        <w:rPr>
          <w:lang w:val="en-US"/>
        </w:rPr>
      </w:pPr>
      <w:r w:rsidRPr="009E3333">
        <w:rPr>
          <w:lang w:val="en-US"/>
        </w:rPr>
        <w:t xml:space="preserve">   37 - Public Sub ForzaSetFiller(Index As Integer)</w:t>
      </w:r>
    </w:p>
    <w:p w:rsidR="00BA13FA" w:rsidRPr="009E3333" w:rsidRDefault="00BA13FA" w:rsidP="00BA13FA">
      <w:pPr>
        <w:pStyle w:val="codicesorgente"/>
        <w:rPr>
          <w:lang w:val="en-US"/>
        </w:rPr>
      </w:pPr>
      <w:r w:rsidRPr="009E3333">
        <w:rPr>
          <w:lang w:val="en-US"/>
        </w:rPr>
        <w:t xml:space="preserve">   33 - Public Sub RinfrescaOrigineDatiDosaggio(NomeRicDosSel As String)</w:t>
      </w:r>
    </w:p>
    <w:p w:rsidR="00BA13FA" w:rsidRPr="009E3333" w:rsidRDefault="00BA13FA" w:rsidP="00BA13FA">
      <w:pPr>
        <w:pStyle w:val="codicesorgente"/>
        <w:rPr>
          <w:lang w:val="en-US"/>
        </w:rPr>
      </w:pPr>
      <w:r w:rsidRPr="009E3333">
        <w:rPr>
          <w:lang w:val="en-US"/>
        </w:rPr>
        <w:t xml:space="preserve">   33 - Public Function RiduzioneImpastoCasoSacchi(ByRef min As Integer, ByRef passo As Integer) As Boolean</w:t>
      </w:r>
    </w:p>
    <w:p w:rsidR="00BA13FA" w:rsidRPr="009E3333" w:rsidRDefault="00BA13FA" w:rsidP="00BA13FA">
      <w:pPr>
        <w:pStyle w:val="codicesorgente"/>
        <w:rPr>
          <w:lang w:val="en-US"/>
        </w:rPr>
      </w:pPr>
      <w:r w:rsidRPr="009E3333">
        <w:rPr>
          <w:lang w:val="en-US"/>
        </w:rPr>
        <w:t xml:space="preserve">   32 - Public Sub DosaggioAutoMan(auto As Boolean)</w:t>
      </w:r>
    </w:p>
    <w:p w:rsidR="00BA13FA" w:rsidRPr="009E3333" w:rsidRDefault="00BA13FA" w:rsidP="00BA13FA">
      <w:pPr>
        <w:pStyle w:val="codicesorgente"/>
      </w:pPr>
      <w:r w:rsidRPr="009E3333">
        <w:rPr>
          <w:lang w:val="en-US"/>
        </w:rPr>
        <w:t xml:space="preserve">   </w:t>
      </w:r>
      <w:r w:rsidRPr="009E3333">
        <w:t>31 - Public Sub StatusCalibrazioneBilPN()</w:t>
      </w:r>
    </w:p>
    <w:p w:rsidR="00BA13FA" w:rsidRPr="009E3333" w:rsidRDefault="00BA13FA" w:rsidP="00BA13FA">
      <w:pPr>
        <w:pStyle w:val="codicesorgente"/>
      </w:pPr>
      <w:r w:rsidRPr="009E3333">
        <w:t xml:space="preserve">   31 - Public Sub CalcolaTempoCiclo()</w:t>
      </w:r>
    </w:p>
    <w:p w:rsidR="00BA13FA" w:rsidRPr="009E3333" w:rsidRDefault="00BA13FA" w:rsidP="00BA13FA">
      <w:pPr>
        <w:pStyle w:val="codicesorgente"/>
      </w:pPr>
      <w:r w:rsidRPr="009E3333">
        <w:t xml:space="preserve">   29 - Public Sub DatiResiduiNetti()</w:t>
      </w:r>
    </w:p>
    <w:p w:rsidR="00BA13FA" w:rsidRPr="009E3333" w:rsidRDefault="00BA13FA" w:rsidP="00BA13FA">
      <w:pPr>
        <w:pStyle w:val="codicesorgente"/>
      </w:pPr>
      <w:r w:rsidRPr="009E3333">
        <w:t xml:space="preserve">   29 - Public Sub AbilitazioneCambioRicetta(abilita As Boolean)</w:t>
      </w:r>
    </w:p>
    <w:p w:rsidR="00BA13FA" w:rsidRPr="009E3333" w:rsidRDefault="00BA13FA" w:rsidP="00BA13FA">
      <w:pPr>
        <w:pStyle w:val="codicesorgente"/>
      </w:pPr>
      <w:r w:rsidRPr="009E3333">
        <w:t xml:space="preserve">   26 - Public Sub RefillTargheCamion()</w:t>
      </w:r>
    </w:p>
    <w:p w:rsidR="00BA13FA" w:rsidRPr="009E3333" w:rsidRDefault="00BA13FA" w:rsidP="00BA13FA">
      <w:pPr>
        <w:pStyle w:val="codicesorgente"/>
      </w:pPr>
      <w:r w:rsidRPr="009E3333">
        <w:t xml:space="preserve">   26 - Public Sub LeggiNettiParziali()</w:t>
      </w:r>
    </w:p>
    <w:p w:rsidR="00BA13FA" w:rsidRPr="009E3333" w:rsidRDefault="00BA13FA" w:rsidP="00BA13FA">
      <w:pPr>
        <w:pStyle w:val="codicesorgente"/>
      </w:pPr>
      <w:r w:rsidRPr="009E3333">
        <w:t xml:space="preserve">   25 - Public Sub PosizionaDeflettoreVaglio()</w:t>
      </w:r>
    </w:p>
    <w:p w:rsidR="00BA13FA" w:rsidRPr="009E3333" w:rsidRDefault="00BA13FA" w:rsidP="00BA13FA">
      <w:pPr>
        <w:pStyle w:val="codicesorgente"/>
        <w:rPr>
          <w:lang w:val="en-US"/>
        </w:rPr>
      </w:pPr>
      <w:r w:rsidRPr="009E3333">
        <w:t xml:space="preserve">   </w:t>
      </w:r>
      <w:r w:rsidRPr="009E3333">
        <w:rPr>
          <w:lang w:val="en-US"/>
        </w:rPr>
        <w:t>22 - Public Sub GestioneDeflettoreByPassTamburoParallelo()</w:t>
      </w:r>
    </w:p>
    <w:p w:rsidR="00BA13FA" w:rsidRPr="009E3333" w:rsidRDefault="00BA13FA" w:rsidP="00BA13FA">
      <w:pPr>
        <w:pStyle w:val="codicesorgente"/>
        <w:rPr>
          <w:lang w:val="en-US"/>
        </w:rPr>
      </w:pPr>
      <w:r w:rsidRPr="009E3333">
        <w:rPr>
          <w:lang w:val="en-US"/>
        </w:rPr>
        <w:t xml:space="preserve">   22 - Public Sub ComponentePesoOut(ByRef componente As ComponenteType, Value As Double)</w:t>
      </w:r>
    </w:p>
    <w:p w:rsidR="00BA13FA" w:rsidRPr="009E3333" w:rsidRDefault="00BA13FA" w:rsidP="00BA13FA">
      <w:pPr>
        <w:pStyle w:val="codicesorgente"/>
        <w:rPr>
          <w:lang w:val="en-US"/>
        </w:rPr>
      </w:pPr>
      <w:r w:rsidRPr="009E3333">
        <w:rPr>
          <w:lang w:val="en-US"/>
        </w:rPr>
        <w:t xml:space="preserve">   21 - Public Sub SelectDosingRecipeByCS(IdRecipe As Long)</w:t>
      </w:r>
    </w:p>
    <w:p w:rsidR="00BA13FA" w:rsidRPr="009E3333" w:rsidRDefault="00BA13FA" w:rsidP="00BA13FA">
      <w:pPr>
        <w:pStyle w:val="codicesorgente"/>
      </w:pPr>
      <w:r w:rsidRPr="009E3333">
        <w:rPr>
          <w:lang w:val="en-US"/>
        </w:rPr>
        <w:t xml:space="preserve">   </w:t>
      </w:r>
      <w:r w:rsidRPr="009E3333">
        <w:t>21 - Public Sub PosizionaDeflettoreByPassTamburoParallelo()</w:t>
      </w:r>
    </w:p>
    <w:p w:rsidR="00BA13FA" w:rsidRPr="009E3333" w:rsidRDefault="00BA13FA" w:rsidP="00BA13FA">
      <w:pPr>
        <w:pStyle w:val="codicesorgente"/>
      </w:pPr>
      <w:r w:rsidRPr="009E3333">
        <w:t xml:space="preserve">   20 - Public Sub VerificaRitornoPesataFiller(componente As Integer, comando As Boolean, ritorno As Boolean)</w:t>
      </w:r>
    </w:p>
    <w:p w:rsidR="00BA13FA" w:rsidRPr="009E3333" w:rsidRDefault="00BA13FA" w:rsidP="00BA13FA">
      <w:pPr>
        <w:pStyle w:val="codicesorgente"/>
      </w:pPr>
      <w:r w:rsidRPr="009E3333">
        <w:t xml:space="preserve">   18 - Public Sub SetRiduzioneImpasto(nuovaRiduzione As Integer)</w:t>
      </w:r>
    </w:p>
    <w:p w:rsidR="00BA13FA" w:rsidRPr="009E3333" w:rsidRDefault="00BA13FA" w:rsidP="00BA13FA">
      <w:pPr>
        <w:pStyle w:val="codicesorgente"/>
        <w:rPr>
          <w:lang w:val="en-US"/>
        </w:rPr>
      </w:pPr>
      <w:r w:rsidRPr="009E3333">
        <w:t xml:space="preserve">   </w:t>
      </w:r>
      <w:r w:rsidRPr="009E3333">
        <w:rPr>
          <w:lang w:val="en-US"/>
        </w:rPr>
        <w:t>18 - Public Sub SetCicliDosaggioDaEseguire(ByVal cicli As Long)</w:t>
      </w:r>
    </w:p>
    <w:p w:rsidR="00BA13FA" w:rsidRPr="009E3333" w:rsidRDefault="00BA13FA" w:rsidP="00BA13FA">
      <w:pPr>
        <w:pStyle w:val="codicesorgente"/>
        <w:rPr>
          <w:lang w:val="en-US"/>
        </w:rPr>
      </w:pPr>
      <w:r w:rsidRPr="009E3333">
        <w:rPr>
          <w:lang w:val="en-US"/>
        </w:rPr>
        <w:t xml:space="preserve">   18 - Public Sub SelectClienteByCS(IdCliente As Long)</w:t>
      </w:r>
    </w:p>
    <w:p w:rsidR="00BA13FA" w:rsidRPr="009E3333" w:rsidRDefault="00BA13FA" w:rsidP="00BA13FA">
      <w:pPr>
        <w:pStyle w:val="codicesorgente"/>
        <w:rPr>
          <w:lang w:val="en-US"/>
        </w:rPr>
      </w:pPr>
      <w:r w:rsidRPr="009E3333">
        <w:rPr>
          <w:lang w:val="en-US"/>
        </w:rPr>
        <w:t xml:space="preserve">   18 - Public Sub LivelloTeoricoOut(ByRef componente As ComponenteType, Value As Double)</w:t>
      </w:r>
    </w:p>
    <w:p w:rsidR="00BA13FA" w:rsidRPr="009E3333" w:rsidRDefault="00BA13FA" w:rsidP="00BA13FA">
      <w:pPr>
        <w:pStyle w:val="codicesorgente"/>
      </w:pPr>
      <w:r w:rsidRPr="009E3333">
        <w:rPr>
          <w:lang w:val="en-US"/>
        </w:rPr>
        <w:t xml:space="preserve">   </w:t>
      </w:r>
      <w:r w:rsidRPr="009E3333">
        <w:t>18 - Public Sub GraficaTempoMescolazione()</w:t>
      </w:r>
    </w:p>
    <w:p w:rsidR="00BA13FA" w:rsidRPr="009E3333" w:rsidRDefault="00BA13FA" w:rsidP="00BA13FA">
      <w:pPr>
        <w:pStyle w:val="codicesorgente"/>
      </w:pPr>
      <w:r w:rsidRPr="009E3333">
        <w:t xml:space="preserve">   17 - Public Sub PulsanteControlloPortineManuale(Optional automatico As Boolean)</w:t>
      </w:r>
    </w:p>
    <w:p w:rsidR="00BA13FA" w:rsidRPr="009E3333" w:rsidRDefault="00BA13FA" w:rsidP="00BA13FA">
      <w:pPr>
        <w:pStyle w:val="codicesorgente"/>
      </w:pPr>
      <w:r w:rsidRPr="009E3333">
        <w:t xml:space="preserve">   17 - Public Sub AggiornaGraficaScaricoMescolatore()</w:t>
      </w:r>
    </w:p>
    <w:p w:rsidR="00BA13FA" w:rsidRPr="009E3333" w:rsidRDefault="00BA13FA" w:rsidP="00BA13FA">
      <w:pPr>
        <w:pStyle w:val="codicesorgente"/>
        <w:rPr>
          <w:lang w:val="en-US"/>
        </w:rPr>
      </w:pPr>
      <w:r w:rsidRPr="009E3333">
        <w:t xml:space="preserve">   </w:t>
      </w:r>
      <w:r w:rsidRPr="009E3333">
        <w:rPr>
          <w:lang w:val="en-US"/>
        </w:rPr>
        <w:t>16 - Public Sub SetSelezioneCircuitoBitume2(bitume2 As Boolean)</w:t>
      </w:r>
    </w:p>
    <w:p w:rsidR="00BA13FA" w:rsidRPr="009E3333" w:rsidRDefault="00BA13FA" w:rsidP="00BA13FA">
      <w:pPr>
        <w:pStyle w:val="codicesorgente"/>
      </w:pPr>
      <w:r w:rsidRPr="009E3333">
        <w:rPr>
          <w:lang w:val="en-US"/>
        </w:rPr>
        <w:t xml:space="preserve">   </w:t>
      </w:r>
      <w:r w:rsidRPr="009E3333">
        <w:t>16 - Public Sub Grafica_DeflTramScivScarBilRic()</w:t>
      </w:r>
    </w:p>
    <w:p w:rsidR="00BA13FA" w:rsidRPr="009E3333" w:rsidRDefault="00BA13FA" w:rsidP="00BA13FA">
      <w:pPr>
        <w:pStyle w:val="codicesorgente"/>
      </w:pPr>
      <w:r w:rsidRPr="009E3333">
        <w:t xml:space="preserve">   15 - Public Sub SegnalaCambioRicettaAlPlc()</w:t>
      </w:r>
    </w:p>
    <w:p w:rsidR="00BA13FA" w:rsidRPr="009E3333" w:rsidRDefault="00BA13FA" w:rsidP="00BA13FA">
      <w:pPr>
        <w:pStyle w:val="codicesorgente"/>
        <w:rPr>
          <w:lang w:val="en-US"/>
        </w:rPr>
      </w:pPr>
      <w:r w:rsidRPr="009E3333">
        <w:t xml:space="preserve">   </w:t>
      </w:r>
      <w:r w:rsidRPr="009E3333">
        <w:rPr>
          <w:lang w:val="en-US"/>
        </w:rPr>
        <w:t>15 - Public Sub ScambiaPompaCircLegante()</w:t>
      </w:r>
    </w:p>
    <w:p w:rsidR="00BA13FA" w:rsidRPr="009E3333" w:rsidRDefault="00BA13FA" w:rsidP="00BA13FA">
      <w:pPr>
        <w:pStyle w:val="codicesorgente"/>
        <w:rPr>
          <w:lang w:val="en-US"/>
        </w:rPr>
      </w:pPr>
      <w:r w:rsidRPr="009E3333">
        <w:rPr>
          <w:lang w:val="en-US"/>
        </w:rPr>
        <w:t xml:space="preserve">   15 - Public Sub RinfrescaOrigineDatiClientiCamion(NomeCliente As String)</w:t>
      </w:r>
    </w:p>
    <w:p w:rsidR="00BA13FA" w:rsidRPr="009E3333" w:rsidRDefault="00BA13FA" w:rsidP="00BA13FA">
      <w:pPr>
        <w:pStyle w:val="codicesorgente"/>
        <w:rPr>
          <w:lang w:val="en-US"/>
        </w:rPr>
      </w:pPr>
      <w:r w:rsidRPr="009E3333">
        <w:rPr>
          <w:lang w:val="en-US"/>
        </w:rPr>
        <w:t xml:space="preserve">   15 - Public Sub GestioneBitumeGravita()</w:t>
      </w:r>
    </w:p>
    <w:p w:rsidR="00BA13FA" w:rsidRPr="009E3333" w:rsidRDefault="00BA13FA" w:rsidP="00BA13FA">
      <w:pPr>
        <w:pStyle w:val="codicesorgente"/>
        <w:rPr>
          <w:lang w:val="en-US"/>
        </w:rPr>
      </w:pPr>
      <w:r w:rsidRPr="009E3333">
        <w:rPr>
          <w:lang w:val="en-US"/>
        </w:rPr>
        <w:t xml:space="preserve">   15 - Public Function GrandezzaImpastoPLC() As Integer</w:t>
      </w:r>
    </w:p>
    <w:p w:rsidR="00BA13FA" w:rsidRPr="009E3333" w:rsidRDefault="00BA13FA" w:rsidP="00BA13FA">
      <w:pPr>
        <w:pStyle w:val="codicesorgente"/>
        <w:rPr>
          <w:lang w:val="en-US"/>
        </w:rPr>
      </w:pPr>
      <w:r w:rsidRPr="009E3333">
        <w:rPr>
          <w:lang w:val="en-US"/>
        </w:rPr>
        <w:t xml:space="preserve">   14 - Public Sub LivelloTeoricoIn(ByRef componente As ComponenteType, Value As Double)</w:t>
      </w:r>
    </w:p>
    <w:p w:rsidR="00BA13FA" w:rsidRPr="009E3333" w:rsidRDefault="00BA13FA" w:rsidP="00BA13FA">
      <w:pPr>
        <w:pStyle w:val="codicesorgente"/>
        <w:rPr>
          <w:lang w:val="en-US"/>
        </w:rPr>
      </w:pPr>
      <w:r w:rsidRPr="009E3333">
        <w:rPr>
          <w:lang w:val="en-US"/>
        </w:rPr>
        <w:t xml:space="preserve">   14 - Public Sub ComponenteTemperatura(ByRef componente As ComponenteType, Value As Double)</w:t>
      </w:r>
    </w:p>
    <w:p w:rsidR="00BA13FA" w:rsidRPr="009E3333" w:rsidRDefault="00BA13FA" w:rsidP="00BA13FA">
      <w:pPr>
        <w:pStyle w:val="codicesorgente"/>
        <w:rPr>
          <w:lang w:val="en-US"/>
        </w:rPr>
      </w:pPr>
      <w:r w:rsidRPr="009E3333">
        <w:rPr>
          <w:lang w:val="en-US"/>
        </w:rPr>
        <w:t xml:space="preserve">   14 - Public Sub ComponenteSetCalcolato(ByRef componente As ComponenteType, Value As Double)</w:t>
      </w:r>
    </w:p>
    <w:p w:rsidR="00BA13FA" w:rsidRPr="009E3333" w:rsidRDefault="00BA13FA" w:rsidP="00BA13FA">
      <w:pPr>
        <w:pStyle w:val="codicesorgente"/>
      </w:pPr>
      <w:r w:rsidRPr="009E3333">
        <w:rPr>
          <w:lang w:val="en-US"/>
        </w:rPr>
        <w:t xml:space="preserve">   </w:t>
      </w:r>
      <w:r w:rsidRPr="009E3333">
        <w:t>13 - Public Sub RinfrescaOrigineDatiClienti(NomeCliente As String)</w:t>
      </w:r>
    </w:p>
    <w:p w:rsidR="00BA13FA" w:rsidRPr="009E3333" w:rsidRDefault="00BA13FA" w:rsidP="00BA13FA">
      <w:pPr>
        <w:pStyle w:val="codicesorgente"/>
      </w:pPr>
      <w:r w:rsidRPr="009E3333">
        <w:t xml:space="preserve">   13 - Public Sub GestioneCambioRicettaDosaggio()</w:t>
      </w:r>
    </w:p>
    <w:p w:rsidR="00BA13FA" w:rsidRPr="009E3333" w:rsidRDefault="00BA13FA" w:rsidP="00BA13FA">
      <w:pPr>
        <w:pStyle w:val="codicesorgente"/>
        <w:rPr>
          <w:lang w:val="en-US"/>
        </w:rPr>
      </w:pPr>
      <w:r w:rsidRPr="009E3333">
        <w:t xml:space="preserve">   </w:t>
      </w:r>
      <w:r w:rsidRPr="009E3333">
        <w:rPr>
          <w:lang w:val="en-US"/>
        </w:rPr>
        <w:t>12 - Public Sub ComponenteSetDisplay(ByRef componente As ComponenteType, Optional decimalDigit As Integer)</w:t>
      </w:r>
    </w:p>
    <w:p w:rsidR="00BA13FA" w:rsidRPr="009E3333" w:rsidRDefault="00BA13FA" w:rsidP="00BA13FA">
      <w:pPr>
        <w:pStyle w:val="codicesorgente"/>
        <w:rPr>
          <w:lang w:val="en-US"/>
        </w:rPr>
      </w:pPr>
      <w:r w:rsidRPr="009E3333">
        <w:rPr>
          <w:lang w:val="en-US"/>
        </w:rPr>
        <w:t xml:space="preserve">   12 - Public Sub ComponenteSet(ByRef componente As ComponenteType, Value As Double)</w:t>
      </w:r>
    </w:p>
    <w:p w:rsidR="00BA13FA" w:rsidRPr="009E3333" w:rsidRDefault="00BA13FA" w:rsidP="00BA13FA">
      <w:pPr>
        <w:pStyle w:val="codicesorgente"/>
        <w:rPr>
          <w:lang w:val="en-US"/>
        </w:rPr>
      </w:pPr>
      <w:r w:rsidRPr="009E3333">
        <w:rPr>
          <w:lang w:val="en-US"/>
        </w:rPr>
        <w:t xml:space="preserve">   12 - Private Sub RefreshRicettaAquablack()</w:t>
      </w:r>
    </w:p>
    <w:p w:rsidR="00BA13FA" w:rsidRPr="009E3333" w:rsidRDefault="00BA13FA" w:rsidP="00BA13FA">
      <w:pPr>
        <w:pStyle w:val="codicesorgente"/>
        <w:rPr>
          <w:lang w:val="en-US"/>
        </w:rPr>
      </w:pPr>
      <w:r w:rsidRPr="009E3333">
        <w:rPr>
          <w:lang w:val="en-US"/>
        </w:rPr>
        <w:t xml:space="preserve">   11 - Public Sub StatoAccoppiataDisplay(ByRef componente As ComponenteType, Stato As Boolean)</w:t>
      </w:r>
    </w:p>
    <w:p w:rsidR="00BA13FA" w:rsidRPr="009E3333" w:rsidRDefault="00BA13FA" w:rsidP="00BA13FA">
      <w:pPr>
        <w:pStyle w:val="codicesorgente"/>
        <w:rPr>
          <w:lang w:val="en-US"/>
        </w:rPr>
      </w:pPr>
      <w:r w:rsidRPr="009E3333">
        <w:rPr>
          <w:lang w:val="en-US"/>
        </w:rPr>
        <w:t xml:space="preserve">   11 - Public Sub PulsanteStopCicliDosaggio()</w:t>
      </w:r>
    </w:p>
    <w:p w:rsidR="00BA13FA" w:rsidRPr="009E3333" w:rsidRDefault="00BA13FA" w:rsidP="00BA13FA">
      <w:pPr>
        <w:pStyle w:val="codicesorgente"/>
        <w:rPr>
          <w:lang w:val="en-US"/>
        </w:rPr>
      </w:pPr>
      <w:r w:rsidRPr="009E3333">
        <w:rPr>
          <w:lang w:val="en-US"/>
        </w:rPr>
        <w:t xml:space="preserve">   11 - Public Function RicalcolaSetRicetta(SetOLD As Double, KgImpasto As Long, PercBitume As Double, KgNew As Long) As Double</w:t>
      </w:r>
    </w:p>
    <w:p w:rsidR="00BA13FA" w:rsidRPr="009E3333" w:rsidRDefault="00BA13FA" w:rsidP="00BA13FA">
      <w:pPr>
        <w:pStyle w:val="codicesorgente"/>
        <w:rPr>
          <w:lang w:val="en-US"/>
        </w:rPr>
      </w:pPr>
      <w:r w:rsidRPr="009E3333">
        <w:rPr>
          <w:lang w:val="en-US"/>
        </w:rPr>
        <w:t xml:space="preserve">   10 - Public Sub LetturaPesoMescolatore()</w:t>
      </w:r>
    </w:p>
    <w:p w:rsidR="00BA13FA" w:rsidRPr="009E3333" w:rsidRDefault="00BA13FA" w:rsidP="00BA13FA">
      <w:pPr>
        <w:pStyle w:val="codicesorgente"/>
        <w:rPr>
          <w:lang w:val="en-US"/>
        </w:rPr>
      </w:pPr>
      <w:r w:rsidRPr="009E3333">
        <w:rPr>
          <w:lang w:val="en-US"/>
        </w:rPr>
        <w:t xml:space="preserve">   10 - Public Function ImpastoPeso() As Long</w:t>
      </w:r>
    </w:p>
    <w:p w:rsidR="00BA13FA" w:rsidRPr="009E3333" w:rsidRDefault="00BA13FA" w:rsidP="00BA13FA">
      <w:pPr>
        <w:pStyle w:val="codicesorgente"/>
        <w:rPr>
          <w:lang w:val="en-US"/>
        </w:rPr>
      </w:pPr>
      <w:r w:rsidRPr="009E3333">
        <w:rPr>
          <w:lang w:val="en-US"/>
        </w:rPr>
        <w:t xml:space="preserve">    8 - Public Sub SetDimensioneImpastoKg(nuovaDimensione As Long)</w:t>
      </w:r>
    </w:p>
    <w:p w:rsidR="00BA13FA" w:rsidRPr="009E3333" w:rsidRDefault="00BA13FA" w:rsidP="00BA13FA">
      <w:pPr>
        <w:pStyle w:val="codicesorgente"/>
        <w:rPr>
          <w:lang w:val="en-US"/>
        </w:rPr>
      </w:pPr>
      <w:r w:rsidRPr="009E3333">
        <w:rPr>
          <w:lang w:val="en-US"/>
        </w:rPr>
        <w:t xml:space="preserve">    8 - Public Sub ScritturaPesoMescolatore()</w:t>
      </w:r>
    </w:p>
    <w:p w:rsidR="00BA13FA" w:rsidRPr="009E3333" w:rsidRDefault="00BA13FA" w:rsidP="00BA13FA">
      <w:pPr>
        <w:pStyle w:val="codicesorgente"/>
        <w:rPr>
          <w:lang w:val="en-US"/>
        </w:rPr>
      </w:pPr>
      <w:r w:rsidRPr="009E3333">
        <w:rPr>
          <w:lang w:val="en-US"/>
        </w:rPr>
        <w:t xml:space="preserve">    5 - Public Sub AzzeraBufferViatopScarMixer()</w:t>
      </w:r>
    </w:p>
    <w:p w:rsidR="00BA13FA" w:rsidRPr="009E3333" w:rsidRDefault="00BA13FA" w:rsidP="00BA13FA">
      <w:pPr>
        <w:pStyle w:val="codicesorgente"/>
        <w:rPr>
          <w:lang w:val="en-US"/>
        </w:rPr>
      </w:pPr>
      <w:r w:rsidRPr="009E3333">
        <w:rPr>
          <w:lang w:val="en-US"/>
        </w:rPr>
        <w:t xml:space="preserve">    5 - Public Function AdditivoFlomacInserito() As Boolean</w:t>
      </w:r>
    </w:p>
    <w:p w:rsidR="00BA13FA" w:rsidRPr="009E3333" w:rsidRDefault="00BA13FA" w:rsidP="00BA13FA">
      <w:pPr>
        <w:pStyle w:val="codicesorgente"/>
      </w:pPr>
      <w:r w:rsidRPr="009E3333">
        <w:rPr>
          <w:lang w:val="en-US"/>
        </w:rPr>
        <w:t xml:space="preserve">    </w:t>
      </w:r>
      <w:r w:rsidRPr="009E3333">
        <w:t>2 - Public Sub AzzeramentoDatiTrasRic()</w:t>
      </w:r>
    </w:p>
    <w:p w:rsidR="00BA13FA" w:rsidRPr="009E3333" w:rsidRDefault="00BA13FA" w:rsidP="00BA13FA">
      <w:pPr>
        <w:pStyle w:val="codicesorgente"/>
      </w:pPr>
      <w:r w:rsidRPr="009E3333">
        <w:t xml:space="preserve">  104 - Public Sub ScaricoAggregati_change()</w:t>
      </w:r>
    </w:p>
    <w:p w:rsidR="00BA13FA" w:rsidRPr="009E3333" w:rsidRDefault="00BA13FA" w:rsidP="00BA13FA">
      <w:pPr>
        <w:pStyle w:val="codicesorgente"/>
      </w:pPr>
      <w:r w:rsidRPr="009E3333">
        <w:t xml:space="preserve">   71 - Public Sub RAPSiwaInPesata_change()</w:t>
      </w:r>
    </w:p>
    <w:p w:rsidR="00BA13FA" w:rsidRPr="009E3333" w:rsidRDefault="00BA13FA" w:rsidP="00BA13FA">
      <w:pPr>
        <w:pStyle w:val="codicesorgente"/>
      </w:pPr>
      <w:r w:rsidRPr="009E3333">
        <w:t xml:space="preserve">   66 - Public Sub TempoMescolazione_change()</w:t>
      </w:r>
    </w:p>
    <w:p w:rsidR="00BA13FA" w:rsidRPr="009E3333" w:rsidRDefault="00BA13FA" w:rsidP="00BA13FA">
      <w:pPr>
        <w:pStyle w:val="codicesorgente"/>
      </w:pPr>
      <w:r w:rsidRPr="009E3333">
        <w:t xml:space="preserve">   61 - Public Sub MescolatoreChiuso_change()</w:t>
      </w:r>
    </w:p>
    <w:p w:rsidR="00BA13FA" w:rsidRPr="009E3333" w:rsidRDefault="00BA13FA" w:rsidP="00BA13FA">
      <w:pPr>
        <w:pStyle w:val="codicesorgente"/>
      </w:pPr>
      <w:r w:rsidRPr="009E3333">
        <w:t xml:space="preserve">   56 - Public Sub DosaggioInCorso_change()</w:t>
      </w:r>
    </w:p>
    <w:p w:rsidR="00BA13FA" w:rsidRPr="009E3333" w:rsidRDefault="00BA13FA" w:rsidP="00BA13FA">
      <w:pPr>
        <w:pStyle w:val="codicesorgente"/>
      </w:pPr>
      <w:r w:rsidRPr="009E3333">
        <w:t xml:space="preserve">   47 - Public Sub MescolazioneInCorso_change()</w:t>
      </w:r>
    </w:p>
    <w:p w:rsidR="00BA13FA" w:rsidRPr="009E3333" w:rsidRDefault="00BA13FA" w:rsidP="00BA13FA">
      <w:pPr>
        <w:pStyle w:val="codicesorgente"/>
        <w:rPr>
          <w:lang w:val="en-US"/>
        </w:rPr>
      </w:pPr>
      <w:r w:rsidRPr="009E3333">
        <w:t xml:space="preserve">   </w:t>
      </w:r>
      <w:r w:rsidRPr="009E3333">
        <w:rPr>
          <w:lang w:val="en-US"/>
        </w:rPr>
        <w:t>47 - Public Sub MescolatoreAperto_change()</w:t>
      </w:r>
    </w:p>
    <w:p w:rsidR="00BA13FA" w:rsidRPr="009E3333" w:rsidRDefault="00BA13FA" w:rsidP="00BA13FA">
      <w:pPr>
        <w:pStyle w:val="codicesorgente"/>
        <w:rPr>
          <w:lang w:val="en-US"/>
        </w:rPr>
      </w:pPr>
      <w:r w:rsidRPr="009E3333">
        <w:rPr>
          <w:lang w:val="en-US"/>
        </w:rPr>
        <w:t xml:space="preserve">   46 - Public Sub ValorePortinaBitume_change(portinaBitume As Integer)</w:t>
      </w:r>
    </w:p>
    <w:p w:rsidR="00BA13FA" w:rsidRPr="009E3333" w:rsidRDefault="00BA13FA" w:rsidP="00BA13FA">
      <w:pPr>
        <w:pStyle w:val="codicesorgente"/>
        <w:rPr>
          <w:lang w:val="en-US"/>
        </w:rPr>
      </w:pPr>
      <w:r w:rsidRPr="009E3333">
        <w:rPr>
          <w:lang w:val="en-US"/>
        </w:rPr>
        <w:t xml:space="preserve">   40 - Public Sub Valv3VieBitume2Emulsione_Change()</w:t>
      </w:r>
    </w:p>
    <w:p w:rsidR="00BA13FA" w:rsidRPr="009E3333" w:rsidRDefault="00BA13FA" w:rsidP="00BA13FA">
      <w:pPr>
        <w:pStyle w:val="codicesorgente"/>
        <w:rPr>
          <w:lang w:val="en-US"/>
        </w:rPr>
      </w:pPr>
      <w:r w:rsidRPr="009E3333">
        <w:rPr>
          <w:lang w:val="en-US"/>
        </w:rPr>
        <w:t xml:space="preserve">   37 - Public Sub BilRAP_Change()</w:t>
      </w:r>
    </w:p>
    <w:p w:rsidR="00BA13FA" w:rsidRPr="009E3333" w:rsidRDefault="00BA13FA" w:rsidP="00BA13FA">
      <w:pPr>
        <w:pStyle w:val="codicesorgente"/>
        <w:rPr>
          <w:lang w:val="en-US"/>
        </w:rPr>
      </w:pPr>
      <w:r w:rsidRPr="009E3333">
        <w:rPr>
          <w:lang w:val="en-US"/>
        </w:rPr>
        <w:t xml:space="preserve">   37 - Public Sub BilFiller_change()</w:t>
      </w:r>
    </w:p>
    <w:p w:rsidR="00BA13FA" w:rsidRPr="009E3333" w:rsidRDefault="00BA13FA" w:rsidP="00BA13FA">
      <w:pPr>
        <w:pStyle w:val="codicesorgente"/>
        <w:rPr>
          <w:lang w:val="en-US"/>
        </w:rPr>
      </w:pPr>
      <w:r w:rsidRPr="009E3333">
        <w:rPr>
          <w:lang w:val="en-US"/>
        </w:rPr>
        <w:t xml:space="preserve">   33 - Public Sub ScaricoBitume_change(gravita As Boolean)</w:t>
      </w:r>
    </w:p>
    <w:p w:rsidR="00BA13FA" w:rsidRPr="009E3333" w:rsidRDefault="00BA13FA" w:rsidP="00BA13FA">
      <w:pPr>
        <w:pStyle w:val="codicesorgente"/>
        <w:rPr>
          <w:lang w:val="en-US"/>
        </w:rPr>
      </w:pPr>
      <w:r w:rsidRPr="009E3333">
        <w:rPr>
          <w:lang w:val="en-US"/>
        </w:rPr>
        <w:t xml:space="preserve">   33 - Public Sub BilBit_change()</w:t>
      </w:r>
    </w:p>
    <w:p w:rsidR="00BA13FA" w:rsidRPr="009E3333" w:rsidRDefault="00BA13FA" w:rsidP="00BA13FA">
      <w:pPr>
        <w:pStyle w:val="codicesorgente"/>
        <w:rPr>
          <w:lang w:val="en-US"/>
        </w:rPr>
      </w:pPr>
      <w:r w:rsidRPr="009E3333">
        <w:rPr>
          <w:lang w:val="en-US"/>
        </w:rPr>
        <w:t xml:space="preserve">   33 - Public Sub BilAgg_change()</w:t>
      </w:r>
    </w:p>
    <w:p w:rsidR="00BA13FA" w:rsidRPr="006E3175" w:rsidRDefault="00BA13FA" w:rsidP="00BA13FA">
      <w:pPr>
        <w:pStyle w:val="codicesorgente"/>
        <w:rPr>
          <w:lang w:val="en-US"/>
        </w:rPr>
      </w:pPr>
      <w:r w:rsidRPr="009E3333">
        <w:rPr>
          <w:lang w:val="en-US"/>
        </w:rPr>
        <w:t xml:space="preserve">   </w:t>
      </w:r>
      <w:r w:rsidRPr="006E3175">
        <w:rPr>
          <w:lang w:val="en-US"/>
        </w:rPr>
        <w:t>32 - Public Sub TemperaturaLegante_change(indiceEtichetta As Integer, temperatura As Long)</w:t>
      </w:r>
    </w:p>
    <w:p w:rsidR="00BA13FA" w:rsidRPr="006E3175" w:rsidRDefault="00BA13FA" w:rsidP="00BA13FA">
      <w:pPr>
        <w:pStyle w:val="codicesorgente"/>
        <w:rPr>
          <w:lang w:val="en-US"/>
        </w:rPr>
      </w:pPr>
      <w:r w:rsidRPr="006E3175">
        <w:rPr>
          <w:lang w:val="en-US"/>
        </w:rPr>
        <w:t xml:space="preserve">   30 - Public Sub BilRAPSiwa_change()</w:t>
      </w:r>
    </w:p>
    <w:p w:rsidR="00BA13FA" w:rsidRPr="006E3175" w:rsidRDefault="00BA13FA" w:rsidP="00BA13FA">
      <w:pPr>
        <w:pStyle w:val="codicesorgente"/>
        <w:rPr>
          <w:lang w:val="en-US"/>
        </w:rPr>
      </w:pPr>
      <w:r w:rsidRPr="006E3175">
        <w:rPr>
          <w:lang w:val="en-US"/>
        </w:rPr>
        <w:t xml:space="preserve">   27 - Public Sub ScambioTuboTroppoPieno_Change()</w:t>
      </w:r>
    </w:p>
    <w:p w:rsidR="00BA13FA" w:rsidRPr="006E3175" w:rsidRDefault="00BA13FA" w:rsidP="00BA13FA">
      <w:pPr>
        <w:pStyle w:val="codicesorgente"/>
        <w:rPr>
          <w:lang w:val="en-US"/>
        </w:rPr>
      </w:pPr>
      <w:r w:rsidRPr="006E3175">
        <w:rPr>
          <w:lang w:val="en-US"/>
        </w:rPr>
        <w:t xml:space="preserve">   24 - Public Sub BilTamponeRiciclato_change()</w:t>
      </w:r>
    </w:p>
    <w:p w:rsidR="00BA13FA" w:rsidRPr="009E3333" w:rsidRDefault="00BA13FA" w:rsidP="00BA13FA">
      <w:pPr>
        <w:pStyle w:val="codicesorgente"/>
        <w:rPr>
          <w:lang w:val="en-US"/>
        </w:rPr>
      </w:pPr>
      <w:r w:rsidRPr="006E3175">
        <w:rPr>
          <w:lang w:val="en-US"/>
        </w:rPr>
        <w:t xml:space="preserve">   </w:t>
      </w:r>
      <w:r w:rsidRPr="009E3333">
        <w:rPr>
          <w:lang w:val="en-US"/>
        </w:rPr>
        <w:t>23 - Public Sub ScaricoFiller_change()</w:t>
      </w:r>
    </w:p>
    <w:p w:rsidR="00BA13FA" w:rsidRPr="009E3333" w:rsidRDefault="00BA13FA" w:rsidP="00BA13FA">
      <w:pPr>
        <w:pStyle w:val="codicesorgente"/>
        <w:rPr>
          <w:lang w:val="en-US"/>
        </w:rPr>
      </w:pPr>
      <w:r w:rsidRPr="009E3333">
        <w:rPr>
          <w:lang w:val="en-US"/>
        </w:rPr>
        <w:t xml:space="preserve">   23 - Public Sub BitumeInSpruzzatura_change()</w:t>
      </w:r>
    </w:p>
    <w:p w:rsidR="00BA13FA" w:rsidRPr="009E3333" w:rsidRDefault="00BA13FA" w:rsidP="00BA13FA">
      <w:pPr>
        <w:pStyle w:val="codicesorgente"/>
      </w:pPr>
      <w:r w:rsidRPr="009E3333">
        <w:rPr>
          <w:lang w:val="en-US"/>
        </w:rPr>
        <w:t xml:space="preserve">   </w:t>
      </w:r>
      <w:r w:rsidRPr="009E3333">
        <w:t>22 - Public Sub VagliatoNonVagliato_change()</w:t>
      </w:r>
    </w:p>
    <w:p w:rsidR="00BA13FA" w:rsidRPr="009E3333" w:rsidRDefault="00BA13FA" w:rsidP="00BA13FA">
      <w:pPr>
        <w:pStyle w:val="codicesorgente"/>
      </w:pPr>
      <w:r w:rsidRPr="009E3333">
        <w:t xml:space="preserve">   21 - Public Sub ConsensoScaricoBilance_change()</w:t>
      </w:r>
    </w:p>
    <w:p w:rsidR="00BA13FA" w:rsidRPr="009E3333" w:rsidRDefault="00BA13FA" w:rsidP="00BA13FA">
      <w:pPr>
        <w:pStyle w:val="codicesorgente"/>
        <w:rPr>
          <w:lang w:val="en-US"/>
        </w:rPr>
      </w:pPr>
      <w:r w:rsidRPr="009E3333">
        <w:t xml:space="preserve">   </w:t>
      </w:r>
      <w:r w:rsidRPr="009E3333">
        <w:rPr>
          <w:lang w:val="en-US"/>
        </w:rPr>
        <w:t>18 - Public Sub PressioneAriaInsufficente_change()</w:t>
      </w:r>
    </w:p>
    <w:p w:rsidR="00BA13FA" w:rsidRPr="009E3333" w:rsidRDefault="00BA13FA" w:rsidP="00BA13FA">
      <w:pPr>
        <w:pStyle w:val="codicesorgente"/>
        <w:rPr>
          <w:lang w:val="en-US"/>
        </w:rPr>
      </w:pPr>
      <w:r w:rsidRPr="009E3333">
        <w:rPr>
          <w:lang w:val="en-US"/>
        </w:rPr>
        <w:t xml:space="preserve">   18 - Public Sub PesataRAP_Change()</w:t>
      </w:r>
    </w:p>
    <w:p w:rsidR="00BA13FA" w:rsidRPr="009E3333" w:rsidRDefault="00BA13FA" w:rsidP="00BA13FA">
      <w:pPr>
        <w:pStyle w:val="codicesorgente"/>
        <w:rPr>
          <w:lang w:val="en-US"/>
        </w:rPr>
      </w:pPr>
      <w:r w:rsidRPr="009E3333">
        <w:rPr>
          <w:lang w:val="en-US"/>
        </w:rPr>
        <w:t xml:space="preserve">   17 - Public Sub Valv3VieSpruzzatriceVersoTorre_Change()</w:t>
      </w:r>
    </w:p>
    <w:p w:rsidR="00BA13FA" w:rsidRPr="009E3333" w:rsidRDefault="00BA13FA" w:rsidP="00BA13FA">
      <w:pPr>
        <w:pStyle w:val="codicesorgente"/>
        <w:rPr>
          <w:lang w:val="en-US"/>
        </w:rPr>
      </w:pPr>
      <w:r w:rsidRPr="009E3333">
        <w:rPr>
          <w:lang w:val="en-US"/>
        </w:rPr>
        <w:t xml:space="preserve">   17 - Public Sub PortinaNV_change()</w:t>
      </w:r>
    </w:p>
    <w:p w:rsidR="00BA13FA" w:rsidRPr="009E3333" w:rsidRDefault="00BA13FA" w:rsidP="00BA13FA">
      <w:pPr>
        <w:pStyle w:val="codicesorgente"/>
        <w:rPr>
          <w:lang w:val="en-US"/>
        </w:rPr>
      </w:pPr>
      <w:r w:rsidRPr="009E3333">
        <w:rPr>
          <w:lang w:val="en-US"/>
        </w:rPr>
        <w:t xml:space="preserve">   17 - Public Sub DeflTramScivScarBilRic_change()</w:t>
      </w:r>
    </w:p>
    <w:p w:rsidR="00BA13FA" w:rsidRPr="009E3333" w:rsidRDefault="00BA13FA" w:rsidP="00BA13FA">
      <w:pPr>
        <w:pStyle w:val="codicesorgente"/>
        <w:rPr>
          <w:lang w:val="en-US"/>
        </w:rPr>
      </w:pPr>
      <w:r w:rsidRPr="009E3333">
        <w:rPr>
          <w:lang w:val="en-US"/>
        </w:rPr>
        <w:t xml:space="preserve">   16 - Public Sub PortinaAgg_change(portina As Integer)</w:t>
      </w:r>
    </w:p>
    <w:p w:rsidR="00BA13FA" w:rsidRPr="009E3333" w:rsidRDefault="00BA13FA" w:rsidP="00BA13FA">
      <w:pPr>
        <w:pStyle w:val="codicesorgente"/>
      </w:pPr>
      <w:r w:rsidRPr="009E3333">
        <w:rPr>
          <w:lang w:val="en-US"/>
        </w:rPr>
        <w:t xml:space="preserve">   </w:t>
      </w:r>
      <w:r w:rsidRPr="009E3333">
        <w:t>15 - Public Sub DeflettoreNonPassa_change()</w:t>
      </w:r>
    </w:p>
    <w:p w:rsidR="00BA13FA" w:rsidRPr="009E3333" w:rsidRDefault="00BA13FA" w:rsidP="00BA13FA">
      <w:pPr>
        <w:pStyle w:val="codicesorgente"/>
      </w:pPr>
      <w:r w:rsidRPr="009E3333">
        <w:t xml:space="preserve">   15 - Public Sub CicliDosaggioEseguiti_change()</w:t>
      </w:r>
    </w:p>
    <w:p w:rsidR="00BA13FA" w:rsidRPr="009E3333" w:rsidRDefault="00BA13FA" w:rsidP="00BA13FA">
      <w:pPr>
        <w:pStyle w:val="codicesorgente"/>
      </w:pPr>
      <w:r w:rsidRPr="009E3333">
        <w:t xml:space="preserve">   15 - Public Sub ScambioFillerRecuperoInApporto_Change()</w:t>
      </w:r>
    </w:p>
    <w:p w:rsidR="00BA13FA" w:rsidRPr="009E3333" w:rsidRDefault="00BA13FA" w:rsidP="00BA13FA">
      <w:pPr>
        <w:pStyle w:val="codicesorgente"/>
      </w:pPr>
      <w:r w:rsidRPr="009E3333">
        <w:t xml:space="preserve">   13 - Public Sub CambioRicettaPrenotato_change()</w:t>
      </w:r>
    </w:p>
    <w:p w:rsidR="00BA13FA" w:rsidRPr="009E3333" w:rsidRDefault="00BA13FA" w:rsidP="00BA13FA">
      <w:pPr>
        <w:pStyle w:val="codicesorgente"/>
      </w:pPr>
      <w:r w:rsidRPr="009E3333">
        <w:lastRenderedPageBreak/>
        <w:t xml:space="preserve">   12 - Public Sub FuoriTollBitume_change()</w:t>
      </w:r>
    </w:p>
    <w:p w:rsidR="00BA13FA" w:rsidRPr="009E3333" w:rsidRDefault="00BA13FA" w:rsidP="00BA13FA">
      <w:pPr>
        <w:pStyle w:val="codicesorgente"/>
      </w:pPr>
      <w:r w:rsidRPr="009E3333">
        <w:t xml:space="preserve">   11 - Public Sub FuoriTollViatop_change()</w:t>
      </w:r>
    </w:p>
    <w:p w:rsidR="00BA13FA" w:rsidRPr="009E3333" w:rsidRDefault="00BA13FA" w:rsidP="00BA13FA">
      <w:pPr>
        <w:pStyle w:val="codicesorgente"/>
      </w:pPr>
      <w:r w:rsidRPr="009E3333">
        <w:t xml:space="preserve">   11 - Public Sub FuoriTollRiciclato_change()</w:t>
      </w:r>
    </w:p>
    <w:p w:rsidR="00BA13FA" w:rsidRPr="009E3333" w:rsidRDefault="00BA13FA" w:rsidP="00BA13FA">
      <w:pPr>
        <w:pStyle w:val="codicesorgente"/>
      </w:pPr>
      <w:r w:rsidRPr="009E3333">
        <w:t xml:space="preserve">   11 - Public Sub FuoriTollFiller_change()</w:t>
      </w:r>
    </w:p>
    <w:p w:rsidR="00BA13FA" w:rsidRPr="009E3333" w:rsidRDefault="00BA13FA" w:rsidP="00BA13FA">
      <w:pPr>
        <w:pStyle w:val="codicesorgente"/>
      </w:pPr>
      <w:r w:rsidRPr="009E3333">
        <w:t xml:space="preserve">   11 - Public Sub FuoriTollContalitri_change()</w:t>
      </w:r>
    </w:p>
    <w:p w:rsidR="00BA13FA" w:rsidRPr="009E3333" w:rsidRDefault="00BA13FA" w:rsidP="00BA13FA">
      <w:pPr>
        <w:pStyle w:val="codicesorgente"/>
      </w:pPr>
      <w:r w:rsidRPr="009E3333">
        <w:t xml:space="preserve">   11 - Public Sub FuoriTollAggregati_change()</w:t>
      </w:r>
    </w:p>
    <w:p w:rsidR="00BA13FA" w:rsidRPr="009E3333" w:rsidRDefault="00BA13FA" w:rsidP="00BA13FA">
      <w:pPr>
        <w:pStyle w:val="codicesorgente"/>
      </w:pPr>
      <w:r w:rsidRPr="009E3333">
        <w:t xml:space="preserve">   11 - Public Sub ContalitriErroreTimeOutAvvio_change()</w:t>
      </w:r>
    </w:p>
    <w:p w:rsidR="00BA13FA" w:rsidRPr="009E3333" w:rsidRDefault="00BA13FA" w:rsidP="00BA13FA">
      <w:pPr>
        <w:pStyle w:val="codicesorgente"/>
      </w:pPr>
      <w:r w:rsidRPr="009E3333">
        <w:t xml:space="preserve">   11 - Public Sub ContalitriErroreTimeOutArresto_change()</w:t>
      </w:r>
    </w:p>
    <w:p w:rsidR="00BA13FA" w:rsidRPr="009E3333" w:rsidRDefault="00BA13FA" w:rsidP="00BA13FA">
      <w:pPr>
        <w:pStyle w:val="codicesorgente"/>
      </w:pPr>
      <w:r w:rsidRPr="009E3333">
        <w:t xml:space="preserve">    9 - Public Sub BilAdditivoBacCNT_change()</w:t>
      </w:r>
    </w:p>
    <w:p w:rsidR="00BA13FA" w:rsidRPr="009E3333" w:rsidRDefault="00BA13FA" w:rsidP="00BA13FA">
      <w:pPr>
        <w:pStyle w:val="codicesorgente"/>
      </w:pPr>
      <w:r w:rsidRPr="009E3333">
        <w:t xml:space="preserve">    8 - Public Sub AggiornaGraficaFlomac_Change()</w:t>
      </w:r>
    </w:p>
    <w:p w:rsidR="00BA13FA" w:rsidRPr="009E3333" w:rsidRDefault="00BA13FA" w:rsidP="00BA13FA">
      <w:pPr>
        <w:pStyle w:val="codicesorgente"/>
      </w:pPr>
      <w:r w:rsidRPr="009E3333">
        <w:t xml:space="preserve">    7 - Public Sub ComandoScaricoMixer_change()</w:t>
      </w:r>
    </w:p>
    <w:p w:rsidR="00BA13FA" w:rsidRPr="009E3333" w:rsidRDefault="00BA13FA" w:rsidP="00BA13FA">
      <w:pPr>
        <w:pStyle w:val="codicesorgente"/>
      </w:pPr>
      <w:r w:rsidRPr="009E3333">
        <w:t xml:space="preserve">    7 - Public Sub BitumeDaCircuitoMarini_change()</w:t>
      </w:r>
    </w:p>
    <w:p w:rsidR="00BA13FA" w:rsidRPr="009E3333" w:rsidRDefault="00BA13FA" w:rsidP="00BA13FA">
      <w:pPr>
        <w:pStyle w:val="codicesorgente"/>
      </w:pPr>
      <w:r w:rsidRPr="009E3333">
        <w:t xml:space="preserve">    7 - Public Sub BitumeDaCircuitoEsterno_change()</w:t>
      </w:r>
    </w:p>
    <w:p w:rsidR="00BA13FA" w:rsidRPr="009E3333" w:rsidRDefault="00BA13FA" w:rsidP="00BA13FA">
      <w:pPr>
        <w:pStyle w:val="codicesorgente"/>
      </w:pPr>
      <w:r w:rsidRPr="009E3333">
        <w:t xml:space="preserve">    7 - Public Sub BitSpruzzato_change()</w:t>
      </w:r>
    </w:p>
    <w:p w:rsidR="00BA13FA" w:rsidRPr="009E3333" w:rsidRDefault="00BA13FA" w:rsidP="00BA13FA">
      <w:pPr>
        <w:pStyle w:val="codicesorgente"/>
      </w:pPr>
      <w:r w:rsidRPr="009E3333">
        <w:t xml:space="preserve">    7 - Public Sub BilanciaInertiPortinaChiusa_change()</w:t>
      </w:r>
    </w:p>
    <w:p w:rsidR="00BA13FA" w:rsidRPr="009E3333" w:rsidRDefault="00BA13FA" w:rsidP="00BA13FA">
      <w:pPr>
        <w:pStyle w:val="codicesorgente"/>
      </w:pPr>
      <w:r w:rsidRPr="009E3333">
        <w:t xml:space="preserve">    7 - Public Sub BilanciaInertiPortinaAperta_change()</w:t>
      </w:r>
    </w:p>
    <w:p w:rsidR="00BA13FA" w:rsidRDefault="00BA13FA" w:rsidP="00BA13FA">
      <w:pPr>
        <w:pStyle w:val="codicesorgente"/>
      </w:pPr>
      <w:r w:rsidRPr="009E3333">
        <w:t xml:space="preserve">    7 - Public Sub BilanciaFillerPortinaChiusa_change()</w:t>
      </w:r>
    </w:p>
    <w:p w:rsidR="00BA13FA" w:rsidRDefault="00BA13FA" w:rsidP="00BA13FA">
      <w:pPr>
        <w:pStyle w:val="Titolo3"/>
      </w:pPr>
      <w:bookmarkStart w:id="112" w:name="_Toc488935356"/>
      <w:bookmarkStart w:id="113" w:name="_Toc489004214"/>
      <w:r>
        <w:t>Oggetti utilizzati nella gestione dosaggio:</w:t>
      </w:r>
      <w:bookmarkEnd w:id="112"/>
      <w:bookmarkEnd w:id="113"/>
    </w:p>
    <w:p w:rsidR="00BA13FA" w:rsidRPr="0095251B" w:rsidRDefault="00BA13FA" w:rsidP="00BA13FA">
      <w:pPr>
        <w:pStyle w:val="codicesorgente"/>
        <w:rPr>
          <w:lang w:val="en-US"/>
        </w:rPr>
      </w:pPr>
      <w:r w:rsidRPr="0095251B">
        <w:rPr>
          <w:lang w:val="en-US"/>
        </w:rPr>
        <w:t>GestioneDosaggio.bas</w:t>
      </w:r>
    </w:p>
    <w:p w:rsidR="00BA13FA" w:rsidRPr="0095251B" w:rsidRDefault="00BA13FA" w:rsidP="00BA13FA">
      <w:pPr>
        <w:pStyle w:val="codicesorgente"/>
        <w:rPr>
          <w:lang w:val="en-US"/>
        </w:rPr>
      </w:pPr>
      <w:r w:rsidRPr="0095251B">
        <w:rPr>
          <w:lang w:val="en-US"/>
        </w:rPr>
        <w:tab/>
        <w:t>Public Type ComponenteType</w:t>
      </w:r>
    </w:p>
    <w:p w:rsidR="00BA13FA" w:rsidRPr="0095251B" w:rsidRDefault="00BA13FA" w:rsidP="00BA13FA">
      <w:pPr>
        <w:pStyle w:val="codicesorgente"/>
        <w:rPr>
          <w:lang w:val="en-US"/>
        </w:rPr>
      </w:pPr>
      <w:r w:rsidRPr="0095251B">
        <w:rPr>
          <w:lang w:val="en-US"/>
        </w:rPr>
        <w:tab/>
        <w:t>Public Type ComponenteContalitriType</w:t>
      </w:r>
    </w:p>
    <w:p w:rsidR="00BA13FA" w:rsidRPr="0095251B" w:rsidRDefault="00BA13FA" w:rsidP="00BA13FA">
      <w:pPr>
        <w:pStyle w:val="codicesorgente"/>
        <w:rPr>
          <w:lang w:val="en-US"/>
        </w:rPr>
      </w:pPr>
      <w:r w:rsidRPr="0095251B">
        <w:rPr>
          <w:lang w:val="en-US"/>
        </w:rPr>
        <w:tab/>
        <w:t>Public Type TypeRicettaS7</w:t>
      </w:r>
    </w:p>
    <w:p w:rsidR="00BA13FA" w:rsidRPr="0095251B" w:rsidRDefault="00BA13FA" w:rsidP="00BA13FA">
      <w:pPr>
        <w:pStyle w:val="codicesorgente"/>
        <w:rPr>
          <w:lang w:val="en-US"/>
        </w:rPr>
      </w:pPr>
      <w:r w:rsidRPr="0095251B">
        <w:rPr>
          <w:lang w:val="en-US"/>
        </w:rPr>
        <w:tab/>
        <w:t>Public Type RicettaTramogge</w:t>
      </w:r>
    </w:p>
    <w:p w:rsidR="00BA13FA" w:rsidRPr="007037B9" w:rsidRDefault="00BA13FA" w:rsidP="00BA13FA">
      <w:pPr>
        <w:pStyle w:val="codicesorgente"/>
      </w:pPr>
      <w:r w:rsidRPr="0095251B">
        <w:rPr>
          <w:lang w:val="en-US"/>
        </w:rPr>
        <w:tab/>
      </w:r>
      <w:r w:rsidRPr="007037B9">
        <w:t>Public Type BilanciaPnComboType</w:t>
      </w:r>
    </w:p>
    <w:p w:rsidR="00BA13FA" w:rsidRPr="007037B9" w:rsidRDefault="00BA13FA" w:rsidP="00BA13FA"/>
    <w:p w:rsidR="00BA13FA" w:rsidRDefault="00BA13FA" w:rsidP="00BA13FA">
      <w:r>
        <w:br w:type="page"/>
      </w:r>
    </w:p>
    <w:p w:rsidR="006E185D" w:rsidRDefault="006E185D" w:rsidP="006E185D">
      <w:pPr>
        <w:pStyle w:val="Titolo2"/>
      </w:pPr>
      <w:bookmarkStart w:id="114" w:name="_Toc489004215"/>
      <w:r>
        <w:lastRenderedPageBreak/>
        <w:t>Gestione Motori</w:t>
      </w:r>
      <w:bookmarkEnd w:id="114"/>
    </w:p>
    <w:p w:rsidR="006E185D" w:rsidRDefault="006E185D" w:rsidP="006E185D">
      <w:pPr>
        <w:pStyle w:val="Titolo3"/>
      </w:pPr>
      <w:bookmarkStart w:id="115" w:name="_Toc488935358"/>
      <w:bookmarkStart w:id="116" w:name="_Toc489004216"/>
      <w:r>
        <w:t>Descrizione</w:t>
      </w:r>
      <w:bookmarkEnd w:id="115"/>
      <w:bookmarkEnd w:id="116"/>
    </w:p>
    <w:p w:rsidR="006E185D" w:rsidRDefault="006E185D" w:rsidP="006E185D">
      <w:r>
        <w:t>Logica di funzionamento quasi completamente integrata nel PLC</w:t>
      </w:r>
    </w:p>
    <w:p w:rsidR="006E185D" w:rsidRDefault="006E185D" w:rsidP="006E185D">
      <w:pPr>
        <w:pStyle w:val="Titolo3"/>
      </w:pPr>
      <w:bookmarkStart w:id="117" w:name="_Toc488935359"/>
      <w:bookmarkStart w:id="118" w:name="_Toc489004217"/>
      <w:r>
        <w:t>Dettaglio Funzioni</w:t>
      </w:r>
      <w:bookmarkEnd w:id="117"/>
      <w:bookmarkEnd w:id="118"/>
    </w:p>
    <w:p w:rsidR="006E185D" w:rsidRPr="008302A7" w:rsidRDefault="006E185D" w:rsidP="006E185D">
      <w:pPr>
        <w:pStyle w:val="Titolo4"/>
      </w:pPr>
      <w:r w:rsidRPr="008302A7">
        <w:t>ParaTabMotor.bas</w:t>
      </w:r>
    </w:p>
    <w:p w:rsidR="006E185D" w:rsidRPr="006C1890" w:rsidRDefault="006E185D" w:rsidP="006E185D">
      <w:pPr>
        <w:pStyle w:val="Titolo5"/>
      </w:pPr>
      <w:r w:rsidRPr="006C1890">
        <w:t>ParaTabMotor_ReadFile</w:t>
      </w:r>
      <w:r>
        <w:t>()</w:t>
      </w:r>
    </w:p>
    <w:p w:rsidR="006E185D" w:rsidRPr="00CE6CD7" w:rsidRDefault="006E185D" w:rsidP="006E185D">
      <w:r>
        <w:t xml:space="preserve">Lettura dei parametri e invio dati al PLC </w:t>
      </w:r>
    </w:p>
    <w:p w:rsidR="006E185D" w:rsidRDefault="006E185D" w:rsidP="006E185D">
      <w:pPr>
        <w:pStyle w:val="Titolo4"/>
      </w:pPr>
      <w:r w:rsidRPr="008302A7">
        <w:t xml:space="preserve">GestioneMotori.bas </w:t>
      </w:r>
    </w:p>
    <w:p w:rsidR="006E185D" w:rsidRDefault="006E185D" w:rsidP="006E185D">
      <w:pPr>
        <w:pStyle w:val="Titolo5"/>
      </w:pPr>
      <w:r w:rsidRPr="00517851">
        <w:t>ControlloAsservimenti</w:t>
      </w:r>
      <w:r>
        <w:t>()</w:t>
      </w:r>
    </w:p>
    <w:p w:rsidR="006E185D" w:rsidRDefault="006E185D" w:rsidP="006E185D">
      <w:r>
        <w:t>Esegue alcuni controlli sul funzionamento dei motori</w:t>
      </w:r>
    </w:p>
    <w:p w:rsidR="006E185D" w:rsidRPr="00106116" w:rsidRDefault="006E185D" w:rsidP="006E185D">
      <w:pPr>
        <w:pStyle w:val="Titolo5"/>
      </w:pPr>
      <w:r w:rsidRPr="00106116">
        <w:t>SetMotorManagement()</w:t>
      </w:r>
    </w:p>
    <w:p w:rsidR="006E185D" w:rsidRPr="00EB37A8" w:rsidRDefault="006E185D" w:rsidP="006E185D">
      <w:r>
        <w:t>Gestisce il cambio de</w:t>
      </w:r>
      <w:r w:rsidRPr="00EB37A8">
        <w:t xml:space="preserve">lla modalità di gestione dei motori corrente </w:t>
      </w:r>
      <w:r>
        <w:t xml:space="preserve">, chiama da varie funzioni di UI e dalla </w:t>
      </w:r>
      <w:r w:rsidRPr="008302A7">
        <w:t>VerificaMotoriAccesi</w:t>
      </w:r>
      <w:r>
        <w:t xml:space="preserve">() </w:t>
      </w:r>
    </w:p>
    <w:p w:rsidR="006E185D" w:rsidRPr="00517851" w:rsidRDefault="006E185D" w:rsidP="006E185D"/>
    <w:p w:rsidR="006E185D" w:rsidRDefault="006E185D" w:rsidP="006E185D">
      <w:r>
        <w:br w:type="page"/>
      </w:r>
    </w:p>
    <w:p w:rsidR="006E185D" w:rsidRPr="005449D2" w:rsidRDefault="006E185D" w:rsidP="006E185D">
      <w:pPr>
        <w:pStyle w:val="Titolo3"/>
      </w:pPr>
      <w:bookmarkStart w:id="119" w:name="_Toc488935360"/>
      <w:bookmarkStart w:id="120" w:name="_Toc489004218"/>
      <w:r>
        <w:lastRenderedPageBreak/>
        <w:t>Moduli interessati alla gestione motori</w:t>
      </w:r>
      <w:bookmarkEnd w:id="119"/>
      <w:bookmarkEnd w:id="120"/>
    </w:p>
    <w:p w:rsidR="006E185D" w:rsidRPr="005B762F" w:rsidRDefault="006E185D" w:rsidP="006E185D">
      <w:pPr>
        <w:pStyle w:val="codicesorgente"/>
      </w:pPr>
      <w:r>
        <w:t>GestioneMotori</w:t>
      </w:r>
      <w:r w:rsidRPr="005B762F">
        <w:t>.bas</w:t>
      </w:r>
    </w:p>
    <w:p w:rsidR="006E185D" w:rsidRDefault="006E185D" w:rsidP="006E185D">
      <w:pPr>
        <w:pStyle w:val="codicesorgente"/>
      </w:pPr>
      <w:r>
        <w:t>GestioneAmperometri.bas</w:t>
      </w:r>
    </w:p>
    <w:p w:rsidR="006E185D" w:rsidRPr="005B762F" w:rsidRDefault="006E185D" w:rsidP="006E185D">
      <w:pPr>
        <w:pStyle w:val="codicesorgente"/>
      </w:pPr>
      <w:r>
        <w:t>ParaTabMotor</w:t>
      </w:r>
      <w:r w:rsidRPr="005B762F">
        <w:t>.bas</w:t>
      </w:r>
    </w:p>
    <w:p w:rsidR="006E185D" w:rsidRPr="005B762F" w:rsidRDefault="006E185D" w:rsidP="006E185D">
      <w:pPr>
        <w:pStyle w:val="codicesorgente"/>
      </w:pPr>
      <w:r>
        <w:t>AvviamentoMotori.frm</w:t>
      </w:r>
    </w:p>
    <w:p w:rsidR="006E185D" w:rsidRDefault="006E185D" w:rsidP="006E185D">
      <w:pPr>
        <w:pStyle w:val="codicesorgente"/>
      </w:pPr>
      <w:r>
        <w:t>GestioneOreLavoro.bas</w:t>
      </w:r>
    </w:p>
    <w:p w:rsidR="006E185D" w:rsidRDefault="006E185D" w:rsidP="006E185D">
      <w:pPr>
        <w:pStyle w:val="codicesorgente"/>
      </w:pPr>
    </w:p>
    <w:p w:rsidR="006E185D" w:rsidRDefault="006E185D" w:rsidP="006E185D">
      <w:pPr>
        <w:pStyle w:val="Titolo3"/>
      </w:pPr>
      <w:bookmarkStart w:id="121" w:name="_Toc488935361"/>
      <w:bookmarkStart w:id="122" w:name="_Toc489004219"/>
      <w:r>
        <w:t>Metodi utilizzati nella gestione motori:</w:t>
      </w:r>
      <w:bookmarkEnd w:id="121"/>
      <w:bookmarkEnd w:id="122"/>
    </w:p>
    <w:p w:rsidR="006E185D" w:rsidRPr="005B762F" w:rsidRDefault="006E185D" w:rsidP="006E185D">
      <w:pPr>
        <w:pStyle w:val="codicesorgente"/>
      </w:pPr>
      <w:r>
        <w:t>GestioneMotori</w:t>
      </w:r>
      <w:r w:rsidRPr="005B762F">
        <w:t>.bas</w:t>
      </w:r>
    </w:p>
    <w:p w:rsidR="006E185D" w:rsidRDefault="006E185D" w:rsidP="006E185D">
      <w:pPr>
        <w:pStyle w:val="codicesorgente"/>
      </w:pPr>
      <w:r>
        <w:t xml:space="preserve">  208 - Public Sub MotoreAggiornaGrafica(motore As Integer)</w:t>
      </w:r>
    </w:p>
    <w:p w:rsidR="006E185D" w:rsidRDefault="006E185D" w:rsidP="006E185D">
      <w:pPr>
        <w:pStyle w:val="codicesorgente"/>
      </w:pPr>
      <w:r>
        <w:t xml:space="preserve">  171 - Public Sub MotoreUscita_change(motore As Integer, Optional CambioStato_per_PausaLavoro As Boolean)</w:t>
      </w:r>
    </w:p>
    <w:p w:rsidR="006E185D" w:rsidRPr="008C2F65" w:rsidRDefault="006E185D" w:rsidP="006E185D">
      <w:pPr>
        <w:pStyle w:val="codicesorgente"/>
        <w:rPr>
          <w:lang w:val="en-US"/>
        </w:rPr>
      </w:pPr>
      <w:r>
        <w:t xml:space="preserve">  </w:t>
      </w:r>
      <w:r w:rsidRPr="008C2F65">
        <w:rPr>
          <w:lang w:val="en-US"/>
        </w:rPr>
        <w:t>104 - Public Sub MotoreRitornoTermica(motore As Integer)</w:t>
      </w:r>
    </w:p>
    <w:p w:rsidR="006E185D" w:rsidRPr="008C2F65" w:rsidRDefault="006E185D" w:rsidP="006E185D">
      <w:pPr>
        <w:pStyle w:val="codicesorgente"/>
        <w:rPr>
          <w:lang w:val="en-US"/>
        </w:rPr>
      </w:pPr>
      <w:r w:rsidRPr="008C2F65">
        <w:rPr>
          <w:lang w:val="en-US"/>
        </w:rPr>
        <w:t xml:space="preserve">   92 - Public Sub VerificaMotoriAccesi()</w:t>
      </w:r>
    </w:p>
    <w:p w:rsidR="006E185D" w:rsidRPr="000606FF" w:rsidRDefault="006E185D" w:rsidP="006E185D">
      <w:pPr>
        <w:pStyle w:val="codicesorgente"/>
        <w:rPr>
          <w:lang w:val="en-US"/>
        </w:rPr>
      </w:pPr>
      <w:r w:rsidRPr="008C2F65">
        <w:rPr>
          <w:lang w:val="en-US"/>
        </w:rPr>
        <w:t xml:space="preserve">   </w:t>
      </w:r>
      <w:r w:rsidRPr="000606FF">
        <w:rPr>
          <w:lang w:val="en-US"/>
        </w:rPr>
        <w:t>80 - Public Sub SetMotorManagement(newMotorManagement As MotorManagementEnum)</w:t>
      </w:r>
    </w:p>
    <w:p w:rsidR="006E185D" w:rsidRPr="000606FF" w:rsidRDefault="006E185D" w:rsidP="006E185D">
      <w:pPr>
        <w:pStyle w:val="codicesorgente"/>
        <w:rPr>
          <w:lang w:val="en-US"/>
        </w:rPr>
      </w:pPr>
      <w:r w:rsidRPr="000606FF">
        <w:rPr>
          <w:lang w:val="en-US"/>
        </w:rPr>
        <w:t xml:space="preserve">   63 - Public Sub SetMotoreRitorno(motore As Integer, valore As Boolean)</w:t>
      </w:r>
    </w:p>
    <w:p w:rsidR="006E185D" w:rsidRPr="000606FF" w:rsidRDefault="006E185D" w:rsidP="006E185D">
      <w:pPr>
        <w:pStyle w:val="codicesorgente"/>
        <w:rPr>
          <w:lang w:val="en-US"/>
        </w:rPr>
      </w:pPr>
      <w:r w:rsidRPr="000606FF">
        <w:rPr>
          <w:lang w:val="en-US"/>
        </w:rPr>
        <w:t xml:space="preserve">   60 - Public Sub SetMotoreAllarme(motore As Integer, valore As Integer)</w:t>
      </w:r>
    </w:p>
    <w:p w:rsidR="006E185D" w:rsidRPr="000606FF" w:rsidRDefault="006E185D" w:rsidP="006E185D">
      <w:pPr>
        <w:pStyle w:val="codicesorgente"/>
        <w:rPr>
          <w:lang w:val="en-US"/>
        </w:rPr>
      </w:pPr>
      <w:r w:rsidRPr="000606FF">
        <w:rPr>
          <w:lang w:val="en-US"/>
        </w:rPr>
        <w:t xml:space="preserve">   58 - Public Sub ControlloAsservimenti()</w:t>
      </w:r>
    </w:p>
    <w:p w:rsidR="006E185D" w:rsidRPr="000606FF" w:rsidRDefault="006E185D" w:rsidP="006E185D">
      <w:pPr>
        <w:pStyle w:val="codicesorgente"/>
        <w:rPr>
          <w:lang w:val="en-US"/>
        </w:rPr>
      </w:pPr>
      <w:r w:rsidRPr="000606FF">
        <w:rPr>
          <w:lang w:val="en-US"/>
        </w:rPr>
        <w:t xml:space="preserve">   52 - Public Sub PulsanteManualePremuto()</w:t>
      </w:r>
    </w:p>
    <w:p w:rsidR="006E185D" w:rsidRPr="000606FF" w:rsidRDefault="006E185D" w:rsidP="006E185D">
      <w:pPr>
        <w:pStyle w:val="codicesorgente"/>
        <w:rPr>
          <w:lang w:val="en-US"/>
        </w:rPr>
      </w:pPr>
      <w:r w:rsidRPr="000606FF">
        <w:rPr>
          <w:lang w:val="en-US"/>
        </w:rPr>
        <w:t xml:space="preserve">   46 - Public Sub SetMotoreUscita(ByVal motore As Integer, valore As Boolean, Optional CambioStato_per_PausaLavoro As Boolean)</w:t>
      </w:r>
    </w:p>
    <w:p w:rsidR="006E185D" w:rsidRPr="000606FF" w:rsidRDefault="006E185D" w:rsidP="006E185D">
      <w:pPr>
        <w:pStyle w:val="codicesorgente"/>
        <w:rPr>
          <w:lang w:val="en-US"/>
        </w:rPr>
      </w:pPr>
      <w:r w:rsidRPr="000606FF">
        <w:rPr>
          <w:lang w:val="en-US"/>
        </w:rPr>
        <w:t xml:space="preserve">   45 - Public Sub MotorManagementPlcCountDown_change(motoreChanged As Boolean)</w:t>
      </w:r>
    </w:p>
    <w:p w:rsidR="006E185D" w:rsidRPr="000606FF" w:rsidRDefault="006E185D" w:rsidP="006E185D">
      <w:pPr>
        <w:pStyle w:val="codicesorgente"/>
        <w:rPr>
          <w:lang w:val="en-US"/>
        </w:rPr>
      </w:pPr>
      <w:r w:rsidRPr="000606FF">
        <w:rPr>
          <w:lang w:val="en-US"/>
        </w:rPr>
        <w:t xml:space="preserve">   39 - Public Function MotoreCocleaRecuperoErrore() As Boolean</w:t>
      </w:r>
    </w:p>
    <w:p w:rsidR="006E185D" w:rsidRPr="000606FF" w:rsidRDefault="006E185D" w:rsidP="006E185D">
      <w:pPr>
        <w:pStyle w:val="codicesorgente"/>
        <w:rPr>
          <w:lang w:val="en-US"/>
        </w:rPr>
      </w:pPr>
      <w:r w:rsidRPr="000606FF">
        <w:rPr>
          <w:lang w:val="en-US"/>
        </w:rPr>
        <w:t xml:space="preserve">   39 - Public Function MotoreCocleaPreseparatriceErrore() As Boolean</w:t>
      </w:r>
    </w:p>
    <w:p w:rsidR="006E185D" w:rsidRPr="000606FF" w:rsidRDefault="006E185D" w:rsidP="006E185D">
      <w:pPr>
        <w:pStyle w:val="codicesorgente"/>
        <w:rPr>
          <w:lang w:val="en-US"/>
        </w:rPr>
      </w:pPr>
      <w:r w:rsidRPr="000606FF">
        <w:rPr>
          <w:lang w:val="en-US"/>
        </w:rPr>
        <w:t xml:space="preserve">   38 - Public Sub MotorManagementPlc_change()</w:t>
      </w:r>
    </w:p>
    <w:p w:rsidR="006E185D" w:rsidRPr="000606FF" w:rsidRDefault="006E185D" w:rsidP="006E185D">
      <w:pPr>
        <w:pStyle w:val="codicesorgente"/>
        <w:rPr>
          <w:lang w:val="en-US"/>
        </w:rPr>
      </w:pPr>
      <w:r w:rsidRPr="000606FF">
        <w:rPr>
          <w:lang w:val="en-US"/>
        </w:rPr>
        <w:t xml:space="preserve">   38 - Public Sub MotoriInAutomatico_change()</w:t>
      </w:r>
    </w:p>
    <w:p w:rsidR="006E185D" w:rsidRPr="000606FF" w:rsidRDefault="006E185D" w:rsidP="006E185D">
      <w:pPr>
        <w:pStyle w:val="codicesorgente"/>
        <w:rPr>
          <w:lang w:val="en-US"/>
        </w:rPr>
      </w:pPr>
      <w:r w:rsidRPr="000606FF">
        <w:rPr>
          <w:lang w:val="en-US"/>
        </w:rPr>
        <w:t xml:space="preserve">   31 - Public Function VerificaMotorePred(ByRef motore As MotorePredosatoreType, criterioAllarme As String) As Boolean</w:t>
      </w:r>
    </w:p>
    <w:p w:rsidR="006E185D" w:rsidRPr="000606FF" w:rsidRDefault="006E185D" w:rsidP="006E185D">
      <w:pPr>
        <w:pStyle w:val="codicesorgente"/>
        <w:rPr>
          <w:lang w:val="en-US"/>
        </w:rPr>
      </w:pPr>
      <w:r w:rsidRPr="000606FF">
        <w:rPr>
          <w:lang w:val="en-US"/>
        </w:rPr>
        <w:t xml:space="preserve">   25 - Public Sub SetMotoreBlocco(motore As Integer, valore As Boolean)</w:t>
      </w:r>
    </w:p>
    <w:p w:rsidR="006E185D" w:rsidRPr="000606FF" w:rsidRDefault="006E185D" w:rsidP="006E185D">
      <w:pPr>
        <w:pStyle w:val="codicesorgente"/>
        <w:rPr>
          <w:lang w:val="en-US"/>
        </w:rPr>
      </w:pPr>
      <w:r w:rsidRPr="000606FF">
        <w:rPr>
          <w:lang w:val="en-US"/>
        </w:rPr>
        <w:t xml:space="preserve">   25 - Public Sub GraficaDustFix()</w:t>
      </w:r>
    </w:p>
    <w:p w:rsidR="006E185D" w:rsidRPr="000606FF" w:rsidRDefault="006E185D" w:rsidP="006E185D">
      <w:pPr>
        <w:pStyle w:val="codicesorgente"/>
        <w:rPr>
          <w:lang w:val="en-US"/>
        </w:rPr>
      </w:pPr>
      <w:r w:rsidRPr="000606FF">
        <w:rPr>
          <w:lang w:val="en-US"/>
        </w:rPr>
        <w:t xml:space="preserve">   22 - Public Sub MotorManagementPlcSirena_change()</w:t>
      </w:r>
    </w:p>
    <w:p w:rsidR="006E185D" w:rsidRPr="000606FF" w:rsidRDefault="006E185D" w:rsidP="006E185D">
      <w:pPr>
        <w:pStyle w:val="codicesorgente"/>
        <w:rPr>
          <w:lang w:val="en-US"/>
        </w:rPr>
      </w:pPr>
      <w:r w:rsidRPr="000606FF">
        <w:rPr>
          <w:lang w:val="en-US"/>
        </w:rPr>
        <w:t xml:space="preserve">   21 - Public Function VerificaMotore(ByRef motore As MotoreType, criterioAllarme As String) As Boolean</w:t>
      </w:r>
    </w:p>
    <w:p w:rsidR="006E185D" w:rsidRPr="000606FF" w:rsidRDefault="006E185D" w:rsidP="006E185D">
      <w:pPr>
        <w:pStyle w:val="codicesorgente"/>
        <w:rPr>
          <w:lang w:val="en-US"/>
        </w:rPr>
      </w:pPr>
      <w:r w:rsidRPr="000606FF">
        <w:rPr>
          <w:lang w:val="en-US"/>
        </w:rPr>
        <w:t xml:space="preserve">   21 - Public Function MotoreAcceso(motore As Integer) As Boolean</w:t>
      </w:r>
    </w:p>
    <w:p w:rsidR="006E185D" w:rsidRPr="000606FF" w:rsidRDefault="006E185D" w:rsidP="006E185D">
      <w:pPr>
        <w:pStyle w:val="codicesorgente"/>
        <w:rPr>
          <w:lang w:val="en-US"/>
        </w:rPr>
      </w:pPr>
      <w:r w:rsidRPr="000606FF">
        <w:rPr>
          <w:lang w:val="en-US"/>
        </w:rPr>
        <w:t xml:space="preserve">   20 - Public Sub SetMotoreRitornoReale(motore As Integer, valore As Boolean)</w:t>
      </w:r>
    </w:p>
    <w:p w:rsidR="006E185D" w:rsidRPr="000606FF" w:rsidRDefault="006E185D" w:rsidP="006E185D">
      <w:pPr>
        <w:pStyle w:val="codicesorgente"/>
        <w:rPr>
          <w:lang w:val="en-US"/>
        </w:rPr>
      </w:pPr>
      <w:r w:rsidRPr="000606FF">
        <w:rPr>
          <w:lang w:val="en-US"/>
        </w:rPr>
        <w:t xml:space="preserve">   20 - Public Sub SetMotoreForzatoSpento(motore As Integer, valore As Boolean)</w:t>
      </w:r>
    </w:p>
    <w:p w:rsidR="006E185D" w:rsidRPr="000606FF" w:rsidRDefault="006E185D" w:rsidP="006E185D">
      <w:pPr>
        <w:pStyle w:val="codicesorgente"/>
        <w:rPr>
          <w:lang w:val="en-US"/>
        </w:rPr>
      </w:pPr>
      <w:r w:rsidRPr="000606FF">
        <w:rPr>
          <w:lang w:val="en-US"/>
        </w:rPr>
        <w:t xml:space="preserve">   19 - Public Sub SetMotoreForzatoAcceso(motore As Integer, valore As Boolean)</w:t>
      </w:r>
    </w:p>
    <w:p w:rsidR="006E185D" w:rsidRPr="000606FF" w:rsidRDefault="006E185D" w:rsidP="006E185D">
      <w:pPr>
        <w:pStyle w:val="codicesorgente"/>
        <w:rPr>
          <w:lang w:val="en-US"/>
        </w:rPr>
      </w:pPr>
      <w:r w:rsidRPr="000606FF">
        <w:rPr>
          <w:lang w:val="en-US"/>
        </w:rPr>
        <w:t xml:space="preserve">   17 - Public Sub NMSetMotoreUscita(ByVal motore As Integer, valore As Boolean)</w:t>
      </w:r>
    </w:p>
    <w:p w:rsidR="006E185D" w:rsidRPr="000606FF" w:rsidRDefault="006E185D" w:rsidP="006E185D">
      <w:pPr>
        <w:pStyle w:val="codicesorgente"/>
        <w:rPr>
          <w:lang w:val="en-US"/>
        </w:rPr>
      </w:pPr>
      <w:r w:rsidRPr="000606FF">
        <w:rPr>
          <w:lang w:val="en-US"/>
        </w:rPr>
        <w:t xml:space="preserve">   17 - Public Sub ChkAvvioMotoriFillerizzazione(motore As Integer, comando As Boolean)</w:t>
      </w:r>
    </w:p>
    <w:p w:rsidR="006E185D" w:rsidRPr="000606FF" w:rsidRDefault="006E185D" w:rsidP="006E185D">
      <w:pPr>
        <w:pStyle w:val="codicesorgente"/>
        <w:rPr>
          <w:lang w:val="en-US"/>
        </w:rPr>
      </w:pPr>
      <w:r w:rsidRPr="000606FF">
        <w:rPr>
          <w:lang w:val="en-US"/>
        </w:rPr>
        <w:t xml:space="preserve">   16 - Public Sub GestionePulsantiTipoFunzMot(Stato As Boolean)</w:t>
      </w:r>
    </w:p>
    <w:p w:rsidR="006E185D" w:rsidRPr="000606FF" w:rsidRDefault="006E185D" w:rsidP="006E185D">
      <w:pPr>
        <w:pStyle w:val="codicesorgente"/>
        <w:rPr>
          <w:lang w:val="en-US"/>
        </w:rPr>
      </w:pPr>
      <w:r w:rsidRPr="000606FF">
        <w:rPr>
          <w:lang w:val="en-US"/>
        </w:rPr>
        <w:t xml:space="preserve">   15 - Public Sub DimensionaFiamma(tamburo As Integer)</w:t>
      </w:r>
    </w:p>
    <w:p w:rsidR="006E185D" w:rsidRPr="000606FF" w:rsidRDefault="006E185D" w:rsidP="006E185D">
      <w:pPr>
        <w:pStyle w:val="codicesorgente"/>
        <w:rPr>
          <w:lang w:val="en-US"/>
        </w:rPr>
      </w:pPr>
      <w:r w:rsidRPr="000606FF">
        <w:rPr>
          <w:lang w:val="en-US"/>
        </w:rPr>
        <w:t xml:space="preserve">   15 - Public Sub ControlloMixerDosaggioStart()</w:t>
      </w:r>
    </w:p>
    <w:p w:rsidR="006E185D" w:rsidRPr="000606FF" w:rsidRDefault="006E185D" w:rsidP="006E185D">
      <w:pPr>
        <w:pStyle w:val="codicesorgente"/>
        <w:rPr>
          <w:lang w:val="en-US"/>
        </w:rPr>
      </w:pPr>
      <w:r w:rsidRPr="000606FF">
        <w:rPr>
          <w:lang w:val="en-US"/>
        </w:rPr>
        <w:t xml:space="preserve">   14 - Public Sub NMSetMotoreForzato(ByVal motore As Integer)</w:t>
      </w:r>
    </w:p>
    <w:p w:rsidR="006E185D" w:rsidRPr="000606FF" w:rsidRDefault="006E185D" w:rsidP="006E185D">
      <w:pPr>
        <w:pStyle w:val="codicesorgente"/>
        <w:rPr>
          <w:lang w:val="en-US"/>
        </w:rPr>
      </w:pPr>
      <w:r w:rsidRPr="000606FF">
        <w:rPr>
          <w:lang w:val="en-US"/>
        </w:rPr>
        <w:t xml:space="preserve">   14 - Public Function MotoreCocleaRecuperoAcceso() As Boolean</w:t>
      </w:r>
    </w:p>
    <w:p w:rsidR="006E185D" w:rsidRPr="000606FF" w:rsidRDefault="006E185D" w:rsidP="006E185D">
      <w:pPr>
        <w:pStyle w:val="codicesorgente"/>
        <w:rPr>
          <w:lang w:val="en-US"/>
        </w:rPr>
      </w:pPr>
      <w:r w:rsidRPr="000606FF">
        <w:rPr>
          <w:lang w:val="en-US"/>
        </w:rPr>
        <w:t xml:space="preserve">   14 - Public Function MotoreCocleaPreseparatriceAcceso() As Boolean</w:t>
      </w:r>
    </w:p>
    <w:p w:rsidR="006E185D" w:rsidRPr="000606FF" w:rsidRDefault="006E185D" w:rsidP="006E185D">
      <w:pPr>
        <w:pStyle w:val="codicesorgente"/>
        <w:rPr>
          <w:lang w:val="en-US"/>
        </w:rPr>
      </w:pPr>
      <w:r w:rsidRPr="000606FF">
        <w:rPr>
          <w:lang w:val="en-US"/>
        </w:rPr>
        <w:t xml:space="preserve">   13 - Public Sub SetMotoreRitornoIndietro(motore As Integer, valore As Boolean)</w:t>
      </w:r>
    </w:p>
    <w:p w:rsidR="006E185D" w:rsidRPr="000606FF" w:rsidRDefault="006E185D" w:rsidP="006E185D">
      <w:pPr>
        <w:pStyle w:val="codicesorgente"/>
        <w:rPr>
          <w:lang w:val="en-US"/>
        </w:rPr>
      </w:pPr>
      <w:r w:rsidRPr="000606FF">
        <w:rPr>
          <w:lang w:val="en-US"/>
        </w:rPr>
        <w:t xml:space="preserve">   12 - Public Sub SetMotoreForzatoDarwin(motore As Integer, valore As Boolean)</w:t>
      </w:r>
    </w:p>
    <w:p w:rsidR="006E185D" w:rsidRPr="000606FF" w:rsidRDefault="006E185D" w:rsidP="006E185D">
      <w:pPr>
        <w:pStyle w:val="codicesorgente"/>
        <w:rPr>
          <w:lang w:val="en-US"/>
        </w:rPr>
      </w:pPr>
      <w:r w:rsidRPr="000606FF">
        <w:rPr>
          <w:lang w:val="en-US"/>
        </w:rPr>
        <w:t xml:space="preserve">   12 - Public Sub AvvioStopAutomaticoMotori()</w:t>
      </w:r>
    </w:p>
    <w:p w:rsidR="006E185D" w:rsidRPr="000606FF" w:rsidRDefault="006E185D" w:rsidP="006E185D">
      <w:pPr>
        <w:pStyle w:val="codicesorgente"/>
        <w:rPr>
          <w:lang w:val="en-US"/>
        </w:rPr>
      </w:pPr>
      <w:r w:rsidRPr="000606FF">
        <w:rPr>
          <w:lang w:val="en-US"/>
        </w:rPr>
        <w:t xml:space="preserve">   12 - Public Function CambioRicettaNVtoV() As Boolean</w:t>
      </w:r>
    </w:p>
    <w:p w:rsidR="006E185D" w:rsidRPr="000606FF" w:rsidRDefault="006E185D" w:rsidP="006E185D">
      <w:pPr>
        <w:pStyle w:val="codicesorgente"/>
        <w:rPr>
          <w:lang w:val="en-US"/>
        </w:rPr>
      </w:pPr>
      <w:r w:rsidRPr="000606FF">
        <w:rPr>
          <w:lang w:val="en-US"/>
        </w:rPr>
        <w:t xml:space="preserve">   11 - Public Sub UpdateManagement(newMotorManagement As MotorManagementEnum)</w:t>
      </w:r>
    </w:p>
    <w:p w:rsidR="006E185D" w:rsidRDefault="006E185D" w:rsidP="006E185D">
      <w:pPr>
        <w:pStyle w:val="codicesorgente"/>
      </w:pPr>
      <w:r w:rsidRPr="000606FF">
        <w:rPr>
          <w:lang w:val="en-US"/>
        </w:rPr>
        <w:t xml:space="preserve">   </w:t>
      </w:r>
      <w:r>
        <w:t>11 - Public Sub FineAttesaStopAutomaticoMotori()</w:t>
      </w:r>
    </w:p>
    <w:p w:rsidR="006E185D" w:rsidRDefault="006E185D" w:rsidP="006E185D">
      <w:pPr>
        <w:pStyle w:val="codicesorgente"/>
      </w:pPr>
      <w:r>
        <w:t xml:space="preserve">   10 - Public Sub GestioneVaglio()</w:t>
      </w:r>
    </w:p>
    <w:p w:rsidR="006E185D" w:rsidRDefault="006E185D" w:rsidP="006E185D">
      <w:pPr>
        <w:pStyle w:val="codicesorgente"/>
      </w:pPr>
      <w:r>
        <w:t xml:space="preserve">   10 - Public Sub AggiornaGraficaValvolaTSF_Change()</w:t>
      </w:r>
    </w:p>
    <w:p w:rsidR="006E185D" w:rsidRDefault="006E185D" w:rsidP="006E185D">
      <w:pPr>
        <w:pStyle w:val="codicesorgente"/>
      </w:pPr>
      <w:r>
        <w:t xml:space="preserve">   10 - Public Sub AbilitaPulsFormInversione()</w:t>
      </w:r>
    </w:p>
    <w:p w:rsidR="006E185D" w:rsidRPr="000606FF" w:rsidRDefault="006E185D" w:rsidP="006E185D">
      <w:pPr>
        <w:pStyle w:val="codicesorgente"/>
        <w:rPr>
          <w:lang w:val="en-US"/>
        </w:rPr>
      </w:pPr>
      <w:r w:rsidRPr="000606FF">
        <w:t xml:space="preserve">    </w:t>
      </w:r>
      <w:r w:rsidRPr="000606FF">
        <w:rPr>
          <w:lang w:val="en-US"/>
        </w:rPr>
        <w:t>9 - Public Sub MotoreRitorno_change(motore As Integer)</w:t>
      </w:r>
    </w:p>
    <w:p w:rsidR="006E185D" w:rsidRPr="000606FF" w:rsidRDefault="006E185D" w:rsidP="006E185D">
      <w:pPr>
        <w:pStyle w:val="codicesorgente"/>
        <w:rPr>
          <w:lang w:val="en-US"/>
        </w:rPr>
      </w:pPr>
      <w:r w:rsidRPr="000606FF">
        <w:rPr>
          <w:lang w:val="en-US"/>
        </w:rPr>
        <w:t xml:space="preserve">    8 - Public Sub NMSetMotoreUscitaInv(ByVal motore As Integer, valore As Boolean)</w:t>
      </w:r>
    </w:p>
    <w:p w:rsidR="006E185D" w:rsidRPr="000606FF" w:rsidRDefault="006E185D" w:rsidP="006E185D">
      <w:pPr>
        <w:pStyle w:val="codicesorgente"/>
        <w:rPr>
          <w:lang w:val="en-US"/>
        </w:rPr>
      </w:pPr>
      <w:r w:rsidRPr="000606FF">
        <w:rPr>
          <w:lang w:val="en-US"/>
        </w:rPr>
        <w:t xml:space="preserve">    8 - Public Sub MotoreRitornoReale_change(motore As Integer)</w:t>
      </w:r>
    </w:p>
    <w:p w:rsidR="006E185D" w:rsidRDefault="006E185D" w:rsidP="006E185D">
      <w:pPr>
        <w:pStyle w:val="codicesorgente"/>
      </w:pPr>
      <w:r w:rsidRPr="000606FF">
        <w:rPr>
          <w:lang w:val="en-US"/>
        </w:rPr>
        <w:t xml:space="preserve">    </w:t>
      </w:r>
      <w:r>
        <w:t>8 - Public Sub InizioAttesaStopAutomaticoMotori()</w:t>
      </w:r>
    </w:p>
    <w:p w:rsidR="006E185D" w:rsidRDefault="006E185D" w:rsidP="006E185D">
      <w:pPr>
        <w:pStyle w:val="codicesorgente"/>
      </w:pPr>
      <w:r>
        <w:t xml:space="preserve">    6 - Public Sub RimettiAutomaticoMotori()</w:t>
      </w:r>
    </w:p>
    <w:p w:rsidR="006E185D" w:rsidRPr="000606FF" w:rsidRDefault="006E185D" w:rsidP="006E185D">
      <w:pPr>
        <w:pStyle w:val="codicesorgente"/>
        <w:rPr>
          <w:lang w:val="en-US"/>
        </w:rPr>
      </w:pPr>
      <w:r>
        <w:t xml:space="preserve">    </w:t>
      </w:r>
      <w:r w:rsidRPr="000606FF">
        <w:rPr>
          <w:lang w:val="en-US"/>
        </w:rPr>
        <w:t>6 - Public Sub MotorManagementPlcTroppoPienoNV_change()</w:t>
      </w:r>
    </w:p>
    <w:p w:rsidR="006E185D" w:rsidRPr="000606FF" w:rsidRDefault="006E185D" w:rsidP="006E185D">
      <w:pPr>
        <w:pStyle w:val="codicesorgente"/>
        <w:rPr>
          <w:lang w:val="en-US"/>
        </w:rPr>
      </w:pPr>
      <w:r w:rsidRPr="000606FF">
        <w:rPr>
          <w:lang w:val="en-US"/>
        </w:rPr>
        <w:t xml:space="preserve">    5 - Public Sub ControlloPuliziaFiltro()</w:t>
      </w:r>
    </w:p>
    <w:p w:rsidR="006E185D" w:rsidRPr="000606FF" w:rsidRDefault="006E185D" w:rsidP="006E185D">
      <w:pPr>
        <w:pStyle w:val="codicesorgente"/>
        <w:rPr>
          <w:lang w:val="en-US"/>
        </w:rPr>
      </w:pPr>
      <w:r w:rsidRPr="000606FF">
        <w:rPr>
          <w:lang w:val="en-US"/>
        </w:rPr>
        <w:t xml:space="preserve">    4 - Public Sub MotoreSicurezza_change(motore As Integer)</w:t>
      </w:r>
    </w:p>
    <w:p w:rsidR="006E185D" w:rsidRPr="000606FF" w:rsidRDefault="006E185D" w:rsidP="006E185D">
      <w:pPr>
        <w:pStyle w:val="codicesorgente"/>
        <w:rPr>
          <w:lang w:val="en-US"/>
        </w:rPr>
      </w:pPr>
      <w:r w:rsidRPr="000606FF">
        <w:rPr>
          <w:lang w:val="en-US"/>
        </w:rPr>
        <w:t xml:space="preserve">    4 - Public Function MotoriInAutomatico() As Boolean</w:t>
      </w:r>
    </w:p>
    <w:p w:rsidR="006E185D" w:rsidRPr="00106116" w:rsidRDefault="006E185D" w:rsidP="006E185D">
      <w:pPr>
        <w:pStyle w:val="codicesorgente"/>
      </w:pPr>
      <w:r w:rsidRPr="000606FF">
        <w:rPr>
          <w:lang w:val="en-US"/>
        </w:rPr>
        <w:t xml:space="preserve">    </w:t>
      </w:r>
      <w:r w:rsidRPr="00106116">
        <w:t>2 - Public Sub AccendiVaglioCambioRicetta()</w:t>
      </w:r>
    </w:p>
    <w:p w:rsidR="006E185D" w:rsidRPr="00106116" w:rsidRDefault="006E185D" w:rsidP="006E185D">
      <w:pPr>
        <w:pStyle w:val="codicesorgente"/>
      </w:pPr>
    </w:p>
    <w:p w:rsidR="006E185D" w:rsidRPr="00106116" w:rsidRDefault="006E185D" w:rsidP="006E185D">
      <w:pPr>
        <w:pStyle w:val="codicesorgente"/>
      </w:pPr>
      <w:r w:rsidRPr="00106116">
        <w:t>GestioneAmperometri.bas</w:t>
      </w:r>
    </w:p>
    <w:p w:rsidR="006E185D" w:rsidRPr="00106116" w:rsidRDefault="006E185D" w:rsidP="006E185D">
      <w:pPr>
        <w:pStyle w:val="codicesorgente"/>
      </w:pPr>
      <w:r w:rsidRPr="00106116">
        <w:t xml:space="preserve">   61 - Public Sub ValoreAmperometri_change(amp As Integer)</w:t>
      </w:r>
    </w:p>
    <w:p w:rsidR="006E185D" w:rsidRPr="008C2F65" w:rsidRDefault="006E185D" w:rsidP="006E185D">
      <w:pPr>
        <w:pStyle w:val="codicesorgente"/>
        <w:rPr>
          <w:lang w:val="en-US"/>
        </w:rPr>
      </w:pPr>
      <w:r w:rsidRPr="00106116">
        <w:t xml:space="preserve">   </w:t>
      </w:r>
      <w:r w:rsidRPr="008C2F65">
        <w:rPr>
          <w:lang w:val="en-US"/>
        </w:rPr>
        <w:t>32 - Public Sub ValoreAmperometriBar_change(amp As Integer)</w:t>
      </w:r>
    </w:p>
    <w:p w:rsidR="006E185D" w:rsidRDefault="006E185D" w:rsidP="006E185D">
      <w:pPr>
        <w:pStyle w:val="codicesorgente"/>
        <w:rPr>
          <w:lang w:val="en-US"/>
        </w:rPr>
      </w:pPr>
      <w:r w:rsidRPr="008C2F65">
        <w:rPr>
          <w:lang w:val="en-US"/>
        </w:rPr>
        <w:t xml:space="preserve">   32 - Public Function FiltroAmperometro(amp As Integer, Value As Integer) As Integer</w:t>
      </w:r>
    </w:p>
    <w:p w:rsidR="006E185D" w:rsidRPr="00776E1F" w:rsidRDefault="006E185D" w:rsidP="006E185D">
      <w:pPr>
        <w:pStyle w:val="codicesorgente"/>
        <w:rPr>
          <w:lang w:val="en-US"/>
        </w:rPr>
      </w:pPr>
    </w:p>
    <w:p w:rsidR="006E185D" w:rsidRPr="00776E1F" w:rsidRDefault="006E185D" w:rsidP="006E185D">
      <w:pPr>
        <w:pStyle w:val="codicesorgente"/>
        <w:rPr>
          <w:lang w:val="en-US"/>
        </w:rPr>
      </w:pPr>
      <w:r w:rsidRPr="00776E1F">
        <w:rPr>
          <w:lang w:val="en-US"/>
        </w:rPr>
        <w:t>ParaTabMotor.bas</w:t>
      </w:r>
    </w:p>
    <w:p w:rsidR="006E185D" w:rsidRPr="00776E1F" w:rsidRDefault="006E185D" w:rsidP="006E185D">
      <w:pPr>
        <w:pStyle w:val="codicesorgente"/>
        <w:rPr>
          <w:lang w:val="en-US"/>
        </w:rPr>
      </w:pPr>
      <w:r w:rsidRPr="00776E1F">
        <w:rPr>
          <w:lang w:val="en-US"/>
        </w:rPr>
        <w:t xml:space="preserve">  150 - Public Sub ParaTabMotor_Apply()</w:t>
      </w:r>
    </w:p>
    <w:p w:rsidR="006E185D" w:rsidRPr="00776E1F" w:rsidRDefault="006E185D" w:rsidP="006E185D">
      <w:pPr>
        <w:pStyle w:val="codicesorgente"/>
        <w:rPr>
          <w:lang w:val="en-US"/>
        </w:rPr>
      </w:pPr>
      <w:r w:rsidRPr="00776E1F">
        <w:rPr>
          <w:lang w:val="en-US"/>
        </w:rPr>
        <w:t xml:space="preserve">  110 - Public Function ParaTabMotor_ReadFile() As Boolean</w:t>
      </w:r>
    </w:p>
    <w:p w:rsidR="006E185D" w:rsidRDefault="006E185D" w:rsidP="006E185D">
      <w:pPr>
        <w:pStyle w:val="codicesorgente"/>
      </w:pPr>
      <w:r w:rsidRPr="00776E1F">
        <w:rPr>
          <w:lang w:val="en-US"/>
        </w:rPr>
        <w:t xml:space="preserve">   </w:t>
      </w:r>
      <w:r>
        <w:t>84 - Public Sub CaricaTestiMotori()</w:t>
      </w:r>
    </w:p>
    <w:p w:rsidR="006E185D" w:rsidRDefault="006E185D" w:rsidP="006E185D">
      <w:pPr>
        <w:pStyle w:val="codicesorgente"/>
      </w:pPr>
    </w:p>
    <w:p w:rsidR="006E185D" w:rsidRDefault="006E185D" w:rsidP="006E185D">
      <w:pPr>
        <w:pStyle w:val="codicesorgente"/>
      </w:pPr>
      <w:r>
        <w:t>AvviamentoMotori.frm</w:t>
      </w:r>
    </w:p>
    <w:p w:rsidR="006E185D" w:rsidRDefault="006E185D" w:rsidP="006E185D">
      <w:pPr>
        <w:pStyle w:val="codicesorgente"/>
      </w:pPr>
      <w:r>
        <w:t xml:space="preserve">   93 - Private Sub MergeAvvMotori()</w:t>
      </w:r>
    </w:p>
    <w:p w:rsidR="006E185D" w:rsidRPr="0014513C" w:rsidRDefault="006E185D" w:rsidP="006E185D">
      <w:pPr>
        <w:pStyle w:val="codicesorgente"/>
        <w:rPr>
          <w:lang w:val="en-US"/>
        </w:rPr>
      </w:pPr>
      <w:r w:rsidRPr="006E185D">
        <w:t xml:space="preserve">   </w:t>
      </w:r>
      <w:r w:rsidRPr="0014513C">
        <w:rPr>
          <w:lang w:val="en-US"/>
        </w:rPr>
        <w:t>63 - Private Sub Form_Load()</w:t>
      </w:r>
    </w:p>
    <w:p w:rsidR="006E185D" w:rsidRPr="0014513C" w:rsidRDefault="006E185D" w:rsidP="006E185D">
      <w:pPr>
        <w:pStyle w:val="codicesorgente"/>
        <w:rPr>
          <w:lang w:val="en-US"/>
        </w:rPr>
      </w:pPr>
      <w:r w:rsidRPr="0014513C">
        <w:rPr>
          <w:lang w:val="en-US"/>
        </w:rPr>
        <w:t xml:space="preserve">   60 - Public Sub VisualizzaMotoreAcceso(motore As Integer)</w:t>
      </w:r>
    </w:p>
    <w:p w:rsidR="006E185D" w:rsidRPr="0014513C" w:rsidRDefault="006E185D" w:rsidP="006E185D">
      <w:pPr>
        <w:pStyle w:val="codicesorgente"/>
        <w:rPr>
          <w:lang w:val="en-US"/>
        </w:rPr>
      </w:pPr>
      <w:r w:rsidRPr="0014513C">
        <w:rPr>
          <w:lang w:val="en-US"/>
        </w:rPr>
        <w:t xml:space="preserve">   59 - Private Sub APButtonStartStopMotore_Click(Index As Integer)</w:t>
      </w:r>
    </w:p>
    <w:p w:rsidR="006E185D" w:rsidRPr="0014513C" w:rsidRDefault="006E185D" w:rsidP="006E185D">
      <w:pPr>
        <w:pStyle w:val="codicesorgente"/>
        <w:rPr>
          <w:lang w:val="en-US"/>
        </w:rPr>
      </w:pPr>
      <w:r w:rsidRPr="0014513C">
        <w:rPr>
          <w:lang w:val="en-US"/>
        </w:rPr>
        <w:t xml:space="preserve">   45 - Private Sub imgPulsanteForm_Click(Index As Integer)</w:t>
      </w:r>
    </w:p>
    <w:p w:rsidR="006E185D" w:rsidRPr="0014513C" w:rsidRDefault="006E185D" w:rsidP="006E185D">
      <w:pPr>
        <w:pStyle w:val="codicesorgente"/>
        <w:rPr>
          <w:lang w:val="en-US"/>
        </w:rPr>
      </w:pPr>
      <w:r w:rsidRPr="0014513C">
        <w:rPr>
          <w:lang w:val="en-US"/>
        </w:rPr>
        <w:t xml:space="preserve">   38 - Public Sub DebugMotore(motore As Integer)</w:t>
      </w:r>
    </w:p>
    <w:p w:rsidR="006E185D" w:rsidRPr="0014513C" w:rsidRDefault="006E185D" w:rsidP="006E185D">
      <w:pPr>
        <w:pStyle w:val="codicesorgente"/>
        <w:rPr>
          <w:lang w:val="en-US"/>
        </w:rPr>
      </w:pPr>
      <w:r w:rsidRPr="0014513C">
        <w:rPr>
          <w:lang w:val="en-US"/>
        </w:rPr>
        <w:t xml:space="preserve">   35 - Private Sub LoadImmaginiPulsantePlus(Index As Integer, stato As StatoPulsantePlus)</w:t>
      </w:r>
    </w:p>
    <w:p w:rsidR="006E185D" w:rsidRPr="0014513C" w:rsidRDefault="006E185D" w:rsidP="006E185D">
      <w:pPr>
        <w:pStyle w:val="codicesorgente"/>
        <w:rPr>
          <w:lang w:val="en-US"/>
        </w:rPr>
      </w:pPr>
      <w:r w:rsidRPr="0014513C">
        <w:rPr>
          <w:lang w:val="en-US"/>
        </w:rPr>
        <w:t xml:space="preserve">   25 - Public Sub CambioMod()</w:t>
      </w:r>
    </w:p>
    <w:p w:rsidR="006E185D" w:rsidRPr="0014513C" w:rsidRDefault="006E185D" w:rsidP="006E185D">
      <w:pPr>
        <w:pStyle w:val="codicesorgente"/>
        <w:rPr>
          <w:lang w:val="en-US"/>
        </w:rPr>
      </w:pPr>
      <w:r w:rsidRPr="0014513C">
        <w:rPr>
          <w:lang w:val="en-US"/>
        </w:rPr>
        <w:t xml:space="preserve">   21 - Private Sub LblOreParz_DblClick(Index As Integer)</w:t>
      </w:r>
    </w:p>
    <w:p w:rsidR="006E185D" w:rsidRPr="0014513C" w:rsidRDefault="006E185D" w:rsidP="006E185D">
      <w:pPr>
        <w:pStyle w:val="codicesorgente"/>
        <w:rPr>
          <w:lang w:val="en-US"/>
        </w:rPr>
      </w:pPr>
      <w:r w:rsidRPr="0014513C">
        <w:rPr>
          <w:lang w:val="en-US"/>
        </w:rPr>
        <w:t xml:space="preserve">   21 - Private Sub Form_MouseMove(Button As Integer, Shift As Integer, x As Single, Y As Single)</w:t>
      </w:r>
    </w:p>
    <w:p w:rsidR="006E185D" w:rsidRPr="0014513C" w:rsidRDefault="006E185D" w:rsidP="006E185D">
      <w:pPr>
        <w:pStyle w:val="codicesorgente"/>
        <w:rPr>
          <w:lang w:val="en-US"/>
        </w:rPr>
      </w:pPr>
      <w:r w:rsidRPr="0014513C">
        <w:rPr>
          <w:lang w:val="en-US"/>
        </w:rPr>
        <w:t xml:space="preserve">   19 - Public Sub AggiornaOreMotori()</w:t>
      </w:r>
    </w:p>
    <w:p w:rsidR="006E185D" w:rsidRPr="0014513C" w:rsidRDefault="006E185D" w:rsidP="006E185D">
      <w:pPr>
        <w:pStyle w:val="codicesorgente"/>
        <w:rPr>
          <w:lang w:val="en-US"/>
        </w:rPr>
      </w:pPr>
      <w:r w:rsidRPr="0014513C">
        <w:rPr>
          <w:lang w:val="en-US"/>
        </w:rPr>
        <w:t xml:space="preserve">   18 - Private Sub LblOreTot_DblClick(Index As Integer)</w:t>
      </w:r>
    </w:p>
    <w:p w:rsidR="006E185D" w:rsidRPr="0014513C" w:rsidRDefault="006E185D" w:rsidP="006E185D">
      <w:pPr>
        <w:pStyle w:val="codicesorgente"/>
        <w:rPr>
          <w:lang w:val="en-US"/>
        </w:rPr>
      </w:pPr>
      <w:r w:rsidRPr="0014513C">
        <w:rPr>
          <w:lang w:val="en-US"/>
        </w:rPr>
        <w:t xml:space="preserve">   18 - Private Sub imgPulsanteForm_MouseMove(Index As Integer, Button As Integer, Shift As Integer, x As Single, Y As Single)</w:t>
      </w:r>
    </w:p>
    <w:p w:rsidR="006E185D" w:rsidRPr="0014513C" w:rsidRDefault="006E185D" w:rsidP="006E185D">
      <w:pPr>
        <w:pStyle w:val="codicesorgente"/>
        <w:rPr>
          <w:lang w:val="en-US"/>
        </w:rPr>
      </w:pPr>
      <w:r w:rsidRPr="0014513C">
        <w:rPr>
          <w:lang w:val="en-US"/>
        </w:rPr>
        <w:t xml:space="preserve">   16 - Public Sub ForzPLC(motore As Integer, valore As Boolean)</w:t>
      </w:r>
    </w:p>
    <w:p w:rsidR="006E185D" w:rsidRPr="0014513C" w:rsidRDefault="006E185D" w:rsidP="006E185D">
      <w:pPr>
        <w:pStyle w:val="codicesorgente"/>
        <w:rPr>
          <w:lang w:val="en-US"/>
        </w:rPr>
      </w:pPr>
      <w:r w:rsidRPr="0014513C">
        <w:rPr>
          <w:lang w:val="en-US"/>
        </w:rPr>
        <w:t xml:space="preserve">   12 - Public Sub UpdatePulsantiForm()</w:t>
      </w:r>
    </w:p>
    <w:p w:rsidR="006E185D" w:rsidRPr="0014513C" w:rsidRDefault="006E185D" w:rsidP="006E185D">
      <w:pPr>
        <w:pStyle w:val="codicesorgente"/>
        <w:rPr>
          <w:lang w:val="en-US"/>
        </w:rPr>
      </w:pPr>
      <w:r w:rsidRPr="0014513C">
        <w:rPr>
          <w:lang w:val="en-US"/>
        </w:rPr>
        <w:t xml:space="preserve">    9 - Public Sub UpdateManagement(managemode As MotorManagementEnum)</w:t>
      </w:r>
    </w:p>
    <w:p w:rsidR="006E185D" w:rsidRPr="0014513C" w:rsidRDefault="006E185D" w:rsidP="006E185D">
      <w:pPr>
        <w:pStyle w:val="codicesorgente"/>
        <w:rPr>
          <w:lang w:val="en-US"/>
        </w:rPr>
      </w:pPr>
      <w:r w:rsidRPr="0014513C">
        <w:rPr>
          <w:lang w:val="en-US"/>
        </w:rPr>
        <w:t xml:space="preserve">    9 - Private Sub PasswordLevel()</w:t>
      </w:r>
    </w:p>
    <w:p w:rsidR="006E185D" w:rsidRPr="0014513C" w:rsidRDefault="006E185D" w:rsidP="006E185D">
      <w:pPr>
        <w:pStyle w:val="codicesorgente"/>
        <w:rPr>
          <w:lang w:val="en-US"/>
        </w:rPr>
      </w:pPr>
      <w:r w:rsidRPr="0014513C">
        <w:rPr>
          <w:lang w:val="en-US"/>
        </w:rPr>
        <w:t xml:space="preserve">    6 - Public Sub ShowMe(ByRef parente As Form)</w:t>
      </w:r>
    </w:p>
    <w:p w:rsidR="006E185D" w:rsidRPr="0014513C" w:rsidRDefault="006E185D" w:rsidP="006E185D">
      <w:pPr>
        <w:pStyle w:val="codicesorgente"/>
        <w:rPr>
          <w:lang w:val="en-US"/>
        </w:rPr>
      </w:pPr>
      <w:r w:rsidRPr="0014513C">
        <w:rPr>
          <w:lang w:val="en-US"/>
        </w:rPr>
        <w:t xml:space="preserve">    4 - Private Sub imgPulsanteForm_MouseUp(Index As Integer, Button As Integer, Shift As Integer, x As Single, Y As Single)</w:t>
      </w:r>
    </w:p>
    <w:p w:rsidR="006E185D" w:rsidRPr="0014513C" w:rsidRDefault="006E185D" w:rsidP="006E185D">
      <w:pPr>
        <w:pStyle w:val="codicesorgente"/>
        <w:rPr>
          <w:lang w:val="en-US"/>
        </w:rPr>
      </w:pPr>
      <w:r w:rsidRPr="0014513C">
        <w:rPr>
          <w:lang w:val="en-US"/>
        </w:rPr>
        <w:t xml:space="preserve">    4 - Private Sub imgPulsanteForm_MouseDown(Index As Integer, Button As Integer, Shift As Integer, x As Single, Y As Single)</w:t>
      </w:r>
    </w:p>
    <w:p w:rsidR="006E185D" w:rsidRPr="0014513C" w:rsidRDefault="006E185D" w:rsidP="006E185D">
      <w:pPr>
        <w:pStyle w:val="codicesorgente"/>
        <w:rPr>
          <w:lang w:val="en-US"/>
        </w:rPr>
      </w:pPr>
      <w:r w:rsidRPr="0014513C">
        <w:rPr>
          <w:lang w:val="en-US"/>
        </w:rPr>
        <w:t xml:space="preserve">    4 - Private Sub Form_Activate()</w:t>
      </w:r>
    </w:p>
    <w:p w:rsidR="006E185D" w:rsidRPr="0014513C" w:rsidRDefault="006E185D" w:rsidP="006E185D">
      <w:pPr>
        <w:pStyle w:val="codicesorgente"/>
        <w:rPr>
          <w:lang w:val="en-US"/>
        </w:rPr>
      </w:pPr>
      <w:r w:rsidRPr="0014513C">
        <w:rPr>
          <w:lang w:val="en-US"/>
        </w:rPr>
        <w:t xml:space="preserve">    3 - Private Sub txtVelMot_DblClick(Index As Integer)</w:t>
      </w:r>
    </w:p>
    <w:p w:rsidR="006E185D" w:rsidRPr="0014513C" w:rsidRDefault="006E185D" w:rsidP="006E185D">
      <w:pPr>
        <w:pStyle w:val="codicesorgente"/>
        <w:rPr>
          <w:lang w:val="en-US"/>
        </w:rPr>
      </w:pPr>
      <w:r w:rsidRPr="0014513C">
        <w:rPr>
          <w:lang w:val="en-US"/>
        </w:rPr>
        <w:t xml:space="preserve">    2 - Private Sub StatusBar1_PanelClick(ByVal Panel As MSComctlLib.Panel)</w:t>
      </w:r>
    </w:p>
    <w:p w:rsidR="006E185D" w:rsidRPr="00106116" w:rsidRDefault="006E185D" w:rsidP="006E185D">
      <w:pPr>
        <w:pStyle w:val="codicesorgente"/>
        <w:rPr>
          <w:lang w:val="en-US"/>
        </w:rPr>
      </w:pPr>
      <w:r w:rsidRPr="0014513C">
        <w:rPr>
          <w:lang w:val="en-US"/>
        </w:rPr>
        <w:t xml:space="preserve">    </w:t>
      </w:r>
      <w:r w:rsidRPr="00106116">
        <w:rPr>
          <w:lang w:val="en-US"/>
        </w:rPr>
        <w:t>2 - Private Sub CmdPassword_Click()</w:t>
      </w:r>
    </w:p>
    <w:p w:rsidR="006E185D" w:rsidRPr="00106116" w:rsidRDefault="006E185D" w:rsidP="006E185D">
      <w:pPr>
        <w:pStyle w:val="codicesorgente"/>
        <w:rPr>
          <w:lang w:val="en-US"/>
        </w:rPr>
      </w:pPr>
      <w:r w:rsidRPr="00106116">
        <w:rPr>
          <w:lang w:val="en-US"/>
        </w:rPr>
        <w:t xml:space="preserve">    2 - Private Sub ChkAvvForzatoPCL_Click()</w:t>
      </w:r>
    </w:p>
    <w:p w:rsidR="006E185D" w:rsidRPr="00106116" w:rsidRDefault="006E185D" w:rsidP="006E185D">
      <w:pPr>
        <w:pStyle w:val="codicesorgente"/>
        <w:rPr>
          <w:lang w:val="en-US"/>
        </w:rPr>
      </w:pPr>
    </w:p>
    <w:p w:rsidR="006E185D" w:rsidRPr="00106116" w:rsidRDefault="006E185D" w:rsidP="006E185D">
      <w:pPr>
        <w:pStyle w:val="codicesorgente"/>
        <w:rPr>
          <w:lang w:val="en-US"/>
        </w:rPr>
      </w:pPr>
      <w:r w:rsidRPr="00106116">
        <w:rPr>
          <w:lang w:val="en-US"/>
        </w:rPr>
        <w:t>GestioneOreLavoro.bas</w:t>
      </w:r>
    </w:p>
    <w:p w:rsidR="006E185D" w:rsidRPr="00106116" w:rsidRDefault="006E185D" w:rsidP="006E185D">
      <w:pPr>
        <w:pStyle w:val="codicesorgente"/>
        <w:rPr>
          <w:lang w:val="en-US"/>
        </w:rPr>
      </w:pPr>
      <w:r w:rsidRPr="00106116">
        <w:rPr>
          <w:lang w:val="en-US"/>
        </w:rPr>
        <w:t xml:space="preserve">   56 - Public Sub CalcolaOreLavoroMotori()</w:t>
      </w:r>
    </w:p>
    <w:p w:rsidR="006E185D" w:rsidRPr="00106116" w:rsidRDefault="006E185D" w:rsidP="006E185D">
      <w:pPr>
        <w:pStyle w:val="codicesorgente"/>
        <w:rPr>
          <w:lang w:val="en-US"/>
        </w:rPr>
      </w:pPr>
      <w:r w:rsidRPr="00106116">
        <w:rPr>
          <w:lang w:val="en-US"/>
        </w:rPr>
        <w:t xml:space="preserve">   26 - Public Sub LeggeFileOreLavoro()</w:t>
      </w:r>
    </w:p>
    <w:p w:rsidR="006E185D" w:rsidRDefault="006E185D" w:rsidP="006E185D">
      <w:pPr>
        <w:pStyle w:val="codicesorgente"/>
      </w:pPr>
      <w:r w:rsidRPr="00106116">
        <w:rPr>
          <w:lang w:val="en-US"/>
        </w:rPr>
        <w:t xml:space="preserve">   </w:t>
      </w:r>
      <w:r>
        <w:t>18 - Private Sub ScriveFileOreLavoro(motore As Integer)</w:t>
      </w:r>
    </w:p>
    <w:p w:rsidR="006E185D" w:rsidRPr="00106116" w:rsidRDefault="006E185D" w:rsidP="006E185D">
      <w:pPr>
        <w:pStyle w:val="codicesorgente"/>
      </w:pPr>
      <w:r w:rsidRPr="00106116">
        <w:t xml:space="preserve">   16 - Public Sub AzzeraOreLavoroMotori(motore As Integer, totale As Boolean)</w:t>
      </w:r>
    </w:p>
    <w:p w:rsidR="006E185D" w:rsidRDefault="006E185D" w:rsidP="006E185D">
      <w:pPr>
        <w:pStyle w:val="Titolo3"/>
      </w:pPr>
      <w:bookmarkStart w:id="123" w:name="_Toc488935362"/>
      <w:bookmarkStart w:id="124" w:name="_Toc489004220"/>
      <w:r>
        <w:t>Oggetti utilizzati nella gestione motori:</w:t>
      </w:r>
      <w:bookmarkEnd w:id="123"/>
      <w:bookmarkEnd w:id="124"/>
    </w:p>
    <w:p w:rsidR="006E185D" w:rsidRPr="008122B6" w:rsidRDefault="006E185D" w:rsidP="006E185D">
      <w:pPr>
        <w:pStyle w:val="codicesorgente"/>
        <w:rPr>
          <w:lang w:val="en-US"/>
        </w:rPr>
      </w:pPr>
      <w:r w:rsidRPr="008122B6">
        <w:rPr>
          <w:lang w:val="en-US"/>
        </w:rPr>
        <w:t>GestioneMotori.bas</w:t>
      </w:r>
    </w:p>
    <w:p w:rsidR="006E185D" w:rsidRPr="008122B6" w:rsidRDefault="006E185D" w:rsidP="006E185D">
      <w:pPr>
        <w:pStyle w:val="codicesorgente"/>
        <w:rPr>
          <w:lang w:val="en-US"/>
        </w:rPr>
      </w:pPr>
      <w:r w:rsidRPr="008122B6">
        <w:rPr>
          <w:lang w:val="en-US"/>
        </w:rPr>
        <w:t xml:space="preserve">  137 - Public Type TamburoType</w:t>
      </w:r>
    </w:p>
    <w:p w:rsidR="006E185D" w:rsidRPr="008122B6" w:rsidRDefault="006E185D" w:rsidP="006E185D">
      <w:pPr>
        <w:pStyle w:val="codicesorgente"/>
        <w:rPr>
          <w:lang w:val="en-US"/>
        </w:rPr>
      </w:pPr>
      <w:r w:rsidRPr="008122B6">
        <w:rPr>
          <w:lang w:val="en-US"/>
        </w:rPr>
        <w:t xml:space="preserve">  120 - Public Enum MotoriEnum</w:t>
      </w:r>
    </w:p>
    <w:p w:rsidR="006E185D" w:rsidRPr="008122B6" w:rsidRDefault="006E185D" w:rsidP="006E185D">
      <w:pPr>
        <w:pStyle w:val="codicesorgente"/>
        <w:rPr>
          <w:lang w:val="en-US"/>
        </w:rPr>
      </w:pPr>
      <w:r w:rsidRPr="008122B6">
        <w:rPr>
          <w:lang w:val="en-US"/>
        </w:rPr>
        <w:t xml:space="preserve">   93 - Public Type MotoreType</w:t>
      </w:r>
    </w:p>
    <w:p w:rsidR="006E185D" w:rsidRPr="008122B6" w:rsidRDefault="006E185D" w:rsidP="006E185D">
      <w:pPr>
        <w:pStyle w:val="codicesorgente"/>
        <w:rPr>
          <w:lang w:val="en-US"/>
        </w:rPr>
      </w:pPr>
      <w:r w:rsidRPr="008122B6">
        <w:rPr>
          <w:lang w:val="en-US"/>
        </w:rPr>
        <w:t xml:space="preserve">   15 - Public Type MotorePausaLavoro</w:t>
      </w:r>
    </w:p>
    <w:p w:rsidR="006E185D" w:rsidRPr="008122B6" w:rsidRDefault="006E185D" w:rsidP="006E185D">
      <w:pPr>
        <w:pStyle w:val="codicesorgente"/>
        <w:rPr>
          <w:lang w:val="en-US"/>
        </w:rPr>
      </w:pPr>
      <w:r w:rsidRPr="008122B6">
        <w:rPr>
          <w:lang w:val="en-US"/>
        </w:rPr>
        <w:t xml:space="preserve">    8 - Public Enum MotorManagementEnum</w:t>
      </w:r>
    </w:p>
    <w:p w:rsidR="006E185D" w:rsidRPr="008122B6" w:rsidRDefault="006E185D" w:rsidP="006E185D">
      <w:pPr>
        <w:pStyle w:val="codicesorgente"/>
        <w:rPr>
          <w:lang w:val="en-US"/>
        </w:rPr>
      </w:pPr>
      <w:r w:rsidRPr="008122B6">
        <w:rPr>
          <w:lang w:val="en-US"/>
        </w:rPr>
        <w:t xml:space="preserve">    7 - Public Enum MotorSequenceEnum</w:t>
      </w:r>
    </w:p>
    <w:p w:rsidR="006E185D" w:rsidRPr="007037B9" w:rsidRDefault="006E185D" w:rsidP="006E185D">
      <w:pPr>
        <w:pStyle w:val="codicesorgente"/>
      </w:pPr>
      <w:r w:rsidRPr="008122B6">
        <w:rPr>
          <w:lang w:val="en-US"/>
        </w:rPr>
        <w:t xml:space="preserve">    </w:t>
      </w:r>
      <w:r w:rsidRPr="007037B9">
        <w:t>7 - Public Enum AvviamentoMotoriRidottoEnum</w:t>
      </w:r>
    </w:p>
    <w:p w:rsidR="006E185D" w:rsidRPr="007037B9" w:rsidRDefault="006E185D" w:rsidP="006E185D">
      <w:pPr>
        <w:pStyle w:val="codicesorgente"/>
      </w:pPr>
      <w:r w:rsidRPr="007037B9">
        <w:t xml:space="preserve">    6 - Public Enum StatusMotori '20161014</w:t>
      </w:r>
    </w:p>
    <w:p w:rsidR="006E185D" w:rsidRPr="007037B9" w:rsidRDefault="006E185D" w:rsidP="006E185D">
      <w:pPr>
        <w:pStyle w:val="codicesorgente"/>
      </w:pPr>
      <w:r w:rsidRPr="007037B9">
        <w:t xml:space="preserve">    4 - Public Enum FuelType</w:t>
      </w:r>
    </w:p>
    <w:p w:rsidR="006E185D" w:rsidRDefault="006E185D"/>
    <w:p w:rsidR="004736B1" w:rsidRDefault="004736B1" w:rsidP="0068344E">
      <w:pPr>
        <w:pStyle w:val="Titolo2"/>
        <w:sectPr w:rsidR="004736B1" w:rsidSect="006E506E">
          <w:type w:val="oddPage"/>
          <w:pgSz w:w="11906" w:h="16838" w:code="9"/>
          <w:pgMar w:top="1440" w:right="1440" w:bottom="1440" w:left="1440" w:header="720" w:footer="720" w:gutter="0"/>
          <w:cols w:space="720"/>
          <w:docGrid w:linePitch="360"/>
        </w:sectPr>
      </w:pPr>
      <w:bookmarkStart w:id="125" w:name="_Toc488853606"/>
      <w:bookmarkStart w:id="126" w:name="_Toc488935363"/>
    </w:p>
    <w:p w:rsidR="0068344E" w:rsidRDefault="0068344E" w:rsidP="0068344E">
      <w:pPr>
        <w:pStyle w:val="Titolo2"/>
      </w:pPr>
      <w:bookmarkStart w:id="127" w:name="_Toc489004221"/>
      <w:r>
        <w:lastRenderedPageBreak/>
        <w:t>Gestione Sili/Navette</w:t>
      </w:r>
      <w:bookmarkEnd w:id="125"/>
      <w:bookmarkEnd w:id="126"/>
      <w:bookmarkEnd w:id="127"/>
    </w:p>
    <w:p w:rsidR="0068344E" w:rsidRDefault="0068344E" w:rsidP="0068344E">
      <w:pPr>
        <w:pStyle w:val="Titolo3"/>
      </w:pPr>
      <w:bookmarkStart w:id="128" w:name="_Toc488935364"/>
      <w:bookmarkStart w:id="129" w:name="_Toc489004222"/>
      <w:r>
        <w:t>Premessa</w:t>
      </w:r>
      <w:bookmarkEnd w:id="128"/>
      <w:bookmarkEnd w:id="129"/>
    </w:p>
    <w:p w:rsidR="0068344E" w:rsidRDefault="0068344E" w:rsidP="0068344E">
      <w:r>
        <w:t>Nessuna logica presente nel codice, tutta la logica è implementata nel PLC.</w:t>
      </w:r>
    </w:p>
    <w:p w:rsidR="0068344E" w:rsidRDefault="0068344E" w:rsidP="0068344E">
      <w:pPr>
        <w:pStyle w:val="Titolo3"/>
      </w:pPr>
      <w:bookmarkStart w:id="130" w:name="_Toc488935365"/>
      <w:bookmarkStart w:id="131" w:name="_Toc489004223"/>
      <w:r>
        <w:t>Descrizione</w:t>
      </w:r>
      <w:bookmarkEnd w:id="130"/>
      <w:bookmarkEnd w:id="131"/>
    </w:p>
    <w:p w:rsidR="0068344E" w:rsidRDefault="0068344E" w:rsidP="0068344E">
      <w:r>
        <w:t xml:space="preserve">Gestione dei sili e delle navette presenti nell’impianto. </w:t>
      </w:r>
    </w:p>
    <w:p w:rsidR="0068344E" w:rsidRDefault="0068344E" w:rsidP="0068344E">
      <w:pPr>
        <w:pStyle w:val="Titolo3"/>
      </w:pPr>
      <w:bookmarkStart w:id="132" w:name="_Toc488935366"/>
      <w:bookmarkStart w:id="133" w:name="_Toc489004224"/>
      <w:r>
        <w:t>Logica</w:t>
      </w:r>
      <w:bookmarkEnd w:id="132"/>
      <w:bookmarkEnd w:id="133"/>
    </w:p>
    <w:p w:rsidR="0068344E" w:rsidRPr="003705B0" w:rsidRDefault="0068344E" w:rsidP="0068344E">
      <w:r>
        <w:t>L’applicativo VB si occupa di visualizzare i livelli e lo stato dei sili e la posizione della eventuale navetta di trasporto del prodotto finale. Vengono inoltre recepiti i comandi operatore da inviare al PLC che si occupa della effettiva gestione.</w:t>
      </w:r>
    </w:p>
    <w:p w:rsidR="0068344E" w:rsidRDefault="0068344E" w:rsidP="0068344E">
      <w:pPr>
        <w:pStyle w:val="Titolo3"/>
      </w:pPr>
      <w:bookmarkStart w:id="134" w:name="_Toc488935367"/>
      <w:bookmarkStart w:id="135" w:name="_Toc489004225"/>
      <w:r>
        <w:t>Dettaglio Funzioni</w:t>
      </w:r>
      <w:bookmarkEnd w:id="134"/>
      <w:bookmarkEnd w:id="135"/>
    </w:p>
    <w:p w:rsidR="0068344E" w:rsidRPr="009B4203" w:rsidRDefault="0068344E" w:rsidP="0068344E">
      <w:pPr>
        <w:pStyle w:val="Titolo4"/>
      </w:pPr>
      <w:r w:rsidRPr="009B4203">
        <w:t>GestioneSilo.bas</w:t>
      </w:r>
    </w:p>
    <w:p w:rsidR="0068344E" w:rsidRDefault="0068344E" w:rsidP="008665D0">
      <w:pPr>
        <w:pStyle w:val="Titolo5"/>
      </w:pPr>
      <w:r w:rsidRPr="008665D0">
        <w:rPr>
          <w:rStyle w:val="Titolo6Carattere"/>
          <w:i w:val="0"/>
          <w:iCs w:val="0"/>
        </w:rPr>
        <w:t>SiloS7InviaParametri</w:t>
      </w:r>
      <w:r>
        <w:t xml:space="preserve"> </w:t>
      </w:r>
      <w:r>
        <w:br/>
        <w:t>Assegna alle variabili PLC i parametri associati (destinazione navetta)</w:t>
      </w:r>
    </w:p>
    <w:p w:rsidR="0068344E" w:rsidRDefault="0068344E" w:rsidP="0068344E">
      <w:pPr>
        <w:pStyle w:val="Titolo5"/>
      </w:pPr>
      <w:r w:rsidRPr="009B4203">
        <w:t>SiloS7ScriviPosizioni</w:t>
      </w:r>
    </w:p>
    <w:p w:rsidR="0068344E" w:rsidRPr="009B4203" w:rsidRDefault="0068344E" w:rsidP="0068344E">
      <w:r>
        <w:t>Invia al PLC  le posizioni dei sili gestiti</w:t>
      </w:r>
    </w:p>
    <w:p w:rsidR="0068344E" w:rsidRDefault="0068344E" w:rsidP="0068344E"/>
    <w:p w:rsidR="0068344E" w:rsidRDefault="0068344E" w:rsidP="0068344E">
      <w:r>
        <w:br w:type="page"/>
      </w:r>
    </w:p>
    <w:p w:rsidR="0068344E" w:rsidRPr="005449D2" w:rsidRDefault="0068344E" w:rsidP="0068344E">
      <w:pPr>
        <w:pStyle w:val="Titolo3"/>
      </w:pPr>
      <w:bookmarkStart w:id="136" w:name="_Toc488935368"/>
      <w:bookmarkStart w:id="137" w:name="_Toc489004226"/>
      <w:r>
        <w:lastRenderedPageBreak/>
        <w:t>Moduli interessati alla gestione sili:</w:t>
      </w:r>
      <w:bookmarkEnd w:id="136"/>
      <w:bookmarkEnd w:id="137"/>
    </w:p>
    <w:p w:rsidR="0068344E" w:rsidRPr="005852F0" w:rsidRDefault="0068344E" w:rsidP="0068344E">
      <w:pPr>
        <w:pStyle w:val="codicesorgente"/>
      </w:pPr>
      <w:r w:rsidRPr="005852F0">
        <w:t>GestioneSilo.bas</w:t>
      </w:r>
    </w:p>
    <w:p w:rsidR="0068344E" w:rsidRDefault="0068344E" w:rsidP="0068344E">
      <w:pPr>
        <w:pStyle w:val="codicesorgente"/>
      </w:pPr>
      <w:r>
        <w:t>GestioneSiloGenerale.bas</w:t>
      </w:r>
    </w:p>
    <w:p w:rsidR="0068344E" w:rsidRPr="00D4043D" w:rsidRDefault="0068344E" w:rsidP="0068344E">
      <w:pPr>
        <w:pStyle w:val="codicesorgente"/>
      </w:pPr>
      <w:r w:rsidRPr="00D4043D">
        <w:t>ParaTabSilo.bas</w:t>
      </w:r>
    </w:p>
    <w:p w:rsidR="0068344E" w:rsidRPr="005852F0" w:rsidRDefault="0068344E" w:rsidP="0068344E">
      <w:pPr>
        <w:pStyle w:val="codicesorgente"/>
      </w:pPr>
    </w:p>
    <w:p w:rsidR="0068344E" w:rsidRDefault="0068344E" w:rsidP="0068344E">
      <w:pPr>
        <w:pStyle w:val="Titolo3"/>
      </w:pPr>
      <w:bookmarkStart w:id="138" w:name="_Toc488935369"/>
      <w:bookmarkStart w:id="139" w:name="_Toc489004227"/>
      <w:r>
        <w:t>Metodi utilizzati nella gestione sili:</w:t>
      </w:r>
      <w:bookmarkEnd w:id="138"/>
      <w:bookmarkEnd w:id="139"/>
    </w:p>
    <w:p w:rsidR="0068344E" w:rsidRPr="009C182F" w:rsidRDefault="0068344E" w:rsidP="0068344E">
      <w:pPr>
        <w:pStyle w:val="codicesorgente"/>
        <w:rPr>
          <w:lang w:val="en-US"/>
        </w:rPr>
      </w:pPr>
      <w:r w:rsidRPr="009C182F">
        <w:rPr>
          <w:lang w:val="en-US"/>
        </w:rPr>
        <w:t>GestioneSilo.bas</w:t>
      </w:r>
    </w:p>
    <w:p w:rsidR="0068344E" w:rsidRPr="009C182F" w:rsidRDefault="0068344E" w:rsidP="0068344E">
      <w:pPr>
        <w:pStyle w:val="codicesorgente"/>
        <w:rPr>
          <w:lang w:val="en-US"/>
        </w:rPr>
      </w:pPr>
      <w:r w:rsidRPr="009C182F">
        <w:rPr>
          <w:lang w:val="en-US"/>
        </w:rPr>
        <w:t xml:space="preserve">  294 - Public Function DefinisciTAG_Silo() As Integer</w:t>
      </w:r>
    </w:p>
    <w:p w:rsidR="0068344E" w:rsidRPr="009C182F" w:rsidRDefault="0068344E" w:rsidP="0068344E">
      <w:pPr>
        <w:pStyle w:val="codicesorgente"/>
        <w:rPr>
          <w:lang w:val="en-US"/>
        </w:rPr>
      </w:pPr>
      <w:r w:rsidRPr="009C182F">
        <w:rPr>
          <w:lang w:val="en-US"/>
        </w:rPr>
        <w:t xml:space="preserve">  115 - Public Sub SiloS7Leggi(forza As Boolean)</w:t>
      </w:r>
    </w:p>
    <w:p w:rsidR="0068344E" w:rsidRPr="009C182F" w:rsidRDefault="0068344E" w:rsidP="0068344E">
      <w:pPr>
        <w:pStyle w:val="codicesorgente"/>
        <w:rPr>
          <w:lang w:val="en-US"/>
        </w:rPr>
      </w:pPr>
      <w:r w:rsidRPr="009C182F">
        <w:rPr>
          <w:lang w:val="en-US"/>
        </w:rPr>
        <w:t xml:space="preserve">   95 - Public Sub SiloS7GestioneAllarmi(ByRef IdDescrizione As Integer, ByRef IndirizzoPLC As String)</w:t>
      </w:r>
    </w:p>
    <w:p w:rsidR="0068344E" w:rsidRPr="009C182F" w:rsidRDefault="0068344E" w:rsidP="0068344E">
      <w:pPr>
        <w:pStyle w:val="codicesorgente"/>
        <w:rPr>
          <w:lang w:val="en-US"/>
        </w:rPr>
      </w:pPr>
      <w:r w:rsidRPr="009C182F">
        <w:rPr>
          <w:lang w:val="en-US"/>
        </w:rPr>
        <w:t xml:space="preserve">   78 - Private Sub SiloS7Position_changed()</w:t>
      </w:r>
    </w:p>
    <w:p w:rsidR="0068344E" w:rsidRPr="009C182F" w:rsidRDefault="0068344E" w:rsidP="0068344E">
      <w:pPr>
        <w:pStyle w:val="codicesorgente"/>
        <w:rPr>
          <w:lang w:val="en-US"/>
        </w:rPr>
      </w:pPr>
      <w:r w:rsidRPr="009C182F">
        <w:rPr>
          <w:lang w:val="en-US"/>
        </w:rPr>
        <w:t xml:space="preserve">   64 - Public Sub CalcoloQuotePosGraficaSiloS7()</w:t>
      </w:r>
    </w:p>
    <w:p w:rsidR="0068344E" w:rsidRPr="009C182F" w:rsidRDefault="0068344E" w:rsidP="0068344E">
      <w:pPr>
        <w:pStyle w:val="codicesorgente"/>
        <w:rPr>
          <w:lang w:val="en-US"/>
        </w:rPr>
      </w:pPr>
      <w:r w:rsidRPr="009C182F">
        <w:rPr>
          <w:lang w:val="en-US"/>
        </w:rPr>
        <w:t xml:space="preserve">   57 - Public Sub SiloS7InviaParametri()</w:t>
      </w:r>
    </w:p>
    <w:p w:rsidR="0068344E" w:rsidRPr="009C182F" w:rsidRDefault="0068344E" w:rsidP="0068344E">
      <w:pPr>
        <w:pStyle w:val="codicesorgente"/>
        <w:rPr>
          <w:lang w:val="en-US"/>
        </w:rPr>
      </w:pPr>
      <w:r w:rsidRPr="009C182F">
        <w:rPr>
          <w:lang w:val="en-US"/>
        </w:rPr>
        <w:t xml:space="preserve">   53 - Public Sub AbilitaOggettiSiloS7(full As Boolean)</w:t>
      </w:r>
    </w:p>
    <w:p w:rsidR="0068344E" w:rsidRDefault="0068344E" w:rsidP="0068344E">
      <w:pPr>
        <w:pStyle w:val="codicesorgente"/>
      </w:pPr>
      <w:r w:rsidRPr="009C182F">
        <w:rPr>
          <w:lang w:val="en-US"/>
        </w:rPr>
        <w:t xml:space="preserve">   </w:t>
      </w:r>
      <w:r>
        <w:t>45 - Public Sub ScriviDestinazioneSilo(destinazione As Integer)</w:t>
      </w:r>
    </w:p>
    <w:p w:rsidR="0068344E" w:rsidRPr="009C182F" w:rsidRDefault="0068344E" w:rsidP="0068344E">
      <w:pPr>
        <w:pStyle w:val="codicesorgente"/>
        <w:rPr>
          <w:lang w:val="en-US"/>
        </w:rPr>
      </w:pPr>
      <w:r>
        <w:t xml:space="preserve">   </w:t>
      </w:r>
      <w:r w:rsidRPr="009C182F">
        <w:rPr>
          <w:lang w:val="en-US"/>
        </w:rPr>
        <w:t>36 - Private Function SiloImmagineStato(siyncroOn As Boolean, fcAperto As Boolean, piena As Boolean) As String</w:t>
      </w:r>
    </w:p>
    <w:p w:rsidR="0068344E" w:rsidRPr="009C182F" w:rsidRDefault="0068344E" w:rsidP="0068344E">
      <w:pPr>
        <w:pStyle w:val="codicesorgente"/>
        <w:rPr>
          <w:lang w:val="en-US"/>
        </w:rPr>
      </w:pPr>
      <w:r w:rsidRPr="009C182F">
        <w:rPr>
          <w:lang w:val="en-US"/>
        </w:rPr>
        <w:t xml:space="preserve">   35 - Public Sub SiloS7ScriviPosizioni()</w:t>
      </w:r>
    </w:p>
    <w:p w:rsidR="0068344E" w:rsidRPr="009C182F" w:rsidRDefault="0068344E" w:rsidP="0068344E">
      <w:pPr>
        <w:pStyle w:val="codicesorgente"/>
        <w:rPr>
          <w:lang w:val="en-US"/>
        </w:rPr>
      </w:pPr>
      <w:r w:rsidRPr="009C182F">
        <w:rPr>
          <w:lang w:val="en-US"/>
        </w:rPr>
        <w:t xml:space="preserve">   28 - Public Function Linearizza(valore As Double, K1min As Double, K2max As Double, LoLim As Double, HiLim As Double) As Double</w:t>
      </w:r>
    </w:p>
    <w:p w:rsidR="0068344E" w:rsidRPr="009C182F" w:rsidRDefault="0068344E" w:rsidP="0068344E">
      <w:pPr>
        <w:pStyle w:val="codicesorgente"/>
        <w:rPr>
          <w:lang w:val="en-US"/>
        </w:rPr>
      </w:pPr>
      <w:r w:rsidRPr="009C182F">
        <w:rPr>
          <w:lang w:val="en-US"/>
        </w:rPr>
        <w:t xml:space="preserve">   25 - Public Sub SiloS7IconStatusUpdate()</w:t>
      </w:r>
    </w:p>
    <w:p w:rsidR="0068344E" w:rsidRPr="009C182F" w:rsidRDefault="0068344E" w:rsidP="0068344E">
      <w:pPr>
        <w:pStyle w:val="codicesorgente"/>
        <w:rPr>
          <w:lang w:val="en-US"/>
        </w:rPr>
      </w:pPr>
      <w:r w:rsidRPr="009C182F">
        <w:rPr>
          <w:lang w:val="en-US"/>
        </w:rPr>
        <w:t xml:space="preserve">   24 - Public Function SiloS7GetPosizioneSilo(asse As Integer, silo As String) As Double</w:t>
      </w:r>
    </w:p>
    <w:p w:rsidR="0068344E" w:rsidRPr="009C182F" w:rsidRDefault="0068344E" w:rsidP="0068344E">
      <w:pPr>
        <w:pStyle w:val="codicesorgente"/>
        <w:rPr>
          <w:lang w:val="en-US"/>
        </w:rPr>
      </w:pPr>
      <w:r w:rsidRPr="009C182F">
        <w:rPr>
          <w:lang w:val="en-US"/>
        </w:rPr>
        <w:t xml:space="preserve">   23 - Private Sub SiloS7Stato_changed()</w:t>
      </w:r>
    </w:p>
    <w:p w:rsidR="0068344E" w:rsidRPr="009C182F" w:rsidRDefault="0068344E" w:rsidP="0068344E">
      <w:pPr>
        <w:pStyle w:val="codicesorgente"/>
        <w:rPr>
          <w:lang w:val="en-US"/>
        </w:rPr>
      </w:pPr>
      <w:r w:rsidRPr="009C182F">
        <w:rPr>
          <w:lang w:val="en-US"/>
        </w:rPr>
        <w:t xml:space="preserve">   19 - Public Sub ResetCmdSilo()</w:t>
      </w:r>
    </w:p>
    <w:p w:rsidR="0068344E" w:rsidRPr="009C182F" w:rsidRDefault="0068344E" w:rsidP="0068344E">
      <w:pPr>
        <w:pStyle w:val="codicesorgente"/>
        <w:rPr>
          <w:lang w:val="en-US"/>
        </w:rPr>
      </w:pPr>
      <w:r w:rsidRPr="009C182F">
        <w:rPr>
          <w:lang w:val="en-US"/>
        </w:rPr>
        <w:t xml:space="preserve">   18 - Public Sub SetStatoSiloS7AutoMan()</w:t>
      </w:r>
    </w:p>
    <w:p w:rsidR="0068344E" w:rsidRPr="009C182F" w:rsidRDefault="0068344E" w:rsidP="0068344E">
      <w:pPr>
        <w:pStyle w:val="codicesorgente"/>
        <w:rPr>
          <w:lang w:val="en-US"/>
        </w:rPr>
      </w:pPr>
      <w:r w:rsidRPr="009C182F">
        <w:rPr>
          <w:lang w:val="en-US"/>
        </w:rPr>
        <w:t xml:space="preserve">   17 - Public Sub SiloS7Scrivi()</w:t>
      </w:r>
    </w:p>
    <w:p w:rsidR="0068344E" w:rsidRPr="009C182F" w:rsidRDefault="0068344E" w:rsidP="0068344E">
      <w:pPr>
        <w:pStyle w:val="codicesorgente"/>
        <w:rPr>
          <w:lang w:val="en-US"/>
        </w:rPr>
      </w:pPr>
      <w:r w:rsidRPr="009C182F">
        <w:rPr>
          <w:lang w:val="en-US"/>
        </w:rPr>
        <w:t xml:space="preserve">   14 - Public Sub SetStatoSiloS7Jog()</w:t>
      </w:r>
    </w:p>
    <w:p w:rsidR="0068344E" w:rsidRPr="009C182F" w:rsidRDefault="0068344E" w:rsidP="0068344E">
      <w:pPr>
        <w:pStyle w:val="codicesorgente"/>
        <w:rPr>
          <w:lang w:val="en-US"/>
        </w:rPr>
      </w:pPr>
      <w:r w:rsidRPr="009C182F">
        <w:rPr>
          <w:lang w:val="en-US"/>
        </w:rPr>
        <w:t xml:space="preserve">   12 - Public Sub SiloS7WarnigEvent()</w:t>
      </w:r>
    </w:p>
    <w:p w:rsidR="0068344E" w:rsidRPr="009C182F" w:rsidRDefault="0068344E" w:rsidP="0068344E">
      <w:pPr>
        <w:pStyle w:val="codicesorgente"/>
        <w:rPr>
          <w:lang w:val="en-US"/>
        </w:rPr>
      </w:pPr>
      <w:r w:rsidRPr="009C182F">
        <w:rPr>
          <w:lang w:val="en-US"/>
        </w:rPr>
        <w:t xml:space="preserve">   12 - Public Sub SetStatoSiloS7Stop()</w:t>
      </w:r>
    </w:p>
    <w:p w:rsidR="0068344E" w:rsidRPr="009C182F" w:rsidRDefault="0068344E" w:rsidP="0068344E">
      <w:pPr>
        <w:pStyle w:val="codicesorgente"/>
        <w:rPr>
          <w:lang w:val="en-US"/>
        </w:rPr>
      </w:pPr>
      <w:r w:rsidRPr="009C182F">
        <w:rPr>
          <w:lang w:val="en-US"/>
        </w:rPr>
        <w:t xml:space="preserve">   12 - Private Sub SiloS7Speed_changed()</w:t>
      </w:r>
    </w:p>
    <w:p w:rsidR="0068344E" w:rsidRPr="009C182F" w:rsidRDefault="0068344E" w:rsidP="0068344E">
      <w:pPr>
        <w:pStyle w:val="codicesorgente"/>
        <w:rPr>
          <w:lang w:val="en-US"/>
        </w:rPr>
      </w:pPr>
      <w:r w:rsidRPr="009C182F">
        <w:rPr>
          <w:lang w:val="en-US"/>
        </w:rPr>
        <w:t xml:space="preserve">    6 - Public Sub SetSiloS7Start()</w:t>
      </w:r>
    </w:p>
    <w:p w:rsidR="0068344E" w:rsidRPr="009C182F" w:rsidRDefault="0068344E" w:rsidP="0068344E">
      <w:pPr>
        <w:pStyle w:val="codicesorgente"/>
        <w:rPr>
          <w:lang w:val="en-US"/>
        </w:rPr>
      </w:pPr>
      <w:r w:rsidRPr="009C182F">
        <w:rPr>
          <w:lang w:val="en-US"/>
        </w:rPr>
        <w:t xml:space="preserve">    2 - Public Sub SiloS7ShowPosition()</w:t>
      </w:r>
    </w:p>
    <w:p w:rsidR="0068344E" w:rsidRDefault="0068344E" w:rsidP="0068344E">
      <w:pPr>
        <w:pStyle w:val="codicesorgente"/>
      </w:pPr>
      <w:r>
        <w:t>GestioneSiloGenerale.bas</w:t>
      </w:r>
    </w:p>
    <w:p w:rsidR="0068344E" w:rsidRDefault="0068344E" w:rsidP="0068344E">
      <w:pPr>
        <w:pStyle w:val="codicesorgente"/>
      </w:pPr>
      <w:r>
        <w:t xml:space="preserve">  149 - Public Sub PosizionaSiliCP240()</w:t>
      </w:r>
    </w:p>
    <w:p w:rsidR="0068344E" w:rsidRDefault="0068344E" w:rsidP="0068344E">
      <w:pPr>
        <w:pStyle w:val="codicesorgente"/>
      </w:pPr>
      <w:r>
        <w:t xml:space="preserve">   82 - Public Sub LetturaTemperaturaSilo_change()</w:t>
      </w:r>
    </w:p>
    <w:p w:rsidR="0068344E" w:rsidRDefault="0068344E" w:rsidP="0068344E">
      <w:pPr>
        <w:pStyle w:val="codicesorgente"/>
      </w:pPr>
      <w:r>
        <w:t xml:space="preserve">   78 - Public Sub MessaggioSiloToPlus(DatoSilo As DatoSiloMsgPlusType, Optional NumeroTelescarico As Integer)</w:t>
      </w:r>
    </w:p>
    <w:p w:rsidR="0068344E" w:rsidRDefault="0068344E" w:rsidP="0068344E">
      <w:pPr>
        <w:pStyle w:val="codicesorgente"/>
      </w:pPr>
      <w:r>
        <w:t xml:space="preserve">   77 - Public Sub RegistraScaricoSiloDB()</w:t>
      </w:r>
    </w:p>
    <w:p w:rsidR="0068344E" w:rsidRDefault="0068344E" w:rsidP="0068344E">
      <w:pPr>
        <w:pStyle w:val="codicesorgente"/>
      </w:pPr>
      <w:r>
        <w:t xml:space="preserve">   71 - Public Sub SiloGenerale()</w:t>
      </w:r>
    </w:p>
    <w:p w:rsidR="0068344E" w:rsidRDefault="0068344E" w:rsidP="0068344E">
      <w:pPr>
        <w:pStyle w:val="codicesorgente"/>
      </w:pPr>
      <w:r>
        <w:t xml:space="preserve">   59 - Public Sub CelleSiloLeggiTXT(NumeroModuloSilo As Integer)</w:t>
      </w:r>
    </w:p>
    <w:p w:rsidR="0068344E" w:rsidRDefault="0068344E" w:rsidP="0068344E">
      <w:pPr>
        <w:pStyle w:val="codicesorgente"/>
      </w:pPr>
      <w:r>
        <w:t xml:space="preserve">   54 - Public Sub SegnalazioneScaricoBennaNavetta(InScarico As Boolean)</w:t>
      </w:r>
    </w:p>
    <w:p w:rsidR="0068344E" w:rsidRDefault="0068344E" w:rsidP="0068344E">
      <w:pPr>
        <w:pStyle w:val="codicesorgente"/>
      </w:pPr>
      <w:r>
        <w:t xml:space="preserve">   48 - Public Sub AggiornaPesoSilo(DestinazioneSilo As Integer)</w:t>
      </w:r>
    </w:p>
    <w:p w:rsidR="0068344E" w:rsidRDefault="0068344E" w:rsidP="0068344E">
      <w:pPr>
        <w:pStyle w:val="codicesorgente"/>
      </w:pPr>
      <w:r>
        <w:t xml:space="preserve">   47 - Public Sub ScaricoSiloSenzaCelleCarico(Peso As String)</w:t>
      </w:r>
    </w:p>
    <w:p w:rsidR="0068344E" w:rsidRDefault="0068344E" w:rsidP="0068344E">
      <w:pPr>
        <w:pStyle w:val="codicesorgente"/>
      </w:pPr>
      <w:r>
        <w:t xml:space="preserve">   37 - Public Sub CelleSiloScriviTXT(NumeroModuloSilo As Integer)</w:t>
      </w:r>
    </w:p>
    <w:p w:rsidR="0068344E" w:rsidRDefault="0068344E" w:rsidP="0068344E">
      <w:pPr>
        <w:pStyle w:val="codicesorgente"/>
      </w:pPr>
      <w:r>
        <w:t xml:space="preserve">   33 - Public Sub SegnalazioneBennaSu(BennaSu As Boolean)</w:t>
      </w:r>
    </w:p>
    <w:p w:rsidR="0068344E" w:rsidRDefault="0068344E" w:rsidP="0068344E">
      <w:pPr>
        <w:pStyle w:val="codicesorgente"/>
      </w:pPr>
      <w:r>
        <w:t xml:space="preserve">   32 - Public Sub ValoreTempSilo_change(silo As Integer, temperatura As Long)</w:t>
      </w:r>
    </w:p>
    <w:p w:rsidR="0068344E" w:rsidRDefault="0068344E" w:rsidP="0068344E">
      <w:pPr>
        <w:pStyle w:val="codicesorgente"/>
      </w:pPr>
      <w:r>
        <w:t xml:space="preserve">   31 - Public Sub VerificaSirenaLivelloAlto(indice As Integer)</w:t>
      </w:r>
    </w:p>
    <w:p w:rsidR="0068344E" w:rsidRDefault="0068344E" w:rsidP="0068344E">
      <w:pPr>
        <w:pStyle w:val="codicesorgente"/>
      </w:pPr>
      <w:r>
        <w:t xml:space="preserve">   31 - Public Sub CelleSiloValoreLetto_change(silo As Integer)</w:t>
      </w:r>
    </w:p>
    <w:p w:rsidR="0068344E" w:rsidRDefault="0068344E" w:rsidP="0068344E">
      <w:pPr>
        <w:pStyle w:val="codicesorgente"/>
      </w:pPr>
      <w:r>
        <w:t xml:space="preserve">   30 - Public Sub CelleSiloInizializza()</w:t>
      </w:r>
    </w:p>
    <w:p w:rsidR="0068344E" w:rsidRDefault="0068344E" w:rsidP="0068344E">
      <w:pPr>
        <w:pStyle w:val="codicesorgente"/>
      </w:pPr>
      <w:r>
        <w:t xml:space="preserve">   26 - Public Sub AttivazioneSilo(silo As Integer, siloAttivo As Boolean, ritornoSilo As Boolean)</w:t>
      </w:r>
    </w:p>
    <w:p w:rsidR="0068344E" w:rsidRDefault="0068344E" w:rsidP="0068344E">
      <w:pPr>
        <w:pStyle w:val="codicesorgente"/>
      </w:pPr>
      <w:r>
        <w:t xml:space="preserve">   26 - Public Function ScompartiCompattaSalta(ByVal scomparto As Integer) As Integer  '20151202 NUOVA GESTIONE SILI DEPOSITO</w:t>
      </w:r>
    </w:p>
    <w:p w:rsidR="0068344E" w:rsidRPr="009C182F" w:rsidRDefault="0068344E" w:rsidP="0068344E">
      <w:pPr>
        <w:pStyle w:val="codicesorgente"/>
        <w:rPr>
          <w:lang w:val="en-US"/>
        </w:rPr>
      </w:pPr>
      <w:r>
        <w:t xml:space="preserve">   </w:t>
      </w:r>
      <w:r w:rsidRPr="009C182F">
        <w:rPr>
          <w:lang w:val="en-US"/>
        </w:rPr>
        <w:t>26 - Public Function GetIdDosaggioLOGScarico(IdDosaggioAct As Integer) As Integer</w:t>
      </w:r>
    </w:p>
    <w:p w:rsidR="0068344E" w:rsidRPr="009C182F" w:rsidRDefault="0068344E" w:rsidP="0068344E">
      <w:pPr>
        <w:pStyle w:val="codicesorgente"/>
        <w:rPr>
          <w:lang w:val="en-US"/>
        </w:rPr>
      </w:pPr>
      <w:r w:rsidRPr="009C182F">
        <w:rPr>
          <w:lang w:val="en-US"/>
        </w:rPr>
        <w:t xml:space="preserve">   26 - Public Function GetIdDosaggioLogFromIdDosaggio(IdDosaggioAct As Double) As Integer</w:t>
      </w:r>
    </w:p>
    <w:p w:rsidR="0068344E" w:rsidRPr="009C182F" w:rsidRDefault="0068344E" w:rsidP="0068344E">
      <w:pPr>
        <w:pStyle w:val="codicesorgente"/>
        <w:rPr>
          <w:lang w:val="en-US"/>
        </w:rPr>
      </w:pPr>
      <w:r w:rsidRPr="009C182F">
        <w:rPr>
          <w:lang w:val="en-US"/>
        </w:rPr>
        <w:t xml:space="preserve">   26 - Public Function GetDescrFromIdDosaggioLOG(IdDosaggioAct As Double) As String</w:t>
      </w:r>
    </w:p>
    <w:p w:rsidR="0068344E" w:rsidRPr="00B26246" w:rsidRDefault="0068344E" w:rsidP="0068344E">
      <w:pPr>
        <w:pStyle w:val="codicesorgente"/>
        <w:rPr>
          <w:lang w:val="en-US"/>
        </w:rPr>
      </w:pPr>
      <w:r w:rsidRPr="009C182F">
        <w:rPr>
          <w:lang w:val="en-US"/>
        </w:rPr>
        <w:t xml:space="preserve">   </w:t>
      </w:r>
      <w:r w:rsidRPr="00B26246">
        <w:rPr>
          <w:lang w:val="en-US"/>
        </w:rPr>
        <w:t>24 - Public Sub PesoCamion_change()</w:t>
      </w:r>
    </w:p>
    <w:p w:rsidR="0068344E" w:rsidRPr="00B26246" w:rsidRDefault="0068344E" w:rsidP="0068344E">
      <w:pPr>
        <w:pStyle w:val="codicesorgente"/>
        <w:rPr>
          <w:lang w:val="en-US"/>
        </w:rPr>
      </w:pPr>
      <w:r w:rsidRPr="00B26246">
        <w:rPr>
          <w:lang w:val="en-US"/>
        </w:rPr>
        <w:t xml:space="preserve">   22 - Public Function DestinazioneSiloAppartieneModuloSilo(destinazione As Integer, NumeroModulo As Integer) As Boolean</w:t>
      </w:r>
    </w:p>
    <w:p w:rsidR="0068344E" w:rsidRPr="00B26246" w:rsidRDefault="0068344E" w:rsidP="0068344E">
      <w:pPr>
        <w:pStyle w:val="codicesorgente"/>
        <w:rPr>
          <w:lang w:val="en-US"/>
        </w:rPr>
      </w:pPr>
      <w:r w:rsidRPr="00B26246">
        <w:rPr>
          <w:lang w:val="en-US"/>
        </w:rPr>
        <w:t xml:space="preserve">   19 - Public Sub VisualizzaSiloAttivo(usaFrmSilo As Boolean)</w:t>
      </w:r>
    </w:p>
    <w:p w:rsidR="0068344E" w:rsidRPr="00D4043D" w:rsidRDefault="0068344E" w:rsidP="0068344E">
      <w:pPr>
        <w:pStyle w:val="codicesorgente"/>
        <w:rPr>
          <w:lang w:val="en-US"/>
        </w:rPr>
      </w:pPr>
      <w:r w:rsidRPr="00B26246">
        <w:rPr>
          <w:lang w:val="en-US"/>
        </w:rPr>
        <w:t xml:space="preserve">   </w:t>
      </w:r>
      <w:r w:rsidRPr="00D4043D">
        <w:rPr>
          <w:lang w:val="en-US"/>
        </w:rPr>
        <w:t>19 - Public Function ShowConfermaCambioSilo() As Boolean</w:t>
      </w:r>
    </w:p>
    <w:p w:rsidR="0068344E" w:rsidRPr="00D4043D" w:rsidRDefault="0068344E" w:rsidP="0068344E">
      <w:pPr>
        <w:pStyle w:val="codicesorgente"/>
        <w:rPr>
          <w:lang w:val="en-US"/>
        </w:rPr>
      </w:pPr>
      <w:r w:rsidRPr="00D4043D">
        <w:rPr>
          <w:lang w:val="en-US"/>
        </w:rPr>
        <w:t xml:space="preserve">   16 - Public Sub PortinaScaricoSilo_Change(NumeroSiloScaricato As Integer)</w:t>
      </w:r>
    </w:p>
    <w:p w:rsidR="0068344E" w:rsidRPr="009C182F" w:rsidRDefault="0068344E" w:rsidP="0068344E">
      <w:pPr>
        <w:pStyle w:val="codicesorgente"/>
        <w:rPr>
          <w:lang w:val="en-US"/>
        </w:rPr>
      </w:pPr>
      <w:r w:rsidRPr="00B26246">
        <w:rPr>
          <w:lang w:val="en-US"/>
        </w:rPr>
        <w:t xml:space="preserve">   </w:t>
      </w:r>
      <w:r w:rsidRPr="009C182F">
        <w:rPr>
          <w:lang w:val="en-US"/>
        </w:rPr>
        <w:t>16 - Public Function VerificaEsistenzaSilo(silo As Integer) As Boolean</w:t>
      </w:r>
    </w:p>
    <w:p w:rsidR="0068344E" w:rsidRPr="009C182F" w:rsidRDefault="0068344E" w:rsidP="0068344E">
      <w:pPr>
        <w:pStyle w:val="codicesorgente"/>
        <w:rPr>
          <w:lang w:val="en-US"/>
        </w:rPr>
      </w:pPr>
      <w:r w:rsidRPr="009C182F">
        <w:rPr>
          <w:lang w:val="en-US"/>
        </w:rPr>
        <w:t xml:space="preserve">   15 - Public Sub PosizioneDeodorante()</w:t>
      </w:r>
    </w:p>
    <w:p w:rsidR="0068344E" w:rsidRPr="009C182F" w:rsidRDefault="0068344E" w:rsidP="0068344E">
      <w:pPr>
        <w:pStyle w:val="codicesorgente"/>
        <w:rPr>
          <w:lang w:val="en-US"/>
        </w:rPr>
      </w:pPr>
      <w:r w:rsidRPr="009C182F">
        <w:rPr>
          <w:lang w:val="en-US"/>
        </w:rPr>
        <w:t xml:space="preserve">   15 - Public Function RicavaDestinazioniDaModuloSilo(NumeroModulo As Integer, StringaConfigurazione As String) As String</w:t>
      </w:r>
    </w:p>
    <w:p w:rsidR="0068344E" w:rsidRPr="009C182F" w:rsidRDefault="0068344E" w:rsidP="0068344E">
      <w:pPr>
        <w:pStyle w:val="codicesorgente"/>
        <w:rPr>
          <w:lang w:val="en-US"/>
        </w:rPr>
      </w:pPr>
      <w:r w:rsidRPr="009C182F">
        <w:rPr>
          <w:lang w:val="en-US"/>
        </w:rPr>
        <w:t xml:space="preserve">   13 - Public Function SiloVBToPlc(indice As Integer) As Integer</w:t>
      </w:r>
    </w:p>
    <w:p w:rsidR="0068344E" w:rsidRPr="009C182F" w:rsidRDefault="0068344E" w:rsidP="0068344E">
      <w:pPr>
        <w:pStyle w:val="codicesorgente"/>
        <w:rPr>
          <w:lang w:val="en-US"/>
        </w:rPr>
      </w:pPr>
      <w:r w:rsidRPr="009C182F">
        <w:rPr>
          <w:lang w:val="en-US"/>
        </w:rPr>
        <w:t xml:space="preserve">   13 - Public Function PlcToSiloVB(indice As Integer) As Integer</w:t>
      </w:r>
    </w:p>
    <w:p w:rsidR="0068344E" w:rsidRPr="009C182F" w:rsidRDefault="0068344E" w:rsidP="0068344E">
      <w:pPr>
        <w:pStyle w:val="codicesorgente"/>
        <w:rPr>
          <w:lang w:val="en-US"/>
        </w:rPr>
      </w:pPr>
      <w:r w:rsidRPr="009C182F">
        <w:rPr>
          <w:lang w:val="en-US"/>
        </w:rPr>
        <w:t xml:space="preserve">   13 - Public Function GetSiloIndex(silo As String) As Integer</w:t>
      </w:r>
    </w:p>
    <w:p w:rsidR="0068344E" w:rsidRPr="009C182F" w:rsidRDefault="0068344E" w:rsidP="0068344E">
      <w:pPr>
        <w:pStyle w:val="codicesorgente"/>
        <w:rPr>
          <w:lang w:val="en-US"/>
        </w:rPr>
      </w:pPr>
      <w:r w:rsidRPr="009C182F">
        <w:rPr>
          <w:lang w:val="en-US"/>
        </w:rPr>
        <w:t xml:space="preserve">   11 - Public Sub TelescarichiSilo_Change(silo As Integer)</w:t>
      </w:r>
    </w:p>
    <w:p w:rsidR="0068344E" w:rsidRPr="009C182F" w:rsidRDefault="0068344E" w:rsidP="0068344E">
      <w:pPr>
        <w:pStyle w:val="codicesorgente"/>
        <w:rPr>
          <w:lang w:val="en-US"/>
        </w:rPr>
      </w:pPr>
      <w:r w:rsidRPr="009C182F">
        <w:rPr>
          <w:lang w:val="en-US"/>
        </w:rPr>
        <w:t xml:space="preserve">   11 - Public Function GetSiloString(silo As Integer) As String</w:t>
      </w:r>
    </w:p>
    <w:p w:rsidR="0068344E" w:rsidRPr="009C182F" w:rsidRDefault="0068344E" w:rsidP="0068344E">
      <w:pPr>
        <w:pStyle w:val="codicesorgente"/>
        <w:rPr>
          <w:lang w:val="en-US"/>
        </w:rPr>
      </w:pPr>
      <w:r w:rsidRPr="009C182F">
        <w:rPr>
          <w:lang w:val="en-US"/>
        </w:rPr>
        <w:t xml:space="preserve">   11 - Public Function CalcolaNumeroModuliSilo(Stringa) As Integer</w:t>
      </w:r>
    </w:p>
    <w:p w:rsidR="0068344E" w:rsidRPr="009C182F" w:rsidRDefault="0068344E" w:rsidP="0068344E">
      <w:pPr>
        <w:pStyle w:val="codicesorgente"/>
        <w:rPr>
          <w:lang w:val="en-US"/>
        </w:rPr>
      </w:pPr>
      <w:r w:rsidRPr="009C182F">
        <w:rPr>
          <w:lang w:val="en-US"/>
        </w:rPr>
        <w:t xml:space="preserve">   10 - Public Sub VisualizzaSiloPieno(silo As Integer)</w:t>
      </w:r>
    </w:p>
    <w:p w:rsidR="0068344E" w:rsidRPr="009C182F" w:rsidRDefault="0068344E" w:rsidP="0068344E">
      <w:pPr>
        <w:pStyle w:val="codicesorgente"/>
        <w:rPr>
          <w:lang w:val="en-US"/>
        </w:rPr>
      </w:pPr>
      <w:r w:rsidRPr="009C182F">
        <w:rPr>
          <w:lang w:val="en-US"/>
        </w:rPr>
        <w:t xml:space="preserve">   10 - Public Sub LivelloAltoScomparto_change(indice As Integer)</w:t>
      </w:r>
    </w:p>
    <w:p w:rsidR="0068344E" w:rsidRPr="009C182F" w:rsidRDefault="0068344E" w:rsidP="0068344E">
      <w:pPr>
        <w:pStyle w:val="codicesorgente"/>
        <w:rPr>
          <w:lang w:val="en-US"/>
        </w:rPr>
      </w:pPr>
      <w:r w:rsidRPr="009C182F">
        <w:rPr>
          <w:lang w:val="en-US"/>
        </w:rPr>
        <w:t xml:space="preserve">   10 - Public Function ScompartiSiliPLC_a_PC(ByVal scomparto As Integer) As Integer  '20151202 NUOVA GESTIONE SILI DEPOSITO</w:t>
      </w:r>
    </w:p>
    <w:p w:rsidR="0068344E" w:rsidRPr="009C182F" w:rsidRDefault="0068344E" w:rsidP="0068344E">
      <w:pPr>
        <w:pStyle w:val="codicesorgente"/>
        <w:rPr>
          <w:lang w:val="en-US"/>
        </w:rPr>
      </w:pPr>
      <w:r w:rsidRPr="009C182F">
        <w:rPr>
          <w:lang w:val="en-US"/>
        </w:rPr>
        <w:t xml:space="preserve">   10 - Public Function ScompartiSiliPC_a_PLC(ByVal scomparto As Integer) As Integer   '20151202 NUOVA GESTIONE SILI DEPOSITO</w:t>
      </w:r>
    </w:p>
    <w:p w:rsidR="0068344E" w:rsidRPr="009C182F" w:rsidRDefault="0068344E" w:rsidP="0068344E">
      <w:pPr>
        <w:pStyle w:val="codicesorgente"/>
        <w:rPr>
          <w:lang w:val="en-US"/>
        </w:rPr>
      </w:pPr>
      <w:r w:rsidRPr="009C182F">
        <w:rPr>
          <w:lang w:val="en-US"/>
        </w:rPr>
        <w:t xml:space="preserve">   10 - Public Function ScompartiCompatta(ByVal scomparto As Integer) As Integer  '20151202 NUOVA GESTIONE SILI DEPOSITO</w:t>
      </w:r>
    </w:p>
    <w:p w:rsidR="0068344E" w:rsidRDefault="0068344E" w:rsidP="0068344E">
      <w:pPr>
        <w:pStyle w:val="codicesorgente"/>
      </w:pPr>
      <w:r w:rsidRPr="009C182F">
        <w:rPr>
          <w:lang w:val="en-US"/>
        </w:rPr>
        <w:t xml:space="preserve">   </w:t>
      </w:r>
      <w:r>
        <w:t>10 - Public Function RicavaModuloSiloDaDestinazione(destinazione As Integer) As Integer</w:t>
      </w:r>
    </w:p>
    <w:p w:rsidR="0068344E" w:rsidRDefault="0068344E" w:rsidP="0068344E">
      <w:pPr>
        <w:pStyle w:val="codicesorgente"/>
      </w:pPr>
      <w:r>
        <w:t xml:space="preserve">    9 - Public Sub SiloLeggiTXTSenzaCelle(scomparto As Integer) '20151202 NUOVA GESTIONE SILI DEPOSITO</w:t>
      </w:r>
    </w:p>
    <w:p w:rsidR="0068344E" w:rsidRPr="009C182F" w:rsidRDefault="0068344E" w:rsidP="0068344E">
      <w:pPr>
        <w:pStyle w:val="codicesorgente"/>
        <w:rPr>
          <w:lang w:val="en-US"/>
        </w:rPr>
      </w:pPr>
      <w:r>
        <w:t xml:space="preserve">    </w:t>
      </w:r>
      <w:r w:rsidRPr="009C182F">
        <w:rPr>
          <w:lang w:val="en-US"/>
        </w:rPr>
        <w:t>8 - Public Sub CaricoSilo_change(silo As Integer)</w:t>
      </w:r>
    </w:p>
    <w:p w:rsidR="0068344E" w:rsidRPr="009C182F" w:rsidRDefault="0068344E" w:rsidP="0068344E">
      <w:pPr>
        <w:pStyle w:val="codicesorgente"/>
        <w:rPr>
          <w:lang w:val="en-US"/>
        </w:rPr>
      </w:pPr>
      <w:r w:rsidRPr="009C182F">
        <w:rPr>
          <w:lang w:val="en-US"/>
        </w:rPr>
        <w:t xml:space="preserve">    8 - Public Sub AggiornaImgSemaforo(verde As Boolean, attesa As Boolean, semaforo As Boolean)</w:t>
      </w:r>
    </w:p>
    <w:p w:rsidR="0068344E" w:rsidRDefault="0068344E" w:rsidP="0068344E">
      <w:pPr>
        <w:pStyle w:val="codicesorgente"/>
      </w:pPr>
      <w:r w:rsidRPr="009C182F">
        <w:rPr>
          <w:lang w:val="en-US"/>
        </w:rPr>
        <w:t xml:space="preserve">    </w:t>
      </w:r>
      <w:r>
        <w:t>7 - Public Sub SiloScriviTXTSenzaCelle(scomparto As Integer) '20151202 NUOVA GESTIONE SILI DEPOSITO</w:t>
      </w:r>
    </w:p>
    <w:p w:rsidR="0068344E" w:rsidRPr="009C182F" w:rsidRDefault="0068344E" w:rsidP="0068344E">
      <w:pPr>
        <w:pStyle w:val="codicesorgente"/>
        <w:rPr>
          <w:lang w:val="en-US"/>
        </w:rPr>
      </w:pPr>
      <w:r>
        <w:t xml:space="preserve">    </w:t>
      </w:r>
      <w:r w:rsidRPr="009C182F">
        <w:rPr>
          <w:lang w:val="en-US"/>
        </w:rPr>
        <w:t>7 - Public Function AzzeraSeNegativo(valore As Variant) As Variant</w:t>
      </w:r>
    </w:p>
    <w:p w:rsidR="0068344E" w:rsidRDefault="0068344E" w:rsidP="0068344E">
      <w:pPr>
        <w:pStyle w:val="codicesorgente"/>
      </w:pPr>
      <w:r w:rsidRPr="009C182F">
        <w:rPr>
          <w:lang w:val="en-US"/>
        </w:rPr>
        <w:t xml:space="preserve">    </w:t>
      </w:r>
      <w:r>
        <w:t>6 - Public Sub AggiornaAnalogicaPesaCamion_change()</w:t>
      </w:r>
    </w:p>
    <w:p w:rsidR="0068344E" w:rsidRDefault="0068344E" w:rsidP="0068344E">
      <w:pPr>
        <w:pStyle w:val="codicesorgente"/>
      </w:pPr>
      <w:r>
        <w:t xml:space="preserve">    4 - Public Sub NavettaPosizioneCarico_change()</w:t>
      </w:r>
    </w:p>
    <w:p w:rsidR="0068344E" w:rsidRPr="009C182F" w:rsidRDefault="0068344E" w:rsidP="0068344E">
      <w:pPr>
        <w:pStyle w:val="codicesorgente"/>
        <w:rPr>
          <w:lang w:val="en-US"/>
        </w:rPr>
      </w:pPr>
      <w:r>
        <w:t xml:space="preserve">    </w:t>
      </w:r>
      <w:r w:rsidRPr="009C182F">
        <w:rPr>
          <w:lang w:val="en-US"/>
        </w:rPr>
        <w:t>4 - Public Function GetSiloFromConfigSilo(Index As Integer) As String</w:t>
      </w:r>
    </w:p>
    <w:p w:rsidR="0068344E" w:rsidRDefault="0068344E" w:rsidP="0068344E">
      <w:pPr>
        <w:pStyle w:val="codicesorgente"/>
      </w:pPr>
      <w:r w:rsidRPr="009C182F">
        <w:rPr>
          <w:lang w:val="en-US"/>
        </w:rPr>
        <w:t xml:space="preserve">    </w:t>
      </w:r>
      <w:r>
        <w:t>3 - Public Sub CelleSiloScriviTXTCamion()</w:t>
      </w:r>
    </w:p>
    <w:p w:rsidR="0068344E" w:rsidRDefault="0068344E" w:rsidP="0068344E">
      <w:pPr>
        <w:pStyle w:val="codicesorgente"/>
      </w:pPr>
      <w:r>
        <w:t xml:space="preserve">    3 - Public Sub CelleSiloLeggiTXTCamion()</w:t>
      </w:r>
    </w:p>
    <w:p w:rsidR="0068344E" w:rsidRPr="009C182F" w:rsidRDefault="0068344E" w:rsidP="0068344E">
      <w:pPr>
        <w:pStyle w:val="codicesorgente"/>
        <w:rPr>
          <w:lang w:val="en-US"/>
        </w:rPr>
      </w:pPr>
      <w:r>
        <w:t xml:space="preserve">    </w:t>
      </w:r>
      <w:r w:rsidRPr="009C182F">
        <w:rPr>
          <w:lang w:val="en-US"/>
        </w:rPr>
        <w:t>2 - Public Sub TelescaricoSilo_change(scomparto As Integer)</w:t>
      </w:r>
    </w:p>
    <w:p w:rsidR="0068344E" w:rsidRPr="009C182F" w:rsidRDefault="0068344E" w:rsidP="0068344E">
      <w:pPr>
        <w:pStyle w:val="codicesorgente"/>
        <w:rPr>
          <w:lang w:val="en-US"/>
        </w:rPr>
      </w:pPr>
      <w:r w:rsidRPr="009C182F">
        <w:rPr>
          <w:lang w:val="en-US"/>
        </w:rPr>
        <w:t xml:space="preserve">    2 - Public Function SiloConfig2Combo(silo As String) As String</w:t>
      </w:r>
    </w:p>
    <w:p w:rsidR="0068344E" w:rsidRPr="009C182F" w:rsidRDefault="0068344E" w:rsidP="0068344E">
      <w:pPr>
        <w:pStyle w:val="codicesorgente"/>
        <w:rPr>
          <w:lang w:val="en-US"/>
        </w:rPr>
      </w:pPr>
      <w:r w:rsidRPr="009C182F">
        <w:rPr>
          <w:lang w:val="en-US"/>
        </w:rPr>
        <w:t xml:space="preserve">    2 - Public Function GetSiloHexCode(silo As String) As String</w:t>
      </w:r>
    </w:p>
    <w:p w:rsidR="0068344E" w:rsidRPr="002D7B2C" w:rsidRDefault="0068344E" w:rsidP="0068344E">
      <w:pPr>
        <w:pStyle w:val="codicesorgente"/>
        <w:rPr>
          <w:lang w:val="en-US"/>
        </w:rPr>
      </w:pPr>
      <w:r w:rsidRPr="002D7B2C">
        <w:rPr>
          <w:lang w:val="en-US"/>
        </w:rPr>
        <w:t>ParaTabSilo.bas</w:t>
      </w:r>
    </w:p>
    <w:p w:rsidR="0068344E" w:rsidRPr="002D7B2C" w:rsidRDefault="0068344E" w:rsidP="0068344E">
      <w:pPr>
        <w:pStyle w:val="codicesorgente"/>
        <w:rPr>
          <w:lang w:val="en-US"/>
        </w:rPr>
      </w:pPr>
      <w:r w:rsidRPr="002D7B2C">
        <w:rPr>
          <w:lang w:val="en-US"/>
        </w:rPr>
        <w:t xml:space="preserve">  146 - Public Sub ParaTabSilo_Apply()</w:t>
      </w:r>
    </w:p>
    <w:p w:rsidR="0068344E" w:rsidRPr="002D7B2C" w:rsidRDefault="0068344E" w:rsidP="0068344E">
      <w:pPr>
        <w:pStyle w:val="codicesorgente"/>
        <w:rPr>
          <w:lang w:val="en-US"/>
        </w:rPr>
      </w:pPr>
      <w:r w:rsidRPr="002D7B2C">
        <w:rPr>
          <w:lang w:val="en-US"/>
        </w:rPr>
        <w:t xml:space="preserve">  107 - Public Function ParaTabSilo_ReadFile() As Boolean</w:t>
      </w:r>
    </w:p>
    <w:p w:rsidR="0068344E" w:rsidRPr="002D7B2C" w:rsidRDefault="0068344E" w:rsidP="0068344E">
      <w:pPr>
        <w:pStyle w:val="codicesorgente"/>
        <w:rPr>
          <w:lang w:val="en-US"/>
        </w:rPr>
      </w:pPr>
      <w:r w:rsidRPr="002D7B2C">
        <w:rPr>
          <w:lang w:val="en-US"/>
        </w:rPr>
        <w:t xml:space="preserve">   74 - Public Sub WritePositioneSiloToXml()</w:t>
      </w:r>
    </w:p>
    <w:p w:rsidR="0068344E" w:rsidRPr="00B26246" w:rsidRDefault="0068344E" w:rsidP="0068344E">
      <w:pPr>
        <w:pStyle w:val="codicesorgente"/>
        <w:rPr>
          <w:lang w:val="en-US"/>
        </w:rPr>
      </w:pPr>
      <w:r w:rsidRPr="002D7B2C">
        <w:rPr>
          <w:lang w:val="en-US"/>
        </w:rPr>
        <w:t xml:space="preserve">   46 - Public Sub ReadPositioneSiloFromXml()</w:t>
      </w:r>
    </w:p>
    <w:p w:rsidR="0068344E" w:rsidRDefault="0068344E" w:rsidP="0068344E">
      <w:pPr>
        <w:pStyle w:val="Titolo3"/>
      </w:pPr>
      <w:bookmarkStart w:id="140" w:name="_Toc488935370"/>
      <w:bookmarkStart w:id="141" w:name="_Toc489004228"/>
      <w:r>
        <w:t>Oggetti utilizzati nella gestione sili:</w:t>
      </w:r>
      <w:bookmarkEnd w:id="140"/>
      <w:bookmarkEnd w:id="141"/>
    </w:p>
    <w:p w:rsidR="0068344E" w:rsidRPr="005852F0" w:rsidRDefault="0068344E" w:rsidP="0068344E">
      <w:pPr>
        <w:pStyle w:val="codicesorgente"/>
        <w:rPr>
          <w:lang w:val="en-US"/>
        </w:rPr>
      </w:pPr>
      <w:r w:rsidRPr="005852F0">
        <w:rPr>
          <w:lang w:val="en-US"/>
        </w:rPr>
        <w:t>GestioneSilo.bas</w:t>
      </w:r>
    </w:p>
    <w:p w:rsidR="0068344E" w:rsidRPr="005852F0" w:rsidRDefault="0068344E" w:rsidP="0068344E">
      <w:pPr>
        <w:pStyle w:val="codicesorgente"/>
        <w:rPr>
          <w:lang w:val="en-US"/>
        </w:rPr>
      </w:pPr>
      <w:r w:rsidRPr="005852F0">
        <w:rPr>
          <w:lang w:val="en-US"/>
        </w:rPr>
        <w:t xml:space="preserve">    5 - Public Enum SiloStateType</w:t>
      </w:r>
    </w:p>
    <w:p w:rsidR="0068344E" w:rsidRPr="005852F0" w:rsidRDefault="0068344E" w:rsidP="0068344E">
      <w:pPr>
        <w:pStyle w:val="codicesorgente"/>
        <w:rPr>
          <w:lang w:val="en-US"/>
        </w:rPr>
      </w:pPr>
      <w:r w:rsidRPr="005852F0">
        <w:rPr>
          <w:lang w:val="en-US"/>
        </w:rPr>
        <w:t>GestioneSiloGenerale.bas</w:t>
      </w:r>
    </w:p>
    <w:p w:rsidR="0068344E" w:rsidRPr="005852F0" w:rsidRDefault="0068344E" w:rsidP="0068344E">
      <w:pPr>
        <w:pStyle w:val="codicesorgente"/>
        <w:rPr>
          <w:lang w:val="en-US"/>
        </w:rPr>
      </w:pPr>
      <w:r w:rsidRPr="005852F0">
        <w:rPr>
          <w:lang w:val="en-US"/>
        </w:rPr>
        <w:t xml:space="preserve">   10 - Public Type SiloType</w:t>
      </w:r>
    </w:p>
    <w:p w:rsidR="0068344E" w:rsidRPr="005852F0" w:rsidRDefault="0068344E" w:rsidP="0068344E">
      <w:pPr>
        <w:pStyle w:val="codicesorgente"/>
        <w:rPr>
          <w:lang w:val="en-US"/>
        </w:rPr>
      </w:pPr>
      <w:r w:rsidRPr="005852F0">
        <w:rPr>
          <w:lang w:val="en-US"/>
        </w:rPr>
        <w:t xml:space="preserve">    8 - Public Type DeodoranteSilo</w:t>
      </w:r>
    </w:p>
    <w:p w:rsidR="0068344E" w:rsidRPr="005852F0" w:rsidRDefault="0068344E" w:rsidP="0068344E">
      <w:pPr>
        <w:pStyle w:val="codicesorgente"/>
        <w:rPr>
          <w:lang w:val="en-US"/>
        </w:rPr>
      </w:pPr>
      <w:r w:rsidRPr="005852F0">
        <w:rPr>
          <w:lang w:val="en-US"/>
        </w:rPr>
        <w:t xml:space="preserve">    6 - Public Type DatoSiloMsgPlusType</w:t>
      </w:r>
    </w:p>
    <w:p w:rsidR="0068344E" w:rsidRDefault="0068344E" w:rsidP="0068344E">
      <w:pPr>
        <w:pStyle w:val="codicesorgente"/>
      </w:pPr>
      <w:r w:rsidRPr="005852F0">
        <w:rPr>
          <w:lang w:val="en-US"/>
        </w:rPr>
        <w:t xml:space="preserve">    </w:t>
      </w:r>
      <w:r>
        <w:t>3 - Public Type Semaforo_Type</w:t>
      </w:r>
    </w:p>
    <w:p w:rsidR="0068344E" w:rsidRDefault="0068344E" w:rsidP="0068344E">
      <w:pPr>
        <w:rPr>
          <w:rFonts w:ascii="Consolas" w:hAnsi="Consolas"/>
          <w:sz w:val="8"/>
          <w:szCs w:val="8"/>
        </w:rPr>
      </w:pPr>
    </w:p>
    <w:bookmarkEnd w:id="1"/>
    <w:bookmarkEnd w:id="2"/>
    <w:p w:rsidR="001C114D" w:rsidRDefault="001C114D" w:rsidP="00F37033">
      <w:pPr>
        <w:pStyle w:val="Titolo2"/>
        <w:sectPr w:rsidR="001C114D" w:rsidSect="006E506E">
          <w:type w:val="oddPage"/>
          <w:pgSz w:w="11906" w:h="16838" w:code="9"/>
          <w:pgMar w:top="1440" w:right="1440" w:bottom="1440" w:left="1440" w:header="720" w:footer="720" w:gutter="0"/>
          <w:cols w:space="720"/>
          <w:docGrid w:linePitch="360"/>
        </w:sectPr>
      </w:pPr>
    </w:p>
    <w:p w:rsidR="001B7149" w:rsidRDefault="001B7149" w:rsidP="00F37033">
      <w:pPr>
        <w:pStyle w:val="Titolo2"/>
      </w:pPr>
      <w:bookmarkStart w:id="142" w:name="_Toc489004229"/>
      <w:r>
        <w:lastRenderedPageBreak/>
        <w:t>Allegati :</w:t>
      </w:r>
      <w:bookmarkEnd w:id="142"/>
      <w:r>
        <w:t xml:space="preserve"> </w:t>
      </w:r>
    </w:p>
    <w:p w:rsidR="001B7149" w:rsidRDefault="001B7149" w:rsidP="00B4535E">
      <w:r>
        <w:t xml:space="preserve">moduli-vb.txt : </w:t>
      </w:r>
      <w:r>
        <w:tab/>
      </w:r>
      <w:r>
        <w:tab/>
        <w:t>moduli componenti il progetto</w:t>
      </w:r>
    </w:p>
    <w:p w:rsidR="001B7149" w:rsidRDefault="001B7149" w:rsidP="00B4535E">
      <w:r>
        <w:t xml:space="preserve">objects-vb.txt : </w:t>
      </w:r>
      <w:r>
        <w:tab/>
      </w:r>
      <w:r>
        <w:tab/>
        <w:t>oggetti utilizzati</w:t>
      </w:r>
    </w:p>
    <w:p w:rsidR="001B7149" w:rsidRDefault="001B7149" w:rsidP="00B4535E">
      <w:r>
        <w:t xml:space="preserve">classes-vb.txt : </w:t>
      </w:r>
      <w:r>
        <w:tab/>
      </w:r>
      <w:r>
        <w:tab/>
        <w:t>classi utilizzate</w:t>
      </w:r>
    </w:p>
    <w:p w:rsidR="001B7149" w:rsidRDefault="001B7149" w:rsidP="00B4535E">
      <w:r>
        <w:t xml:space="preserve">forms-vb.txt : </w:t>
      </w:r>
      <w:r>
        <w:tab/>
      </w:r>
      <w:r>
        <w:tab/>
        <w:t xml:space="preserve">forms </w:t>
      </w:r>
    </w:p>
    <w:p w:rsidR="001B7149" w:rsidRDefault="001B7149" w:rsidP="00B4535E">
      <w:r>
        <w:t xml:space="preserve">lista-funzioni-bas.txt : </w:t>
      </w:r>
      <w:r>
        <w:tab/>
        <w:t>procedure contenute nei moduli .bas (sorgenti vb)</w:t>
      </w:r>
    </w:p>
    <w:p w:rsidR="001B7149" w:rsidRDefault="001B7149" w:rsidP="00B4535E">
      <w:r>
        <w:t xml:space="preserve">lista-funzioni-frm.txt : </w:t>
      </w:r>
      <w:r>
        <w:tab/>
        <w:t>procedure contenute nei moduli .frm (forms e callbacks)</w:t>
      </w:r>
    </w:p>
    <w:p w:rsidR="001B7149" w:rsidRDefault="001B7149" w:rsidP="00B4535E">
      <w:pPr>
        <w:rPr>
          <w:lang w:val="en-US"/>
        </w:rPr>
      </w:pPr>
      <w:r w:rsidRPr="007E1909">
        <w:rPr>
          <w:lang w:val="en-US"/>
        </w:rPr>
        <w:t xml:space="preserve">Summary report.docx : </w:t>
      </w:r>
      <w:r>
        <w:rPr>
          <w:lang w:val="en-US"/>
        </w:rPr>
        <w:tab/>
      </w:r>
      <w:r w:rsidRPr="007E1909">
        <w:rPr>
          <w:lang w:val="en-US"/>
        </w:rPr>
        <w:t xml:space="preserve">code analysis report </w:t>
      </w:r>
    </w:p>
    <w:p w:rsidR="001B7149" w:rsidRDefault="001B7149" w:rsidP="00B4535E">
      <w:r w:rsidRPr="007E1909">
        <w:t xml:space="preserve">html-doc : </w:t>
      </w:r>
      <w:r>
        <w:tab/>
      </w:r>
      <w:r>
        <w:tab/>
      </w:r>
      <w:r w:rsidRPr="007E1909">
        <w:t>code navigation</w:t>
      </w:r>
      <w:r>
        <w:t xml:space="preserve"> folder</w:t>
      </w:r>
    </w:p>
    <w:p w:rsidR="00770684" w:rsidRPr="007E1909" w:rsidRDefault="00770684" w:rsidP="00B4535E">
      <w:r>
        <w:t>opctags</w:t>
      </w:r>
      <w:r w:rsidR="004765C4">
        <w:t>-(plc)</w:t>
      </w:r>
      <w:r>
        <w:t>.txt:</w:t>
      </w:r>
      <w:r>
        <w:tab/>
        <w:t xml:space="preserve">lista di variabili scambio PC-PLC </w:t>
      </w:r>
    </w:p>
    <w:p w:rsidR="001B7149" w:rsidRPr="007E1909" w:rsidRDefault="001B7149" w:rsidP="00B4535E"/>
    <w:sectPr w:rsidR="001B7149" w:rsidRPr="007E1909" w:rsidSect="00092893">
      <w:type w:val="oddPage"/>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2697" w:rsidRDefault="00C92697" w:rsidP="008665D0">
      <w:pPr>
        <w:spacing w:after="0" w:line="240" w:lineRule="auto"/>
      </w:pPr>
      <w:r>
        <w:separator/>
      </w:r>
    </w:p>
  </w:endnote>
  <w:endnote w:type="continuationSeparator" w:id="0">
    <w:p w:rsidR="00C92697" w:rsidRDefault="00C92697" w:rsidP="00866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4642892"/>
      <w:docPartObj>
        <w:docPartGallery w:val="Page Numbers (Bottom of Page)"/>
        <w:docPartUnique/>
      </w:docPartObj>
    </w:sdtPr>
    <w:sdtContent>
      <w:p w:rsidR="004765C4" w:rsidRDefault="004765C4">
        <w:pPr>
          <w:pStyle w:val="Pidipagina"/>
          <w:jc w:val="right"/>
        </w:pPr>
        <w:r>
          <w:fldChar w:fldCharType="begin"/>
        </w:r>
        <w:r>
          <w:instrText>PAGE   \* MERGEFORMAT</w:instrText>
        </w:r>
        <w:r>
          <w:fldChar w:fldCharType="separate"/>
        </w:r>
        <w:r w:rsidR="002657A3">
          <w:rPr>
            <w:noProof/>
          </w:rPr>
          <w:t>36</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65C4" w:rsidRDefault="004765C4">
    <w:pPr>
      <w:pStyle w:val="Pidipa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65C4" w:rsidRDefault="004765C4">
    <w:pPr>
      <w:pStyle w:val="Pidipa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5430519"/>
      <w:docPartObj>
        <w:docPartGallery w:val="Page Numbers (Bottom of Page)"/>
        <w:docPartUnique/>
      </w:docPartObj>
    </w:sdtPr>
    <w:sdtContent>
      <w:p w:rsidR="004765C4" w:rsidRDefault="004765C4">
        <w:pPr>
          <w:pStyle w:val="Pidipagina"/>
        </w:pPr>
        <w:r>
          <w:fldChar w:fldCharType="begin"/>
        </w:r>
        <w:r>
          <w:instrText>PAGE   \* MERGEFORMAT</w:instrText>
        </w:r>
        <w:r>
          <w:fldChar w:fldCharType="separate"/>
        </w:r>
        <w:r w:rsidR="002657A3">
          <w:rPr>
            <w:noProof/>
          </w:rPr>
          <w:t>41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2697" w:rsidRDefault="00C92697" w:rsidP="008665D0">
      <w:pPr>
        <w:spacing w:after="0" w:line="240" w:lineRule="auto"/>
      </w:pPr>
      <w:r>
        <w:separator/>
      </w:r>
    </w:p>
  </w:footnote>
  <w:footnote w:type="continuationSeparator" w:id="0">
    <w:p w:rsidR="00C92697" w:rsidRDefault="00C92697" w:rsidP="008665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65C4" w:rsidRDefault="004765C4">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65C4" w:rsidRDefault="004765C4" w:rsidP="000624EF">
    <w:pPr>
      <w:pStyle w:val="Intestazione"/>
      <w:tabs>
        <w:tab w:val="clear" w:pos="4513"/>
        <w:tab w:val="clear" w:pos="9026"/>
        <w:tab w:val="left" w:pos="5955"/>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65C4" w:rsidRDefault="004765C4">
    <w:pPr>
      <w:pStyle w:val="Intestazion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65C4" w:rsidRPr="00175E43" w:rsidRDefault="004765C4" w:rsidP="00175E43">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A6671"/>
    <w:multiLevelType w:val="hybridMultilevel"/>
    <w:tmpl w:val="3D1E0A18"/>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4E871E4"/>
    <w:multiLevelType w:val="hybridMultilevel"/>
    <w:tmpl w:val="7250CE6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5764198"/>
    <w:multiLevelType w:val="hybridMultilevel"/>
    <w:tmpl w:val="4C466E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06F34334"/>
    <w:multiLevelType w:val="hybridMultilevel"/>
    <w:tmpl w:val="B9E61A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08100FC1"/>
    <w:multiLevelType w:val="hybridMultilevel"/>
    <w:tmpl w:val="A19C8F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17B36644"/>
    <w:multiLevelType w:val="hybridMultilevel"/>
    <w:tmpl w:val="114852F4"/>
    <w:lvl w:ilvl="0" w:tplc="04100003">
      <w:start w:val="1"/>
      <w:numFmt w:val="bullet"/>
      <w:lvlText w:val="o"/>
      <w:lvlJc w:val="left"/>
      <w:pPr>
        <w:ind w:left="2136" w:hanging="360"/>
      </w:pPr>
      <w:rPr>
        <w:rFonts w:ascii="Courier New" w:hAnsi="Courier New" w:cs="Courier New"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6">
    <w:nsid w:val="1C82689F"/>
    <w:multiLevelType w:val="hybridMultilevel"/>
    <w:tmpl w:val="EA5A3F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2E03659E"/>
    <w:multiLevelType w:val="hybridMultilevel"/>
    <w:tmpl w:val="1956778A"/>
    <w:lvl w:ilvl="0" w:tplc="76507530">
      <w:start w:val="1"/>
      <w:numFmt w:val="bullet"/>
      <w:lvlText w:val=""/>
      <w:lvlJc w:val="left"/>
      <w:pPr>
        <w:ind w:left="720" w:hanging="360"/>
      </w:pPr>
      <w:rPr>
        <w:rFonts w:ascii="Symbol" w:hAnsi="Symbol" w:hint="default"/>
        <w:lang w:val="it-I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374C1FDC"/>
    <w:multiLevelType w:val="hybridMultilevel"/>
    <w:tmpl w:val="DDCA16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386F280E"/>
    <w:multiLevelType w:val="hybridMultilevel"/>
    <w:tmpl w:val="B91E327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45C84A47"/>
    <w:multiLevelType w:val="hybridMultilevel"/>
    <w:tmpl w:val="A2645E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4C3C6410"/>
    <w:multiLevelType w:val="hybridMultilevel"/>
    <w:tmpl w:val="F94A15C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694D6D1C"/>
    <w:multiLevelType w:val="hybridMultilevel"/>
    <w:tmpl w:val="99B6583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765F7846"/>
    <w:multiLevelType w:val="hybridMultilevel"/>
    <w:tmpl w:val="B52A9C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76AA25DA"/>
    <w:multiLevelType w:val="hybridMultilevel"/>
    <w:tmpl w:val="98D49A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780A69F7"/>
    <w:multiLevelType w:val="hybridMultilevel"/>
    <w:tmpl w:val="F042BB04"/>
    <w:lvl w:ilvl="0" w:tplc="76507530">
      <w:start w:val="1"/>
      <w:numFmt w:val="bullet"/>
      <w:lvlText w:val=""/>
      <w:lvlJc w:val="left"/>
      <w:pPr>
        <w:ind w:left="720" w:hanging="360"/>
      </w:pPr>
      <w:rPr>
        <w:rFonts w:ascii="Symbol" w:hAnsi="Symbol" w:hint="default"/>
        <w:lang w:val="it-I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7C853FB3"/>
    <w:multiLevelType w:val="hybridMultilevel"/>
    <w:tmpl w:val="91F61DF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4"/>
  </w:num>
  <w:num w:numId="2">
    <w:abstractNumId w:val="16"/>
  </w:num>
  <w:num w:numId="3">
    <w:abstractNumId w:val="11"/>
  </w:num>
  <w:num w:numId="4">
    <w:abstractNumId w:val="4"/>
  </w:num>
  <w:num w:numId="5">
    <w:abstractNumId w:val="9"/>
  </w:num>
  <w:num w:numId="6">
    <w:abstractNumId w:val="0"/>
  </w:num>
  <w:num w:numId="7">
    <w:abstractNumId w:val="5"/>
  </w:num>
  <w:num w:numId="8">
    <w:abstractNumId w:val="3"/>
  </w:num>
  <w:num w:numId="9">
    <w:abstractNumId w:val="6"/>
  </w:num>
  <w:num w:numId="10">
    <w:abstractNumId w:val="1"/>
  </w:num>
  <w:num w:numId="11">
    <w:abstractNumId w:val="2"/>
  </w:num>
  <w:num w:numId="12">
    <w:abstractNumId w:val="12"/>
  </w:num>
  <w:num w:numId="13">
    <w:abstractNumId w:val="10"/>
  </w:num>
  <w:num w:numId="14">
    <w:abstractNumId w:val="13"/>
  </w:num>
  <w:num w:numId="15">
    <w:abstractNumId w:val="7"/>
  </w:num>
  <w:num w:numId="16">
    <w:abstractNumId w:val="15"/>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8"/>
  <w:activeWritingStyle w:appName="MSWord" w:lang="it-IT" w:vendorID="64" w:dllVersion="131078" w:nlCheck="1" w:checkStyle="0"/>
  <w:activeWritingStyle w:appName="MSWord" w:lang="en-US" w:vendorID="64" w:dllVersion="131078" w:nlCheck="1" w:checkStyle="1"/>
  <w:attachedTemplate r:id="rId1"/>
  <w:defaultTabStop w:val="708"/>
  <w:hyphenationZone w:val="283"/>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35E"/>
    <w:rsid w:val="00004688"/>
    <w:rsid w:val="00054E5D"/>
    <w:rsid w:val="0005578E"/>
    <w:rsid w:val="000624EF"/>
    <w:rsid w:val="00063280"/>
    <w:rsid w:val="00092893"/>
    <w:rsid w:val="000C2045"/>
    <w:rsid w:val="000C6328"/>
    <w:rsid w:val="000E72C4"/>
    <w:rsid w:val="000F0EDA"/>
    <w:rsid w:val="000F481E"/>
    <w:rsid w:val="001017A0"/>
    <w:rsid w:val="001407AB"/>
    <w:rsid w:val="00171C72"/>
    <w:rsid w:val="00175E43"/>
    <w:rsid w:val="0019621F"/>
    <w:rsid w:val="001B7149"/>
    <w:rsid w:val="001C114D"/>
    <w:rsid w:val="001F3B11"/>
    <w:rsid w:val="00235727"/>
    <w:rsid w:val="002468AD"/>
    <w:rsid w:val="002657A3"/>
    <w:rsid w:val="00275C1C"/>
    <w:rsid w:val="00283B08"/>
    <w:rsid w:val="00296FAA"/>
    <w:rsid w:val="002A762D"/>
    <w:rsid w:val="00301BA6"/>
    <w:rsid w:val="00321214"/>
    <w:rsid w:val="00332011"/>
    <w:rsid w:val="0033739A"/>
    <w:rsid w:val="00345AFA"/>
    <w:rsid w:val="00354787"/>
    <w:rsid w:val="003604D8"/>
    <w:rsid w:val="003A2D16"/>
    <w:rsid w:val="003D09F1"/>
    <w:rsid w:val="003D20FA"/>
    <w:rsid w:val="003E4405"/>
    <w:rsid w:val="004221DC"/>
    <w:rsid w:val="00447F33"/>
    <w:rsid w:val="00453B3F"/>
    <w:rsid w:val="00472252"/>
    <w:rsid w:val="004736B1"/>
    <w:rsid w:val="00475EB6"/>
    <w:rsid w:val="004765C4"/>
    <w:rsid w:val="00484B17"/>
    <w:rsid w:val="004A5EF5"/>
    <w:rsid w:val="004C4427"/>
    <w:rsid w:val="004C53C6"/>
    <w:rsid w:val="004C5A43"/>
    <w:rsid w:val="00500EFF"/>
    <w:rsid w:val="00503A93"/>
    <w:rsid w:val="00522E10"/>
    <w:rsid w:val="00530A61"/>
    <w:rsid w:val="00535BFB"/>
    <w:rsid w:val="005404DB"/>
    <w:rsid w:val="0054170A"/>
    <w:rsid w:val="005449D2"/>
    <w:rsid w:val="00550FEF"/>
    <w:rsid w:val="005B43E9"/>
    <w:rsid w:val="005E1806"/>
    <w:rsid w:val="00611365"/>
    <w:rsid w:val="00633916"/>
    <w:rsid w:val="00657E8B"/>
    <w:rsid w:val="00675EC2"/>
    <w:rsid w:val="0068344E"/>
    <w:rsid w:val="00686630"/>
    <w:rsid w:val="006A2CFB"/>
    <w:rsid w:val="006B6D14"/>
    <w:rsid w:val="006D0058"/>
    <w:rsid w:val="006E185D"/>
    <w:rsid w:val="006E506E"/>
    <w:rsid w:val="0073564E"/>
    <w:rsid w:val="00770684"/>
    <w:rsid w:val="007A1DF8"/>
    <w:rsid w:val="007B2E10"/>
    <w:rsid w:val="007E1909"/>
    <w:rsid w:val="0080148F"/>
    <w:rsid w:val="008049B5"/>
    <w:rsid w:val="00806150"/>
    <w:rsid w:val="00806151"/>
    <w:rsid w:val="00824C76"/>
    <w:rsid w:val="0082508A"/>
    <w:rsid w:val="008665D0"/>
    <w:rsid w:val="008A682D"/>
    <w:rsid w:val="008D3DBD"/>
    <w:rsid w:val="008F7002"/>
    <w:rsid w:val="00901FB9"/>
    <w:rsid w:val="009132F7"/>
    <w:rsid w:val="00913922"/>
    <w:rsid w:val="009351C9"/>
    <w:rsid w:val="00996315"/>
    <w:rsid w:val="009A772C"/>
    <w:rsid w:val="009D5859"/>
    <w:rsid w:val="009E3F5B"/>
    <w:rsid w:val="009F4ED4"/>
    <w:rsid w:val="00A16BCB"/>
    <w:rsid w:val="00A44872"/>
    <w:rsid w:val="00A72635"/>
    <w:rsid w:val="00A75539"/>
    <w:rsid w:val="00A80EDC"/>
    <w:rsid w:val="00A861DB"/>
    <w:rsid w:val="00AF20B1"/>
    <w:rsid w:val="00B12354"/>
    <w:rsid w:val="00B41D8E"/>
    <w:rsid w:val="00B4535E"/>
    <w:rsid w:val="00B96214"/>
    <w:rsid w:val="00BA13FA"/>
    <w:rsid w:val="00BB0ED4"/>
    <w:rsid w:val="00BB7C17"/>
    <w:rsid w:val="00BD0611"/>
    <w:rsid w:val="00BD0B32"/>
    <w:rsid w:val="00BE220A"/>
    <w:rsid w:val="00C07699"/>
    <w:rsid w:val="00C12B87"/>
    <w:rsid w:val="00C23490"/>
    <w:rsid w:val="00C729B7"/>
    <w:rsid w:val="00C92697"/>
    <w:rsid w:val="00CB4B03"/>
    <w:rsid w:val="00CE4F78"/>
    <w:rsid w:val="00CF11A4"/>
    <w:rsid w:val="00CF5707"/>
    <w:rsid w:val="00D0400D"/>
    <w:rsid w:val="00D76A76"/>
    <w:rsid w:val="00D830AF"/>
    <w:rsid w:val="00D845CB"/>
    <w:rsid w:val="00D9294C"/>
    <w:rsid w:val="00DA4982"/>
    <w:rsid w:val="00DB3109"/>
    <w:rsid w:val="00DB3776"/>
    <w:rsid w:val="00DC5F67"/>
    <w:rsid w:val="00DE21BA"/>
    <w:rsid w:val="00DE6FFD"/>
    <w:rsid w:val="00DF2238"/>
    <w:rsid w:val="00E02392"/>
    <w:rsid w:val="00E2377B"/>
    <w:rsid w:val="00E30BB7"/>
    <w:rsid w:val="00E606E7"/>
    <w:rsid w:val="00E60EE6"/>
    <w:rsid w:val="00EA5454"/>
    <w:rsid w:val="00EC4EEC"/>
    <w:rsid w:val="00F15FAD"/>
    <w:rsid w:val="00F37033"/>
    <w:rsid w:val="00F427D0"/>
    <w:rsid w:val="00F44526"/>
    <w:rsid w:val="00F65516"/>
    <w:rsid w:val="00F82FAF"/>
    <w:rsid w:val="00FB01F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9527939-B36C-4B25-99D1-255C2F3E8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Titolo6">
    <w:name w:val="heading 6"/>
    <w:basedOn w:val="Normale"/>
    <w:next w:val="Normale"/>
    <w:link w:val="Titolo6Carattere"/>
    <w:uiPriority w:val="9"/>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Pr>
      <w:rFonts w:asciiTheme="majorHAnsi" w:eastAsiaTheme="majorEastAsia" w:hAnsiTheme="majorHAnsi" w:cstheme="majorBidi"/>
      <w:b/>
      <w:bCs/>
      <w:color w:val="4F81BD" w:themeColor="accent1"/>
      <w:sz w:val="26"/>
      <w:szCs w:val="26"/>
    </w:rPr>
  </w:style>
  <w:style w:type="character" w:customStyle="1" w:styleId="Titolo3Carattere">
    <w:name w:val="Titolo 3 Carattere"/>
    <w:basedOn w:val="Carpredefinitoparagrafo"/>
    <w:link w:val="Titolo3"/>
    <w:uiPriority w:val="9"/>
    <w:rPr>
      <w:rFonts w:asciiTheme="majorHAnsi" w:eastAsiaTheme="majorEastAsia" w:hAnsiTheme="majorHAnsi" w:cstheme="majorBidi"/>
      <w:b/>
      <w:bCs/>
      <w:color w:val="4F81BD" w:themeColor="accent1"/>
    </w:rPr>
  </w:style>
  <w:style w:type="character" w:customStyle="1" w:styleId="Titolo4Carattere">
    <w:name w:val="Titolo 4 Carattere"/>
    <w:basedOn w:val="Carpredefinitoparagrafo"/>
    <w:link w:val="Titolo4"/>
    <w:uiPriority w:val="9"/>
    <w:rPr>
      <w:rFonts w:asciiTheme="majorHAnsi" w:eastAsiaTheme="majorEastAsia" w:hAnsiTheme="majorHAnsi" w:cstheme="majorBidi"/>
      <w:b/>
      <w:bCs/>
      <w:i/>
      <w:iCs/>
      <w:color w:val="4F81BD" w:themeColor="accent1"/>
    </w:rPr>
  </w:style>
  <w:style w:type="character" w:customStyle="1" w:styleId="Titolo5Carattere">
    <w:name w:val="Titolo 5 Carattere"/>
    <w:basedOn w:val="Carpredefinitoparagrafo"/>
    <w:link w:val="Titolo5"/>
    <w:uiPriority w:val="9"/>
    <w:rPr>
      <w:rFonts w:asciiTheme="majorHAnsi" w:eastAsiaTheme="majorEastAsia" w:hAnsiTheme="majorHAnsi" w:cstheme="majorBidi"/>
      <w:color w:val="243F60" w:themeColor="accent1" w:themeShade="7F"/>
    </w:rPr>
  </w:style>
  <w:style w:type="character" w:customStyle="1" w:styleId="Titolo6Carattere">
    <w:name w:val="Titolo 6 Carattere"/>
    <w:basedOn w:val="Carpredefinitoparagrafo"/>
    <w:link w:val="Titolo6"/>
    <w:uiPriority w:val="9"/>
    <w:rPr>
      <w:rFonts w:asciiTheme="majorHAnsi" w:eastAsiaTheme="majorEastAsia" w:hAnsiTheme="majorHAnsi" w:cstheme="majorBidi"/>
      <w:i/>
      <w:iCs/>
      <w:color w:val="243F60" w:themeColor="accent1" w:themeShade="7F"/>
    </w:rPr>
  </w:style>
  <w:style w:type="character" w:customStyle="1" w:styleId="Titolo7Carattere">
    <w:name w:val="Titolo 7 Carattere"/>
    <w:basedOn w:val="Carpredefinitoparagrafo"/>
    <w:link w:val="Titolo7"/>
    <w:uiPriority w:val="9"/>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rPr>
      <w:rFonts w:asciiTheme="majorHAnsi" w:eastAsiaTheme="majorEastAsia" w:hAnsiTheme="majorHAnsi" w:cstheme="majorBidi"/>
      <w:i/>
      <w:iCs/>
      <w:color w:val="404040" w:themeColor="text1" w:themeTint="BF"/>
      <w:sz w:val="20"/>
      <w:szCs w:val="20"/>
    </w:rPr>
  </w:style>
  <w:style w:type="paragraph" w:styleId="Titolo">
    <w:name w:val="Title"/>
    <w:basedOn w:val="Normale"/>
    <w:next w:val="Normale"/>
    <w:link w:val="TitoloCarattere"/>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17365D" w:themeColor="text2" w:themeShade="BF"/>
      <w:spacing w:val="5"/>
      <w:kern w:val="28"/>
      <w:sz w:val="52"/>
      <w:szCs w:val="52"/>
    </w:rPr>
  </w:style>
  <w:style w:type="paragraph" w:styleId="Sottotitolo">
    <w:name w:val="Subtitle"/>
    <w:basedOn w:val="Normale"/>
    <w:next w:val="Normale"/>
    <w:link w:val="SottotitoloCarattere"/>
    <w:uiPriority w:val="11"/>
    <w:qFormat/>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ttotitoloCarattere">
    <w:name w:val="Sottotitolo Carattere"/>
    <w:basedOn w:val="Carpredefinitoparagrafo"/>
    <w:link w:val="Sottotitolo"/>
    <w:uiPriority w:val="11"/>
    <w:rPr>
      <w:rFonts w:asciiTheme="majorHAnsi" w:eastAsiaTheme="majorEastAsia" w:hAnsiTheme="majorHAnsi" w:cstheme="majorBidi"/>
      <w:i/>
      <w:iCs/>
      <w:color w:val="4F81BD" w:themeColor="accent1"/>
      <w:spacing w:val="15"/>
      <w:sz w:val="24"/>
      <w:szCs w:val="24"/>
    </w:rPr>
  </w:style>
  <w:style w:type="character" w:styleId="Enfasidelicata">
    <w:name w:val="Subtle Emphasis"/>
    <w:basedOn w:val="Carpredefinitoparagrafo"/>
    <w:uiPriority w:val="19"/>
    <w:qFormat/>
    <w:rPr>
      <w:i/>
      <w:iCs/>
      <w:color w:val="808080" w:themeColor="text1" w:themeTint="7F"/>
    </w:rPr>
  </w:style>
  <w:style w:type="character" w:styleId="Enfasicorsivo">
    <w:name w:val="Emphasis"/>
    <w:basedOn w:val="Carpredefinitoparagrafo"/>
    <w:uiPriority w:val="20"/>
    <w:qFormat/>
    <w:rPr>
      <w:i/>
      <w:iCs/>
    </w:rPr>
  </w:style>
  <w:style w:type="character" w:styleId="Enfasiintensa">
    <w:name w:val="Intense Emphasis"/>
    <w:basedOn w:val="Carpredefinitoparagrafo"/>
    <w:uiPriority w:val="21"/>
    <w:qFormat/>
    <w:rPr>
      <w:b/>
      <w:bCs/>
      <w:i/>
      <w:iCs/>
      <w:color w:val="4F81BD" w:themeColor="accent1"/>
    </w:rPr>
  </w:style>
  <w:style w:type="character" w:styleId="Enfasigrassetto">
    <w:name w:val="Strong"/>
    <w:basedOn w:val="Carpredefinitoparagrafo"/>
    <w:uiPriority w:val="22"/>
    <w:qFormat/>
    <w:rPr>
      <w:b/>
      <w:bCs/>
    </w:rPr>
  </w:style>
  <w:style w:type="paragraph" w:styleId="Citazione">
    <w:name w:val="Quote"/>
    <w:basedOn w:val="Normale"/>
    <w:next w:val="Normale"/>
    <w:link w:val="CitazioneCarattere"/>
    <w:uiPriority w:val="29"/>
    <w:qFormat/>
    <w:rPr>
      <w:i/>
      <w:iCs/>
      <w:color w:val="000000" w:themeColor="text1"/>
    </w:rPr>
  </w:style>
  <w:style w:type="character" w:customStyle="1" w:styleId="CitazioneCarattere">
    <w:name w:val="Citazione Carattere"/>
    <w:basedOn w:val="Carpredefinitoparagrafo"/>
    <w:link w:val="Citazione"/>
    <w:uiPriority w:val="29"/>
    <w:rPr>
      <w:i/>
      <w:iCs/>
      <w:color w:val="000000" w:themeColor="text1"/>
    </w:rPr>
  </w:style>
  <w:style w:type="paragraph" w:styleId="Citazioneintensa">
    <w:name w:val="Intense Quote"/>
    <w:basedOn w:val="Normale"/>
    <w:next w:val="Normale"/>
    <w:link w:val="CitazioneintensaCarattere"/>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itazioneintensaCarattere">
    <w:name w:val="Citazione intensa Carattere"/>
    <w:basedOn w:val="Carpredefinitoparagrafo"/>
    <w:link w:val="Citazioneintensa"/>
    <w:uiPriority w:val="30"/>
    <w:rPr>
      <w:b/>
      <w:bCs/>
      <w:i/>
      <w:iCs/>
      <w:color w:val="4F81BD" w:themeColor="accent1"/>
    </w:rPr>
  </w:style>
  <w:style w:type="character" w:styleId="Riferimentodelicato">
    <w:name w:val="Subtle Reference"/>
    <w:basedOn w:val="Carpredefinitoparagrafo"/>
    <w:uiPriority w:val="31"/>
    <w:qFormat/>
    <w:rPr>
      <w:smallCaps/>
      <w:color w:val="C0504D" w:themeColor="accent2"/>
      <w:u w:val="single"/>
    </w:rPr>
  </w:style>
  <w:style w:type="character" w:styleId="Riferimentointenso">
    <w:name w:val="Intense Reference"/>
    <w:basedOn w:val="Carpredefinitoparagrafo"/>
    <w:uiPriority w:val="32"/>
    <w:qFormat/>
    <w:rPr>
      <w:b/>
      <w:bCs/>
      <w:smallCaps/>
      <w:color w:val="C0504D" w:themeColor="accent2"/>
      <w:spacing w:val="5"/>
      <w:u w:val="single"/>
    </w:rPr>
  </w:style>
  <w:style w:type="character" w:styleId="Titolodellibro">
    <w:name w:val="Book Title"/>
    <w:basedOn w:val="Carpredefinitoparagrafo"/>
    <w:uiPriority w:val="33"/>
    <w:qFormat/>
    <w:rPr>
      <w:b/>
      <w:bCs/>
      <w:smallCaps/>
      <w:spacing w:val="5"/>
    </w:rPr>
  </w:style>
  <w:style w:type="paragraph" w:styleId="Paragrafoelenco">
    <w:name w:val="List Paragraph"/>
    <w:basedOn w:val="Normale"/>
    <w:link w:val="ParagrafoelencoCarattere"/>
    <w:uiPriority w:val="34"/>
    <w:qFormat/>
    <w:pPr>
      <w:ind w:left="720"/>
      <w:contextualSpacing/>
    </w:pPr>
  </w:style>
  <w:style w:type="character" w:styleId="Collegamentoipertestuale">
    <w:name w:val="Hyperlink"/>
    <w:basedOn w:val="Carpredefinitoparagrafo"/>
    <w:uiPriority w:val="99"/>
    <w:unhideWhenUsed/>
    <w:rPr>
      <w:color w:val="0000FF" w:themeColor="hyperlink"/>
      <w:u w:val="single"/>
    </w:rPr>
  </w:style>
  <w:style w:type="character" w:styleId="Collegamentovisitato">
    <w:name w:val="FollowedHyperlink"/>
    <w:basedOn w:val="Carpredefinitoparagrafo"/>
    <w:uiPriority w:val="99"/>
    <w:unhideWhenUsed/>
    <w:rPr>
      <w:color w:val="800080" w:themeColor="followedHyperlink"/>
      <w:u w:val="single"/>
    </w:rPr>
  </w:style>
  <w:style w:type="paragraph" w:customStyle="1" w:styleId="codicesorgente">
    <w:name w:val="codice sorgente"/>
    <w:basedOn w:val="Paragrafoelenco"/>
    <w:link w:val="codicesorgenteCarattere"/>
    <w:qFormat/>
    <w:rsid w:val="00447F33"/>
    <w:pPr>
      <w:ind w:left="0"/>
    </w:pPr>
    <w:rPr>
      <w:rFonts w:ascii="Consolas" w:hAnsi="Consolas"/>
      <w:sz w:val="8"/>
      <w:szCs w:val="8"/>
    </w:rPr>
  </w:style>
  <w:style w:type="paragraph" w:styleId="Titolosommario">
    <w:name w:val="TOC Heading"/>
    <w:basedOn w:val="Titolo1"/>
    <w:next w:val="Normale"/>
    <w:uiPriority w:val="39"/>
    <w:unhideWhenUsed/>
    <w:qFormat/>
    <w:rsid w:val="00F37033"/>
    <w:pPr>
      <w:spacing w:before="240" w:line="259" w:lineRule="auto"/>
      <w:outlineLvl w:val="9"/>
    </w:pPr>
    <w:rPr>
      <w:b w:val="0"/>
      <w:bCs w:val="0"/>
      <w:sz w:val="32"/>
      <w:szCs w:val="32"/>
      <w:lang w:eastAsia="it-IT"/>
    </w:rPr>
  </w:style>
  <w:style w:type="character" w:customStyle="1" w:styleId="ParagrafoelencoCarattere">
    <w:name w:val="Paragrafo elenco Carattere"/>
    <w:basedOn w:val="Carpredefinitoparagrafo"/>
    <w:link w:val="Paragrafoelenco"/>
    <w:uiPriority w:val="34"/>
    <w:rsid w:val="00447F33"/>
  </w:style>
  <w:style w:type="character" w:customStyle="1" w:styleId="codicesorgenteCarattere">
    <w:name w:val="codice sorgente Carattere"/>
    <w:basedOn w:val="ParagrafoelencoCarattere"/>
    <w:link w:val="codicesorgente"/>
    <w:rsid w:val="00447F33"/>
    <w:rPr>
      <w:rFonts w:ascii="Consolas" w:hAnsi="Consolas"/>
      <w:sz w:val="8"/>
      <w:szCs w:val="8"/>
    </w:rPr>
  </w:style>
  <w:style w:type="paragraph" w:styleId="Sommario1">
    <w:name w:val="toc 1"/>
    <w:basedOn w:val="Normale"/>
    <w:next w:val="Normale"/>
    <w:autoRedefine/>
    <w:uiPriority w:val="39"/>
    <w:unhideWhenUsed/>
    <w:rsid w:val="00F37033"/>
    <w:pPr>
      <w:spacing w:after="100"/>
    </w:pPr>
  </w:style>
  <w:style w:type="paragraph" w:styleId="Sommario2">
    <w:name w:val="toc 2"/>
    <w:basedOn w:val="Normale"/>
    <w:next w:val="Normale"/>
    <w:autoRedefine/>
    <w:uiPriority w:val="39"/>
    <w:unhideWhenUsed/>
    <w:rsid w:val="00F37033"/>
    <w:pPr>
      <w:spacing w:after="100"/>
      <w:ind w:left="220"/>
    </w:pPr>
  </w:style>
  <w:style w:type="paragraph" w:styleId="Sommario3">
    <w:name w:val="toc 3"/>
    <w:basedOn w:val="Normale"/>
    <w:next w:val="Normale"/>
    <w:autoRedefine/>
    <w:uiPriority w:val="39"/>
    <w:unhideWhenUsed/>
    <w:rsid w:val="00F37033"/>
    <w:pPr>
      <w:spacing w:after="100"/>
      <w:ind w:left="440"/>
    </w:pPr>
  </w:style>
  <w:style w:type="paragraph" w:styleId="Testofumetto">
    <w:name w:val="Balloon Text"/>
    <w:basedOn w:val="Normale"/>
    <w:link w:val="TestofumettoCarattere"/>
    <w:uiPriority w:val="99"/>
    <w:semiHidden/>
    <w:unhideWhenUsed/>
    <w:rsid w:val="00F37033"/>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F37033"/>
    <w:rPr>
      <w:rFonts w:ascii="Segoe UI" w:hAnsi="Segoe UI" w:cs="Segoe UI"/>
      <w:sz w:val="18"/>
      <w:szCs w:val="18"/>
    </w:rPr>
  </w:style>
  <w:style w:type="paragraph" w:styleId="Nessunaspaziatura">
    <w:name w:val="No Spacing"/>
    <w:link w:val="NessunaspaziaturaCarattere"/>
    <w:uiPriority w:val="1"/>
    <w:qFormat/>
    <w:rsid w:val="006B6D14"/>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6B6D14"/>
    <w:rPr>
      <w:rFonts w:eastAsiaTheme="minorEastAsia"/>
      <w:lang w:eastAsia="it-IT"/>
    </w:rPr>
  </w:style>
  <w:style w:type="paragraph" w:styleId="Intestazione">
    <w:name w:val="header"/>
    <w:basedOn w:val="Normale"/>
    <w:link w:val="IntestazioneCarattere"/>
    <w:uiPriority w:val="99"/>
    <w:unhideWhenUsed/>
    <w:rsid w:val="00E02392"/>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E02392"/>
  </w:style>
  <w:style w:type="paragraph" w:styleId="Pidipagina">
    <w:name w:val="footer"/>
    <w:basedOn w:val="Normale"/>
    <w:link w:val="PidipaginaCarattere"/>
    <w:uiPriority w:val="99"/>
    <w:unhideWhenUsed/>
    <w:rsid w:val="00E02392"/>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E02392"/>
  </w:style>
  <w:style w:type="paragraph" w:styleId="Didascalia">
    <w:name w:val="caption"/>
    <w:basedOn w:val="Normale"/>
    <w:next w:val="Normale"/>
    <w:uiPriority w:val="35"/>
    <w:unhideWhenUsed/>
    <w:qFormat/>
    <w:rsid w:val="00BB7C17"/>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diagramLayout" Target="diagrams/layout1.xml"/><Relationship Id="rId26" Type="http://schemas.openxmlformats.org/officeDocument/2006/relationships/image" Target="media/image5.png"/><Relationship Id="rId3" Type="http://schemas.openxmlformats.org/officeDocument/2006/relationships/numbering" Target="numbering.xml"/><Relationship Id="rId21" Type="http://schemas.microsoft.com/office/2007/relationships/diagramDrawing" Target="diagrams/drawing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diagramData" Target="diagrams/data1.xml"/><Relationship Id="rId25"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diagramColors" Target="diagrams/colors1.xm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3.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eader" Target="header4.xml"/><Relationship Id="rId28"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diagramQuickStyle" Target="diagrams/quickStyle1.xm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footer" Target="footer4.xml"/><Relationship Id="rId27" Type="http://schemas.openxmlformats.org/officeDocument/2006/relationships/image" Target="media/image6.png"/><Relationship Id="rId30"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40\Word%202010%20look.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57DECA1-4DFA-447A-9001-89CD5C8020C2}" type="doc">
      <dgm:prSet loTypeId="urn:microsoft.com/office/officeart/2009/3/layout/HorizontalOrganizationChart" loCatId="hierarchy" qsTypeId="urn:microsoft.com/office/officeart/2005/8/quickstyle/simple1" qsCatId="simple" csTypeId="urn:microsoft.com/office/officeart/2005/8/colors/accent1_2" csCatId="accent1" phldr="1"/>
      <dgm:spPr/>
      <dgm:t>
        <a:bodyPr/>
        <a:lstStyle/>
        <a:p>
          <a:endParaRPr lang="it-IT"/>
        </a:p>
      </dgm:t>
    </dgm:pt>
    <dgm:pt modelId="{340A7B85-38CB-40BD-AC8F-9F79E2FD354A}">
      <dgm:prSet phldrT="[Testo]" custT="1"/>
      <dgm:spPr/>
      <dgm:t>
        <a:bodyPr/>
        <a:lstStyle/>
        <a:p>
          <a:r>
            <a:rPr lang="it-IT" sz="1100"/>
            <a:t>root</a:t>
          </a:r>
          <a:endParaRPr lang="it-IT" sz="2600"/>
        </a:p>
      </dgm:t>
    </dgm:pt>
    <dgm:pt modelId="{06C5707E-DC05-4926-9A5E-DD7CB32A3A92}" type="parTrans" cxnId="{3F2C7045-1144-49ED-A802-98B3E612671E}">
      <dgm:prSet/>
      <dgm:spPr/>
      <dgm:t>
        <a:bodyPr/>
        <a:lstStyle/>
        <a:p>
          <a:endParaRPr lang="it-IT"/>
        </a:p>
      </dgm:t>
    </dgm:pt>
    <dgm:pt modelId="{64334C1A-89C2-4053-93E7-244ED3554310}" type="sibTrans" cxnId="{3F2C7045-1144-49ED-A802-98B3E612671E}">
      <dgm:prSet/>
      <dgm:spPr/>
      <dgm:t>
        <a:bodyPr/>
        <a:lstStyle/>
        <a:p>
          <a:endParaRPr lang="it-IT"/>
        </a:p>
      </dgm:t>
    </dgm:pt>
    <dgm:pt modelId="{365DC8C8-371D-459F-A1FA-033EDB0B7C1B}">
      <dgm:prSet phldrT="[Testo]" custT="1"/>
      <dgm:spPr/>
      <dgm:t>
        <a:bodyPr/>
        <a:lstStyle/>
        <a:p>
          <a:r>
            <a:rPr lang="it-IT" sz="1000"/>
            <a:t>Exe</a:t>
          </a:r>
        </a:p>
        <a:p>
          <a:r>
            <a:rPr lang="it-IT" sz="700"/>
            <a:t>Eseguibili e dati di lavoro</a:t>
          </a:r>
        </a:p>
      </dgm:t>
    </dgm:pt>
    <dgm:pt modelId="{BEA26997-1F1D-41A5-B59D-DE1B5D9466BA}" type="parTrans" cxnId="{B0942FE1-A040-45C2-A611-3151C76D84A8}">
      <dgm:prSet/>
      <dgm:spPr/>
      <dgm:t>
        <a:bodyPr/>
        <a:lstStyle/>
        <a:p>
          <a:endParaRPr lang="it-IT"/>
        </a:p>
      </dgm:t>
    </dgm:pt>
    <dgm:pt modelId="{04F8D1C7-A436-45A1-ACE8-3094E39EF5B8}" type="sibTrans" cxnId="{B0942FE1-A040-45C2-A611-3151C76D84A8}">
      <dgm:prSet/>
      <dgm:spPr/>
      <dgm:t>
        <a:bodyPr/>
        <a:lstStyle/>
        <a:p>
          <a:endParaRPr lang="it-IT"/>
        </a:p>
      </dgm:t>
    </dgm:pt>
    <dgm:pt modelId="{D524EDD0-67F3-4578-8F9A-CCA4737615F0}">
      <dgm:prSet phldrT="[Testo]" custT="1"/>
      <dgm:spPr/>
      <dgm:t>
        <a:bodyPr/>
        <a:lstStyle/>
        <a:p>
          <a:r>
            <a:rPr lang="it-IT" sz="1100"/>
            <a:t>Grafica</a:t>
          </a:r>
        </a:p>
        <a:p>
          <a:r>
            <a:rPr lang="it-IT" sz="700"/>
            <a:t>Immagini</a:t>
          </a:r>
          <a:endParaRPr lang="it-IT" sz="1100"/>
        </a:p>
      </dgm:t>
    </dgm:pt>
    <dgm:pt modelId="{27C60198-5807-4398-8532-CEB6C638C663}" type="parTrans" cxnId="{D5C428BC-6686-453B-9A91-5B6951B4CAC6}">
      <dgm:prSet/>
      <dgm:spPr/>
      <dgm:t>
        <a:bodyPr/>
        <a:lstStyle/>
        <a:p>
          <a:endParaRPr lang="it-IT"/>
        </a:p>
      </dgm:t>
    </dgm:pt>
    <dgm:pt modelId="{5C1B0257-018D-40AD-951B-CC74CD798CDA}" type="sibTrans" cxnId="{D5C428BC-6686-453B-9A91-5B6951B4CAC6}">
      <dgm:prSet/>
      <dgm:spPr/>
      <dgm:t>
        <a:bodyPr/>
        <a:lstStyle/>
        <a:p>
          <a:endParaRPr lang="it-IT"/>
        </a:p>
      </dgm:t>
    </dgm:pt>
    <dgm:pt modelId="{C2C30664-B497-4834-A110-5C9176A755BA}">
      <dgm:prSet phldrT="[Testo]" custT="1"/>
      <dgm:spPr/>
      <dgm:t>
        <a:bodyPr/>
        <a:lstStyle/>
        <a:p>
          <a:r>
            <a:rPr lang="it-IT" sz="1050"/>
            <a:t>Source</a:t>
          </a:r>
          <a:endParaRPr lang="it-IT" sz="1000"/>
        </a:p>
        <a:p>
          <a:r>
            <a:rPr lang="it-IT" sz="700"/>
            <a:t>Immagini in formato pdn</a:t>
          </a:r>
        </a:p>
      </dgm:t>
    </dgm:pt>
    <dgm:pt modelId="{0E6050F5-58C5-4415-9F9D-0996EFFC0F12}" type="parTrans" cxnId="{E1210B38-36C2-4BE0-8E83-BF8954FD326F}">
      <dgm:prSet/>
      <dgm:spPr/>
      <dgm:t>
        <a:bodyPr/>
        <a:lstStyle/>
        <a:p>
          <a:endParaRPr lang="it-IT"/>
        </a:p>
      </dgm:t>
    </dgm:pt>
    <dgm:pt modelId="{8A8B860F-C9C5-40EB-9B7E-9B5BBA313E1B}" type="sibTrans" cxnId="{E1210B38-36C2-4BE0-8E83-BF8954FD326F}">
      <dgm:prSet/>
      <dgm:spPr/>
      <dgm:t>
        <a:bodyPr/>
        <a:lstStyle/>
        <a:p>
          <a:endParaRPr lang="it-IT"/>
        </a:p>
      </dgm:t>
    </dgm:pt>
    <dgm:pt modelId="{83BD932E-F5A3-4D8E-A556-B785FE61B129}">
      <dgm:prSet phldrT="[Testo]" custT="1"/>
      <dgm:spPr/>
      <dgm:t>
        <a:bodyPr/>
        <a:lstStyle/>
        <a:p>
          <a:r>
            <a:rPr lang="it-IT" sz="1100"/>
            <a:t>InstallData</a:t>
          </a:r>
        </a:p>
        <a:p>
          <a:r>
            <a:rPr lang="it-IT" sz="700"/>
            <a:t>Traduzioni</a:t>
          </a:r>
          <a:endParaRPr lang="it-IT" sz="1100"/>
        </a:p>
      </dgm:t>
    </dgm:pt>
    <dgm:pt modelId="{1632DBE6-2CB6-4137-9860-E9613C96EC13}" type="parTrans" cxnId="{0AD05737-B474-47B4-A5F5-5792F4148958}">
      <dgm:prSet/>
      <dgm:spPr/>
      <dgm:t>
        <a:bodyPr/>
        <a:lstStyle/>
        <a:p>
          <a:endParaRPr lang="it-IT"/>
        </a:p>
      </dgm:t>
    </dgm:pt>
    <dgm:pt modelId="{9AA8AA54-3439-4224-BD30-0E4EE4AB7BF6}" type="sibTrans" cxnId="{0AD05737-B474-47B4-A5F5-5792F4148958}">
      <dgm:prSet/>
      <dgm:spPr/>
      <dgm:t>
        <a:bodyPr/>
        <a:lstStyle/>
        <a:p>
          <a:endParaRPr lang="it-IT"/>
        </a:p>
      </dgm:t>
    </dgm:pt>
    <dgm:pt modelId="{0D0FB324-A5BF-48F7-A7E1-73ABA38AF865}">
      <dgm:prSet phldrT="[Testo]" custT="1"/>
      <dgm:spPr/>
      <dgm:t>
        <a:bodyPr/>
        <a:lstStyle/>
        <a:p>
          <a:r>
            <a:rPr lang="it-IT" sz="1100"/>
            <a:t>Resources</a:t>
          </a:r>
        </a:p>
        <a:p>
          <a:r>
            <a:rPr lang="it-IT" sz="700"/>
            <a:t>Immagini</a:t>
          </a:r>
          <a:endParaRPr lang="it-IT" sz="1100"/>
        </a:p>
      </dgm:t>
    </dgm:pt>
    <dgm:pt modelId="{6DF170EB-6D92-45B7-8CE2-49A7CB87AC51}" type="parTrans" cxnId="{BE200781-BE62-473E-B5A3-A7791F24525A}">
      <dgm:prSet/>
      <dgm:spPr/>
      <dgm:t>
        <a:bodyPr/>
        <a:lstStyle/>
        <a:p>
          <a:endParaRPr lang="it-IT"/>
        </a:p>
      </dgm:t>
    </dgm:pt>
    <dgm:pt modelId="{37BD9E94-A837-425A-8E7A-1B9D8259CA51}" type="sibTrans" cxnId="{BE200781-BE62-473E-B5A3-A7791F24525A}">
      <dgm:prSet/>
      <dgm:spPr/>
      <dgm:t>
        <a:bodyPr/>
        <a:lstStyle/>
        <a:p>
          <a:endParaRPr lang="it-IT"/>
        </a:p>
      </dgm:t>
    </dgm:pt>
    <dgm:pt modelId="{34BB9F05-BFC3-4EF9-9565-2EABE2DF7AD2}">
      <dgm:prSet phldrT="[Testo]" custT="1"/>
      <dgm:spPr/>
      <dgm:t>
        <a:bodyPr/>
        <a:lstStyle/>
        <a:p>
          <a:r>
            <a:rPr lang="it-IT" sz="1100"/>
            <a:t>Source</a:t>
          </a:r>
          <a:endParaRPr lang="it-IT" sz="800"/>
        </a:p>
        <a:p>
          <a:r>
            <a:rPr lang="en-US" sz="700"/>
            <a:t>Sorgenti Visual Basic </a:t>
          </a:r>
        </a:p>
        <a:p>
          <a:r>
            <a:rPr lang="en-US" sz="700"/>
            <a:t>(.bas / .frm / .cls)</a:t>
          </a:r>
          <a:endParaRPr lang="it-IT" sz="700"/>
        </a:p>
      </dgm:t>
    </dgm:pt>
    <dgm:pt modelId="{06CB1C57-448A-4F67-B64D-A8F4A6CC3EAB}" type="parTrans" cxnId="{A79BD8AF-E31C-4346-9A2B-5C44B1D56486}">
      <dgm:prSet/>
      <dgm:spPr/>
      <dgm:t>
        <a:bodyPr/>
        <a:lstStyle/>
        <a:p>
          <a:endParaRPr lang="it-IT"/>
        </a:p>
      </dgm:t>
    </dgm:pt>
    <dgm:pt modelId="{E34CDB0C-5C6F-4ADF-BFBD-23E8E6BB8856}" type="sibTrans" cxnId="{A79BD8AF-E31C-4346-9A2B-5C44B1D56486}">
      <dgm:prSet/>
      <dgm:spPr/>
      <dgm:t>
        <a:bodyPr/>
        <a:lstStyle/>
        <a:p>
          <a:endParaRPr lang="it-IT"/>
        </a:p>
      </dgm:t>
    </dgm:pt>
    <dgm:pt modelId="{EADF34B4-73C1-4DD9-B600-C40B3B744D70}">
      <dgm:prSet phldrT="[Testo]" custT="1"/>
      <dgm:spPr/>
      <dgm:t>
        <a:bodyPr/>
        <a:lstStyle/>
        <a:p>
          <a:r>
            <a:rPr lang="it-IT" sz="1100"/>
            <a:t>SQL</a:t>
          </a:r>
        </a:p>
        <a:p>
          <a:r>
            <a:rPr lang="it-IT" sz="700"/>
            <a:t>Backup database</a:t>
          </a:r>
        </a:p>
      </dgm:t>
    </dgm:pt>
    <dgm:pt modelId="{6B021786-8EBD-42DB-B622-6F308D49ABF0}" type="parTrans" cxnId="{3E9A65DA-94B6-494B-B48A-079B48FC6731}">
      <dgm:prSet/>
      <dgm:spPr/>
      <dgm:t>
        <a:bodyPr/>
        <a:lstStyle/>
        <a:p>
          <a:endParaRPr lang="it-IT"/>
        </a:p>
      </dgm:t>
    </dgm:pt>
    <dgm:pt modelId="{4797983E-0D83-4907-8D0A-48DE24B2C67F}" type="sibTrans" cxnId="{3E9A65DA-94B6-494B-B48A-079B48FC6731}">
      <dgm:prSet/>
      <dgm:spPr/>
      <dgm:t>
        <a:bodyPr/>
        <a:lstStyle/>
        <a:p>
          <a:endParaRPr lang="it-IT"/>
        </a:p>
      </dgm:t>
    </dgm:pt>
    <dgm:pt modelId="{8D6535B8-455D-4245-9486-1D2CEC77DEC9}" type="pres">
      <dgm:prSet presAssocID="{B57DECA1-4DFA-447A-9001-89CD5C8020C2}" presName="hierChild1" presStyleCnt="0">
        <dgm:presLayoutVars>
          <dgm:orgChart val="1"/>
          <dgm:chPref val="1"/>
          <dgm:dir/>
          <dgm:animOne val="branch"/>
          <dgm:animLvl val="lvl"/>
          <dgm:resizeHandles/>
        </dgm:presLayoutVars>
      </dgm:prSet>
      <dgm:spPr/>
      <dgm:t>
        <a:bodyPr/>
        <a:lstStyle/>
        <a:p>
          <a:endParaRPr lang="it-IT"/>
        </a:p>
      </dgm:t>
    </dgm:pt>
    <dgm:pt modelId="{8697C266-D1AA-4F3B-8F6D-C11BC4D724E2}" type="pres">
      <dgm:prSet presAssocID="{340A7B85-38CB-40BD-AC8F-9F79E2FD354A}" presName="hierRoot1" presStyleCnt="0">
        <dgm:presLayoutVars>
          <dgm:hierBranch val="init"/>
        </dgm:presLayoutVars>
      </dgm:prSet>
      <dgm:spPr/>
    </dgm:pt>
    <dgm:pt modelId="{DDDC7752-4519-41F7-8952-FB0F279851A1}" type="pres">
      <dgm:prSet presAssocID="{340A7B85-38CB-40BD-AC8F-9F79E2FD354A}" presName="rootComposite1" presStyleCnt="0"/>
      <dgm:spPr/>
    </dgm:pt>
    <dgm:pt modelId="{F916F89E-0C25-4F44-AB4D-EFF7C2B64572}" type="pres">
      <dgm:prSet presAssocID="{340A7B85-38CB-40BD-AC8F-9F79E2FD354A}" presName="rootText1" presStyleLbl="node0" presStyleIdx="0" presStyleCnt="1" custScaleX="51687" custLinFactNeighborX="7693">
        <dgm:presLayoutVars>
          <dgm:chPref val="3"/>
        </dgm:presLayoutVars>
      </dgm:prSet>
      <dgm:spPr/>
      <dgm:t>
        <a:bodyPr/>
        <a:lstStyle/>
        <a:p>
          <a:endParaRPr lang="it-IT"/>
        </a:p>
      </dgm:t>
    </dgm:pt>
    <dgm:pt modelId="{ED85DC8B-978D-4F1E-A440-286F230C4002}" type="pres">
      <dgm:prSet presAssocID="{340A7B85-38CB-40BD-AC8F-9F79E2FD354A}" presName="rootConnector1" presStyleLbl="node1" presStyleIdx="0" presStyleCnt="0"/>
      <dgm:spPr/>
      <dgm:t>
        <a:bodyPr/>
        <a:lstStyle/>
        <a:p>
          <a:endParaRPr lang="it-IT"/>
        </a:p>
      </dgm:t>
    </dgm:pt>
    <dgm:pt modelId="{86FC5261-9E60-4C03-B59E-909A62615F65}" type="pres">
      <dgm:prSet presAssocID="{340A7B85-38CB-40BD-AC8F-9F79E2FD354A}" presName="hierChild2" presStyleCnt="0"/>
      <dgm:spPr/>
    </dgm:pt>
    <dgm:pt modelId="{22C1BB69-C9FE-458E-B2FD-11F85099E113}" type="pres">
      <dgm:prSet presAssocID="{BEA26997-1F1D-41A5-B59D-DE1B5D9466BA}" presName="Name64" presStyleLbl="parChTrans1D2" presStyleIdx="0" presStyleCnt="6"/>
      <dgm:spPr/>
      <dgm:t>
        <a:bodyPr/>
        <a:lstStyle/>
        <a:p>
          <a:endParaRPr lang="it-IT"/>
        </a:p>
      </dgm:t>
    </dgm:pt>
    <dgm:pt modelId="{8F0AC81D-BEDF-43CF-AB3B-21EC8B75E533}" type="pres">
      <dgm:prSet presAssocID="{365DC8C8-371D-459F-A1FA-033EDB0B7C1B}" presName="hierRoot2" presStyleCnt="0">
        <dgm:presLayoutVars>
          <dgm:hierBranch val="init"/>
        </dgm:presLayoutVars>
      </dgm:prSet>
      <dgm:spPr/>
    </dgm:pt>
    <dgm:pt modelId="{B667E04A-9E06-46A4-9968-0DD7163C20F1}" type="pres">
      <dgm:prSet presAssocID="{365DC8C8-371D-459F-A1FA-033EDB0B7C1B}" presName="rootComposite" presStyleCnt="0"/>
      <dgm:spPr/>
    </dgm:pt>
    <dgm:pt modelId="{6E56A343-71DF-4C4F-8A15-5345B0766A16}" type="pres">
      <dgm:prSet presAssocID="{365DC8C8-371D-459F-A1FA-033EDB0B7C1B}" presName="rootText" presStyleLbl="node2" presStyleIdx="0" presStyleCnt="6">
        <dgm:presLayoutVars>
          <dgm:chPref val="3"/>
        </dgm:presLayoutVars>
      </dgm:prSet>
      <dgm:spPr/>
      <dgm:t>
        <a:bodyPr/>
        <a:lstStyle/>
        <a:p>
          <a:endParaRPr lang="it-IT"/>
        </a:p>
      </dgm:t>
    </dgm:pt>
    <dgm:pt modelId="{B4A2D9AC-8237-40F7-A195-E82D7BF3D1FD}" type="pres">
      <dgm:prSet presAssocID="{365DC8C8-371D-459F-A1FA-033EDB0B7C1B}" presName="rootConnector" presStyleLbl="node2" presStyleIdx="0" presStyleCnt="6"/>
      <dgm:spPr/>
      <dgm:t>
        <a:bodyPr/>
        <a:lstStyle/>
        <a:p>
          <a:endParaRPr lang="it-IT"/>
        </a:p>
      </dgm:t>
    </dgm:pt>
    <dgm:pt modelId="{EDBEF551-7984-40D1-A995-D4AB2CA52ED3}" type="pres">
      <dgm:prSet presAssocID="{365DC8C8-371D-459F-A1FA-033EDB0B7C1B}" presName="hierChild4" presStyleCnt="0"/>
      <dgm:spPr/>
    </dgm:pt>
    <dgm:pt modelId="{06A34653-1450-4AF3-8066-8DF202AA5C54}" type="pres">
      <dgm:prSet presAssocID="{365DC8C8-371D-459F-A1FA-033EDB0B7C1B}" presName="hierChild5" presStyleCnt="0"/>
      <dgm:spPr/>
    </dgm:pt>
    <dgm:pt modelId="{FD9FFDE2-E176-4C19-A444-BEEDFE0B8352}" type="pres">
      <dgm:prSet presAssocID="{27C60198-5807-4398-8532-CEB6C638C663}" presName="Name64" presStyleLbl="parChTrans1D2" presStyleIdx="1" presStyleCnt="6"/>
      <dgm:spPr/>
      <dgm:t>
        <a:bodyPr/>
        <a:lstStyle/>
        <a:p>
          <a:endParaRPr lang="it-IT"/>
        </a:p>
      </dgm:t>
    </dgm:pt>
    <dgm:pt modelId="{C94337E2-C22A-4B0D-96A0-7CAEDD903C7A}" type="pres">
      <dgm:prSet presAssocID="{D524EDD0-67F3-4578-8F9A-CCA4737615F0}" presName="hierRoot2" presStyleCnt="0">
        <dgm:presLayoutVars>
          <dgm:hierBranch val="init"/>
        </dgm:presLayoutVars>
      </dgm:prSet>
      <dgm:spPr/>
    </dgm:pt>
    <dgm:pt modelId="{231012B3-125B-410C-95CE-0E9F630AD836}" type="pres">
      <dgm:prSet presAssocID="{D524EDD0-67F3-4578-8F9A-CCA4737615F0}" presName="rootComposite" presStyleCnt="0"/>
      <dgm:spPr/>
    </dgm:pt>
    <dgm:pt modelId="{97B4AE2E-9E31-4860-9530-4CBE2457CA76}" type="pres">
      <dgm:prSet presAssocID="{D524EDD0-67F3-4578-8F9A-CCA4737615F0}" presName="rootText" presStyleLbl="node2" presStyleIdx="1" presStyleCnt="6">
        <dgm:presLayoutVars>
          <dgm:chPref val="3"/>
        </dgm:presLayoutVars>
      </dgm:prSet>
      <dgm:spPr/>
      <dgm:t>
        <a:bodyPr/>
        <a:lstStyle/>
        <a:p>
          <a:endParaRPr lang="it-IT"/>
        </a:p>
      </dgm:t>
    </dgm:pt>
    <dgm:pt modelId="{C2A3C2EC-D716-44BF-A93B-E3424712A5B7}" type="pres">
      <dgm:prSet presAssocID="{D524EDD0-67F3-4578-8F9A-CCA4737615F0}" presName="rootConnector" presStyleLbl="node2" presStyleIdx="1" presStyleCnt="6"/>
      <dgm:spPr/>
      <dgm:t>
        <a:bodyPr/>
        <a:lstStyle/>
        <a:p>
          <a:endParaRPr lang="it-IT"/>
        </a:p>
      </dgm:t>
    </dgm:pt>
    <dgm:pt modelId="{BD6DA585-AA36-47BD-ABD4-D94FE0C8B0BD}" type="pres">
      <dgm:prSet presAssocID="{D524EDD0-67F3-4578-8F9A-CCA4737615F0}" presName="hierChild4" presStyleCnt="0"/>
      <dgm:spPr/>
    </dgm:pt>
    <dgm:pt modelId="{3463D2A8-9FB9-4DCA-A7E8-8D58FE6CBE43}" type="pres">
      <dgm:prSet presAssocID="{0E6050F5-58C5-4415-9F9D-0996EFFC0F12}" presName="Name64" presStyleLbl="parChTrans1D3" presStyleIdx="0" presStyleCnt="1"/>
      <dgm:spPr/>
      <dgm:t>
        <a:bodyPr/>
        <a:lstStyle/>
        <a:p>
          <a:endParaRPr lang="it-IT"/>
        </a:p>
      </dgm:t>
    </dgm:pt>
    <dgm:pt modelId="{CEBE0D97-C79A-4BE9-AF71-E6CD0A30C24F}" type="pres">
      <dgm:prSet presAssocID="{C2C30664-B497-4834-A110-5C9176A755BA}" presName="hierRoot2" presStyleCnt="0">
        <dgm:presLayoutVars>
          <dgm:hierBranch val="init"/>
        </dgm:presLayoutVars>
      </dgm:prSet>
      <dgm:spPr/>
    </dgm:pt>
    <dgm:pt modelId="{CE85C0A4-A0C3-4BFA-9879-AE64F1E06CD9}" type="pres">
      <dgm:prSet presAssocID="{C2C30664-B497-4834-A110-5C9176A755BA}" presName="rootComposite" presStyleCnt="0"/>
      <dgm:spPr/>
    </dgm:pt>
    <dgm:pt modelId="{2618193F-0425-421E-B1C9-7287FE2FD0ED}" type="pres">
      <dgm:prSet presAssocID="{C2C30664-B497-4834-A110-5C9176A755BA}" presName="rootText" presStyleLbl="node3" presStyleIdx="0" presStyleCnt="1">
        <dgm:presLayoutVars>
          <dgm:chPref val="3"/>
        </dgm:presLayoutVars>
      </dgm:prSet>
      <dgm:spPr/>
      <dgm:t>
        <a:bodyPr/>
        <a:lstStyle/>
        <a:p>
          <a:endParaRPr lang="it-IT"/>
        </a:p>
      </dgm:t>
    </dgm:pt>
    <dgm:pt modelId="{771DAE57-A692-4983-BD9B-E4C381913659}" type="pres">
      <dgm:prSet presAssocID="{C2C30664-B497-4834-A110-5C9176A755BA}" presName="rootConnector" presStyleLbl="node3" presStyleIdx="0" presStyleCnt="1"/>
      <dgm:spPr/>
      <dgm:t>
        <a:bodyPr/>
        <a:lstStyle/>
        <a:p>
          <a:endParaRPr lang="it-IT"/>
        </a:p>
      </dgm:t>
    </dgm:pt>
    <dgm:pt modelId="{5A5BC166-D2DC-409E-BD1C-8B04D9B69D80}" type="pres">
      <dgm:prSet presAssocID="{C2C30664-B497-4834-A110-5C9176A755BA}" presName="hierChild4" presStyleCnt="0"/>
      <dgm:spPr/>
    </dgm:pt>
    <dgm:pt modelId="{9F0385F0-F0A9-458F-AAAF-3D45FBCAC09B}" type="pres">
      <dgm:prSet presAssocID="{C2C30664-B497-4834-A110-5C9176A755BA}" presName="hierChild5" presStyleCnt="0"/>
      <dgm:spPr/>
    </dgm:pt>
    <dgm:pt modelId="{4EA8C964-2AC2-468F-A528-9CB242990268}" type="pres">
      <dgm:prSet presAssocID="{D524EDD0-67F3-4578-8F9A-CCA4737615F0}" presName="hierChild5" presStyleCnt="0"/>
      <dgm:spPr/>
    </dgm:pt>
    <dgm:pt modelId="{FE8C4BDC-F4FF-42DD-BED8-FE58B071AEEC}" type="pres">
      <dgm:prSet presAssocID="{1632DBE6-2CB6-4137-9860-E9613C96EC13}" presName="Name64" presStyleLbl="parChTrans1D2" presStyleIdx="2" presStyleCnt="6"/>
      <dgm:spPr/>
      <dgm:t>
        <a:bodyPr/>
        <a:lstStyle/>
        <a:p>
          <a:endParaRPr lang="it-IT"/>
        </a:p>
      </dgm:t>
    </dgm:pt>
    <dgm:pt modelId="{ADA05A41-DDD0-47A9-8D51-2643E5D22D5A}" type="pres">
      <dgm:prSet presAssocID="{83BD932E-F5A3-4D8E-A556-B785FE61B129}" presName="hierRoot2" presStyleCnt="0">
        <dgm:presLayoutVars>
          <dgm:hierBranch val="init"/>
        </dgm:presLayoutVars>
      </dgm:prSet>
      <dgm:spPr/>
    </dgm:pt>
    <dgm:pt modelId="{AC231B30-5D93-498F-9C7D-D9D885C812E5}" type="pres">
      <dgm:prSet presAssocID="{83BD932E-F5A3-4D8E-A556-B785FE61B129}" presName="rootComposite" presStyleCnt="0"/>
      <dgm:spPr/>
    </dgm:pt>
    <dgm:pt modelId="{39CD0CDD-5D30-4411-B817-351AE91259C3}" type="pres">
      <dgm:prSet presAssocID="{83BD932E-F5A3-4D8E-A556-B785FE61B129}" presName="rootText" presStyleLbl="node2" presStyleIdx="2" presStyleCnt="6">
        <dgm:presLayoutVars>
          <dgm:chPref val="3"/>
        </dgm:presLayoutVars>
      </dgm:prSet>
      <dgm:spPr/>
      <dgm:t>
        <a:bodyPr/>
        <a:lstStyle/>
        <a:p>
          <a:endParaRPr lang="it-IT"/>
        </a:p>
      </dgm:t>
    </dgm:pt>
    <dgm:pt modelId="{DF34788D-451B-4450-A5A9-82DB10912475}" type="pres">
      <dgm:prSet presAssocID="{83BD932E-F5A3-4D8E-A556-B785FE61B129}" presName="rootConnector" presStyleLbl="node2" presStyleIdx="2" presStyleCnt="6"/>
      <dgm:spPr/>
      <dgm:t>
        <a:bodyPr/>
        <a:lstStyle/>
        <a:p>
          <a:endParaRPr lang="it-IT"/>
        </a:p>
      </dgm:t>
    </dgm:pt>
    <dgm:pt modelId="{A84AC1E2-149D-4BFA-A089-245C594FBDF8}" type="pres">
      <dgm:prSet presAssocID="{83BD932E-F5A3-4D8E-A556-B785FE61B129}" presName="hierChild4" presStyleCnt="0"/>
      <dgm:spPr/>
    </dgm:pt>
    <dgm:pt modelId="{F42FF124-3EB9-466B-84ED-39EDC43B6D8E}" type="pres">
      <dgm:prSet presAssocID="{83BD932E-F5A3-4D8E-A556-B785FE61B129}" presName="hierChild5" presStyleCnt="0"/>
      <dgm:spPr/>
    </dgm:pt>
    <dgm:pt modelId="{BA98D340-A8D7-476A-BC61-3B0C4034C3EF}" type="pres">
      <dgm:prSet presAssocID="{6DF170EB-6D92-45B7-8CE2-49A7CB87AC51}" presName="Name64" presStyleLbl="parChTrans1D2" presStyleIdx="3" presStyleCnt="6"/>
      <dgm:spPr/>
      <dgm:t>
        <a:bodyPr/>
        <a:lstStyle/>
        <a:p>
          <a:endParaRPr lang="it-IT"/>
        </a:p>
      </dgm:t>
    </dgm:pt>
    <dgm:pt modelId="{341654DE-1B3A-4A67-9209-13A43C059840}" type="pres">
      <dgm:prSet presAssocID="{0D0FB324-A5BF-48F7-A7E1-73ABA38AF865}" presName="hierRoot2" presStyleCnt="0">
        <dgm:presLayoutVars>
          <dgm:hierBranch val="init"/>
        </dgm:presLayoutVars>
      </dgm:prSet>
      <dgm:spPr/>
    </dgm:pt>
    <dgm:pt modelId="{DA55FBCB-CD62-4728-9800-A9312CEF4836}" type="pres">
      <dgm:prSet presAssocID="{0D0FB324-A5BF-48F7-A7E1-73ABA38AF865}" presName="rootComposite" presStyleCnt="0"/>
      <dgm:spPr/>
    </dgm:pt>
    <dgm:pt modelId="{7959295D-2F7C-4226-8142-9CEC0686BEA3}" type="pres">
      <dgm:prSet presAssocID="{0D0FB324-A5BF-48F7-A7E1-73ABA38AF865}" presName="rootText" presStyleLbl="node2" presStyleIdx="3" presStyleCnt="6">
        <dgm:presLayoutVars>
          <dgm:chPref val="3"/>
        </dgm:presLayoutVars>
      </dgm:prSet>
      <dgm:spPr/>
      <dgm:t>
        <a:bodyPr/>
        <a:lstStyle/>
        <a:p>
          <a:endParaRPr lang="it-IT"/>
        </a:p>
      </dgm:t>
    </dgm:pt>
    <dgm:pt modelId="{F8EC7712-A9BA-40A8-9ACE-3FB33AEC8627}" type="pres">
      <dgm:prSet presAssocID="{0D0FB324-A5BF-48F7-A7E1-73ABA38AF865}" presName="rootConnector" presStyleLbl="node2" presStyleIdx="3" presStyleCnt="6"/>
      <dgm:spPr/>
      <dgm:t>
        <a:bodyPr/>
        <a:lstStyle/>
        <a:p>
          <a:endParaRPr lang="it-IT"/>
        </a:p>
      </dgm:t>
    </dgm:pt>
    <dgm:pt modelId="{A811BFD2-CBFF-4D15-BC99-56E0E51A4E50}" type="pres">
      <dgm:prSet presAssocID="{0D0FB324-A5BF-48F7-A7E1-73ABA38AF865}" presName="hierChild4" presStyleCnt="0"/>
      <dgm:spPr/>
    </dgm:pt>
    <dgm:pt modelId="{02F9C1CB-A7C8-4615-ABD5-A7B2E4FF7944}" type="pres">
      <dgm:prSet presAssocID="{0D0FB324-A5BF-48F7-A7E1-73ABA38AF865}" presName="hierChild5" presStyleCnt="0"/>
      <dgm:spPr/>
    </dgm:pt>
    <dgm:pt modelId="{EB1611DB-397C-48C5-8EF6-6342AF3AE113}" type="pres">
      <dgm:prSet presAssocID="{06CB1C57-448A-4F67-B64D-A8F4A6CC3EAB}" presName="Name64" presStyleLbl="parChTrans1D2" presStyleIdx="4" presStyleCnt="6"/>
      <dgm:spPr/>
      <dgm:t>
        <a:bodyPr/>
        <a:lstStyle/>
        <a:p>
          <a:endParaRPr lang="it-IT"/>
        </a:p>
      </dgm:t>
    </dgm:pt>
    <dgm:pt modelId="{3AEEA9A3-2F4A-4A73-BD4D-8D0A9A537F59}" type="pres">
      <dgm:prSet presAssocID="{34BB9F05-BFC3-4EF9-9565-2EABE2DF7AD2}" presName="hierRoot2" presStyleCnt="0">
        <dgm:presLayoutVars>
          <dgm:hierBranch val="init"/>
        </dgm:presLayoutVars>
      </dgm:prSet>
      <dgm:spPr/>
    </dgm:pt>
    <dgm:pt modelId="{EB6C36CF-3CD5-4FF3-BF2A-7738ADD39BFB}" type="pres">
      <dgm:prSet presAssocID="{34BB9F05-BFC3-4EF9-9565-2EABE2DF7AD2}" presName="rootComposite" presStyleCnt="0"/>
      <dgm:spPr/>
    </dgm:pt>
    <dgm:pt modelId="{415A1C79-41CC-4184-85E2-5C634CB9B9BB}" type="pres">
      <dgm:prSet presAssocID="{34BB9F05-BFC3-4EF9-9565-2EABE2DF7AD2}" presName="rootText" presStyleLbl="node2" presStyleIdx="4" presStyleCnt="6" custScaleY="133418" custLinFactNeighborY="-1051">
        <dgm:presLayoutVars>
          <dgm:chPref val="3"/>
        </dgm:presLayoutVars>
      </dgm:prSet>
      <dgm:spPr/>
      <dgm:t>
        <a:bodyPr/>
        <a:lstStyle/>
        <a:p>
          <a:endParaRPr lang="it-IT"/>
        </a:p>
      </dgm:t>
    </dgm:pt>
    <dgm:pt modelId="{9C81E076-1ACE-4188-BD60-1793F0E9ACF6}" type="pres">
      <dgm:prSet presAssocID="{34BB9F05-BFC3-4EF9-9565-2EABE2DF7AD2}" presName="rootConnector" presStyleLbl="node2" presStyleIdx="4" presStyleCnt="6"/>
      <dgm:spPr/>
      <dgm:t>
        <a:bodyPr/>
        <a:lstStyle/>
        <a:p>
          <a:endParaRPr lang="it-IT"/>
        </a:p>
      </dgm:t>
    </dgm:pt>
    <dgm:pt modelId="{597D40BE-FE67-470F-A06E-F6D0C490343F}" type="pres">
      <dgm:prSet presAssocID="{34BB9F05-BFC3-4EF9-9565-2EABE2DF7AD2}" presName="hierChild4" presStyleCnt="0"/>
      <dgm:spPr/>
    </dgm:pt>
    <dgm:pt modelId="{F5EFE462-117E-4100-A476-2C629AA878EB}" type="pres">
      <dgm:prSet presAssocID="{34BB9F05-BFC3-4EF9-9565-2EABE2DF7AD2}" presName="hierChild5" presStyleCnt="0"/>
      <dgm:spPr/>
    </dgm:pt>
    <dgm:pt modelId="{26F83FF2-129B-4750-BC55-DE3EA8AA0A44}" type="pres">
      <dgm:prSet presAssocID="{6B021786-8EBD-42DB-B622-6F308D49ABF0}" presName="Name64" presStyleLbl="parChTrans1D2" presStyleIdx="5" presStyleCnt="6"/>
      <dgm:spPr/>
      <dgm:t>
        <a:bodyPr/>
        <a:lstStyle/>
        <a:p>
          <a:endParaRPr lang="it-IT"/>
        </a:p>
      </dgm:t>
    </dgm:pt>
    <dgm:pt modelId="{FD8A558B-7FDA-4D9A-96C4-45D617F6D69B}" type="pres">
      <dgm:prSet presAssocID="{EADF34B4-73C1-4DD9-B600-C40B3B744D70}" presName="hierRoot2" presStyleCnt="0">
        <dgm:presLayoutVars>
          <dgm:hierBranch val="init"/>
        </dgm:presLayoutVars>
      </dgm:prSet>
      <dgm:spPr/>
    </dgm:pt>
    <dgm:pt modelId="{D77C6BC6-FA95-4A76-97FD-0337FCC98F09}" type="pres">
      <dgm:prSet presAssocID="{EADF34B4-73C1-4DD9-B600-C40B3B744D70}" presName="rootComposite" presStyleCnt="0"/>
      <dgm:spPr/>
    </dgm:pt>
    <dgm:pt modelId="{CFD0A166-8ADF-49BC-BF3B-8B2D9CD44BD7}" type="pres">
      <dgm:prSet presAssocID="{EADF34B4-73C1-4DD9-B600-C40B3B744D70}" presName="rootText" presStyleLbl="node2" presStyleIdx="5" presStyleCnt="6">
        <dgm:presLayoutVars>
          <dgm:chPref val="3"/>
        </dgm:presLayoutVars>
      </dgm:prSet>
      <dgm:spPr/>
      <dgm:t>
        <a:bodyPr/>
        <a:lstStyle/>
        <a:p>
          <a:endParaRPr lang="it-IT"/>
        </a:p>
      </dgm:t>
    </dgm:pt>
    <dgm:pt modelId="{E1CF9302-34C2-4AE2-BB7B-07C09DF5D087}" type="pres">
      <dgm:prSet presAssocID="{EADF34B4-73C1-4DD9-B600-C40B3B744D70}" presName="rootConnector" presStyleLbl="node2" presStyleIdx="5" presStyleCnt="6"/>
      <dgm:spPr/>
      <dgm:t>
        <a:bodyPr/>
        <a:lstStyle/>
        <a:p>
          <a:endParaRPr lang="it-IT"/>
        </a:p>
      </dgm:t>
    </dgm:pt>
    <dgm:pt modelId="{EAE69BC5-739B-4CDE-A6C1-75A7131C2934}" type="pres">
      <dgm:prSet presAssocID="{EADF34B4-73C1-4DD9-B600-C40B3B744D70}" presName="hierChild4" presStyleCnt="0"/>
      <dgm:spPr/>
    </dgm:pt>
    <dgm:pt modelId="{086CC0A1-4FA9-4CDA-8F63-0BF179703618}" type="pres">
      <dgm:prSet presAssocID="{EADF34B4-73C1-4DD9-B600-C40B3B744D70}" presName="hierChild5" presStyleCnt="0"/>
      <dgm:spPr/>
    </dgm:pt>
    <dgm:pt modelId="{CCAAF8D4-E072-45B3-BB75-44E8D7B388BF}" type="pres">
      <dgm:prSet presAssocID="{340A7B85-38CB-40BD-AC8F-9F79E2FD354A}" presName="hierChild3" presStyleCnt="0"/>
      <dgm:spPr/>
    </dgm:pt>
  </dgm:ptLst>
  <dgm:cxnLst>
    <dgm:cxn modelId="{3E9A65DA-94B6-494B-B48A-079B48FC6731}" srcId="{340A7B85-38CB-40BD-AC8F-9F79E2FD354A}" destId="{EADF34B4-73C1-4DD9-B600-C40B3B744D70}" srcOrd="5" destOrd="0" parTransId="{6B021786-8EBD-42DB-B622-6F308D49ABF0}" sibTransId="{4797983E-0D83-4907-8D0A-48DE24B2C67F}"/>
    <dgm:cxn modelId="{E3C528F2-5BE4-453D-8379-75283AF75C92}" type="presOf" srcId="{0D0FB324-A5BF-48F7-A7E1-73ABA38AF865}" destId="{F8EC7712-A9BA-40A8-9ACE-3FB33AEC8627}" srcOrd="1" destOrd="0" presId="urn:microsoft.com/office/officeart/2009/3/layout/HorizontalOrganizationChart"/>
    <dgm:cxn modelId="{5C9A9E27-FC79-4933-84B3-09968205CAF2}" type="presOf" srcId="{6DF170EB-6D92-45B7-8CE2-49A7CB87AC51}" destId="{BA98D340-A8D7-476A-BC61-3B0C4034C3EF}" srcOrd="0" destOrd="0" presId="urn:microsoft.com/office/officeart/2009/3/layout/HorizontalOrganizationChart"/>
    <dgm:cxn modelId="{3383D630-CE50-43FF-8362-67D036DD91A9}" type="presOf" srcId="{BEA26997-1F1D-41A5-B59D-DE1B5D9466BA}" destId="{22C1BB69-C9FE-458E-B2FD-11F85099E113}" srcOrd="0" destOrd="0" presId="urn:microsoft.com/office/officeart/2009/3/layout/HorizontalOrganizationChart"/>
    <dgm:cxn modelId="{AC04AEE4-88F3-43FB-83D7-B475BE1203E5}" type="presOf" srcId="{365DC8C8-371D-459F-A1FA-033EDB0B7C1B}" destId="{B4A2D9AC-8237-40F7-A195-E82D7BF3D1FD}" srcOrd="1" destOrd="0" presId="urn:microsoft.com/office/officeart/2009/3/layout/HorizontalOrganizationChart"/>
    <dgm:cxn modelId="{E7D1808E-991D-43AB-BEBA-44419B25A261}" type="presOf" srcId="{B57DECA1-4DFA-447A-9001-89CD5C8020C2}" destId="{8D6535B8-455D-4245-9486-1D2CEC77DEC9}" srcOrd="0" destOrd="0" presId="urn:microsoft.com/office/officeart/2009/3/layout/HorizontalOrganizationChart"/>
    <dgm:cxn modelId="{91776933-BD74-4D14-A2D7-901A027010DC}" type="presOf" srcId="{C2C30664-B497-4834-A110-5C9176A755BA}" destId="{2618193F-0425-421E-B1C9-7287FE2FD0ED}" srcOrd="0" destOrd="0" presId="urn:microsoft.com/office/officeart/2009/3/layout/HorizontalOrganizationChart"/>
    <dgm:cxn modelId="{F2B92A1D-18A5-4111-95E9-3A0E7756D237}" type="presOf" srcId="{1632DBE6-2CB6-4137-9860-E9613C96EC13}" destId="{FE8C4BDC-F4FF-42DD-BED8-FE58B071AEEC}" srcOrd="0" destOrd="0" presId="urn:microsoft.com/office/officeart/2009/3/layout/HorizontalOrganizationChart"/>
    <dgm:cxn modelId="{766B89CB-C69C-4D72-A275-189B6409C6DC}" type="presOf" srcId="{34BB9F05-BFC3-4EF9-9565-2EABE2DF7AD2}" destId="{9C81E076-1ACE-4188-BD60-1793F0E9ACF6}" srcOrd="1" destOrd="0" presId="urn:microsoft.com/office/officeart/2009/3/layout/HorizontalOrganizationChart"/>
    <dgm:cxn modelId="{68E86361-1AA7-4376-94C5-425D782DFE13}" type="presOf" srcId="{0D0FB324-A5BF-48F7-A7E1-73ABA38AF865}" destId="{7959295D-2F7C-4226-8142-9CEC0686BEA3}" srcOrd="0" destOrd="0" presId="urn:microsoft.com/office/officeart/2009/3/layout/HorizontalOrganizationChart"/>
    <dgm:cxn modelId="{D5C428BC-6686-453B-9A91-5B6951B4CAC6}" srcId="{340A7B85-38CB-40BD-AC8F-9F79E2FD354A}" destId="{D524EDD0-67F3-4578-8F9A-CCA4737615F0}" srcOrd="1" destOrd="0" parTransId="{27C60198-5807-4398-8532-CEB6C638C663}" sibTransId="{5C1B0257-018D-40AD-951B-CC74CD798CDA}"/>
    <dgm:cxn modelId="{C3626270-477D-4499-AA53-0DAADF391DCB}" type="presOf" srcId="{34BB9F05-BFC3-4EF9-9565-2EABE2DF7AD2}" destId="{415A1C79-41CC-4184-85E2-5C634CB9B9BB}" srcOrd="0" destOrd="0" presId="urn:microsoft.com/office/officeart/2009/3/layout/HorizontalOrganizationChart"/>
    <dgm:cxn modelId="{0E961A34-E707-4DE9-A368-9D9F65CA3E79}" type="presOf" srcId="{365DC8C8-371D-459F-A1FA-033EDB0B7C1B}" destId="{6E56A343-71DF-4C4F-8A15-5345B0766A16}" srcOrd="0" destOrd="0" presId="urn:microsoft.com/office/officeart/2009/3/layout/HorizontalOrganizationChart"/>
    <dgm:cxn modelId="{DE75400A-450E-45CF-8A3F-37EF5918E098}" type="presOf" srcId="{EADF34B4-73C1-4DD9-B600-C40B3B744D70}" destId="{E1CF9302-34C2-4AE2-BB7B-07C09DF5D087}" srcOrd="1" destOrd="0" presId="urn:microsoft.com/office/officeart/2009/3/layout/HorizontalOrganizationChart"/>
    <dgm:cxn modelId="{F0C6EB83-33FA-41D4-9CED-EF24871C50B7}" type="presOf" srcId="{340A7B85-38CB-40BD-AC8F-9F79E2FD354A}" destId="{ED85DC8B-978D-4F1E-A440-286F230C4002}" srcOrd="1" destOrd="0" presId="urn:microsoft.com/office/officeart/2009/3/layout/HorizontalOrganizationChart"/>
    <dgm:cxn modelId="{E1210B38-36C2-4BE0-8E83-BF8954FD326F}" srcId="{D524EDD0-67F3-4578-8F9A-CCA4737615F0}" destId="{C2C30664-B497-4834-A110-5C9176A755BA}" srcOrd="0" destOrd="0" parTransId="{0E6050F5-58C5-4415-9F9D-0996EFFC0F12}" sibTransId="{8A8B860F-C9C5-40EB-9B7E-9B5BBA313E1B}"/>
    <dgm:cxn modelId="{A79BD8AF-E31C-4346-9A2B-5C44B1D56486}" srcId="{340A7B85-38CB-40BD-AC8F-9F79E2FD354A}" destId="{34BB9F05-BFC3-4EF9-9565-2EABE2DF7AD2}" srcOrd="4" destOrd="0" parTransId="{06CB1C57-448A-4F67-B64D-A8F4A6CC3EAB}" sibTransId="{E34CDB0C-5C6F-4ADF-BFBD-23E8E6BB8856}"/>
    <dgm:cxn modelId="{B3055A7B-C9C0-430A-BF3E-DE215BE3609A}" type="presOf" srcId="{EADF34B4-73C1-4DD9-B600-C40B3B744D70}" destId="{CFD0A166-8ADF-49BC-BF3B-8B2D9CD44BD7}" srcOrd="0" destOrd="0" presId="urn:microsoft.com/office/officeart/2009/3/layout/HorizontalOrganizationChart"/>
    <dgm:cxn modelId="{F906D909-9B43-411B-B489-0043C2DBB11A}" type="presOf" srcId="{83BD932E-F5A3-4D8E-A556-B785FE61B129}" destId="{DF34788D-451B-4450-A5A9-82DB10912475}" srcOrd="1" destOrd="0" presId="urn:microsoft.com/office/officeart/2009/3/layout/HorizontalOrganizationChart"/>
    <dgm:cxn modelId="{BE200781-BE62-473E-B5A3-A7791F24525A}" srcId="{340A7B85-38CB-40BD-AC8F-9F79E2FD354A}" destId="{0D0FB324-A5BF-48F7-A7E1-73ABA38AF865}" srcOrd="3" destOrd="0" parTransId="{6DF170EB-6D92-45B7-8CE2-49A7CB87AC51}" sibTransId="{37BD9E94-A837-425A-8E7A-1B9D8259CA51}"/>
    <dgm:cxn modelId="{95B62389-92F8-4778-A321-17A3AF5982E3}" type="presOf" srcId="{27C60198-5807-4398-8532-CEB6C638C663}" destId="{FD9FFDE2-E176-4C19-A444-BEEDFE0B8352}" srcOrd="0" destOrd="0" presId="urn:microsoft.com/office/officeart/2009/3/layout/HorizontalOrganizationChart"/>
    <dgm:cxn modelId="{72AF57B6-AAA5-4D8E-85CF-6E23F9582356}" type="presOf" srcId="{6B021786-8EBD-42DB-B622-6F308D49ABF0}" destId="{26F83FF2-129B-4750-BC55-DE3EA8AA0A44}" srcOrd="0" destOrd="0" presId="urn:microsoft.com/office/officeart/2009/3/layout/HorizontalOrganizationChart"/>
    <dgm:cxn modelId="{F6850E3A-1CE5-4FC0-8D0E-97E6B841C587}" type="presOf" srcId="{D524EDD0-67F3-4578-8F9A-CCA4737615F0}" destId="{C2A3C2EC-D716-44BF-A93B-E3424712A5B7}" srcOrd="1" destOrd="0" presId="urn:microsoft.com/office/officeart/2009/3/layout/HorizontalOrganizationChart"/>
    <dgm:cxn modelId="{08AE2386-7B05-4FCC-A26B-F9D757306A20}" type="presOf" srcId="{0E6050F5-58C5-4415-9F9D-0996EFFC0F12}" destId="{3463D2A8-9FB9-4DCA-A7E8-8D58FE6CBE43}" srcOrd="0" destOrd="0" presId="urn:microsoft.com/office/officeart/2009/3/layout/HorizontalOrganizationChart"/>
    <dgm:cxn modelId="{B0942FE1-A040-45C2-A611-3151C76D84A8}" srcId="{340A7B85-38CB-40BD-AC8F-9F79E2FD354A}" destId="{365DC8C8-371D-459F-A1FA-033EDB0B7C1B}" srcOrd="0" destOrd="0" parTransId="{BEA26997-1F1D-41A5-B59D-DE1B5D9466BA}" sibTransId="{04F8D1C7-A436-45A1-ACE8-3094E39EF5B8}"/>
    <dgm:cxn modelId="{8CFA3A03-774E-4A43-8598-A101000B94B3}" type="presOf" srcId="{83BD932E-F5A3-4D8E-A556-B785FE61B129}" destId="{39CD0CDD-5D30-4411-B817-351AE91259C3}" srcOrd="0" destOrd="0" presId="urn:microsoft.com/office/officeart/2009/3/layout/HorizontalOrganizationChart"/>
    <dgm:cxn modelId="{0AD05737-B474-47B4-A5F5-5792F4148958}" srcId="{340A7B85-38CB-40BD-AC8F-9F79E2FD354A}" destId="{83BD932E-F5A3-4D8E-A556-B785FE61B129}" srcOrd="2" destOrd="0" parTransId="{1632DBE6-2CB6-4137-9860-E9613C96EC13}" sibTransId="{9AA8AA54-3439-4224-BD30-0E4EE4AB7BF6}"/>
    <dgm:cxn modelId="{3F2C7045-1144-49ED-A802-98B3E612671E}" srcId="{B57DECA1-4DFA-447A-9001-89CD5C8020C2}" destId="{340A7B85-38CB-40BD-AC8F-9F79E2FD354A}" srcOrd="0" destOrd="0" parTransId="{06C5707E-DC05-4926-9A5E-DD7CB32A3A92}" sibTransId="{64334C1A-89C2-4053-93E7-244ED3554310}"/>
    <dgm:cxn modelId="{B1EA94F6-3F7D-421A-A05E-CFB66A7CAFCC}" type="presOf" srcId="{C2C30664-B497-4834-A110-5C9176A755BA}" destId="{771DAE57-A692-4983-BD9B-E4C381913659}" srcOrd="1" destOrd="0" presId="urn:microsoft.com/office/officeart/2009/3/layout/HorizontalOrganizationChart"/>
    <dgm:cxn modelId="{7DD9420F-E583-493F-9B31-D9858C72B644}" type="presOf" srcId="{D524EDD0-67F3-4578-8F9A-CCA4737615F0}" destId="{97B4AE2E-9E31-4860-9530-4CBE2457CA76}" srcOrd="0" destOrd="0" presId="urn:microsoft.com/office/officeart/2009/3/layout/HorizontalOrganizationChart"/>
    <dgm:cxn modelId="{79420AEB-6267-4232-9E29-6D606F18ECFE}" type="presOf" srcId="{340A7B85-38CB-40BD-AC8F-9F79E2FD354A}" destId="{F916F89E-0C25-4F44-AB4D-EFF7C2B64572}" srcOrd="0" destOrd="0" presId="urn:microsoft.com/office/officeart/2009/3/layout/HorizontalOrganizationChart"/>
    <dgm:cxn modelId="{D1FF25A9-B53C-47D0-92FE-83B2B40317A6}" type="presOf" srcId="{06CB1C57-448A-4F67-B64D-A8F4A6CC3EAB}" destId="{EB1611DB-397C-48C5-8EF6-6342AF3AE113}" srcOrd="0" destOrd="0" presId="urn:microsoft.com/office/officeart/2009/3/layout/HorizontalOrganizationChart"/>
    <dgm:cxn modelId="{49D3DC3B-80C4-423A-8ACB-AF289D975986}" type="presParOf" srcId="{8D6535B8-455D-4245-9486-1D2CEC77DEC9}" destId="{8697C266-D1AA-4F3B-8F6D-C11BC4D724E2}" srcOrd="0" destOrd="0" presId="urn:microsoft.com/office/officeart/2009/3/layout/HorizontalOrganizationChart"/>
    <dgm:cxn modelId="{9A57B2F6-3F12-43DE-9059-68A58AE26449}" type="presParOf" srcId="{8697C266-D1AA-4F3B-8F6D-C11BC4D724E2}" destId="{DDDC7752-4519-41F7-8952-FB0F279851A1}" srcOrd="0" destOrd="0" presId="urn:microsoft.com/office/officeart/2009/3/layout/HorizontalOrganizationChart"/>
    <dgm:cxn modelId="{32D9C54E-9850-4C9C-B286-5E750425CA86}" type="presParOf" srcId="{DDDC7752-4519-41F7-8952-FB0F279851A1}" destId="{F916F89E-0C25-4F44-AB4D-EFF7C2B64572}" srcOrd="0" destOrd="0" presId="urn:microsoft.com/office/officeart/2009/3/layout/HorizontalOrganizationChart"/>
    <dgm:cxn modelId="{EF9AD308-D1EA-4593-955F-F105A015303D}" type="presParOf" srcId="{DDDC7752-4519-41F7-8952-FB0F279851A1}" destId="{ED85DC8B-978D-4F1E-A440-286F230C4002}" srcOrd="1" destOrd="0" presId="urn:microsoft.com/office/officeart/2009/3/layout/HorizontalOrganizationChart"/>
    <dgm:cxn modelId="{37344B60-AD70-408F-A777-F51B40767BD6}" type="presParOf" srcId="{8697C266-D1AA-4F3B-8F6D-C11BC4D724E2}" destId="{86FC5261-9E60-4C03-B59E-909A62615F65}" srcOrd="1" destOrd="0" presId="urn:microsoft.com/office/officeart/2009/3/layout/HorizontalOrganizationChart"/>
    <dgm:cxn modelId="{86AEF55A-2DC5-43C0-B93E-F9B8D4695C6C}" type="presParOf" srcId="{86FC5261-9E60-4C03-B59E-909A62615F65}" destId="{22C1BB69-C9FE-458E-B2FD-11F85099E113}" srcOrd="0" destOrd="0" presId="urn:microsoft.com/office/officeart/2009/3/layout/HorizontalOrganizationChart"/>
    <dgm:cxn modelId="{2927A601-3D0E-4556-A9EA-F181BE622C68}" type="presParOf" srcId="{86FC5261-9E60-4C03-B59E-909A62615F65}" destId="{8F0AC81D-BEDF-43CF-AB3B-21EC8B75E533}" srcOrd="1" destOrd="0" presId="urn:microsoft.com/office/officeart/2009/3/layout/HorizontalOrganizationChart"/>
    <dgm:cxn modelId="{730B4F7E-24E3-4B75-AA6A-293514C73D7E}" type="presParOf" srcId="{8F0AC81D-BEDF-43CF-AB3B-21EC8B75E533}" destId="{B667E04A-9E06-46A4-9968-0DD7163C20F1}" srcOrd="0" destOrd="0" presId="urn:microsoft.com/office/officeart/2009/3/layout/HorizontalOrganizationChart"/>
    <dgm:cxn modelId="{AEF2FE55-F7B4-4743-B9CF-754227B9D3F7}" type="presParOf" srcId="{B667E04A-9E06-46A4-9968-0DD7163C20F1}" destId="{6E56A343-71DF-4C4F-8A15-5345B0766A16}" srcOrd="0" destOrd="0" presId="urn:microsoft.com/office/officeart/2009/3/layout/HorizontalOrganizationChart"/>
    <dgm:cxn modelId="{86DAAB8A-D31E-4797-A14C-FEF367373AF0}" type="presParOf" srcId="{B667E04A-9E06-46A4-9968-0DD7163C20F1}" destId="{B4A2D9AC-8237-40F7-A195-E82D7BF3D1FD}" srcOrd="1" destOrd="0" presId="urn:microsoft.com/office/officeart/2009/3/layout/HorizontalOrganizationChart"/>
    <dgm:cxn modelId="{FC999E11-9B13-4532-B03F-5DF4B6C67C02}" type="presParOf" srcId="{8F0AC81D-BEDF-43CF-AB3B-21EC8B75E533}" destId="{EDBEF551-7984-40D1-A995-D4AB2CA52ED3}" srcOrd="1" destOrd="0" presId="urn:microsoft.com/office/officeart/2009/3/layout/HorizontalOrganizationChart"/>
    <dgm:cxn modelId="{13F8CC7A-855F-4C8E-9AF7-0092C69E46E2}" type="presParOf" srcId="{8F0AC81D-BEDF-43CF-AB3B-21EC8B75E533}" destId="{06A34653-1450-4AF3-8066-8DF202AA5C54}" srcOrd="2" destOrd="0" presId="urn:microsoft.com/office/officeart/2009/3/layout/HorizontalOrganizationChart"/>
    <dgm:cxn modelId="{97781C7C-4A90-4B5F-B83F-EBCBF38695DF}" type="presParOf" srcId="{86FC5261-9E60-4C03-B59E-909A62615F65}" destId="{FD9FFDE2-E176-4C19-A444-BEEDFE0B8352}" srcOrd="2" destOrd="0" presId="urn:microsoft.com/office/officeart/2009/3/layout/HorizontalOrganizationChart"/>
    <dgm:cxn modelId="{AC1C3755-B9E8-4CFF-B7E2-69F41EBCB554}" type="presParOf" srcId="{86FC5261-9E60-4C03-B59E-909A62615F65}" destId="{C94337E2-C22A-4B0D-96A0-7CAEDD903C7A}" srcOrd="3" destOrd="0" presId="urn:microsoft.com/office/officeart/2009/3/layout/HorizontalOrganizationChart"/>
    <dgm:cxn modelId="{AFC6CD1B-A77A-45E2-BABC-A5F5ABB856ED}" type="presParOf" srcId="{C94337E2-C22A-4B0D-96A0-7CAEDD903C7A}" destId="{231012B3-125B-410C-95CE-0E9F630AD836}" srcOrd="0" destOrd="0" presId="urn:microsoft.com/office/officeart/2009/3/layout/HorizontalOrganizationChart"/>
    <dgm:cxn modelId="{83AB4471-C38E-4B85-B475-94D370281773}" type="presParOf" srcId="{231012B3-125B-410C-95CE-0E9F630AD836}" destId="{97B4AE2E-9E31-4860-9530-4CBE2457CA76}" srcOrd="0" destOrd="0" presId="urn:microsoft.com/office/officeart/2009/3/layout/HorizontalOrganizationChart"/>
    <dgm:cxn modelId="{827CAB13-B940-491D-8586-62793376EB93}" type="presParOf" srcId="{231012B3-125B-410C-95CE-0E9F630AD836}" destId="{C2A3C2EC-D716-44BF-A93B-E3424712A5B7}" srcOrd="1" destOrd="0" presId="urn:microsoft.com/office/officeart/2009/3/layout/HorizontalOrganizationChart"/>
    <dgm:cxn modelId="{CA3032C7-E7B2-4532-8D33-6C03F2CAA49A}" type="presParOf" srcId="{C94337E2-C22A-4B0D-96A0-7CAEDD903C7A}" destId="{BD6DA585-AA36-47BD-ABD4-D94FE0C8B0BD}" srcOrd="1" destOrd="0" presId="urn:microsoft.com/office/officeart/2009/3/layout/HorizontalOrganizationChart"/>
    <dgm:cxn modelId="{CDCEB939-1DE2-4963-81B6-699D0435A0BA}" type="presParOf" srcId="{BD6DA585-AA36-47BD-ABD4-D94FE0C8B0BD}" destId="{3463D2A8-9FB9-4DCA-A7E8-8D58FE6CBE43}" srcOrd="0" destOrd="0" presId="urn:microsoft.com/office/officeart/2009/3/layout/HorizontalOrganizationChart"/>
    <dgm:cxn modelId="{7A897FDC-8FA0-43B2-9FFA-F097244C1027}" type="presParOf" srcId="{BD6DA585-AA36-47BD-ABD4-D94FE0C8B0BD}" destId="{CEBE0D97-C79A-4BE9-AF71-E6CD0A30C24F}" srcOrd="1" destOrd="0" presId="urn:microsoft.com/office/officeart/2009/3/layout/HorizontalOrganizationChart"/>
    <dgm:cxn modelId="{ADEADCF4-0970-4BF1-A3C2-FFE871DE9DBB}" type="presParOf" srcId="{CEBE0D97-C79A-4BE9-AF71-E6CD0A30C24F}" destId="{CE85C0A4-A0C3-4BFA-9879-AE64F1E06CD9}" srcOrd="0" destOrd="0" presId="urn:microsoft.com/office/officeart/2009/3/layout/HorizontalOrganizationChart"/>
    <dgm:cxn modelId="{56F8E013-1324-4A55-A15A-6A55165190C3}" type="presParOf" srcId="{CE85C0A4-A0C3-4BFA-9879-AE64F1E06CD9}" destId="{2618193F-0425-421E-B1C9-7287FE2FD0ED}" srcOrd="0" destOrd="0" presId="urn:microsoft.com/office/officeart/2009/3/layout/HorizontalOrganizationChart"/>
    <dgm:cxn modelId="{8B4887CB-511A-404F-BF64-4FDC6E1CAA8C}" type="presParOf" srcId="{CE85C0A4-A0C3-4BFA-9879-AE64F1E06CD9}" destId="{771DAE57-A692-4983-BD9B-E4C381913659}" srcOrd="1" destOrd="0" presId="urn:microsoft.com/office/officeart/2009/3/layout/HorizontalOrganizationChart"/>
    <dgm:cxn modelId="{0D7C05CE-1076-47FE-9C5D-7FC9EAB3C1D4}" type="presParOf" srcId="{CEBE0D97-C79A-4BE9-AF71-E6CD0A30C24F}" destId="{5A5BC166-D2DC-409E-BD1C-8B04D9B69D80}" srcOrd="1" destOrd="0" presId="urn:microsoft.com/office/officeart/2009/3/layout/HorizontalOrganizationChart"/>
    <dgm:cxn modelId="{03EB73B3-EDF6-4273-8C77-713DBE4800D9}" type="presParOf" srcId="{CEBE0D97-C79A-4BE9-AF71-E6CD0A30C24F}" destId="{9F0385F0-F0A9-458F-AAAF-3D45FBCAC09B}" srcOrd="2" destOrd="0" presId="urn:microsoft.com/office/officeart/2009/3/layout/HorizontalOrganizationChart"/>
    <dgm:cxn modelId="{AFB1F983-7D7C-4650-A183-D1D5B8908D5E}" type="presParOf" srcId="{C94337E2-C22A-4B0D-96A0-7CAEDD903C7A}" destId="{4EA8C964-2AC2-468F-A528-9CB242990268}" srcOrd="2" destOrd="0" presId="urn:microsoft.com/office/officeart/2009/3/layout/HorizontalOrganizationChart"/>
    <dgm:cxn modelId="{F6D55159-7615-4A3B-9BBF-0AE10FBCBA22}" type="presParOf" srcId="{86FC5261-9E60-4C03-B59E-909A62615F65}" destId="{FE8C4BDC-F4FF-42DD-BED8-FE58B071AEEC}" srcOrd="4" destOrd="0" presId="urn:microsoft.com/office/officeart/2009/3/layout/HorizontalOrganizationChart"/>
    <dgm:cxn modelId="{3EC897ED-4971-49D4-AF04-D6CF36AA18FA}" type="presParOf" srcId="{86FC5261-9E60-4C03-B59E-909A62615F65}" destId="{ADA05A41-DDD0-47A9-8D51-2643E5D22D5A}" srcOrd="5" destOrd="0" presId="urn:microsoft.com/office/officeart/2009/3/layout/HorizontalOrganizationChart"/>
    <dgm:cxn modelId="{BCC3B0B0-40AB-43D8-BC1B-A31D03B68FBB}" type="presParOf" srcId="{ADA05A41-DDD0-47A9-8D51-2643E5D22D5A}" destId="{AC231B30-5D93-498F-9C7D-D9D885C812E5}" srcOrd="0" destOrd="0" presId="urn:microsoft.com/office/officeart/2009/3/layout/HorizontalOrganizationChart"/>
    <dgm:cxn modelId="{47530604-7CEE-4888-9DD6-030F3212C24E}" type="presParOf" srcId="{AC231B30-5D93-498F-9C7D-D9D885C812E5}" destId="{39CD0CDD-5D30-4411-B817-351AE91259C3}" srcOrd="0" destOrd="0" presId="urn:microsoft.com/office/officeart/2009/3/layout/HorizontalOrganizationChart"/>
    <dgm:cxn modelId="{E6B763AC-F886-4246-BB47-AB068EE5603D}" type="presParOf" srcId="{AC231B30-5D93-498F-9C7D-D9D885C812E5}" destId="{DF34788D-451B-4450-A5A9-82DB10912475}" srcOrd="1" destOrd="0" presId="urn:microsoft.com/office/officeart/2009/3/layout/HorizontalOrganizationChart"/>
    <dgm:cxn modelId="{576D7FE0-250E-4EAE-8698-4617F368ADD8}" type="presParOf" srcId="{ADA05A41-DDD0-47A9-8D51-2643E5D22D5A}" destId="{A84AC1E2-149D-4BFA-A089-245C594FBDF8}" srcOrd="1" destOrd="0" presId="urn:microsoft.com/office/officeart/2009/3/layout/HorizontalOrganizationChart"/>
    <dgm:cxn modelId="{FBFA0C05-2F73-47DC-8A99-38E77412130F}" type="presParOf" srcId="{ADA05A41-DDD0-47A9-8D51-2643E5D22D5A}" destId="{F42FF124-3EB9-466B-84ED-39EDC43B6D8E}" srcOrd="2" destOrd="0" presId="urn:microsoft.com/office/officeart/2009/3/layout/HorizontalOrganizationChart"/>
    <dgm:cxn modelId="{347C89B4-51E7-4114-8099-DE031EEBE6D7}" type="presParOf" srcId="{86FC5261-9E60-4C03-B59E-909A62615F65}" destId="{BA98D340-A8D7-476A-BC61-3B0C4034C3EF}" srcOrd="6" destOrd="0" presId="urn:microsoft.com/office/officeart/2009/3/layout/HorizontalOrganizationChart"/>
    <dgm:cxn modelId="{59CAE4DF-30E9-482B-8A46-0D97E3A11911}" type="presParOf" srcId="{86FC5261-9E60-4C03-B59E-909A62615F65}" destId="{341654DE-1B3A-4A67-9209-13A43C059840}" srcOrd="7" destOrd="0" presId="urn:microsoft.com/office/officeart/2009/3/layout/HorizontalOrganizationChart"/>
    <dgm:cxn modelId="{EC54B5E7-0CF6-4FAB-9932-2F7C9676D142}" type="presParOf" srcId="{341654DE-1B3A-4A67-9209-13A43C059840}" destId="{DA55FBCB-CD62-4728-9800-A9312CEF4836}" srcOrd="0" destOrd="0" presId="urn:microsoft.com/office/officeart/2009/3/layout/HorizontalOrganizationChart"/>
    <dgm:cxn modelId="{4136067A-8CBE-406D-93C6-08BEC7A75899}" type="presParOf" srcId="{DA55FBCB-CD62-4728-9800-A9312CEF4836}" destId="{7959295D-2F7C-4226-8142-9CEC0686BEA3}" srcOrd="0" destOrd="0" presId="urn:microsoft.com/office/officeart/2009/3/layout/HorizontalOrganizationChart"/>
    <dgm:cxn modelId="{DB9A3E9D-639E-4FA1-900A-C4279F602C1C}" type="presParOf" srcId="{DA55FBCB-CD62-4728-9800-A9312CEF4836}" destId="{F8EC7712-A9BA-40A8-9ACE-3FB33AEC8627}" srcOrd="1" destOrd="0" presId="urn:microsoft.com/office/officeart/2009/3/layout/HorizontalOrganizationChart"/>
    <dgm:cxn modelId="{692444B7-5AD6-4C2C-943D-118585EBA58F}" type="presParOf" srcId="{341654DE-1B3A-4A67-9209-13A43C059840}" destId="{A811BFD2-CBFF-4D15-BC99-56E0E51A4E50}" srcOrd="1" destOrd="0" presId="urn:microsoft.com/office/officeart/2009/3/layout/HorizontalOrganizationChart"/>
    <dgm:cxn modelId="{32DD1368-8D72-46BD-8A0D-3C52F5ED6388}" type="presParOf" srcId="{341654DE-1B3A-4A67-9209-13A43C059840}" destId="{02F9C1CB-A7C8-4615-ABD5-A7B2E4FF7944}" srcOrd="2" destOrd="0" presId="urn:microsoft.com/office/officeart/2009/3/layout/HorizontalOrganizationChart"/>
    <dgm:cxn modelId="{018E55A0-2B03-4EF5-8C8F-624EAD27283A}" type="presParOf" srcId="{86FC5261-9E60-4C03-B59E-909A62615F65}" destId="{EB1611DB-397C-48C5-8EF6-6342AF3AE113}" srcOrd="8" destOrd="0" presId="urn:microsoft.com/office/officeart/2009/3/layout/HorizontalOrganizationChart"/>
    <dgm:cxn modelId="{815C816C-57FC-456F-9EDD-01EDE0BC5161}" type="presParOf" srcId="{86FC5261-9E60-4C03-B59E-909A62615F65}" destId="{3AEEA9A3-2F4A-4A73-BD4D-8D0A9A537F59}" srcOrd="9" destOrd="0" presId="urn:microsoft.com/office/officeart/2009/3/layout/HorizontalOrganizationChart"/>
    <dgm:cxn modelId="{55FF7C87-7CCB-4E57-96E1-FD627A226F65}" type="presParOf" srcId="{3AEEA9A3-2F4A-4A73-BD4D-8D0A9A537F59}" destId="{EB6C36CF-3CD5-4FF3-BF2A-7738ADD39BFB}" srcOrd="0" destOrd="0" presId="urn:microsoft.com/office/officeart/2009/3/layout/HorizontalOrganizationChart"/>
    <dgm:cxn modelId="{67BF4D36-FC9C-4931-A4BF-E9F273EAB7EF}" type="presParOf" srcId="{EB6C36CF-3CD5-4FF3-BF2A-7738ADD39BFB}" destId="{415A1C79-41CC-4184-85E2-5C634CB9B9BB}" srcOrd="0" destOrd="0" presId="urn:microsoft.com/office/officeart/2009/3/layout/HorizontalOrganizationChart"/>
    <dgm:cxn modelId="{E8A16416-A501-4D88-91A6-34D05AD50998}" type="presParOf" srcId="{EB6C36CF-3CD5-4FF3-BF2A-7738ADD39BFB}" destId="{9C81E076-1ACE-4188-BD60-1793F0E9ACF6}" srcOrd="1" destOrd="0" presId="urn:microsoft.com/office/officeart/2009/3/layout/HorizontalOrganizationChart"/>
    <dgm:cxn modelId="{9E62D119-DDEA-4FC3-AE9F-36380C510985}" type="presParOf" srcId="{3AEEA9A3-2F4A-4A73-BD4D-8D0A9A537F59}" destId="{597D40BE-FE67-470F-A06E-F6D0C490343F}" srcOrd="1" destOrd="0" presId="urn:microsoft.com/office/officeart/2009/3/layout/HorizontalOrganizationChart"/>
    <dgm:cxn modelId="{8570500D-0747-41A5-B505-4F1CBD3B088C}" type="presParOf" srcId="{3AEEA9A3-2F4A-4A73-BD4D-8D0A9A537F59}" destId="{F5EFE462-117E-4100-A476-2C629AA878EB}" srcOrd="2" destOrd="0" presId="urn:microsoft.com/office/officeart/2009/3/layout/HorizontalOrganizationChart"/>
    <dgm:cxn modelId="{8F9B4282-C947-4BF0-8F4B-21FCFF6E8C1F}" type="presParOf" srcId="{86FC5261-9E60-4C03-B59E-909A62615F65}" destId="{26F83FF2-129B-4750-BC55-DE3EA8AA0A44}" srcOrd="10" destOrd="0" presId="urn:microsoft.com/office/officeart/2009/3/layout/HorizontalOrganizationChart"/>
    <dgm:cxn modelId="{439CC974-46EF-4CA5-A870-96A31FDD326D}" type="presParOf" srcId="{86FC5261-9E60-4C03-B59E-909A62615F65}" destId="{FD8A558B-7FDA-4D9A-96C4-45D617F6D69B}" srcOrd="11" destOrd="0" presId="urn:microsoft.com/office/officeart/2009/3/layout/HorizontalOrganizationChart"/>
    <dgm:cxn modelId="{04B8C8C8-4884-4671-BCD6-4D23FE811D36}" type="presParOf" srcId="{FD8A558B-7FDA-4D9A-96C4-45D617F6D69B}" destId="{D77C6BC6-FA95-4A76-97FD-0337FCC98F09}" srcOrd="0" destOrd="0" presId="urn:microsoft.com/office/officeart/2009/3/layout/HorizontalOrganizationChart"/>
    <dgm:cxn modelId="{251EF432-DB44-41EF-8782-E27349D54688}" type="presParOf" srcId="{D77C6BC6-FA95-4A76-97FD-0337FCC98F09}" destId="{CFD0A166-8ADF-49BC-BF3B-8B2D9CD44BD7}" srcOrd="0" destOrd="0" presId="urn:microsoft.com/office/officeart/2009/3/layout/HorizontalOrganizationChart"/>
    <dgm:cxn modelId="{0FA04F23-A210-4F55-9B5F-2EA387D17814}" type="presParOf" srcId="{D77C6BC6-FA95-4A76-97FD-0337FCC98F09}" destId="{E1CF9302-34C2-4AE2-BB7B-07C09DF5D087}" srcOrd="1" destOrd="0" presId="urn:microsoft.com/office/officeart/2009/3/layout/HorizontalOrganizationChart"/>
    <dgm:cxn modelId="{A54D88AA-4221-4E28-83E7-BD5F2C8EC40E}" type="presParOf" srcId="{FD8A558B-7FDA-4D9A-96C4-45D617F6D69B}" destId="{EAE69BC5-739B-4CDE-A6C1-75A7131C2934}" srcOrd="1" destOrd="0" presId="urn:microsoft.com/office/officeart/2009/3/layout/HorizontalOrganizationChart"/>
    <dgm:cxn modelId="{E6B34C16-973E-476C-983B-B3D9F3F22E10}" type="presParOf" srcId="{FD8A558B-7FDA-4D9A-96C4-45D617F6D69B}" destId="{086CC0A1-4FA9-4CDA-8F63-0BF179703618}" srcOrd="2" destOrd="0" presId="urn:microsoft.com/office/officeart/2009/3/layout/HorizontalOrganizationChart"/>
    <dgm:cxn modelId="{EBA5A2E0-E49C-4663-9B45-FE9F86387265}" type="presParOf" srcId="{8697C266-D1AA-4F3B-8F6D-C11BC4D724E2}" destId="{CCAAF8D4-E072-45B3-BB75-44E8D7B388BF}" srcOrd="2" destOrd="0" presId="urn:microsoft.com/office/officeart/2009/3/layout/HorizontalOrganizationChart"/>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F83FF2-129B-4750-BC55-DE3EA8AA0A44}">
      <dsp:nvSpPr>
        <dsp:cNvPr id="0" name=""/>
        <dsp:cNvSpPr/>
      </dsp:nvSpPr>
      <dsp:spPr>
        <a:xfrm>
          <a:off x="822815" y="1600200"/>
          <a:ext cx="153886" cy="1407904"/>
        </a:xfrm>
        <a:custGeom>
          <a:avLst/>
          <a:gdLst/>
          <a:ahLst/>
          <a:cxnLst/>
          <a:rect l="0" t="0" r="0" b="0"/>
          <a:pathLst>
            <a:path>
              <a:moveTo>
                <a:pt x="0" y="0"/>
              </a:moveTo>
              <a:lnTo>
                <a:pt x="28846" y="0"/>
              </a:lnTo>
              <a:lnTo>
                <a:pt x="28846" y="1407904"/>
              </a:lnTo>
              <a:lnTo>
                <a:pt x="153886" y="140790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B1611DB-397C-48C5-8EF6-6342AF3AE113}">
      <dsp:nvSpPr>
        <dsp:cNvPr id="0" name=""/>
        <dsp:cNvSpPr/>
      </dsp:nvSpPr>
      <dsp:spPr>
        <a:xfrm>
          <a:off x="822815" y="1600200"/>
          <a:ext cx="153886" cy="802500"/>
        </a:xfrm>
        <a:custGeom>
          <a:avLst/>
          <a:gdLst/>
          <a:ahLst/>
          <a:cxnLst/>
          <a:rect l="0" t="0" r="0" b="0"/>
          <a:pathLst>
            <a:path>
              <a:moveTo>
                <a:pt x="0" y="0"/>
              </a:moveTo>
              <a:lnTo>
                <a:pt x="28846" y="0"/>
              </a:lnTo>
              <a:lnTo>
                <a:pt x="28846" y="802500"/>
              </a:lnTo>
              <a:lnTo>
                <a:pt x="153886" y="80250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98D340-A8D7-476A-BC61-3B0C4034C3EF}">
      <dsp:nvSpPr>
        <dsp:cNvPr id="0" name=""/>
        <dsp:cNvSpPr/>
      </dsp:nvSpPr>
      <dsp:spPr>
        <a:xfrm>
          <a:off x="822815" y="1600200"/>
          <a:ext cx="153886" cy="205112"/>
        </a:xfrm>
        <a:custGeom>
          <a:avLst/>
          <a:gdLst/>
          <a:ahLst/>
          <a:cxnLst/>
          <a:rect l="0" t="0" r="0" b="0"/>
          <a:pathLst>
            <a:path>
              <a:moveTo>
                <a:pt x="0" y="0"/>
              </a:moveTo>
              <a:lnTo>
                <a:pt x="28846" y="0"/>
              </a:lnTo>
              <a:lnTo>
                <a:pt x="28846" y="205112"/>
              </a:lnTo>
              <a:lnTo>
                <a:pt x="153886" y="20511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E8C4BDC-F4FF-42DD-BED8-FE58B071AEEC}">
      <dsp:nvSpPr>
        <dsp:cNvPr id="0" name=""/>
        <dsp:cNvSpPr/>
      </dsp:nvSpPr>
      <dsp:spPr>
        <a:xfrm>
          <a:off x="822815" y="1267640"/>
          <a:ext cx="153886" cy="332559"/>
        </a:xfrm>
        <a:custGeom>
          <a:avLst/>
          <a:gdLst/>
          <a:ahLst/>
          <a:cxnLst/>
          <a:rect l="0" t="0" r="0" b="0"/>
          <a:pathLst>
            <a:path>
              <a:moveTo>
                <a:pt x="0" y="332559"/>
              </a:moveTo>
              <a:lnTo>
                <a:pt x="28846" y="332559"/>
              </a:lnTo>
              <a:lnTo>
                <a:pt x="28846" y="0"/>
              </a:lnTo>
              <a:lnTo>
                <a:pt x="153886"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63D2A8-9FB9-4DCA-A7E8-8D58FE6CBE43}">
      <dsp:nvSpPr>
        <dsp:cNvPr id="0" name=""/>
        <dsp:cNvSpPr/>
      </dsp:nvSpPr>
      <dsp:spPr>
        <a:xfrm>
          <a:off x="2227103" y="684248"/>
          <a:ext cx="250080" cy="91440"/>
        </a:xfrm>
        <a:custGeom>
          <a:avLst/>
          <a:gdLst/>
          <a:ahLst/>
          <a:cxnLst/>
          <a:rect l="0" t="0" r="0" b="0"/>
          <a:pathLst>
            <a:path>
              <a:moveTo>
                <a:pt x="0" y="45720"/>
              </a:moveTo>
              <a:lnTo>
                <a:pt x="250080"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9FFDE2-E176-4C19-A444-BEEDFE0B8352}">
      <dsp:nvSpPr>
        <dsp:cNvPr id="0" name=""/>
        <dsp:cNvSpPr/>
      </dsp:nvSpPr>
      <dsp:spPr>
        <a:xfrm>
          <a:off x="822815" y="729968"/>
          <a:ext cx="153886" cy="870231"/>
        </a:xfrm>
        <a:custGeom>
          <a:avLst/>
          <a:gdLst/>
          <a:ahLst/>
          <a:cxnLst/>
          <a:rect l="0" t="0" r="0" b="0"/>
          <a:pathLst>
            <a:path>
              <a:moveTo>
                <a:pt x="0" y="870231"/>
              </a:moveTo>
              <a:lnTo>
                <a:pt x="28846" y="870231"/>
              </a:lnTo>
              <a:lnTo>
                <a:pt x="28846" y="0"/>
              </a:lnTo>
              <a:lnTo>
                <a:pt x="153886"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2C1BB69-C9FE-458E-B2FD-11F85099E113}">
      <dsp:nvSpPr>
        <dsp:cNvPr id="0" name=""/>
        <dsp:cNvSpPr/>
      </dsp:nvSpPr>
      <dsp:spPr>
        <a:xfrm>
          <a:off x="822815" y="192295"/>
          <a:ext cx="153886" cy="1407904"/>
        </a:xfrm>
        <a:custGeom>
          <a:avLst/>
          <a:gdLst/>
          <a:ahLst/>
          <a:cxnLst/>
          <a:rect l="0" t="0" r="0" b="0"/>
          <a:pathLst>
            <a:path>
              <a:moveTo>
                <a:pt x="0" y="1407904"/>
              </a:moveTo>
              <a:lnTo>
                <a:pt x="28846" y="1407904"/>
              </a:lnTo>
              <a:lnTo>
                <a:pt x="28846" y="0"/>
              </a:lnTo>
              <a:lnTo>
                <a:pt x="153886"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916F89E-0C25-4F44-AB4D-EFF7C2B64572}">
      <dsp:nvSpPr>
        <dsp:cNvPr id="0" name=""/>
        <dsp:cNvSpPr/>
      </dsp:nvSpPr>
      <dsp:spPr>
        <a:xfrm>
          <a:off x="176521" y="1409513"/>
          <a:ext cx="646294" cy="3813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it-IT" sz="1100" kern="1200"/>
            <a:t>root</a:t>
          </a:r>
          <a:endParaRPr lang="it-IT" sz="2600" kern="1200"/>
        </a:p>
      </dsp:txBody>
      <dsp:txXfrm>
        <a:off x="176521" y="1409513"/>
        <a:ext cx="646294" cy="381372"/>
      </dsp:txXfrm>
    </dsp:sp>
    <dsp:sp modelId="{6E56A343-71DF-4C4F-8A15-5345B0766A16}">
      <dsp:nvSpPr>
        <dsp:cNvPr id="0" name=""/>
        <dsp:cNvSpPr/>
      </dsp:nvSpPr>
      <dsp:spPr>
        <a:xfrm>
          <a:off x="976702" y="1609"/>
          <a:ext cx="1250400" cy="3813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it-IT" sz="1000" kern="1200"/>
            <a:t>Exe</a:t>
          </a:r>
        </a:p>
        <a:p>
          <a:pPr lvl="0" algn="ctr" defTabSz="444500">
            <a:lnSpc>
              <a:spcPct val="90000"/>
            </a:lnSpc>
            <a:spcBef>
              <a:spcPct val="0"/>
            </a:spcBef>
            <a:spcAft>
              <a:spcPct val="35000"/>
            </a:spcAft>
          </a:pPr>
          <a:r>
            <a:rPr lang="it-IT" sz="700" kern="1200"/>
            <a:t>Eseguibili e dati di lavoro</a:t>
          </a:r>
        </a:p>
      </dsp:txBody>
      <dsp:txXfrm>
        <a:off x="976702" y="1609"/>
        <a:ext cx="1250400" cy="381372"/>
      </dsp:txXfrm>
    </dsp:sp>
    <dsp:sp modelId="{97B4AE2E-9E31-4860-9530-4CBE2457CA76}">
      <dsp:nvSpPr>
        <dsp:cNvPr id="0" name=""/>
        <dsp:cNvSpPr/>
      </dsp:nvSpPr>
      <dsp:spPr>
        <a:xfrm>
          <a:off x="976702" y="539281"/>
          <a:ext cx="1250400" cy="3813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it-IT" sz="1100" kern="1200"/>
            <a:t>Grafica</a:t>
          </a:r>
        </a:p>
        <a:p>
          <a:pPr lvl="0" algn="ctr" defTabSz="488950">
            <a:lnSpc>
              <a:spcPct val="90000"/>
            </a:lnSpc>
            <a:spcBef>
              <a:spcPct val="0"/>
            </a:spcBef>
            <a:spcAft>
              <a:spcPct val="35000"/>
            </a:spcAft>
          </a:pPr>
          <a:r>
            <a:rPr lang="it-IT" sz="700" kern="1200"/>
            <a:t>Immagini</a:t>
          </a:r>
          <a:endParaRPr lang="it-IT" sz="1100" kern="1200"/>
        </a:p>
      </dsp:txBody>
      <dsp:txXfrm>
        <a:off x="976702" y="539281"/>
        <a:ext cx="1250400" cy="381372"/>
      </dsp:txXfrm>
    </dsp:sp>
    <dsp:sp modelId="{2618193F-0425-421E-B1C9-7287FE2FD0ED}">
      <dsp:nvSpPr>
        <dsp:cNvPr id="0" name=""/>
        <dsp:cNvSpPr/>
      </dsp:nvSpPr>
      <dsp:spPr>
        <a:xfrm>
          <a:off x="2477183" y="539281"/>
          <a:ext cx="1250400" cy="3813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it-IT" sz="1050" kern="1200"/>
            <a:t>Source</a:t>
          </a:r>
          <a:endParaRPr lang="it-IT" sz="1000" kern="1200"/>
        </a:p>
        <a:p>
          <a:pPr lvl="0" algn="ctr" defTabSz="466725">
            <a:lnSpc>
              <a:spcPct val="90000"/>
            </a:lnSpc>
            <a:spcBef>
              <a:spcPct val="0"/>
            </a:spcBef>
            <a:spcAft>
              <a:spcPct val="35000"/>
            </a:spcAft>
          </a:pPr>
          <a:r>
            <a:rPr lang="it-IT" sz="700" kern="1200"/>
            <a:t>Immagini in formato pdn</a:t>
          </a:r>
        </a:p>
      </dsp:txBody>
      <dsp:txXfrm>
        <a:off x="2477183" y="539281"/>
        <a:ext cx="1250400" cy="381372"/>
      </dsp:txXfrm>
    </dsp:sp>
    <dsp:sp modelId="{39CD0CDD-5D30-4411-B817-351AE91259C3}">
      <dsp:nvSpPr>
        <dsp:cNvPr id="0" name=""/>
        <dsp:cNvSpPr/>
      </dsp:nvSpPr>
      <dsp:spPr>
        <a:xfrm>
          <a:off x="976702" y="1076954"/>
          <a:ext cx="1250400" cy="3813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it-IT" sz="1100" kern="1200"/>
            <a:t>InstallData</a:t>
          </a:r>
        </a:p>
        <a:p>
          <a:pPr lvl="0" algn="ctr" defTabSz="488950">
            <a:lnSpc>
              <a:spcPct val="90000"/>
            </a:lnSpc>
            <a:spcBef>
              <a:spcPct val="0"/>
            </a:spcBef>
            <a:spcAft>
              <a:spcPct val="35000"/>
            </a:spcAft>
          </a:pPr>
          <a:r>
            <a:rPr lang="it-IT" sz="700" kern="1200"/>
            <a:t>Traduzioni</a:t>
          </a:r>
          <a:endParaRPr lang="it-IT" sz="1100" kern="1200"/>
        </a:p>
      </dsp:txBody>
      <dsp:txXfrm>
        <a:off x="976702" y="1076954"/>
        <a:ext cx="1250400" cy="381372"/>
      </dsp:txXfrm>
    </dsp:sp>
    <dsp:sp modelId="{7959295D-2F7C-4226-8142-9CEC0686BEA3}">
      <dsp:nvSpPr>
        <dsp:cNvPr id="0" name=""/>
        <dsp:cNvSpPr/>
      </dsp:nvSpPr>
      <dsp:spPr>
        <a:xfrm>
          <a:off x="976702" y="1614626"/>
          <a:ext cx="1250400" cy="3813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it-IT" sz="1100" kern="1200"/>
            <a:t>Resources</a:t>
          </a:r>
        </a:p>
        <a:p>
          <a:pPr lvl="0" algn="ctr" defTabSz="488950">
            <a:lnSpc>
              <a:spcPct val="90000"/>
            </a:lnSpc>
            <a:spcBef>
              <a:spcPct val="0"/>
            </a:spcBef>
            <a:spcAft>
              <a:spcPct val="35000"/>
            </a:spcAft>
          </a:pPr>
          <a:r>
            <a:rPr lang="it-IT" sz="700" kern="1200"/>
            <a:t>Immagini</a:t>
          </a:r>
          <a:endParaRPr lang="it-IT" sz="1100" kern="1200"/>
        </a:p>
      </dsp:txBody>
      <dsp:txXfrm>
        <a:off x="976702" y="1614626"/>
        <a:ext cx="1250400" cy="381372"/>
      </dsp:txXfrm>
    </dsp:sp>
    <dsp:sp modelId="{415A1C79-41CC-4184-85E2-5C634CB9B9BB}">
      <dsp:nvSpPr>
        <dsp:cNvPr id="0" name=""/>
        <dsp:cNvSpPr/>
      </dsp:nvSpPr>
      <dsp:spPr>
        <a:xfrm>
          <a:off x="976702" y="2148290"/>
          <a:ext cx="1250400" cy="50881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it-IT" sz="1100" kern="1200"/>
            <a:t>Source</a:t>
          </a:r>
          <a:endParaRPr lang="it-IT" sz="800" kern="1200"/>
        </a:p>
        <a:p>
          <a:pPr lvl="0" algn="ctr" defTabSz="488950">
            <a:lnSpc>
              <a:spcPct val="90000"/>
            </a:lnSpc>
            <a:spcBef>
              <a:spcPct val="0"/>
            </a:spcBef>
            <a:spcAft>
              <a:spcPct val="35000"/>
            </a:spcAft>
          </a:pPr>
          <a:r>
            <a:rPr lang="en-US" sz="700" kern="1200"/>
            <a:t>Sorgenti Visual Basic </a:t>
          </a:r>
        </a:p>
        <a:p>
          <a:pPr lvl="0" algn="ctr" defTabSz="488950">
            <a:lnSpc>
              <a:spcPct val="90000"/>
            </a:lnSpc>
            <a:spcBef>
              <a:spcPct val="0"/>
            </a:spcBef>
            <a:spcAft>
              <a:spcPct val="35000"/>
            </a:spcAft>
          </a:pPr>
          <a:r>
            <a:rPr lang="en-US" sz="700" kern="1200"/>
            <a:t>(.bas / .frm / .cls)</a:t>
          </a:r>
          <a:endParaRPr lang="it-IT" sz="700" kern="1200"/>
        </a:p>
      </dsp:txBody>
      <dsp:txXfrm>
        <a:off x="976702" y="2148290"/>
        <a:ext cx="1250400" cy="508819"/>
      </dsp:txXfrm>
    </dsp:sp>
    <dsp:sp modelId="{CFD0A166-8ADF-49BC-BF3B-8B2D9CD44BD7}">
      <dsp:nvSpPr>
        <dsp:cNvPr id="0" name=""/>
        <dsp:cNvSpPr/>
      </dsp:nvSpPr>
      <dsp:spPr>
        <a:xfrm>
          <a:off x="976702" y="2817418"/>
          <a:ext cx="1250400" cy="3813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it-IT" sz="1100" kern="1200"/>
            <a:t>SQL</a:t>
          </a:r>
        </a:p>
        <a:p>
          <a:pPr lvl="0" algn="ctr" defTabSz="488950">
            <a:lnSpc>
              <a:spcPct val="90000"/>
            </a:lnSpc>
            <a:spcBef>
              <a:spcPct val="0"/>
            </a:spcBef>
            <a:spcAft>
              <a:spcPct val="35000"/>
            </a:spcAft>
          </a:pPr>
          <a:r>
            <a:rPr lang="it-IT" sz="700" kern="1200"/>
            <a:t>Backup database</a:t>
          </a:r>
        </a:p>
      </dsp:txBody>
      <dsp:txXfrm>
        <a:off x="976702" y="2817418"/>
        <a:ext cx="1250400" cy="381372"/>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Documentazione tecnica dell’applicazione CyberTronic 500 - modulo Visual Basic</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795F5F-6F64-428D-8474-97E01979B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2010 look.dotx</Template>
  <TotalTime>5489</TotalTime>
  <Pages>49</Pages>
  <Words>15566</Words>
  <Characters>88727</Characters>
  <Application>Microsoft Office Word</Application>
  <DocSecurity>0</DocSecurity>
  <Lines>739</Lines>
  <Paragraphs>208</Paragraphs>
  <ScaleCrop>false</ScaleCrop>
  <HeadingPairs>
    <vt:vector size="2" baseType="variant">
      <vt:variant>
        <vt:lpstr>Titolo</vt:lpstr>
      </vt:variant>
      <vt:variant>
        <vt:i4>1</vt:i4>
      </vt:variant>
    </vt:vector>
  </HeadingPairs>
  <TitlesOfParts>
    <vt:vector size="1" baseType="lpstr">
      <vt:lpstr>Documentazione CyberTroniC 500</vt:lpstr>
    </vt:vector>
  </TitlesOfParts>
  <Company/>
  <LinksUpToDate>false</LinksUpToDate>
  <CharactersWithSpaces>104085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Documentazione CyberTroniC 500</dc:title>
  <dc:subject>Versione: 9.6.46</dc:subject>
  <dc:creator>Utente UTS</dc:creator>
  <cp:keywords/>
  <dc:description>Visual Basic</dc:description>
  <cp:lastModifiedBy>Utente UTS</cp:lastModifiedBy>
  <cp:revision>49</cp:revision>
  <cp:lastPrinted>2017-07-28T08:34:00Z</cp:lastPrinted>
  <dcterms:created xsi:type="dcterms:W3CDTF">2017-07-27T14:28:00Z</dcterms:created>
  <dcterms:modified xsi:type="dcterms:W3CDTF">2017-07-31T12:58:00Z</dcterms:modified>
</cp:coreProperties>
</file>