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570725"/>
        <w:docPartObj>
          <w:docPartGallery w:val="Cover Pages"/>
          <w:docPartUnique/>
        </w:docPartObj>
      </w:sdtPr>
      <w:sdtContent>
        <w:p w:rsidR="001B7149" w:rsidRDefault="001B7149">
          <w:r>
            <w:rPr>
              <w:noProof/>
              <w:lang w:eastAsia="it-IT"/>
            </w:rPr>
            <mc:AlternateContent>
              <mc:Choice Requires="wpg">
                <w:drawing>
                  <wp:anchor distT="0" distB="0" distL="114300" distR="114300" simplePos="0" relativeHeight="251662336" behindDoc="0" locked="0" layoutInCell="1" allowOverlap="1" wp14:anchorId="51CB5231" wp14:editId="001CF8D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FF8097"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1" allowOverlap="1" wp14:anchorId="197ABCB1" wp14:editId="14A582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i/>
                                    <w:iCs/>
                                    <w:color w:val="000000"/>
                                    <w:sz w:val="17"/>
                                    <w:szCs w:val="17"/>
                                  </w:rPr>
                                  <w:alias w:val="Sunto"/>
                                  <w:tag w:val=""/>
                                  <w:id w:val="1375273687"/>
                                  <w:dataBinding w:prefixMappings="xmlns:ns0='http://schemas.microsoft.com/office/2006/coverPageProps' " w:xpath="/ns0:CoverPageProperties[1]/ns0:Abstract[1]" w:storeItemID="{55AF091B-3C7A-41E3-B477-F2FDAA23CFDA}"/>
                                  <w:text w:multiLine="1"/>
                                </w:sdtPr>
                                <w:sdtContent>
                                  <w:p w:rsidR="001F61E0" w:rsidRDefault="001F61E0">
                                    <w:pPr>
                                      <w:pStyle w:val="Nessunaspaziatura"/>
                                      <w:jc w:val="right"/>
                                      <w:rPr>
                                        <w:color w:val="595959" w:themeColor="text1" w:themeTint="A6"/>
                                        <w:sz w:val="20"/>
                                        <w:szCs w:val="20"/>
                                      </w:rPr>
                                    </w:pPr>
                                    <w:r w:rsidRPr="0005578E">
                                      <w:rPr>
                                        <w:rFonts w:ascii="Verdana" w:hAnsi="Verdana"/>
                                        <w:i/>
                                        <w:iCs/>
                                        <w:color w:val="000000"/>
                                        <w:sz w:val="17"/>
                                        <w:szCs w:val="17"/>
                                      </w:rPr>
                                      <w:t>Documentazione tecnica dell</w:t>
                                    </w:r>
                                    <w:r>
                                      <w:rPr>
                                        <w:rFonts w:ascii="Verdana" w:hAnsi="Verdana"/>
                                        <w:i/>
                                        <w:iCs/>
                                        <w:color w:val="000000"/>
                                        <w:sz w:val="17"/>
                                        <w:szCs w:val="17"/>
                                      </w:rPr>
                                      <w:t xml:space="preserve">’applicazione CyberTronic 500 - </w:t>
                                    </w:r>
                                    <w:r w:rsidRPr="0005578E">
                                      <w:rPr>
                                        <w:rFonts w:ascii="Verdana" w:hAnsi="Verdana"/>
                                        <w:i/>
                                        <w:iCs/>
                                        <w:color w:val="000000"/>
                                        <w:sz w:val="17"/>
                                        <w:szCs w:val="17"/>
                                      </w:rPr>
                                      <w:t>modulo V</w:t>
                                    </w:r>
                                    <w:r>
                                      <w:rPr>
                                        <w:rFonts w:ascii="Verdana" w:hAnsi="Verdana"/>
                                        <w:i/>
                                        <w:iCs/>
                                        <w:color w:val="000000"/>
                                        <w:sz w:val="17"/>
                                        <w:szCs w:val="17"/>
                                      </w:rPr>
                                      <w:t xml:space="preserve">isual </w:t>
                                    </w:r>
                                    <w:r w:rsidRPr="0005578E">
                                      <w:rPr>
                                        <w:rFonts w:ascii="Verdana" w:hAnsi="Verdana"/>
                                        <w:i/>
                                        <w:iCs/>
                                        <w:color w:val="000000"/>
                                        <w:sz w:val="17"/>
                                        <w:szCs w:val="17"/>
                                      </w:rPr>
                                      <w:t>B</w:t>
                                    </w:r>
                                    <w:r>
                                      <w:rPr>
                                        <w:rFonts w:ascii="Verdana" w:hAnsi="Verdana"/>
                                        <w:i/>
                                        <w:iCs/>
                                        <w:color w:val="000000"/>
                                        <w:sz w:val="17"/>
                                        <w:szCs w:val="17"/>
                                      </w:rPr>
                                      <w:t>asic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97ABCB1" id="_x0000_t202" coordsize="21600,21600" o:spt="202" path="m,l,21600r21600,l21600,xe">
                    <v:stroke joinstyle="miter"/>
                    <v:path gradientshapeok="t" o:connecttype="rect"/>
                  </v:shapetype>
                  <v:shape id="Casella di tes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DZA/Dh&#10;hQIAAGoFAAAOAAAAAAAAAAAAAAAAAC4CAABkcnMvZTJvRG9jLnhtbFBLAQItABQABgAIAAAAIQDG&#10;REMM2wAAAAYBAAAPAAAAAAAAAAAAAAAAAN8EAABkcnMvZG93bnJldi54bWxQSwUGAAAAAAQABADz&#10;AAAA5wUAAAAA&#10;" filled="f" stroked="f" strokeweight=".5pt">
                    <v:textbox style="mso-fit-shape-to-text:t" inset="126pt,0,54pt,0">
                      <w:txbxContent>
                        <w:sdt>
                          <w:sdtPr>
                            <w:rPr>
                              <w:rFonts w:ascii="Verdana" w:hAnsi="Verdana"/>
                              <w:i/>
                              <w:iCs/>
                              <w:color w:val="000000"/>
                              <w:sz w:val="17"/>
                              <w:szCs w:val="17"/>
                            </w:rPr>
                            <w:alias w:val="Sunto"/>
                            <w:tag w:val=""/>
                            <w:id w:val="1375273687"/>
                            <w:dataBinding w:prefixMappings="xmlns:ns0='http://schemas.microsoft.com/office/2006/coverPageProps' " w:xpath="/ns0:CoverPageProperties[1]/ns0:Abstract[1]" w:storeItemID="{55AF091B-3C7A-41E3-B477-F2FDAA23CFDA}"/>
                            <w:text w:multiLine="1"/>
                          </w:sdtPr>
                          <w:sdtContent>
                            <w:p w:rsidR="001F61E0" w:rsidRDefault="001F61E0">
                              <w:pPr>
                                <w:pStyle w:val="Nessunaspaziatura"/>
                                <w:jc w:val="right"/>
                                <w:rPr>
                                  <w:color w:val="595959" w:themeColor="text1" w:themeTint="A6"/>
                                  <w:sz w:val="20"/>
                                  <w:szCs w:val="20"/>
                                </w:rPr>
                              </w:pPr>
                              <w:r w:rsidRPr="0005578E">
                                <w:rPr>
                                  <w:rFonts w:ascii="Verdana" w:hAnsi="Verdana"/>
                                  <w:i/>
                                  <w:iCs/>
                                  <w:color w:val="000000"/>
                                  <w:sz w:val="17"/>
                                  <w:szCs w:val="17"/>
                                </w:rPr>
                                <w:t>Documentazione tecnica dell</w:t>
                              </w:r>
                              <w:r>
                                <w:rPr>
                                  <w:rFonts w:ascii="Verdana" w:hAnsi="Verdana"/>
                                  <w:i/>
                                  <w:iCs/>
                                  <w:color w:val="000000"/>
                                  <w:sz w:val="17"/>
                                  <w:szCs w:val="17"/>
                                </w:rPr>
                                <w:t xml:space="preserve">’applicazione CyberTronic 500 - </w:t>
                              </w:r>
                              <w:r w:rsidRPr="0005578E">
                                <w:rPr>
                                  <w:rFonts w:ascii="Verdana" w:hAnsi="Verdana"/>
                                  <w:i/>
                                  <w:iCs/>
                                  <w:color w:val="000000"/>
                                  <w:sz w:val="17"/>
                                  <w:szCs w:val="17"/>
                                </w:rPr>
                                <w:t>modulo V</w:t>
                              </w:r>
                              <w:r>
                                <w:rPr>
                                  <w:rFonts w:ascii="Verdana" w:hAnsi="Verdana"/>
                                  <w:i/>
                                  <w:iCs/>
                                  <w:color w:val="000000"/>
                                  <w:sz w:val="17"/>
                                  <w:szCs w:val="17"/>
                                </w:rPr>
                                <w:t xml:space="preserve">isual </w:t>
                              </w:r>
                              <w:r w:rsidRPr="0005578E">
                                <w:rPr>
                                  <w:rFonts w:ascii="Verdana" w:hAnsi="Verdana"/>
                                  <w:i/>
                                  <w:iCs/>
                                  <w:color w:val="000000"/>
                                  <w:sz w:val="17"/>
                                  <w:szCs w:val="17"/>
                                </w:rPr>
                                <w:t>B</w:t>
                              </w:r>
                              <w:r>
                                <w:rPr>
                                  <w:rFonts w:ascii="Verdana" w:hAnsi="Verdana"/>
                                  <w:i/>
                                  <w:iCs/>
                                  <w:color w:val="000000"/>
                                  <w:sz w:val="17"/>
                                  <w:szCs w:val="17"/>
                                </w:rPr>
                                <w:t>asic</w:t>
                              </w:r>
                            </w:p>
                          </w:sdtContent>
                        </w:sdt>
                      </w:txbxContent>
                    </v:textbox>
                    <w10:wrap type="square"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14:anchorId="2C7D1B4E" wp14:editId="568D3C7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61E0" w:rsidRDefault="001F61E0">
                                <w:pPr>
                                  <w:jc w:val="right"/>
                                  <w:rPr>
                                    <w:color w:val="4F81BD" w:themeColor="accent1"/>
                                    <w:sz w:val="64"/>
                                    <w:szCs w:val="64"/>
                                  </w:rPr>
                                </w:pPr>
                                <w:sdt>
                                  <w:sdtPr>
                                    <w:rPr>
                                      <w:caps/>
                                      <w:color w:val="4F81BD"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Documentazione CyberTroniC 500</w:t>
                                    </w:r>
                                  </w:sdtContent>
                                </w:sdt>
                              </w:p>
                              <w:sdt>
                                <w:sdtPr>
                                  <w:rPr>
                                    <w:rFonts w:ascii="Verdana" w:hAnsi="Verdana"/>
                                    <w:i/>
                                    <w:iCs/>
                                    <w:color w:val="000000"/>
                                    <w:sz w:val="17"/>
                                    <w:szCs w:val="17"/>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F61E0" w:rsidRDefault="001F61E0">
                                    <w:pPr>
                                      <w:jc w:val="right"/>
                                      <w:rPr>
                                        <w:smallCaps/>
                                        <w:color w:val="404040" w:themeColor="text1" w:themeTint="BF"/>
                                        <w:sz w:val="36"/>
                                        <w:szCs w:val="36"/>
                                      </w:rPr>
                                    </w:pPr>
                                    <w:r w:rsidRPr="00522E10">
                                      <w:rPr>
                                        <w:rFonts w:ascii="Verdana" w:hAnsi="Verdana"/>
                                        <w:i/>
                                        <w:iCs/>
                                        <w:color w:val="000000"/>
                                        <w:sz w:val="17"/>
                                        <w:szCs w:val="17"/>
                                      </w:rPr>
                                      <w:t>Versione: 9.6.46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7D1B4E"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rsidR="001F61E0" w:rsidRDefault="001F61E0">
                          <w:pPr>
                            <w:jc w:val="right"/>
                            <w:rPr>
                              <w:color w:val="4F81BD" w:themeColor="accent1"/>
                              <w:sz w:val="64"/>
                              <w:szCs w:val="64"/>
                            </w:rPr>
                          </w:pPr>
                          <w:sdt>
                            <w:sdtPr>
                              <w:rPr>
                                <w:caps/>
                                <w:color w:val="4F81BD"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Documentazione CyberTroniC 500</w:t>
                              </w:r>
                            </w:sdtContent>
                          </w:sdt>
                        </w:p>
                        <w:sdt>
                          <w:sdtPr>
                            <w:rPr>
                              <w:rFonts w:ascii="Verdana" w:hAnsi="Verdana"/>
                              <w:i/>
                              <w:iCs/>
                              <w:color w:val="000000"/>
                              <w:sz w:val="17"/>
                              <w:szCs w:val="17"/>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F61E0" w:rsidRDefault="001F61E0">
                              <w:pPr>
                                <w:jc w:val="right"/>
                                <w:rPr>
                                  <w:smallCaps/>
                                  <w:color w:val="404040" w:themeColor="text1" w:themeTint="BF"/>
                                  <w:sz w:val="36"/>
                                  <w:szCs w:val="36"/>
                                </w:rPr>
                              </w:pPr>
                              <w:r w:rsidRPr="00522E10">
                                <w:rPr>
                                  <w:rFonts w:ascii="Verdana" w:hAnsi="Verdana"/>
                                  <w:i/>
                                  <w:iCs/>
                                  <w:color w:val="000000"/>
                                  <w:sz w:val="17"/>
                                  <w:szCs w:val="17"/>
                                </w:rPr>
                                <w:t>Versione: 9.6.46</w:t>
                              </w:r>
                            </w:p>
                          </w:sdtContent>
                        </w:sdt>
                      </w:txbxContent>
                    </v:textbox>
                    <w10:wrap type="square" anchorx="page" anchory="page"/>
                  </v:shape>
                </w:pict>
              </mc:Fallback>
            </mc:AlternateContent>
          </w:r>
        </w:p>
        <w:p w:rsidR="001B7149" w:rsidRDefault="001B7149">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color w:val="auto"/>
          <w:sz w:val="22"/>
          <w:szCs w:val="22"/>
          <w:lang w:eastAsia="en-US"/>
        </w:rPr>
        <w:id w:val="752545602"/>
        <w:docPartObj>
          <w:docPartGallery w:val="Table of Contents"/>
          <w:docPartUnique/>
        </w:docPartObj>
      </w:sdtPr>
      <w:sdtEndPr>
        <w:rPr>
          <w:b/>
          <w:bCs/>
        </w:rPr>
      </w:sdtEndPr>
      <w:sdtContent>
        <w:p w:rsidR="00266E45" w:rsidRDefault="00266E45" w:rsidP="00266E45">
          <w:pPr>
            <w:pStyle w:val="Titolosommario"/>
            <w:tabs>
              <w:tab w:val="left" w:pos="1887"/>
            </w:tabs>
            <w:rPr>
              <w:rFonts w:asciiTheme="minorHAnsi" w:eastAsiaTheme="minorHAnsi" w:hAnsiTheme="minorHAnsi" w:cstheme="minorBidi"/>
              <w:color w:val="auto"/>
              <w:sz w:val="22"/>
              <w:szCs w:val="22"/>
              <w:lang w:eastAsia="en-US"/>
            </w:rPr>
            <w:sectPr w:rsidR="00266E45" w:rsidSect="009E3F5B">
              <w:footerReference w:type="even" r:id="rId11"/>
              <w:footerReference w:type="default" r:id="rId12"/>
              <w:footerReference w:type="first" r:id="rId13"/>
              <w:type w:val="oddPage"/>
              <w:pgSz w:w="11906" w:h="16838" w:code="9"/>
              <w:pgMar w:top="1440" w:right="1440" w:bottom="1440" w:left="1440" w:header="720" w:footer="720" w:gutter="0"/>
              <w:pgNumType w:start="0"/>
              <w:cols w:space="720"/>
              <w:titlePg/>
              <w:docGrid w:linePitch="360"/>
            </w:sectPr>
          </w:pPr>
        </w:p>
        <w:p w:rsidR="008665D0" w:rsidRDefault="008665D0" w:rsidP="00266E45">
          <w:pPr>
            <w:pStyle w:val="Titolosommario"/>
            <w:tabs>
              <w:tab w:val="left" w:pos="1887"/>
            </w:tabs>
          </w:pPr>
          <w:bookmarkStart w:id="0" w:name="_GoBack"/>
          <w:bookmarkEnd w:id="0"/>
          <w:r>
            <w:t>Sommario</w:t>
          </w:r>
        </w:p>
        <w:p w:rsidR="00266E45" w:rsidRDefault="008665D0">
          <w:pPr>
            <w:pStyle w:val="Sommario1"/>
            <w:tabs>
              <w:tab w:val="right" w:leader="dot" w:pos="9016"/>
            </w:tabs>
            <w:rPr>
              <w:rFonts w:eastAsiaTheme="minorEastAsia"/>
              <w:noProof/>
              <w:lang w:eastAsia="it-IT"/>
            </w:rPr>
          </w:pPr>
          <w:r>
            <w:fldChar w:fldCharType="begin"/>
          </w:r>
          <w:r>
            <w:instrText xml:space="preserve"> TOC \o "1-3" \h \z \u </w:instrText>
          </w:r>
          <w:r>
            <w:fldChar w:fldCharType="separate"/>
          </w:r>
          <w:hyperlink w:anchor="_Toc489433980" w:history="1">
            <w:r w:rsidR="00266E45" w:rsidRPr="00E614B2">
              <w:rPr>
                <w:rStyle w:val="Collegamentoipertestuale"/>
                <w:noProof/>
              </w:rPr>
              <w:t>Documentazione CyberTronic 500 - Visual Basic</w:t>
            </w:r>
            <w:r w:rsidR="00266E45">
              <w:rPr>
                <w:noProof/>
                <w:webHidden/>
              </w:rPr>
              <w:tab/>
            </w:r>
            <w:r w:rsidR="00266E45">
              <w:rPr>
                <w:noProof/>
                <w:webHidden/>
              </w:rPr>
              <w:fldChar w:fldCharType="begin"/>
            </w:r>
            <w:r w:rsidR="00266E45">
              <w:rPr>
                <w:noProof/>
                <w:webHidden/>
              </w:rPr>
              <w:instrText xml:space="preserve"> PAGEREF _Toc489433980 \h </w:instrText>
            </w:r>
            <w:r w:rsidR="00266E45">
              <w:rPr>
                <w:noProof/>
                <w:webHidden/>
              </w:rPr>
            </w:r>
            <w:r w:rsidR="00266E45">
              <w:rPr>
                <w:noProof/>
                <w:webHidden/>
              </w:rPr>
              <w:fldChar w:fldCharType="separate"/>
            </w:r>
            <w:r w:rsidR="00266E45">
              <w:rPr>
                <w:noProof/>
                <w:webHidden/>
              </w:rPr>
              <w:t>1</w:t>
            </w:r>
            <w:r w:rsidR="00266E45">
              <w:rPr>
                <w:noProof/>
                <w:webHidden/>
              </w:rPr>
              <w:fldChar w:fldCharType="end"/>
            </w:r>
          </w:hyperlink>
        </w:p>
        <w:p w:rsidR="00266E45" w:rsidRDefault="00266E45">
          <w:pPr>
            <w:pStyle w:val="Sommario2"/>
            <w:tabs>
              <w:tab w:val="right" w:leader="dot" w:pos="9016"/>
            </w:tabs>
            <w:rPr>
              <w:rFonts w:eastAsiaTheme="minorEastAsia"/>
              <w:noProof/>
              <w:lang w:eastAsia="it-IT"/>
            </w:rPr>
          </w:pPr>
          <w:hyperlink w:anchor="_Toc489433981" w:history="1">
            <w:r w:rsidRPr="00E614B2">
              <w:rPr>
                <w:rStyle w:val="Collegamentoipertestuale"/>
                <w:noProof/>
              </w:rPr>
              <w:t>Obiettivo del presente documento</w:t>
            </w:r>
            <w:r>
              <w:rPr>
                <w:noProof/>
                <w:webHidden/>
              </w:rPr>
              <w:tab/>
            </w:r>
            <w:r>
              <w:rPr>
                <w:noProof/>
                <w:webHidden/>
              </w:rPr>
              <w:fldChar w:fldCharType="begin"/>
            </w:r>
            <w:r>
              <w:rPr>
                <w:noProof/>
                <w:webHidden/>
              </w:rPr>
              <w:instrText xml:space="preserve"> PAGEREF _Toc489433981 \h </w:instrText>
            </w:r>
            <w:r>
              <w:rPr>
                <w:noProof/>
                <w:webHidden/>
              </w:rPr>
            </w:r>
            <w:r>
              <w:rPr>
                <w:noProof/>
                <w:webHidden/>
              </w:rPr>
              <w:fldChar w:fldCharType="separate"/>
            </w:r>
            <w:r>
              <w:rPr>
                <w:noProof/>
                <w:webHidden/>
              </w:rPr>
              <w:t>1</w:t>
            </w:r>
            <w:r>
              <w:rPr>
                <w:noProof/>
                <w:webHidden/>
              </w:rPr>
              <w:fldChar w:fldCharType="end"/>
            </w:r>
          </w:hyperlink>
        </w:p>
        <w:p w:rsidR="00266E45" w:rsidRDefault="00266E45">
          <w:pPr>
            <w:pStyle w:val="Sommario2"/>
            <w:tabs>
              <w:tab w:val="right" w:leader="dot" w:pos="9016"/>
            </w:tabs>
            <w:rPr>
              <w:rFonts w:eastAsiaTheme="minorEastAsia"/>
              <w:noProof/>
              <w:lang w:eastAsia="it-IT"/>
            </w:rPr>
          </w:pPr>
          <w:hyperlink w:anchor="_Toc489433982" w:history="1">
            <w:r w:rsidRPr="00E614B2">
              <w:rPr>
                <w:rStyle w:val="Collegamentoipertestuale"/>
                <w:noProof/>
              </w:rPr>
              <w:t>Breve descrizione di un impianto Marini CyberTronic 500</w:t>
            </w:r>
            <w:r>
              <w:rPr>
                <w:noProof/>
                <w:webHidden/>
              </w:rPr>
              <w:tab/>
            </w:r>
            <w:r>
              <w:rPr>
                <w:noProof/>
                <w:webHidden/>
              </w:rPr>
              <w:fldChar w:fldCharType="begin"/>
            </w:r>
            <w:r>
              <w:rPr>
                <w:noProof/>
                <w:webHidden/>
              </w:rPr>
              <w:instrText xml:space="preserve"> PAGEREF _Toc489433982 \h </w:instrText>
            </w:r>
            <w:r>
              <w:rPr>
                <w:noProof/>
                <w:webHidden/>
              </w:rPr>
            </w:r>
            <w:r>
              <w:rPr>
                <w:noProof/>
                <w:webHidden/>
              </w:rPr>
              <w:fldChar w:fldCharType="separate"/>
            </w:r>
            <w:r>
              <w:rPr>
                <w:noProof/>
                <w:webHidden/>
              </w:rPr>
              <w:t>1</w:t>
            </w:r>
            <w:r>
              <w:rPr>
                <w:noProof/>
                <w:webHidden/>
              </w:rPr>
              <w:fldChar w:fldCharType="end"/>
            </w:r>
          </w:hyperlink>
        </w:p>
        <w:p w:rsidR="00266E45" w:rsidRDefault="00266E45">
          <w:pPr>
            <w:pStyle w:val="Sommario2"/>
            <w:tabs>
              <w:tab w:val="right" w:leader="dot" w:pos="9016"/>
            </w:tabs>
            <w:rPr>
              <w:rFonts w:eastAsiaTheme="minorEastAsia"/>
              <w:noProof/>
              <w:lang w:eastAsia="it-IT"/>
            </w:rPr>
          </w:pPr>
          <w:hyperlink w:anchor="_Toc489433983" w:history="1">
            <w:r w:rsidRPr="00E614B2">
              <w:rPr>
                <w:rStyle w:val="Collegamentoipertestuale"/>
                <w:noProof/>
              </w:rPr>
              <w:t>Componenti</w:t>
            </w:r>
            <w:r>
              <w:rPr>
                <w:noProof/>
                <w:webHidden/>
              </w:rPr>
              <w:tab/>
            </w:r>
            <w:r>
              <w:rPr>
                <w:noProof/>
                <w:webHidden/>
              </w:rPr>
              <w:fldChar w:fldCharType="begin"/>
            </w:r>
            <w:r>
              <w:rPr>
                <w:noProof/>
                <w:webHidden/>
              </w:rPr>
              <w:instrText xml:space="preserve"> PAGEREF _Toc489433983 \h </w:instrText>
            </w:r>
            <w:r>
              <w:rPr>
                <w:noProof/>
                <w:webHidden/>
              </w:rPr>
            </w:r>
            <w:r>
              <w:rPr>
                <w:noProof/>
                <w:webHidden/>
              </w:rPr>
              <w:fldChar w:fldCharType="separate"/>
            </w:r>
            <w:r>
              <w:rPr>
                <w:noProof/>
                <w:webHidden/>
              </w:rPr>
              <w:t>1</w:t>
            </w:r>
            <w:r>
              <w:rPr>
                <w:noProof/>
                <w:webHidden/>
              </w:rPr>
              <w:fldChar w:fldCharType="end"/>
            </w:r>
          </w:hyperlink>
        </w:p>
        <w:p w:rsidR="00266E45" w:rsidRDefault="00266E45">
          <w:pPr>
            <w:pStyle w:val="Sommario2"/>
            <w:tabs>
              <w:tab w:val="right" w:leader="dot" w:pos="9016"/>
            </w:tabs>
            <w:rPr>
              <w:rFonts w:eastAsiaTheme="minorEastAsia"/>
              <w:noProof/>
              <w:lang w:eastAsia="it-IT"/>
            </w:rPr>
          </w:pPr>
          <w:hyperlink w:anchor="_Toc489433984" w:history="1">
            <w:r w:rsidRPr="00E614B2">
              <w:rPr>
                <w:rStyle w:val="Collegamentoipertestuale"/>
                <w:noProof/>
              </w:rPr>
              <w:t>Modulo Visual Basic</w:t>
            </w:r>
            <w:r>
              <w:rPr>
                <w:noProof/>
                <w:webHidden/>
              </w:rPr>
              <w:tab/>
            </w:r>
            <w:r>
              <w:rPr>
                <w:noProof/>
                <w:webHidden/>
              </w:rPr>
              <w:fldChar w:fldCharType="begin"/>
            </w:r>
            <w:r>
              <w:rPr>
                <w:noProof/>
                <w:webHidden/>
              </w:rPr>
              <w:instrText xml:space="preserve"> PAGEREF _Toc489433984 \h </w:instrText>
            </w:r>
            <w:r>
              <w:rPr>
                <w:noProof/>
                <w:webHidden/>
              </w:rPr>
            </w:r>
            <w:r>
              <w:rPr>
                <w:noProof/>
                <w:webHidden/>
              </w:rPr>
              <w:fldChar w:fldCharType="separate"/>
            </w:r>
            <w:r>
              <w:rPr>
                <w:noProof/>
                <w:webHidden/>
              </w:rPr>
              <w:t>2</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3985" w:history="1">
            <w:r w:rsidRPr="00E614B2">
              <w:rPr>
                <w:rStyle w:val="Collegamentoipertestuale"/>
                <w:noProof/>
              </w:rPr>
              <w:t>Struttura dell’ambiente di sviluppo della applicazione VB6</w:t>
            </w:r>
            <w:r>
              <w:rPr>
                <w:noProof/>
                <w:webHidden/>
              </w:rPr>
              <w:tab/>
            </w:r>
            <w:r>
              <w:rPr>
                <w:noProof/>
                <w:webHidden/>
              </w:rPr>
              <w:fldChar w:fldCharType="begin"/>
            </w:r>
            <w:r>
              <w:rPr>
                <w:noProof/>
                <w:webHidden/>
              </w:rPr>
              <w:instrText xml:space="preserve"> PAGEREF _Toc489433985 \h </w:instrText>
            </w:r>
            <w:r>
              <w:rPr>
                <w:noProof/>
                <w:webHidden/>
              </w:rPr>
            </w:r>
            <w:r>
              <w:rPr>
                <w:noProof/>
                <w:webHidden/>
              </w:rPr>
              <w:fldChar w:fldCharType="separate"/>
            </w:r>
            <w:r>
              <w:rPr>
                <w:noProof/>
                <w:webHidden/>
              </w:rPr>
              <w:t>2</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3986" w:history="1">
            <w:r w:rsidRPr="00E614B2">
              <w:rPr>
                <w:rStyle w:val="Collegamentoipertestuale"/>
                <w:noProof/>
              </w:rPr>
              <w:t>Componenti dell'applicazione VB6</w:t>
            </w:r>
            <w:r>
              <w:rPr>
                <w:noProof/>
                <w:webHidden/>
              </w:rPr>
              <w:tab/>
            </w:r>
            <w:r>
              <w:rPr>
                <w:noProof/>
                <w:webHidden/>
              </w:rPr>
              <w:fldChar w:fldCharType="begin"/>
            </w:r>
            <w:r>
              <w:rPr>
                <w:noProof/>
                <w:webHidden/>
              </w:rPr>
              <w:instrText xml:space="preserve"> PAGEREF _Toc489433986 \h </w:instrText>
            </w:r>
            <w:r>
              <w:rPr>
                <w:noProof/>
                <w:webHidden/>
              </w:rPr>
            </w:r>
            <w:r>
              <w:rPr>
                <w:noProof/>
                <w:webHidden/>
              </w:rPr>
              <w:fldChar w:fldCharType="separate"/>
            </w:r>
            <w:r>
              <w:rPr>
                <w:noProof/>
                <w:webHidden/>
              </w:rPr>
              <w:t>2</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3987" w:history="1">
            <w:r w:rsidRPr="00E614B2">
              <w:rPr>
                <w:rStyle w:val="Collegamentoipertestuale"/>
                <w:noProof/>
              </w:rPr>
              <w:t>Moduli sorgente componenti il progetto e loro sommaria descrizione</w:t>
            </w:r>
            <w:r>
              <w:rPr>
                <w:noProof/>
                <w:webHidden/>
              </w:rPr>
              <w:tab/>
            </w:r>
            <w:r>
              <w:rPr>
                <w:noProof/>
                <w:webHidden/>
              </w:rPr>
              <w:fldChar w:fldCharType="begin"/>
            </w:r>
            <w:r>
              <w:rPr>
                <w:noProof/>
                <w:webHidden/>
              </w:rPr>
              <w:instrText xml:space="preserve"> PAGEREF _Toc489433987 \h </w:instrText>
            </w:r>
            <w:r>
              <w:rPr>
                <w:noProof/>
                <w:webHidden/>
              </w:rPr>
            </w:r>
            <w:r>
              <w:rPr>
                <w:noProof/>
                <w:webHidden/>
              </w:rPr>
              <w:fldChar w:fldCharType="separate"/>
            </w:r>
            <w:r>
              <w:rPr>
                <w:noProof/>
                <w:webHidden/>
              </w:rPr>
              <w:t>2</w:t>
            </w:r>
            <w:r>
              <w:rPr>
                <w:noProof/>
                <w:webHidden/>
              </w:rPr>
              <w:fldChar w:fldCharType="end"/>
            </w:r>
          </w:hyperlink>
        </w:p>
        <w:p w:rsidR="00266E45" w:rsidRDefault="00266E45">
          <w:pPr>
            <w:pStyle w:val="Sommario2"/>
            <w:tabs>
              <w:tab w:val="right" w:leader="dot" w:pos="9016"/>
            </w:tabs>
            <w:rPr>
              <w:rFonts w:eastAsiaTheme="minorEastAsia"/>
              <w:noProof/>
              <w:lang w:eastAsia="it-IT"/>
            </w:rPr>
          </w:pPr>
          <w:hyperlink w:anchor="_Toc489433988" w:history="1">
            <w:r w:rsidRPr="00E614B2">
              <w:rPr>
                <w:rStyle w:val="Collegamentoipertestuale"/>
                <w:noProof/>
              </w:rPr>
              <w:t>Descrizione della implementazione per singolo componente</w:t>
            </w:r>
            <w:r>
              <w:rPr>
                <w:noProof/>
                <w:webHidden/>
              </w:rPr>
              <w:tab/>
            </w:r>
            <w:r>
              <w:rPr>
                <w:noProof/>
                <w:webHidden/>
              </w:rPr>
              <w:fldChar w:fldCharType="begin"/>
            </w:r>
            <w:r>
              <w:rPr>
                <w:noProof/>
                <w:webHidden/>
              </w:rPr>
              <w:instrText xml:space="preserve"> PAGEREF _Toc489433988 \h </w:instrText>
            </w:r>
            <w:r>
              <w:rPr>
                <w:noProof/>
                <w:webHidden/>
              </w:rPr>
            </w:r>
            <w:r>
              <w:rPr>
                <w:noProof/>
                <w:webHidden/>
              </w:rPr>
              <w:fldChar w:fldCharType="separate"/>
            </w:r>
            <w:r>
              <w:rPr>
                <w:noProof/>
                <w:webHidden/>
              </w:rPr>
              <w:t>5</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3989" w:history="1">
            <w:r w:rsidRPr="00E614B2">
              <w:rPr>
                <w:rStyle w:val="Collegamentoipertestuale"/>
                <w:noProof/>
              </w:rPr>
              <w:t>Colloquio con il PLC</w:t>
            </w:r>
            <w:r>
              <w:rPr>
                <w:noProof/>
                <w:webHidden/>
              </w:rPr>
              <w:tab/>
            </w:r>
            <w:r>
              <w:rPr>
                <w:noProof/>
                <w:webHidden/>
              </w:rPr>
              <w:fldChar w:fldCharType="begin"/>
            </w:r>
            <w:r>
              <w:rPr>
                <w:noProof/>
                <w:webHidden/>
              </w:rPr>
              <w:instrText xml:space="preserve"> PAGEREF _Toc489433989 \h </w:instrText>
            </w:r>
            <w:r>
              <w:rPr>
                <w:noProof/>
                <w:webHidden/>
              </w:rPr>
            </w:r>
            <w:r>
              <w:rPr>
                <w:noProof/>
                <w:webHidden/>
              </w:rPr>
              <w:fldChar w:fldCharType="separate"/>
            </w:r>
            <w:r>
              <w:rPr>
                <w:noProof/>
                <w:webHidden/>
              </w:rPr>
              <w:t>5</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3990" w:history="1">
            <w:r w:rsidRPr="00E614B2">
              <w:rPr>
                <w:rStyle w:val="Collegamentoipertestuale"/>
                <w:noProof/>
              </w:rPr>
              <w:t>Scrittura verso PLC</w:t>
            </w:r>
            <w:r>
              <w:rPr>
                <w:noProof/>
                <w:webHidden/>
              </w:rPr>
              <w:tab/>
            </w:r>
            <w:r>
              <w:rPr>
                <w:noProof/>
                <w:webHidden/>
              </w:rPr>
              <w:fldChar w:fldCharType="begin"/>
            </w:r>
            <w:r>
              <w:rPr>
                <w:noProof/>
                <w:webHidden/>
              </w:rPr>
              <w:instrText xml:space="preserve"> PAGEREF _Toc489433990 \h </w:instrText>
            </w:r>
            <w:r>
              <w:rPr>
                <w:noProof/>
                <w:webHidden/>
              </w:rPr>
            </w:r>
            <w:r>
              <w:rPr>
                <w:noProof/>
                <w:webHidden/>
              </w:rPr>
              <w:fldChar w:fldCharType="separate"/>
            </w:r>
            <w:r>
              <w:rPr>
                <w:noProof/>
                <w:webHidden/>
              </w:rPr>
              <w:t>5</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3991" w:history="1">
            <w:r w:rsidRPr="00E614B2">
              <w:rPr>
                <w:rStyle w:val="Collegamentoipertestuale"/>
                <w:noProof/>
              </w:rPr>
              <w:t>Lettura da PLC</w:t>
            </w:r>
            <w:r>
              <w:rPr>
                <w:noProof/>
                <w:webHidden/>
              </w:rPr>
              <w:tab/>
            </w:r>
            <w:r>
              <w:rPr>
                <w:noProof/>
                <w:webHidden/>
              </w:rPr>
              <w:fldChar w:fldCharType="begin"/>
            </w:r>
            <w:r>
              <w:rPr>
                <w:noProof/>
                <w:webHidden/>
              </w:rPr>
              <w:instrText xml:space="preserve"> PAGEREF _Toc489433991 \h </w:instrText>
            </w:r>
            <w:r>
              <w:rPr>
                <w:noProof/>
                <w:webHidden/>
              </w:rPr>
            </w:r>
            <w:r>
              <w:rPr>
                <w:noProof/>
                <w:webHidden/>
              </w:rPr>
              <w:fldChar w:fldCharType="separate"/>
            </w:r>
            <w:r>
              <w:rPr>
                <w:noProof/>
                <w:webHidden/>
              </w:rPr>
              <w:t>5</w:t>
            </w:r>
            <w:r>
              <w:rPr>
                <w:noProof/>
                <w:webHidden/>
              </w:rPr>
              <w:fldChar w:fldCharType="end"/>
            </w:r>
          </w:hyperlink>
        </w:p>
        <w:p w:rsidR="00266E45" w:rsidRDefault="00266E45">
          <w:pPr>
            <w:pStyle w:val="Sommario2"/>
            <w:tabs>
              <w:tab w:val="right" w:leader="dot" w:pos="9016"/>
            </w:tabs>
            <w:rPr>
              <w:rFonts w:eastAsiaTheme="minorEastAsia"/>
              <w:noProof/>
              <w:lang w:eastAsia="it-IT"/>
            </w:rPr>
          </w:pPr>
          <w:hyperlink w:anchor="_Toc489433992" w:history="1">
            <w:r w:rsidRPr="00E614B2">
              <w:rPr>
                <w:rStyle w:val="Collegamentoipertestuale"/>
                <w:noProof/>
              </w:rPr>
              <w:t>Gestione Cisterne</w:t>
            </w:r>
            <w:r>
              <w:rPr>
                <w:noProof/>
                <w:webHidden/>
              </w:rPr>
              <w:tab/>
            </w:r>
            <w:r>
              <w:rPr>
                <w:noProof/>
                <w:webHidden/>
              </w:rPr>
              <w:fldChar w:fldCharType="begin"/>
            </w:r>
            <w:r>
              <w:rPr>
                <w:noProof/>
                <w:webHidden/>
              </w:rPr>
              <w:instrText xml:space="preserve"> PAGEREF _Toc489433992 \h </w:instrText>
            </w:r>
            <w:r>
              <w:rPr>
                <w:noProof/>
                <w:webHidden/>
              </w:rPr>
            </w:r>
            <w:r>
              <w:rPr>
                <w:noProof/>
                <w:webHidden/>
              </w:rPr>
              <w:fldChar w:fldCharType="separate"/>
            </w:r>
            <w:r>
              <w:rPr>
                <w:noProof/>
                <w:webHidden/>
              </w:rPr>
              <w:t>7</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3993" w:history="1">
            <w:r w:rsidRPr="00E614B2">
              <w:rPr>
                <w:rStyle w:val="Collegamentoipertestuale"/>
                <w:noProof/>
              </w:rPr>
              <w:t>Panoramica</w:t>
            </w:r>
            <w:r>
              <w:rPr>
                <w:noProof/>
                <w:webHidden/>
              </w:rPr>
              <w:tab/>
            </w:r>
            <w:r>
              <w:rPr>
                <w:noProof/>
                <w:webHidden/>
              </w:rPr>
              <w:fldChar w:fldCharType="begin"/>
            </w:r>
            <w:r>
              <w:rPr>
                <w:noProof/>
                <w:webHidden/>
              </w:rPr>
              <w:instrText xml:space="preserve"> PAGEREF _Toc489433993 \h </w:instrText>
            </w:r>
            <w:r>
              <w:rPr>
                <w:noProof/>
                <w:webHidden/>
              </w:rPr>
            </w:r>
            <w:r>
              <w:rPr>
                <w:noProof/>
                <w:webHidden/>
              </w:rPr>
              <w:fldChar w:fldCharType="separate"/>
            </w:r>
            <w:r>
              <w:rPr>
                <w:noProof/>
                <w:webHidden/>
              </w:rPr>
              <w:t>7</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3994" w:history="1">
            <w:r w:rsidRPr="00E614B2">
              <w:rPr>
                <w:rStyle w:val="Collegamentoipertestuale"/>
                <w:noProof/>
              </w:rPr>
              <w:t>Modello dei dati</w:t>
            </w:r>
            <w:r>
              <w:rPr>
                <w:noProof/>
                <w:webHidden/>
              </w:rPr>
              <w:tab/>
            </w:r>
            <w:r>
              <w:rPr>
                <w:noProof/>
                <w:webHidden/>
              </w:rPr>
              <w:fldChar w:fldCharType="begin"/>
            </w:r>
            <w:r>
              <w:rPr>
                <w:noProof/>
                <w:webHidden/>
              </w:rPr>
              <w:instrText xml:space="preserve"> PAGEREF _Toc489433994 \h </w:instrText>
            </w:r>
            <w:r>
              <w:rPr>
                <w:noProof/>
                <w:webHidden/>
              </w:rPr>
            </w:r>
            <w:r>
              <w:rPr>
                <w:noProof/>
                <w:webHidden/>
              </w:rPr>
              <w:fldChar w:fldCharType="separate"/>
            </w:r>
            <w:r>
              <w:rPr>
                <w:noProof/>
                <w:webHidden/>
              </w:rPr>
              <w:t>7</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3995" w:history="1">
            <w:r w:rsidRPr="00E614B2">
              <w:rPr>
                <w:rStyle w:val="Collegamentoipertestuale"/>
                <w:noProof/>
              </w:rPr>
              <w:t>Parametrizzazione</w:t>
            </w:r>
            <w:r>
              <w:rPr>
                <w:noProof/>
                <w:webHidden/>
              </w:rPr>
              <w:tab/>
            </w:r>
            <w:r>
              <w:rPr>
                <w:noProof/>
                <w:webHidden/>
              </w:rPr>
              <w:fldChar w:fldCharType="begin"/>
            </w:r>
            <w:r>
              <w:rPr>
                <w:noProof/>
                <w:webHidden/>
              </w:rPr>
              <w:instrText xml:space="preserve"> PAGEREF _Toc489433995 \h </w:instrText>
            </w:r>
            <w:r>
              <w:rPr>
                <w:noProof/>
                <w:webHidden/>
              </w:rPr>
            </w:r>
            <w:r>
              <w:rPr>
                <w:noProof/>
                <w:webHidden/>
              </w:rPr>
              <w:fldChar w:fldCharType="separate"/>
            </w:r>
            <w:r>
              <w:rPr>
                <w:noProof/>
                <w:webHidden/>
              </w:rPr>
              <w:t>8</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3996" w:history="1">
            <w:r w:rsidRPr="00E614B2">
              <w:rPr>
                <w:rStyle w:val="Collegamentoipertestuale"/>
                <w:noProof/>
              </w:rPr>
              <w:t>Parco leganti standard</w:t>
            </w:r>
            <w:r>
              <w:rPr>
                <w:noProof/>
                <w:webHidden/>
              </w:rPr>
              <w:tab/>
            </w:r>
            <w:r>
              <w:rPr>
                <w:noProof/>
                <w:webHidden/>
              </w:rPr>
              <w:fldChar w:fldCharType="begin"/>
            </w:r>
            <w:r>
              <w:rPr>
                <w:noProof/>
                <w:webHidden/>
              </w:rPr>
              <w:instrText xml:space="preserve"> PAGEREF _Toc489433996 \h </w:instrText>
            </w:r>
            <w:r>
              <w:rPr>
                <w:noProof/>
                <w:webHidden/>
              </w:rPr>
            </w:r>
            <w:r>
              <w:rPr>
                <w:noProof/>
                <w:webHidden/>
              </w:rPr>
              <w:fldChar w:fldCharType="separate"/>
            </w:r>
            <w:r>
              <w:rPr>
                <w:noProof/>
                <w:webHidden/>
              </w:rPr>
              <w:t>8</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3997" w:history="1">
            <w:r w:rsidRPr="00E614B2">
              <w:rPr>
                <w:rStyle w:val="Collegamentoipertestuale"/>
                <w:noProof/>
              </w:rPr>
              <w:t>Logica Gestione completa</w:t>
            </w:r>
            <w:r>
              <w:rPr>
                <w:noProof/>
                <w:webHidden/>
              </w:rPr>
              <w:tab/>
            </w:r>
            <w:r>
              <w:rPr>
                <w:noProof/>
                <w:webHidden/>
              </w:rPr>
              <w:fldChar w:fldCharType="begin"/>
            </w:r>
            <w:r>
              <w:rPr>
                <w:noProof/>
                <w:webHidden/>
              </w:rPr>
              <w:instrText xml:space="preserve"> PAGEREF _Toc489433997 \h </w:instrText>
            </w:r>
            <w:r>
              <w:rPr>
                <w:noProof/>
                <w:webHidden/>
              </w:rPr>
            </w:r>
            <w:r>
              <w:rPr>
                <w:noProof/>
                <w:webHidden/>
              </w:rPr>
              <w:fldChar w:fldCharType="separate"/>
            </w:r>
            <w:r>
              <w:rPr>
                <w:noProof/>
                <w:webHidden/>
              </w:rPr>
              <w:t>8</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3998" w:history="1">
            <w:r w:rsidRPr="00E614B2">
              <w:rPr>
                <w:rStyle w:val="Collegamentoipertestuale"/>
                <w:noProof/>
              </w:rPr>
              <w:t>Interfaccia e operazioni</w:t>
            </w:r>
            <w:r>
              <w:rPr>
                <w:noProof/>
                <w:webHidden/>
              </w:rPr>
              <w:tab/>
            </w:r>
            <w:r>
              <w:rPr>
                <w:noProof/>
                <w:webHidden/>
              </w:rPr>
              <w:fldChar w:fldCharType="begin"/>
            </w:r>
            <w:r>
              <w:rPr>
                <w:noProof/>
                <w:webHidden/>
              </w:rPr>
              <w:instrText xml:space="preserve"> PAGEREF _Toc489433998 \h </w:instrText>
            </w:r>
            <w:r>
              <w:rPr>
                <w:noProof/>
                <w:webHidden/>
              </w:rPr>
            </w:r>
            <w:r>
              <w:rPr>
                <w:noProof/>
                <w:webHidden/>
              </w:rPr>
              <w:fldChar w:fldCharType="separate"/>
            </w:r>
            <w:r>
              <w:rPr>
                <w:noProof/>
                <w:webHidden/>
              </w:rPr>
              <w:t>8</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3999" w:history="1">
            <w:r w:rsidRPr="00E614B2">
              <w:rPr>
                <w:rStyle w:val="Collegamentoipertestuale"/>
                <w:noProof/>
              </w:rPr>
              <w:t>Emergenze</w:t>
            </w:r>
            <w:r>
              <w:rPr>
                <w:noProof/>
                <w:webHidden/>
              </w:rPr>
              <w:tab/>
            </w:r>
            <w:r>
              <w:rPr>
                <w:noProof/>
                <w:webHidden/>
              </w:rPr>
              <w:fldChar w:fldCharType="begin"/>
            </w:r>
            <w:r>
              <w:rPr>
                <w:noProof/>
                <w:webHidden/>
              </w:rPr>
              <w:instrText xml:space="preserve"> PAGEREF _Toc489433999 \h </w:instrText>
            </w:r>
            <w:r>
              <w:rPr>
                <w:noProof/>
                <w:webHidden/>
              </w:rPr>
            </w:r>
            <w:r>
              <w:rPr>
                <w:noProof/>
                <w:webHidden/>
              </w:rPr>
              <w:fldChar w:fldCharType="separate"/>
            </w:r>
            <w:r>
              <w:rPr>
                <w:noProof/>
                <w:webHidden/>
              </w:rPr>
              <w:t>11</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00" w:history="1">
            <w:r w:rsidRPr="00E614B2">
              <w:rPr>
                <w:rStyle w:val="Collegamentoipertestuale"/>
                <w:noProof/>
              </w:rPr>
              <w:t>Riscaldamenti</w:t>
            </w:r>
            <w:r>
              <w:rPr>
                <w:noProof/>
                <w:webHidden/>
              </w:rPr>
              <w:tab/>
            </w:r>
            <w:r>
              <w:rPr>
                <w:noProof/>
                <w:webHidden/>
              </w:rPr>
              <w:fldChar w:fldCharType="begin"/>
            </w:r>
            <w:r>
              <w:rPr>
                <w:noProof/>
                <w:webHidden/>
              </w:rPr>
              <w:instrText xml:space="preserve"> PAGEREF _Toc489434000 \h </w:instrText>
            </w:r>
            <w:r>
              <w:rPr>
                <w:noProof/>
                <w:webHidden/>
              </w:rPr>
            </w:r>
            <w:r>
              <w:rPr>
                <w:noProof/>
                <w:webHidden/>
              </w:rPr>
              <w:fldChar w:fldCharType="separate"/>
            </w:r>
            <w:r>
              <w:rPr>
                <w:noProof/>
                <w:webHidden/>
              </w:rPr>
              <w:t>12</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01" w:history="1">
            <w:r w:rsidRPr="00E614B2">
              <w:rPr>
                <w:rStyle w:val="Collegamentoipertestuale"/>
                <w:noProof/>
              </w:rPr>
              <w:t>PMB (Polymer Modified Bitumen)</w:t>
            </w:r>
            <w:r>
              <w:rPr>
                <w:noProof/>
                <w:webHidden/>
              </w:rPr>
              <w:tab/>
            </w:r>
            <w:r>
              <w:rPr>
                <w:noProof/>
                <w:webHidden/>
              </w:rPr>
              <w:fldChar w:fldCharType="begin"/>
            </w:r>
            <w:r>
              <w:rPr>
                <w:noProof/>
                <w:webHidden/>
              </w:rPr>
              <w:instrText xml:space="preserve"> PAGEREF _Toc489434001 \h </w:instrText>
            </w:r>
            <w:r>
              <w:rPr>
                <w:noProof/>
                <w:webHidden/>
              </w:rPr>
            </w:r>
            <w:r>
              <w:rPr>
                <w:noProof/>
                <w:webHidden/>
              </w:rPr>
              <w:fldChar w:fldCharType="separate"/>
            </w:r>
            <w:r>
              <w:rPr>
                <w:noProof/>
                <w:webHidden/>
              </w:rPr>
              <w:t>12</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02" w:history="1">
            <w:r w:rsidRPr="00E614B2">
              <w:rPr>
                <w:rStyle w:val="Collegamentoipertestuale"/>
                <w:noProof/>
              </w:rPr>
              <w:t>Braccio di Carico</w:t>
            </w:r>
            <w:r>
              <w:rPr>
                <w:noProof/>
                <w:webHidden/>
              </w:rPr>
              <w:tab/>
            </w:r>
            <w:r>
              <w:rPr>
                <w:noProof/>
                <w:webHidden/>
              </w:rPr>
              <w:fldChar w:fldCharType="begin"/>
            </w:r>
            <w:r>
              <w:rPr>
                <w:noProof/>
                <w:webHidden/>
              </w:rPr>
              <w:instrText xml:space="preserve"> PAGEREF _Toc489434002 \h </w:instrText>
            </w:r>
            <w:r>
              <w:rPr>
                <w:noProof/>
                <w:webHidden/>
              </w:rPr>
            </w:r>
            <w:r>
              <w:rPr>
                <w:noProof/>
                <w:webHidden/>
              </w:rPr>
              <w:fldChar w:fldCharType="separate"/>
            </w:r>
            <w:r>
              <w:rPr>
                <w:noProof/>
                <w:webHidden/>
              </w:rPr>
              <w:t>13</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03" w:history="1">
            <w:r w:rsidRPr="00E614B2">
              <w:rPr>
                <w:rStyle w:val="Collegamentoipertestuale"/>
                <w:noProof/>
              </w:rPr>
              <w:t>Logica Gestione semplificata</w:t>
            </w:r>
            <w:r>
              <w:rPr>
                <w:noProof/>
                <w:webHidden/>
              </w:rPr>
              <w:tab/>
            </w:r>
            <w:r>
              <w:rPr>
                <w:noProof/>
                <w:webHidden/>
              </w:rPr>
              <w:fldChar w:fldCharType="begin"/>
            </w:r>
            <w:r>
              <w:rPr>
                <w:noProof/>
                <w:webHidden/>
              </w:rPr>
              <w:instrText xml:space="preserve"> PAGEREF _Toc489434003 \h </w:instrText>
            </w:r>
            <w:r>
              <w:rPr>
                <w:noProof/>
                <w:webHidden/>
              </w:rPr>
            </w:r>
            <w:r>
              <w:rPr>
                <w:noProof/>
                <w:webHidden/>
              </w:rPr>
              <w:fldChar w:fldCharType="separate"/>
            </w:r>
            <w:r>
              <w:rPr>
                <w:noProof/>
                <w:webHidden/>
              </w:rPr>
              <w:t>15</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04" w:history="1">
            <w:r w:rsidRPr="00E614B2">
              <w:rPr>
                <w:rStyle w:val="Collegamentoipertestuale"/>
                <w:noProof/>
              </w:rPr>
              <w:t>Moduli interessati alla gestione cisterne:</w:t>
            </w:r>
            <w:r>
              <w:rPr>
                <w:noProof/>
                <w:webHidden/>
              </w:rPr>
              <w:tab/>
            </w:r>
            <w:r>
              <w:rPr>
                <w:noProof/>
                <w:webHidden/>
              </w:rPr>
              <w:fldChar w:fldCharType="begin"/>
            </w:r>
            <w:r>
              <w:rPr>
                <w:noProof/>
                <w:webHidden/>
              </w:rPr>
              <w:instrText xml:space="preserve"> PAGEREF _Toc489434004 \h </w:instrText>
            </w:r>
            <w:r>
              <w:rPr>
                <w:noProof/>
                <w:webHidden/>
              </w:rPr>
            </w:r>
            <w:r>
              <w:rPr>
                <w:noProof/>
                <w:webHidden/>
              </w:rPr>
              <w:fldChar w:fldCharType="separate"/>
            </w:r>
            <w:r>
              <w:rPr>
                <w:noProof/>
                <w:webHidden/>
              </w:rPr>
              <w:t>19</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05" w:history="1">
            <w:r w:rsidRPr="00E614B2">
              <w:rPr>
                <w:rStyle w:val="Collegamentoipertestuale"/>
                <w:noProof/>
              </w:rPr>
              <w:t>Metodi utilizzati nella gestione cisterne:</w:t>
            </w:r>
            <w:r>
              <w:rPr>
                <w:noProof/>
                <w:webHidden/>
              </w:rPr>
              <w:tab/>
            </w:r>
            <w:r>
              <w:rPr>
                <w:noProof/>
                <w:webHidden/>
              </w:rPr>
              <w:fldChar w:fldCharType="begin"/>
            </w:r>
            <w:r>
              <w:rPr>
                <w:noProof/>
                <w:webHidden/>
              </w:rPr>
              <w:instrText xml:space="preserve"> PAGEREF _Toc489434005 \h </w:instrText>
            </w:r>
            <w:r>
              <w:rPr>
                <w:noProof/>
                <w:webHidden/>
              </w:rPr>
            </w:r>
            <w:r>
              <w:rPr>
                <w:noProof/>
                <w:webHidden/>
              </w:rPr>
              <w:fldChar w:fldCharType="separate"/>
            </w:r>
            <w:r>
              <w:rPr>
                <w:noProof/>
                <w:webHidden/>
              </w:rPr>
              <w:t>19</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06" w:history="1">
            <w:r w:rsidRPr="00E614B2">
              <w:rPr>
                <w:rStyle w:val="Collegamentoipertestuale"/>
                <w:noProof/>
              </w:rPr>
              <w:t>Oggetti utilizzati nella gestione cisterne:</w:t>
            </w:r>
            <w:r>
              <w:rPr>
                <w:noProof/>
                <w:webHidden/>
              </w:rPr>
              <w:tab/>
            </w:r>
            <w:r>
              <w:rPr>
                <w:noProof/>
                <w:webHidden/>
              </w:rPr>
              <w:fldChar w:fldCharType="begin"/>
            </w:r>
            <w:r>
              <w:rPr>
                <w:noProof/>
                <w:webHidden/>
              </w:rPr>
              <w:instrText xml:space="preserve"> PAGEREF _Toc489434006 \h </w:instrText>
            </w:r>
            <w:r>
              <w:rPr>
                <w:noProof/>
                <w:webHidden/>
              </w:rPr>
            </w:r>
            <w:r>
              <w:rPr>
                <w:noProof/>
                <w:webHidden/>
              </w:rPr>
              <w:fldChar w:fldCharType="separate"/>
            </w:r>
            <w:r>
              <w:rPr>
                <w:noProof/>
                <w:webHidden/>
              </w:rPr>
              <w:t>19</w:t>
            </w:r>
            <w:r>
              <w:rPr>
                <w:noProof/>
                <w:webHidden/>
              </w:rPr>
              <w:fldChar w:fldCharType="end"/>
            </w:r>
          </w:hyperlink>
        </w:p>
        <w:p w:rsidR="00266E45" w:rsidRDefault="00266E45">
          <w:pPr>
            <w:pStyle w:val="Sommario2"/>
            <w:tabs>
              <w:tab w:val="right" w:leader="dot" w:pos="9016"/>
            </w:tabs>
            <w:rPr>
              <w:rFonts w:eastAsiaTheme="minorEastAsia"/>
              <w:noProof/>
              <w:lang w:eastAsia="it-IT"/>
            </w:rPr>
          </w:pPr>
          <w:hyperlink w:anchor="_Toc489434007" w:history="1">
            <w:r w:rsidRPr="00E614B2">
              <w:rPr>
                <w:rStyle w:val="Collegamentoipertestuale"/>
                <w:noProof/>
              </w:rPr>
              <w:t>Gestione Essiccatore</w:t>
            </w:r>
            <w:r>
              <w:rPr>
                <w:noProof/>
                <w:webHidden/>
              </w:rPr>
              <w:tab/>
            </w:r>
            <w:r>
              <w:rPr>
                <w:noProof/>
                <w:webHidden/>
              </w:rPr>
              <w:fldChar w:fldCharType="begin"/>
            </w:r>
            <w:r>
              <w:rPr>
                <w:noProof/>
                <w:webHidden/>
              </w:rPr>
              <w:instrText xml:space="preserve"> PAGEREF _Toc489434007 \h </w:instrText>
            </w:r>
            <w:r>
              <w:rPr>
                <w:noProof/>
                <w:webHidden/>
              </w:rPr>
            </w:r>
            <w:r>
              <w:rPr>
                <w:noProof/>
                <w:webHidden/>
              </w:rPr>
              <w:fldChar w:fldCharType="separate"/>
            </w:r>
            <w:r>
              <w:rPr>
                <w:noProof/>
                <w:webHidden/>
              </w:rPr>
              <w:t>21</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08" w:history="1">
            <w:r w:rsidRPr="00E614B2">
              <w:rPr>
                <w:rStyle w:val="Collegamentoipertestuale"/>
                <w:noProof/>
              </w:rPr>
              <w:t>Premessa</w:t>
            </w:r>
            <w:r>
              <w:rPr>
                <w:noProof/>
                <w:webHidden/>
              </w:rPr>
              <w:tab/>
            </w:r>
            <w:r>
              <w:rPr>
                <w:noProof/>
                <w:webHidden/>
              </w:rPr>
              <w:fldChar w:fldCharType="begin"/>
            </w:r>
            <w:r>
              <w:rPr>
                <w:noProof/>
                <w:webHidden/>
              </w:rPr>
              <w:instrText xml:space="preserve"> PAGEREF _Toc489434008 \h </w:instrText>
            </w:r>
            <w:r>
              <w:rPr>
                <w:noProof/>
                <w:webHidden/>
              </w:rPr>
            </w:r>
            <w:r>
              <w:rPr>
                <w:noProof/>
                <w:webHidden/>
              </w:rPr>
              <w:fldChar w:fldCharType="separate"/>
            </w:r>
            <w:r>
              <w:rPr>
                <w:noProof/>
                <w:webHidden/>
              </w:rPr>
              <w:t>21</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09" w:history="1">
            <w:r w:rsidRPr="00E614B2">
              <w:rPr>
                <w:rStyle w:val="Collegamentoipertestuale"/>
                <w:noProof/>
              </w:rPr>
              <w:t>Descrizione</w:t>
            </w:r>
            <w:r>
              <w:rPr>
                <w:noProof/>
                <w:webHidden/>
              </w:rPr>
              <w:tab/>
            </w:r>
            <w:r>
              <w:rPr>
                <w:noProof/>
                <w:webHidden/>
              </w:rPr>
              <w:fldChar w:fldCharType="begin"/>
            </w:r>
            <w:r>
              <w:rPr>
                <w:noProof/>
                <w:webHidden/>
              </w:rPr>
              <w:instrText xml:space="preserve"> PAGEREF _Toc489434009 \h </w:instrText>
            </w:r>
            <w:r>
              <w:rPr>
                <w:noProof/>
                <w:webHidden/>
              </w:rPr>
            </w:r>
            <w:r>
              <w:rPr>
                <w:noProof/>
                <w:webHidden/>
              </w:rPr>
              <w:fldChar w:fldCharType="separate"/>
            </w:r>
            <w:r>
              <w:rPr>
                <w:noProof/>
                <w:webHidden/>
              </w:rPr>
              <w:t>21</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10" w:history="1">
            <w:r w:rsidRPr="00E614B2">
              <w:rPr>
                <w:rStyle w:val="Collegamentoipertestuale"/>
                <w:noProof/>
              </w:rPr>
              <w:t>Parametri</w:t>
            </w:r>
            <w:r>
              <w:rPr>
                <w:noProof/>
                <w:webHidden/>
              </w:rPr>
              <w:tab/>
            </w:r>
            <w:r>
              <w:rPr>
                <w:noProof/>
                <w:webHidden/>
              </w:rPr>
              <w:fldChar w:fldCharType="begin"/>
            </w:r>
            <w:r>
              <w:rPr>
                <w:noProof/>
                <w:webHidden/>
              </w:rPr>
              <w:instrText xml:space="preserve"> PAGEREF _Toc489434010 \h </w:instrText>
            </w:r>
            <w:r>
              <w:rPr>
                <w:noProof/>
                <w:webHidden/>
              </w:rPr>
            </w:r>
            <w:r>
              <w:rPr>
                <w:noProof/>
                <w:webHidden/>
              </w:rPr>
              <w:fldChar w:fldCharType="separate"/>
            </w:r>
            <w:r>
              <w:rPr>
                <w:noProof/>
                <w:webHidden/>
              </w:rPr>
              <w:t>21</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11" w:history="1">
            <w:r w:rsidRPr="00E614B2">
              <w:rPr>
                <w:rStyle w:val="Collegamentoipertestuale"/>
                <w:noProof/>
              </w:rPr>
              <w:t>Logica</w:t>
            </w:r>
            <w:r>
              <w:rPr>
                <w:noProof/>
                <w:webHidden/>
              </w:rPr>
              <w:tab/>
            </w:r>
            <w:r>
              <w:rPr>
                <w:noProof/>
                <w:webHidden/>
              </w:rPr>
              <w:fldChar w:fldCharType="begin"/>
            </w:r>
            <w:r>
              <w:rPr>
                <w:noProof/>
                <w:webHidden/>
              </w:rPr>
              <w:instrText xml:space="preserve"> PAGEREF _Toc489434011 \h </w:instrText>
            </w:r>
            <w:r>
              <w:rPr>
                <w:noProof/>
                <w:webHidden/>
              </w:rPr>
            </w:r>
            <w:r>
              <w:rPr>
                <w:noProof/>
                <w:webHidden/>
              </w:rPr>
              <w:fldChar w:fldCharType="separate"/>
            </w:r>
            <w:r>
              <w:rPr>
                <w:noProof/>
                <w:webHidden/>
              </w:rPr>
              <w:t>21</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12" w:history="1">
            <w:r w:rsidRPr="00E614B2">
              <w:rPr>
                <w:rStyle w:val="Collegamentoipertestuale"/>
                <w:noProof/>
              </w:rPr>
              <w:t>Dettaglio Funzioni</w:t>
            </w:r>
            <w:r>
              <w:rPr>
                <w:noProof/>
                <w:webHidden/>
              </w:rPr>
              <w:tab/>
            </w:r>
            <w:r>
              <w:rPr>
                <w:noProof/>
                <w:webHidden/>
              </w:rPr>
              <w:fldChar w:fldCharType="begin"/>
            </w:r>
            <w:r>
              <w:rPr>
                <w:noProof/>
                <w:webHidden/>
              </w:rPr>
              <w:instrText xml:space="preserve"> PAGEREF _Toc489434012 \h </w:instrText>
            </w:r>
            <w:r>
              <w:rPr>
                <w:noProof/>
                <w:webHidden/>
              </w:rPr>
            </w:r>
            <w:r>
              <w:rPr>
                <w:noProof/>
                <w:webHidden/>
              </w:rPr>
              <w:fldChar w:fldCharType="separate"/>
            </w:r>
            <w:r>
              <w:rPr>
                <w:noProof/>
                <w:webHidden/>
              </w:rPr>
              <w:t>21</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13" w:history="1">
            <w:r w:rsidRPr="00E614B2">
              <w:rPr>
                <w:rStyle w:val="Collegamentoipertestuale"/>
                <w:noProof/>
              </w:rPr>
              <w:t>Moduli interessati alla gestione essiccatore</w:t>
            </w:r>
            <w:r>
              <w:rPr>
                <w:noProof/>
                <w:webHidden/>
              </w:rPr>
              <w:tab/>
            </w:r>
            <w:r>
              <w:rPr>
                <w:noProof/>
                <w:webHidden/>
              </w:rPr>
              <w:fldChar w:fldCharType="begin"/>
            </w:r>
            <w:r>
              <w:rPr>
                <w:noProof/>
                <w:webHidden/>
              </w:rPr>
              <w:instrText xml:space="preserve"> PAGEREF _Toc489434013 \h </w:instrText>
            </w:r>
            <w:r>
              <w:rPr>
                <w:noProof/>
                <w:webHidden/>
              </w:rPr>
            </w:r>
            <w:r>
              <w:rPr>
                <w:noProof/>
                <w:webHidden/>
              </w:rPr>
              <w:fldChar w:fldCharType="separate"/>
            </w:r>
            <w:r>
              <w:rPr>
                <w:noProof/>
                <w:webHidden/>
              </w:rPr>
              <w:t>26</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14" w:history="1">
            <w:r w:rsidRPr="00E614B2">
              <w:rPr>
                <w:rStyle w:val="Collegamentoipertestuale"/>
                <w:noProof/>
              </w:rPr>
              <w:t>Metodi utilizzati nella gestione essiccatore:</w:t>
            </w:r>
            <w:r>
              <w:rPr>
                <w:noProof/>
                <w:webHidden/>
              </w:rPr>
              <w:tab/>
            </w:r>
            <w:r>
              <w:rPr>
                <w:noProof/>
                <w:webHidden/>
              </w:rPr>
              <w:fldChar w:fldCharType="begin"/>
            </w:r>
            <w:r>
              <w:rPr>
                <w:noProof/>
                <w:webHidden/>
              </w:rPr>
              <w:instrText xml:space="preserve"> PAGEREF _Toc489434014 \h </w:instrText>
            </w:r>
            <w:r>
              <w:rPr>
                <w:noProof/>
                <w:webHidden/>
              </w:rPr>
            </w:r>
            <w:r>
              <w:rPr>
                <w:noProof/>
                <w:webHidden/>
              </w:rPr>
              <w:fldChar w:fldCharType="separate"/>
            </w:r>
            <w:r>
              <w:rPr>
                <w:noProof/>
                <w:webHidden/>
              </w:rPr>
              <w:t>26</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15" w:history="1">
            <w:r w:rsidRPr="00E614B2">
              <w:rPr>
                <w:rStyle w:val="Collegamentoipertestuale"/>
                <w:noProof/>
              </w:rPr>
              <w:t>Oggetti utilizzati nella gestione essiccatore:</w:t>
            </w:r>
            <w:r>
              <w:rPr>
                <w:noProof/>
                <w:webHidden/>
              </w:rPr>
              <w:tab/>
            </w:r>
            <w:r>
              <w:rPr>
                <w:noProof/>
                <w:webHidden/>
              </w:rPr>
              <w:fldChar w:fldCharType="begin"/>
            </w:r>
            <w:r>
              <w:rPr>
                <w:noProof/>
                <w:webHidden/>
              </w:rPr>
              <w:instrText xml:space="preserve"> PAGEREF _Toc489434015 \h </w:instrText>
            </w:r>
            <w:r>
              <w:rPr>
                <w:noProof/>
                <w:webHidden/>
              </w:rPr>
            </w:r>
            <w:r>
              <w:rPr>
                <w:noProof/>
                <w:webHidden/>
              </w:rPr>
              <w:fldChar w:fldCharType="separate"/>
            </w:r>
            <w:r>
              <w:rPr>
                <w:noProof/>
                <w:webHidden/>
              </w:rPr>
              <w:t>26</w:t>
            </w:r>
            <w:r>
              <w:rPr>
                <w:noProof/>
                <w:webHidden/>
              </w:rPr>
              <w:fldChar w:fldCharType="end"/>
            </w:r>
          </w:hyperlink>
        </w:p>
        <w:p w:rsidR="00266E45" w:rsidRDefault="00266E45">
          <w:pPr>
            <w:pStyle w:val="Sommario2"/>
            <w:tabs>
              <w:tab w:val="right" w:leader="dot" w:pos="9016"/>
            </w:tabs>
            <w:rPr>
              <w:rFonts w:eastAsiaTheme="minorEastAsia"/>
              <w:noProof/>
              <w:lang w:eastAsia="it-IT"/>
            </w:rPr>
          </w:pPr>
          <w:hyperlink w:anchor="_Toc489434016" w:history="1">
            <w:r w:rsidRPr="00E614B2">
              <w:rPr>
                <w:rStyle w:val="Collegamentoipertestuale"/>
                <w:noProof/>
              </w:rPr>
              <w:t>Gestione Predosaggio</w:t>
            </w:r>
            <w:r>
              <w:rPr>
                <w:noProof/>
                <w:webHidden/>
              </w:rPr>
              <w:tab/>
            </w:r>
            <w:r>
              <w:rPr>
                <w:noProof/>
                <w:webHidden/>
              </w:rPr>
              <w:fldChar w:fldCharType="begin"/>
            </w:r>
            <w:r>
              <w:rPr>
                <w:noProof/>
                <w:webHidden/>
              </w:rPr>
              <w:instrText xml:space="preserve"> PAGEREF _Toc489434016 \h </w:instrText>
            </w:r>
            <w:r>
              <w:rPr>
                <w:noProof/>
                <w:webHidden/>
              </w:rPr>
            </w:r>
            <w:r>
              <w:rPr>
                <w:noProof/>
                <w:webHidden/>
              </w:rPr>
              <w:fldChar w:fldCharType="separate"/>
            </w:r>
            <w:r>
              <w:rPr>
                <w:noProof/>
                <w:webHidden/>
              </w:rPr>
              <w:t>27</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17" w:history="1">
            <w:r w:rsidRPr="00E614B2">
              <w:rPr>
                <w:rStyle w:val="Collegamentoipertestuale"/>
                <w:noProof/>
              </w:rPr>
              <w:t>Premessa</w:t>
            </w:r>
            <w:r>
              <w:rPr>
                <w:noProof/>
                <w:webHidden/>
              </w:rPr>
              <w:tab/>
            </w:r>
            <w:r>
              <w:rPr>
                <w:noProof/>
                <w:webHidden/>
              </w:rPr>
              <w:fldChar w:fldCharType="begin"/>
            </w:r>
            <w:r>
              <w:rPr>
                <w:noProof/>
                <w:webHidden/>
              </w:rPr>
              <w:instrText xml:space="preserve"> PAGEREF _Toc489434017 \h </w:instrText>
            </w:r>
            <w:r>
              <w:rPr>
                <w:noProof/>
                <w:webHidden/>
              </w:rPr>
            </w:r>
            <w:r>
              <w:rPr>
                <w:noProof/>
                <w:webHidden/>
              </w:rPr>
              <w:fldChar w:fldCharType="separate"/>
            </w:r>
            <w:r>
              <w:rPr>
                <w:noProof/>
                <w:webHidden/>
              </w:rPr>
              <w:t>27</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18" w:history="1">
            <w:r w:rsidRPr="00E614B2">
              <w:rPr>
                <w:rStyle w:val="Collegamentoipertestuale"/>
                <w:noProof/>
              </w:rPr>
              <w:t>Descrizione</w:t>
            </w:r>
            <w:r>
              <w:rPr>
                <w:noProof/>
                <w:webHidden/>
              </w:rPr>
              <w:tab/>
            </w:r>
            <w:r>
              <w:rPr>
                <w:noProof/>
                <w:webHidden/>
              </w:rPr>
              <w:fldChar w:fldCharType="begin"/>
            </w:r>
            <w:r>
              <w:rPr>
                <w:noProof/>
                <w:webHidden/>
              </w:rPr>
              <w:instrText xml:space="preserve"> PAGEREF _Toc489434018 \h </w:instrText>
            </w:r>
            <w:r>
              <w:rPr>
                <w:noProof/>
                <w:webHidden/>
              </w:rPr>
            </w:r>
            <w:r>
              <w:rPr>
                <w:noProof/>
                <w:webHidden/>
              </w:rPr>
              <w:fldChar w:fldCharType="separate"/>
            </w:r>
            <w:r>
              <w:rPr>
                <w:noProof/>
                <w:webHidden/>
              </w:rPr>
              <w:t>27</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19" w:history="1">
            <w:r w:rsidRPr="00E614B2">
              <w:rPr>
                <w:rStyle w:val="Collegamentoipertestuale"/>
                <w:noProof/>
              </w:rPr>
              <w:t>Parametri e inizializzazione</w:t>
            </w:r>
            <w:r>
              <w:rPr>
                <w:noProof/>
                <w:webHidden/>
              </w:rPr>
              <w:tab/>
            </w:r>
            <w:r>
              <w:rPr>
                <w:noProof/>
                <w:webHidden/>
              </w:rPr>
              <w:fldChar w:fldCharType="begin"/>
            </w:r>
            <w:r>
              <w:rPr>
                <w:noProof/>
                <w:webHidden/>
              </w:rPr>
              <w:instrText xml:space="preserve"> PAGEREF _Toc489434019 \h </w:instrText>
            </w:r>
            <w:r>
              <w:rPr>
                <w:noProof/>
                <w:webHidden/>
              </w:rPr>
            </w:r>
            <w:r>
              <w:rPr>
                <w:noProof/>
                <w:webHidden/>
              </w:rPr>
              <w:fldChar w:fldCharType="separate"/>
            </w:r>
            <w:r>
              <w:rPr>
                <w:noProof/>
                <w:webHidden/>
              </w:rPr>
              <w:t>27</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20" w:history="1">
            <w:r w:rsidRPr="00E614B2">
              <w:rPr>
                <w:rStyle w:val="Collegamentoipertestuale"/>
                <w:noProof/>
              </w:rPr>
              <w:t>Logica</w:t>
            </w:r>
            <w:r>
              <w:rPr>
                <w:noProof/>
                <w:webHidden/>
              </w:rPr>
              <w:tab/>
            </w:r>
            <w:r>
              <w:rPr>
                <w:noProof/>
                <w:webHidden/>
              </w:rPr>
              <w:fldChar w:fldCharType="begin"/>
            </w:r>
            <w:r>
              <w:rPr>
                <w:noProof/>
                <w:webHidden/>
              </w:rPr>
              <w:instrText xml:space="preserve"> PAGEREF _Toc489434020 \h </w:instrText>
            </w:r>
            <w:r>
              <w:rPr>
                <w:noProof/>
                <w:webHidden/>
              </w:rPr>
            </w:r>
            <w:r>
              <w:rPr>
                <w:noProof/>
                <w:webHidden/>
              </w:rPr>
              <w:fldChar w:fldCharType="separate"/>
            </w:r>
            <w:r>
              <w:rPr>
                <w:noProof/>
                <w:webHidden/>
              </w:rPr>
              <w:t>28</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21" w:history="1">
            <w:r w:rsidRPr="00E614B2">
              <w:rPr>
                <w:rStyle w:val="Collegamentoipertestuale"/>
                <w:noProof/>
              </w:rPr>
              <w:t>Calcolo Uscita Predosatori</w:t>
            </w:r>
            <w:r>
              <w:rPr>
                <w:noProof/>
                <w:webHidden/>
              </w:rPr>
              <w:tab/>
            </w:r>
            <w:r>
              <w:rPr>
                <w:noProof/>
                <w:webHidden/>
              </w:rPr>
              <w:fldChar w:fldCharType="begin"/>
            </w:r>
            <w:r>
              <w:rPr>
                <w:noProof/>
                <w:webHidden/>
              </w:rPr>
              <w:instrText xml:space="preserve"> PAGEREF _Toc489434021 \h </w:instrText>
            </w:r>
            <w:r>
              <w:rPr>
                <w:noProof/>
                <w:webHidden/>
              </w:rPr>
            </w:r>
            <w:r>
              <w:rPr>
                <w:noProof/>
                <w:webHidden/>
              </w:rPr>
              <w:fldChar w:fldCharType="separate"/>
            </w:r>
            <w:r>
              <w:rPr>
                <w:noProof/>
                <w:webHidden/>
              </w:rPr>
              <w:t>28</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22" w:history="1">
            <w:r w:rsidRPr="00E614B2">
              <w:rPr>
                <w:rStyle w:val="Collegamentoipertestuale"/>
                <w:noProof/>
              </w:rPr>
              <w:t>Avviamento Predosatori</w:t>
            </w:r>
            <w:r>
              <w:rPr>
                <w:noProof/>
                <w:webHidden/>
              </w:rPr>
              <w:tab/>
            </w:r>
            <w:r>
              <w:rPr>
                <w:noProof/>
                <w:webHidden/>
              </w:rPr>
              <w:fldChar w:fldCharType="begin"/>
            </w:r>
            <w:r>
              <w:rPr>
                <w:noProof/>
                <w:webHidden/>
              </w:rPr>
              <w:instrText xml:space="preserve"> PAGEREF _Toc489434022 \h </w:instrText>
            </w:r>
            <w:r>
              <w:rPr>
                <w:noProof/>
                <w:webHidden/>
              </w:rPr>
            </w:r>
            <w:r>
              <w:rPr>
                <w:noProof/>
                <w:webHidden/>
              </w:rPr>
              <w:fldChar w:fldCharType="separate"/>
            </w:r>
            <w:r>
              <w:rPr>
                <w:noProof/>
                <w:webHidden/>
              </w:rPr>
              <w:t>29</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23" w:history="1">
            <w:r w:rsidRPr="00E614B2">
              <w:rPr>
                <w:rStyle w:val="Collegamentoipertestuale"/>
                <w:noProof/>
              </w:rPr>
              <w:t>Timer</w:t>
            </w:r>
            <w:r>
              <w:rPr>
                <w:noProof/>
                <w:webHidden/>
              </w:rPr>
              <w:tab/>
            </w:r>
            <w:r>
              <w:rPr>
                <w:noProof/>
                <w:webHidden/>
              </w:rPr>
              <w:fldChar w:fldCharType="begin"/>
            </w:r>
            <w:r>
              <w:rPr>
                <w:noProof/>
                <w:webHidden/>
              </w:rPr>
              <w:instrText xml:space="preserve"> PAGEREF _Toc489434023 \h </w:instrText>
            </w:r>
            <w:r>
              <w:rPr>
                <w:noProof/>
                <w:webHidden/>
              </w:rPr>
            </w:r>
            <w:r>
              <w:rPr>
                <w:noProof/>
                <w:webHidden/>
              </w:rPr>
              <w:fldChar w:fldCharType="separate"/>
            </w:r>
            <w:r>
              <w:rPr>
                <w:noProof/>
                <w:webHidden/>
              </w:rPr>
              <w:t>29</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24" w:history="1">
            <w:r w:rsidRPr="00E614B2">
              <w:rPr>
                <w:rStyle w:val="Collegamentoipertestuale"/>
                <w:noProof/>
              </w:rPr>
              <w:t>Retroazione Dosatori-Predosatori</w:t>
            </w:r>
            <w:r>
              <w:rPr>
                <w:noProof/>
                <w:webHidden/>
              </w:rPr>
              <w:tab/>
            </w:r>
            <w:r>
              <w:rPr>
                <w:noProof/>
                <w:webHidden/>
              </w:rPr>
              <w:fldChar w:fldCharType="begin"/>
            </w:r>
            <w:r>
              <w:rPr>
                <w:noProof/>
                <w:webHidden/>
              </w:rPr>
              <w:instrText xml:space="preserve"> PAGEREF _Toc489434024 \h </w:instrText>
            </w:r>
            <w:r>
              <w:rPr>
                <w:noProof/>
                <w:webHidden/>
              </w:rPr>
            </w:r>
            <w:r>
              <w:rPr>
                <w:noProof/>
                <w:webHidden/>
              </w:rPr>
              <w:fldChar w:fldCharType="separate"/>
            </w:r>
            <w:r>
              <w:rPr>
                <w:noProof/>
                <w:webHidden/>
              </w:rPr>
              <w:t>29</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25" w:history="1">
            <w:r w:rsidRPr="00E614B2">
              <w:rPr>
                <w:rStyle w:val="Collegamentoipertestuale"/>
                <w:noProof/>
              </w:rPr>
              <w:t>Nastro del riciclato</w:t>
            </w:r>
            <w:r>
              <w:rPr>
                <w:noProof/>
                <w:webHidden/>
              </w:rPr>
              <w:tab/>
            </w:r>
            <w:r>
              <w:rPr>
                <w:noProof/>
                <w:webHidden/>
              </w:rPr>
              <w:fldChar w:fldCharType="begin"/>
            </w:r>
            <w:r>
              <w:rPr>
                <w:noProof/>
                <w:webHidden/>
              </w:rPr>
              <w:instrText xml:space="preserve"> PAGEREF _Toc489434025 \h </w:instrText>
            </w:r>
            <w:r>
              <w:rPr>
                <w:noProof/>
                <w:webHidden/>
              </w:rPr>
            </w:r>
            <w:r>
              <w:rPr>
                <w:noProof/>
                <w:webHidden/>
              </w:rPr>
              <w:fldChar w:fldCharType="separate"/>
            </w:r>
            <w:r>
              <w:rPr>
                <w:noProof/>
                <w:webHidden/>
              </w:rPr>
              <w:t>30</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26" w:history="1">
            <w:r w:rsidRPr="00E614B2">
              <w:rPr>
                <w:rStyle w:val="Collegamentoipertestuale"/>
                <w:noProof/>
              </w:rPr>
              <w:t>Dettaglio Funzioni</w:t>
            </w:r>
            <w:r>
              <w:rPr>
                <w:noProof/>
                <w:webHidden/>
              </w:rPr>
              <w:tab/>
            </w:r>
            <w:r>
              <w:rPr>
                <w:noProof/>
                <w:webHidden/>
              </w:rPr>
              <w:fldChar w:fldCharType="begin"/>
            </w:r>
            <w:r>
              <w:rPr>
                <w:noProof/>
                <w:webHidden/>
              </w:rPr>
              <w:instrText xml:space="preserve"> PAGEREF _Toc489434026 \h </w:instrText>
            </w:r>
            <w:r>
              <w:rPr>
                <w:noProof/>
                <w:webHidden/>
              </w:rPr>
            </w:r>
            <w:r>
              <w:rPr>
                <w:noProof/>
                <w:webHidden/>
              </w:rPr>
              <w:fldChar w:fldCharType="separate"/>
            </w:r>
            <w:r>
              <w:rPr>
                <w:noProof/>
                <w:webHidden/>
              </w:rPr>
              <w:t>30</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27" w:history="1">
            <w:r w:rsidRPr="00E614B2">
              <w:rPr>
                <w:rStyle w:val="Collegamentoipertestuale"/>
                <w:noProof/>
              </w:rPr>
              <w:t>Moduli interessati alla gestione predosaggio</w:t>
            </w:r>
            <w:r>
              <w:rPr>
                <w:noProof/>
                <w:webHidden/>
              </w:rPr>
              <w:tab/>
            </w:r>
            <w:r>
              <w:rPr>
                <w:noProof/>
                <w:webHidden/>
              </w:rPr>
              <w:fldChar w:fldCharType="begin"/>
            </w:r>
            <w:r>
              <w:rPr>
                <w:noProof/>
                <w:webHidden/>
              </w:rPr>
              <w:instrText xml:space="preserve"> PAGEREF _Toc489434027 \h </w:instrText>
            </w:r>
            <w:r>
              <w:rPr>
                <w:noProof/>
                <w:webHidden/>
              </w:rPr>
            </w:r>
            <w:r>
              <w:rPr>
                <w:noProof/>
                <w:webHidden/>
              </w:rPr>
              <w:fldChar w:fldCharType="separate"/>
            </w:r>
            <w:r>
              <w:rPr>
                <w:noProof/>
                <w:webHidden/>
              </w:rPr>
              <w:t>35</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28" w:history="1">
            <w:r w:rsidRPr="00E614B2">
              <w:rPr>
                <w:rStyle w:val="Collegamentoipertestuale"/>
                <w:noProof/>
              </w:rPr>
              <w:t>Metodi utilizzati nella gestione predosaggio:</w:t>
            </w:r>
            <w:r>
              <w:rPr>
                <w:noProof/>
                <w:webHidden/>
              </w:rPr>
              <w:tab/>
            </w:r>
            <w:r>
              <w:rPr>
                <w:noProof/>
                <w:webHidden/>
              </w:rPr>
              <w:fldChar w:fldCharType="begin"/>
            </w:r>
            <w:r>
              <w:rPr>
                <w:noProof/>
                <w:webHidden/>
              </w:rPr>
              <w:instrText xml:space="preserve"> PAGEREF _Toc489434028 \h </w:instrText>
            </w:r>
            <w:r>
              <w:rPr>
                <w:noProof/>
                <w:webHidden/>
              </w:rPr>
            </w:r>
            <w:r>
              <w:rPr>
                <w:noProof/>
                <w:webHidden/>
              </w:rPr>
              <w:fldChar w:fldCharType="separate"/>
            </w:r>
            <w:r>
              <w:rPr>
                <w:noProof/>
                <w:webHidden/>
              </w:rPr>
              <w:t>35</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29" w:history="1">
            <w:r w:rsidRPr="00E614B2">
              <w:rPr>
                <w:rStyle w:val="Collegamentoipertestuale"/>
                <w:noProof/>
              </w:rPr>
              <w:t>Oggetti utilizzati nella gestione predosaggio:</w:t>
            </w:r>
            <w:r>
              <w:rPr>
                <w:noProof/>
                <w:webHidden/>
              </w:rPr>
              <w:tab/>
            </w:r>
            <w:r>
              <w:rPr>
                <w:noProof/>
                <w:webHidden/>
              </w:rPr>
              <w:fldChar w:fldCharType="begin"/>
            </w:r>
            <w:r>
              <w:rPr>
                <w:noProof/>
                <w:webHidden/>
              </w:rPr>
              <w:instrText xml:space="preserve"> PAGEREF _Toc489434029 \h </w:instrText>
            </w:r>
            <w:r>
              <w:rPr>
                <w:noProof/>
                <w:webHidden/>
              </w:rPr>
            </w:r>
            <w:r>
              <w:rPr>
                <w:noProof/>
                <w:webHidden/>
              </w:rPr>
              <w:fldChar w:fldCharType="separate"/>
            </w:r>
            <w:r>
              <w:rPr>
                <w:noProof/>
                <w:webHidden/>
              </w:rPr>
              <w:t>35</w:t>
            </w:r>
            <w:r>
              <w:rPr>
                <w:noProof/>
                <w:webHidden/>
              </w:rPr>
              <w:fldChar w:fldCharType="end"/>
            </w:r>
          </w:hyperlink>
        </w:p>
        <w:p w:rsidR="00266E45" w:rsidRDefault="00266E45">
          <w:pPr>
            <w:pStyle w:val="Sommario2"/>
            <w:tabs>
              <w:tab w:val="right" w:leader="dot" w:pos="9016"/>
            </w:tabs>
            <w:rPr>
              <w:rFonts w:eastAsiaTheme="minorEastAsia"/>
              <w:noProof/>
              <w:lang w:eastAsia="it-IT"/>
            </w:rPr>
          </w:pPr>
          <w:hyperlink w:anchor="_Toc489434030" w:history="1">
            <w:r w:rsidRPr="00E614B2">
              <w:rPr>
                <w:rStyle w:val="Collegamentoipertestuale"/>
                <w:noProof/>
              </w:rPr>
              <w:t>Gestione Dosaggio</w:t>
            </w:r>
            <w:r>
              <w:rPr>
                <w:noProof/>
                <w:webHidden/>
              </w:rPr>
              <w:tab/>
            </w:r>
            <w:r>
              <w:rPr>
                <w:noProof/>
                <w:webHidden/>
              </w:rPr>
              <w:fldChar w:fldCharType="begin"/>
            </w:r>
            <w:r>
              <w:rPr>
                <w:noProof/>
                <w:webHidden/>
              </w:rPr>
              <w:instrText xml:space="preserve"> PAGEREF _Toc489434030 \h </w:instrText>
            </w:r>
            <w:r>
              <w:rPr>
                <w:noProof/>
                <w:webHidden/>
              </w:rPr>
            </w:r>
            <w:r>
              <w:rPr>
                <w:noProof/>
                <w:webHidden/>
              </w:rPr>
              <w:fldChar w:fldCharType="separate"/>
            </w:r>
            <w:r>
              <w:rPr>
                <w:noProof/>
                <w:webHidden/>
              </w:rPr>
              <w:t>37</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31" w:history="1">
            <w:r w:rsidRPr="00E614B2">
              <w:rPr>
                <w:rStyle w:val="Collegamentoipertestuale"/>
                <w:noProof/>
              </w:rPr>
              <w:t>Descrizione</w:t>
            </w:r>
            <w:r>
              <w:rPr>
                <w:noProof/>
                <w:webHidden/>
              </w:rPr>
              <w:tab/>
            </w:r>
            <w:r>
              <w:rPr>
                <w:noProof/>
                <w:webHidden/>
              </w:rPr>
              <w:fldChar w:fldCharType="begin"/>
            </w:r>
            <w:r>
              <w:rPr>
                <w:noProof/>
                <w:webHidden/>
              </w:rPr>
              <w:instrText xml:space="preserve"> PAGEREF _Toc489434031 \h </w:instrText>
            </w:r>
            <w:r>
              <w:rPr>
                <w:noProof/>
                <w:webHidden/>
              </w:rPr>
            </w:r>
            <w:r>
              <w:rPr>
                <w:noProof/>
                <w:webHidden/>
              </w:rPr>
              <w:fldChar w:fldCharType="separate"/>
            </w:r>
            <w:r>
              <w:rPr>
                <w:noProof/>
                <w:webHidden/>
              </w:rPr>
              <w:t>37</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32" w:history="1">
            <w:r w:rsidRPr="00E614B2">
              <w:rPr>
                <w:rStyle w:val="Collegamentoipertestuale"/>
                <w:noProof/>
              </w:rPr>
              <w:t>Logica</w:t>
            </w:r>
            <w:r>
              <w:rPr>
                <w:noProof/>
                <w:webHidden/>
              </w:rPr>
              <w:tab/>
            </w:r>
            <w:r>
              <w:rPr>
                <w:noProof/>
                <w:webHidden/>
              </w:rPr>
              <w:fldChar w:fldCharType="begin"/>
            </w:r>
            <w:r>
              <w:rPr>
                <w:noProof/>
                <w:webHidden/>
              </w:rPr>
              <w:instrText xml:space="preserve"> PAGEREF _Toc489434032 \h </w:instrText>
            </w:r>
            <w:r>
              <w:rPr>
                <w:noProof/>
                <w:webHidden/>
              </w:rPr>
            </w:r>
            <w:r>
              <w:rPr>
                <w:noProof/>
                <w:webHidden/>
              </w:rPr>
              <w:fldChar w:fldCharType="separate"/>
            </w:r>
            <w:r>
              <w:rPr>
                <w:noProof/>
                <w:webHidden/>
              </w:rPr>
              <w:t>37</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33" w:history="1">
            <w:r w:rsidRPr="00E614B2">
              <w:rPr>
                <w:rStyle w:val="Collegamentoipertestuale"/>
                <w:noProof/>
              </w:rPr>
              <w:t>Dettaglio Funzioni</w:t>
            </w:r>
            <w:r>
              <w:rPr>
                <w:noProof/>
                <w:webHidden/>
              </w:rPr>
              <w:tab/>
            </w:r>
            <w:r>
              <w:rPr>
                <w:noProof/>
                <w:webHidden/>
              </w:rPr>
              <w:fldChar w:fldCharType="begin"/>
            </w:r>
            <w:r>
              <w:rPr>
                <w:noProof/>
                <w:webHidden/>
              </w:rPr>
              <w:instrText xml:space="preserve"> PAGEREF _Toc489434033 \h </w:instrText>
            </w:r>
            <w:r>
              <w:rPr>
                <w:noProof/>
                <w:webHidden/>
              </w:rPr>
            </w:r>
            <w:r>
              <w:rPr>
                <w:noProof/>
                <w:webHidden/>
              </w:rPr>
              <w:fldChar w:fldCharType="separate"/>
            </w:r>
            <w:r>
              <w:rPr>
                <w:noProof/>
                <w:webHidden/>
              </w:rPr>
              <w:t>37</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34" w:history="1">
            <w:r w:rsidRPr="00E614B2">
              <w:rPr>
                <w:rStyle w:val="Collegamentoipertestuale"/>
                <w:noProof/>
              </w:rPr>
              <w:t>Moduli interessati alla gestione dosaggio</w:t>
            </w:r>
            <w:r>
              <w:rPr>
                <w:noProof/>
                <w:webHidden/>
              </w:rPr>
              <w:tab/>
            </w:r>
            <w:r>
              <w:rPr>
                <w:noProof/>
                <w:webHidden/>
              </w:rPr>
              <w:fldChar w:fldCharType="begin"/>
            </w:r>
            <w:r>
              <w:rPr>
                <w:noProof/>
                <w:webHidden/>
              </w:rPr>
              <w:instrText xml:space="preserve"> PAGEREF _Toc489434034 \h </w:instrText>
            </w:r>
            <w:r>
              <w:rPr>
                <w:noProof/>
                <w:webHidden/>
              </w:rPr>
            </w:r>
            <w:r>
              <w:rPr>
                <w:noProof/>
                <w:webHidden/>
              </w:rPr>
              <w:fldChar w:fldCharType="separate"/>
            </w:r>
            <w:r>
              <w:rPr>
                <w:noProof/>
                <w:webHidden/>
              </w:rPr>
              <w:t>39</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35" w:history="1">
            <w:r w:rsidRPr="00E614B2">
              <w:rPr>
                <w:rStyle w:val="Collegamentoipertestuale"/>
                <w:noProof/>
              </w:rPr>
              <w:t>Metodi utilizzati nella gestione dosaggio:</w:t>
            </w:r>
            <w:r>
              <w:rPr>
                <w:noProof/>
                <w:webHidden/>
              </w:rPr>
              <w:tab/>
            </w:r>
            <w:r>
              <w:rPr>
                <w:noProof/>
                <w:webHidden/>
              </w:rPr>
              <w:fldChar w:fldCharType="begin"/>
            </w:r>
            <w:r>
              <w:rPr>
                <w:noProof/>
                <w:webHidden/>
              </w:rPr>
              <w:instrText xml:space="preserve"> PAGEREF _Toc489434035 \h </w:instrText>
            </w:r>
            <w:r>
              <w:rPr>
                <w:noProof/>
                <w:webHidden/>
              </w:rPr>
            </w:r>
            <w:r>
              <w:rPr>
                <w:noProof/>
                <w:webHidden/>
              </w:rPr>
              <w:fldChar w:fldCharType="separate"/>
            </w:r>
            <w:r>
              <w:rPr>
                <w:noProof/>
                <w:webHidden/>
              </w:rPr>
              <w:t>39</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36" w:history="1">
            <w:r w:rsidRPr="00E614B2">
              <w:rPr>
                <w:rStyle w:val="Collegamentoipertestuale"/>
                <w:noProof/>
              </w:rPr>
              <w:t>Oggetti utilizzati nella gestione dosaggio:</w:t>
            </w:r>
            <w:r>
              <w:rPr>
                <w:noProof/>
                <w:webHidden/>
              </w:rPr>
              <w:tab/>
            </w:r>
            <w:r>
              <w:rPr>
                <w:noProof/>
                <w:webHidden/>
              </w:rPr>
              <w:fldChar w:fldCharType="begin"/>
            </w:r>
            <w:r>
              <w:rPr>
                <w:noProof/>
                <w:webHidden/>
              </w:rPr>
              <w:instrText xml:space="preserve"> PAGEREF _Toc489434036 \h </w:instrText>
            </w:r>
            <w:r>
              <w:rPr>
                <w:noProof/>
                <w:webHidden/>
              </w:rPr>
            </w:r>
            <w:r>
              <w:rPr>
                <w:noProof/>
                <w:webHidden/>
              </w:rPr>
              <w:fldChar w:fldCharType="separate"/>
            </w:r>
            <w:r>
              <w:rPr>
                <w:noProof/>
                <w:webHidden/>
              </w:rPr>
              <w:t>40</w:t>
            </w:r>
            <w:r>
              <w:rPr>
                <w:noProof/>
                <w:webHidden/>
              </w:rPr>
              <w:fldChar w:fldCharType="end"/>
            </w:r>
          </w:hyperlink>
        </w:p>
        <w:p w:rsidR="00266E45" w:rsidRDefault="00266E45">
          <w:pPr>
            <w:pStyle w:val="Sommario2"/>
            <w:tabs>
              <w:tab w:val="right" w:leader="dot" w:pos="9016"/>
            </w:tabs>
            <w:rPr>
              <w:rFonts w:eastAsiaTheme="minorEastAsia"/>
              <w:noProof/>
              <w:lang w:eastAsia="it-IT"/>
            </w:rPr>
          </w:pPr>
          <w:hyperlink w:anchor="_Toc489434037" w:history="1">
            <w:r w:rsidRPr="00E614B2">
              <w:rPr>
                <w:rStyle w:val="Collegamentoipertestuale"/>
                <w:noProof/>
              </w:rPr>
              <w:t>Gestione Motori</w:t>
            </w:r>
            <w:r>
              <w:rPr>
                <w:noProof/>
                <w:webHidden/>
              </w:rPr>
              <w:tab/>
            </w:r>
            <w:r>
              <w:rPr>
                <w:noProof/>
                <w:webHidden/>
              </w:rPr>
              <w:fldChar w:fldCharType="begin"/>
            </w:r>
            <w:r>
              <w:rPr>
                <w:noProof/>
                <w:webHidden/>
              </w:rPr>
              <w:instrText xml:space="preserve"> PAGEREF _Toc489434037 \h </w:instrText>
            </w:r>
            <w:r>
              <w:rPr>
                <w:noProof/>
                <w:webHidden/>
              </w:rPr>
            </w:r>
            <w:r>
              <w:rPr>
                <w:noProof/>
                <w:webHidden/>
              </w:rPr>
              <w:fldChar w:fldCharType="separate"/>
            </w:r>
            <w:r>
              <w:rPr>
                <w:noProof/>
                <w:webHidden/>
              </w:rPr>
              <w:t>41</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38" w:history="1">
            <w:r w:rsidRPr="00E614B2">
              <w:rPr>
                <w:rStyle w:val="Collegamentoipertestuale"/>
                <w:noProof/>
              </w:rPr>
              <w:t>Descrizione</w:t>
            </w:r>
            <w:r>
              <w:rPr>
                <w:noProof/>
                <w:webHidden/>
              </w:rPr>
              <w:tab/>
            </w:r>
            <w:r>
              <w:rPr>
                <w:noProof/>
                <w:webHidden/>
              </w:rPr>
              <w:fldChar w:fldCharType="begin"/>
            </w:r>
            <w:r>
              <w:rPr>
                <w:noProof/>
                <w:webHidden/>
              </w:rPr>
              <w:instrText xml:space="preserve"> PAGEREF _Toc489434038 \h </w:instrText>
            </w:r>
            <w:r>
              <w:rPr>
                <w:noProof/>
                <w:webHidden/>
              </w:rPr>
            </w:r>
            <w:r>
              <w:rPr>
                <w:noProof/>
                <w:webHidden/>
              </w:rPr>
              <w:fldChar w:fldCharType="separate"/>
            </w:r>
            <w:r>
              <w:rPr>
                <w:noProof/>
                <w:webHidden/>
              </w:rPr>
              <w:t>41</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39" w:history="1">
            <w:r w:rsidRPr="00E614B2">
              <w:rPr>
                <w:rStyle w:val="Collegamentoipertestuale"/>
                <w:noProof/>
              </w:rPr>
              <w:t>Dettaglio Funzioni</w:t>
            </w:r>
            <w:r>
              <w:rPr>
                <w:noProof/>
                <w:webHidden/>
              </w:rPr>
              <w:tab/>
            </w:r>
            <w:r>
              <w:rPr>
                <w:noProof/>
                <w:webHidden/>
              </w:rPr>
              <w:fldChar w:fldCharType="begin"/>
            </w:r>
            <w:r>
              <w:rPr>
                <w:noProof/>
                <w:webHidden/>
              </w:rPr>
              <w:instrText xml:space="preserve"> PAGEREF _Toc489434039 \h </w:instrText>
            </w:r>
            <w:r>
              <w:rPr>
                <w:noProof/>
                <w:webHidden/>
              </w:rPr>
            </w:r>
            <w:r>
              <w:rPr>
                <w:noProof/>
                <w:webHidden/>
              </w:rPr>
              <w:fldChar w:fldCharType="separate"/>
            </w:r>
            <w:r>
              <w:rPr>
                <w:noProof/>
                <w:webHidden/>
              </w:rPr>
              <w:t>41</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40" w:history="1">
            <w:r w:rsidRPr="00E614B2">
              <w:rPr>
                <w:rStyle w:val="Collegamentoipertestuale"/>
                <w:noProof/>
              </w:rPr>
              <w:t>Moduli interessati alla gestione motori</w:t>
            </w:r>
            <w:r>
              <w:rPr>
                <w:noProof/>
                <w:webHidden/>
              </w:rPr>
              <w:tab/>
            </w:r>
            <w:r>
              <w:rPr>
                <w:noProof/>
                <w:webHidden/>
              </w:rPr>
              <w:fldChar w:fldCharType="begin"/>
            </w:r>
            <w:r>
              <w:rPr>
                <w:noProof/>
                <w:webHidden/>
              </w:rPr>
              <w:instrText xml:space="preserve"> PAGEREF _Toc489434040 \h </w:instrText>
            </w:r>
            <w:r>
              <w:rPr>
                <w:noProof/>
                <w:webHidden/>
              </w:rPr>
            </w:r>
            <w:r>
              <w:rPr>
                <w:noProof/>
                <w:webHidden/>
              </w:rPr>
              <w:fldChar w:fldCharType="separate"/>
            </w:r>
            <w:r>
              <w:rPr>
                <w:noProof/>
                <w:webHidden/>
              </w:rPr>
              <w:t>42</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41" w:history="1">
            <w:r w:rsidRPr="00E614B2">
              <w:rPr>
                <w:rStyle w:val="Collegamentoipertestuale"/>
                <w:noProof/>
              </w:rPr>
              <w:t>Metodi utilizzati nella gestione motori:</w:t>
            </w:r>
            <w:r>
              <w:rPr>
                <w:noProof/>
                <w:webHidden/>
              </w:rPr>
              <w:tab/>
            </w:r>
            <w:r>
              <w:rPr>
                <w:noProof/>
                <w:webHidden/>
              </w:rPr>
              <w:fldChar w:fldCharType="begin"/>
            </w:r>
            <w:r>
              <w:rPr>
                <w:noProof/>
                <w:webHidden/>
              </w:rPr>
              <w:instrText xml:space="preserve"> PAGEREF _Toc489434041 \h </w:instrText>
            </w:r>
            <w:r>
              <w:rPr>
                <w:noProof/>
                <w:webHidden/>
              </w:rPr>
            </w:r>
            <w:r>
              <w:rPr>
                <w:noProof/>
                <w:webHidden/>
              </w:rPr>
              <w:fldChar w:fldCharType="separate"/>
            </w:r>
            <w:r>
              <w:rPr>
                <w:noProof/>
                <w:webHidden/>
              </w:rPr>
              <w:t>42</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42" w:history="1">
            <w:r w:rsidRPr="00E614B2">
              <w:rPr>
                <w:rStyle w:val="Collegamentoipertestuale"/>
                <w:noProof/>
              </w:rPr>
              <w:t>Oggetti utilizzati nella gestione motori:</w:t>
            </w:r>
            <w:r>
              <w:rPr>
                <w:noProof/>
                <w:webHidden/>
              </w:rPr>
              <w:tab/>
            </w:r>
            <w:r>
              <w:rPr>
                <w:noProof/>
                <w:webHidden/>
              </w:rPr>
              <w:fldChar w:fldCharType="begin"/>
            </w:r>
            <w:r>
              <w:rPr>
                <w:noProof/>
                <w:webHidden/>
              </w:rPr>
              <w:instrText xml:space="preserve"> PAGEREF _Toc489434042 \h </w:instrText>
            </w:r>
            <w:r>
              <w:rPr>
                <w:noProof/>
                <w:webHidden/>
              </w:rPr>
            </w:r>
            <w:r>
              <w:rPr>
                <w:noProof/>
                <w:webHidden/>
              </w:rPr>
              <w:fldChar w:fldCharType="separate"/>
            </w:r>
            <w:r>
              <w:rPr>
                <w:noProof/>
                <w:webHidden/>
              </w:rPr>
              <w:t>42</w:t>
            </w:r>
            <w:r>
              <w:rPr>
                <w:noProof/>
                <w:webHidden/>
              </w:rPr>
              <w:fldChar w:fldCharType="end"/>
            </w:r>
          </w:hyperlink>
        </w:p>
        <w:p w:rsidR="00266E45" w:rsidRDefault="00266E45">
          <w:pPr>
            <w:pStyle w:val="Sommario2"/>
            <w:tabs>
              <w:tab w:val="right" w:leader="dot" w:pos="9016"/>
            </w:tabs>
            <w:rPr>
              <w:rFonts w:eastAsiaTheme="minorEastAsia"/>
              <w:noProof/>
              <w:lang w:eastAsia="it-IT"/>
            </w:rPr>
          </w:pPr>
          <w:hyperlink w:anchor="_Toc489434043" w:history="1">
            <w:r w:rsidRPr="00E614B2">
              <w:rPr>
                <w:rStyle w:val="Collegamentoipertestuale"/>
                <w:noProof/>
              </w:rPr>
              <w:t>Gestione Sili/Navette</w:t>
            </w:r>
            <w:r>
              <w:rPr>
                <w:noProof/>
                <w:webHidden/>
              </w:rPr>
              <w:tab/>
            </w:r>
            <w:r>
              <w:rPr>
                <w:noProof/>
                <w:webHidden/>
              </w:rPr>
              <w:fldChar w:fldCharType="begin"/>
            </w:r>
            <w:r>
              <w:rPr>
                <w:noProof/>
                <w:webHidden/>
              </w:rPr>
              <w:instrText xml:space="preserve"> PAGEREF _Toc489434043 \h </w:instrText>
            </w:r>
            <w:r>
              <w:rPr>
                <w:noProof/>
                <w:webHidden/>
              </w:rPr>
            </w:r>
            <w:r>
              <w:rPr>
                <w:noProof/>
                <w:webHidden/>
              </w:rPr>
              <w:fldChar w:fldCharType="separate"/>
            </w:r>
            <w:r>
              <w:rPr>
                <w:noProof/>
                <w:webHidden/>
              </w:rPr>
              <w:t>43</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44" w:history="1">
            <w:r w:rsidRPr="00E614B2">
              <w:rPr>
                <w:rStyle w:val="Collegamentoipertestuale"/>
                <w:noProof/>
              </w:rPr>
              <w:t>Premessa</w:t>
            </w:r>
            <w:r>
              <w:rPr>
                <w:noProof/>
                <w:webHidden/>
              </w:rPr>
              <w:tab/>
            </w:r>
            <w:r>
              <w:rPr>
                <w:noProof/>
                <w:webHidden/>
              </w:rPr>
              <w:fldChar w:fldCharType="begin"/>
            </w:r>
            <w:r>
              <w:rPr>
                <w:noProof/>
                <w:webHidden/>
              </w:rPr>
              <w:instrText xml:space="preserve"> PAGEREF _Toc489434044 \h </w:instrText>
            </w:r>
            <w:r>
              <w:rPr>
                <w:noProof/>
                <w:webHidden/>
              </w:rPr>
            </w:r>
            <w:r>
              <w:rPr>
                <w:noProof/>
                <w:webHidden/>
              </w:rPr>
              <w:fldChar w:fldCharType="separate"/>
            </w:r>
            <w:r>
              <w:rPr>
                <w:noProof/>
                <w:webHidden/>
              </w:rPr>
              <w:t>43</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45" w:history="1">
            <w:r w:rsidRPr="00E614B2">
              <w:rPr>
                <w:rStyle w:val="Collegamentoipertestuale"/>
                <w:noProof/>
              </w:rPr>
              <w:t>Descrizione</w:t>
            </w:r>
            <w:r>
              <w:rPr>
                <w:noProof/>
                <w:webHidden/>
              </w:rPr>
              <w:tab/>
            </w:r>
            <w:r>
              <w:rPr>
                <w:noProof/>
                <w:webHidden/>
              </w:rPr>
              <w:fldChar w:fldCharType="begin"/>
            </w:r>
            <w:r>
              <w:rPr>
                <w:noProof/>
                <w:webHidden/>
              </w:rPr>
              <w:instrText xml:space="preserve"> PAGEREF _Toc489434045 \h </w:instrText>
            </w:r>
            <w:r>
              <w:rPr>
                <w:noProof/>
                <w:webHidden/>
              </w:rPr>
            </w:r>
            <w:r>
              <w:rPr>
                <w:noProof/>
                <w:webHidden/>
              </w:rPr>
              <w:fldChar w:fldCharType="separate"/>
            </w:r>
            <w:r>
              <w:rPr>
                <w:noProof/>
                <w:webHidden/>
              </w:rPr>
              <w:t>43</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46" w:history="1">
            <w:r w:rsidRPr="00E614B2">
              <w:rPr>
                <w:rStyle w:val="Collegamentoipertestuale"/>
                <w:noProof/>
              </w:rPr>
              <w:t>Logica</w:t>
            </w:r>
            <w:r>
              <w:rPr>
                <w:noProof/>
                <w:webHidden/>
              </w:rPr>
              <w:tab/>
            </w:r>
            <w:r>
              <w:rPr>
                <w:noProof/>
                <w:webHidden/>
              </w:rPr>
              <w:fldChar w:fldCharType="begin"/>
            </w:r>
            <w:r>
              <w:rPr>
                <w:noProof/>
                <w:webHidden/>
              </w:rPr>
              <w:instrText xml:space="preserve"> PAGEREF _Toc489434046 \h </w:instrText>
            </w:r>
            <w:r>
              <w:rPr>
                <w:noProof/>
                <w:webHidden/>
              </w:rPr>
            </w:r>
            <w:r>
              <w:rPr>
                <w:noProof/>
                <w:webHidden/>
              </w:rPr>
              <w:fldChar w:fldCharType="separate"/>
            </w:r>
            <w:r>
              <w:rPr>
                <w:noProof/>
                <w:webHidden/>
              </w:rPr>
              <w:t>43</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47" w:history="1">
            <w:r w:rsidRPr="00E614B2">
              <w:rPr>
                <w:rStyle w:val="Collegamentoipertestuale"/>
                <w:noProof/>
              </w:rPr>
              <w:t>Dettaglio Funzioni</w:t>
            </w:r>
            <w:r>
              <w:rPr>
                <w:noProof/>
                <w:webHidden/>
              </w:rPr>
              <w:tab/>
            </w:r>
            <w:r>
              <w:rPr>
                <w:noProof/>
                <w:webHidden/>
              </w:rPr>
              <w:fldChar w:fldCharType="begin"/>
            </w:r>
            <w:r>
              <w:rPr>
                <w:noProof/>
                <w:webHidden/>
              </w:rPr>
              <w:instrText xml:space="preserve"> PAGEREF _Toc489434047 \h </w:instrText>
            </w:r>
            <w:r>
              <w:rPr>
                <w:noProof/>
                <w:webHidden/>
              </w:rPr>
            </w:r>
            <w:r>
              <w:rPr>
                <w:noProof/>
                <w:webHidden/>
              </w:rPr>
              <w:fldChar w:fldCharType="separate"/>
            </w:r>
            <w:r>
              <w:rPr>
                <w:noProof/>
                <w:webHidden/>
              </w:rPr>
              <w:t>43</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48" w:history="1">
            <w:r w:rsidRPr="00E614B2">
              <w:rPr>
                <w:rStyle w:val="Collegamentoipertestuale"/>
                <w:noProof/>
              </w:rPr>
              <w:t>Moduli interessati alla gestione sili:</w:t>
            </w:r>
            <w:r>
              <w:rPr>
                <w:noProof/>
                <w:webHidden/>
              </w:rPr>
              <w:tab/>
            </w:r>
            <w:r>
              <w:rPr>
                <w:noProof/>
                <w:webHidden/>
              </w:rPr>
              <w:fldChar w:fldCharType="begin"/>
            </w:r>
            <w:r>
              <w:rPr>
                <w:noProof/>
                <w:webHidden/>
              </w:rPr>
              <w:instrText xml:space="preserve"> PAGEREF _Toc489434048 \h </w:instrText>
            </w:r>
            <w:r>
              <w:rPr>
                <w:noProof/>
                <w:webHidden/>
              </w:rPr>
            </w:r>
            <w:r>
              <w:rPr>
                <w:noProof/>
                <w:webHidden/>
              </w:rPr>
              <w:fldChar w:fldCharType="separate"/>
            </w:r>
            <w:r>
              <w:rPr>
                <w:noProof/>
                <w:webHidden/>
              </w:rPr>
              <w:t>44</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49" w:history="1">
            <w:r w:rsidRPr="00E614B2">
              <w:rPr>
                <w:rStyle w:val="Collegamentoipertestuale"/>
                <w:noProof/>
              </w:rPr>
              <w:t>Metodi utilizzati nella gestione sili:</w:t>
            </w:r>
            <w:r>
              <w:rPr>
                <w:noProof/>
                <w:webHidden/>
              </w:rPr>
              <w:tab/>
            </w:r>
            <w:r>
              <w:rPr>
                <w:noProof/>
                <w:webHidden/>
              </w:rPr>
              <w:fldChar w:fldCharType="begin"/>
            </w:r>
            <w:r>
              <w:rPr>
                <w:noProof/>
                <w:webHidden/>
              </w:rPr>
              <w:instrText xml:space="preserve"> PAGEREF _Toc489434049 \h </w:instrText>
            </w:r>
            <w:r>
              <w:rPr>
                <w:noProof/>
                <w:webHidden/>
              </w:rPr>
            </w:r>
            <w:r>
              <w:rPr>
                <w:noProof/>
                <w:webHidden/>
              </w:rPr>
              <w:fldChar w:fldCharType="separate"/>
            </w:r>
            <w:r>
              <w:rPr>
                <w:noProof/>
                <w:webHidden/>
              </w:rPr>
              <w:t>44</w:t>
            </w:r>
            <w:r>
              <w:rPr>
                <w:noProof/>
                <w:webHidden/>
              </w:rPr>
              <w:fldChar w:fldCharType="end"/>
            </w:r>
          </w:hyperlink>
        </w:p>
        <w:p w:rsidR="00266E45" w:rsidRDefault="00266E45">
          <w:pPr>
            <w:pStyle w:val="Sommario3"/>
            <w:tabs>
              <w:tab w:val="right" w:leader="dot" w:pos="9016"/>
            </w:tabs>
            <w:rPr>
              <w:rFonts w:eastAsiaTheme="minorEastAsia"/>
              <w:noProof/>
              <w:lang w:eastAsia="it-IT"/>
            </w:rPr>
          </w:pPr>
          <w:hyperlink w:anchor="_Toc489434050" w:history="1">
            <w:r w:rsidRPr="00E614B2">
              <w:rPr>
                <w:rStyle w:val="Collegamentoipertestuale"/>
                <w:noProof/>
              </w:rPr>
              <w:t>Oggetti utilizzati nella gestione sili:</w:t>
            </w:r>
            <w:r>
              <w:rPr>
                <w:noProof/>
                <w:webHidden/>
              </w:rPr>
              <w:tab/>
            </w:r>
            <w:r>
              <w:rPr>
                <w:noProof/>
                <w:webHidden/>
              </w:rPr>
              <w:fldChar w:fldCharType="begin"/>
            </w:r>
            <w:r>
              <w:rPr>
                <w:noProof/>
                <w:webHidden/>
              </w:rPr>
              <w:instrText xml:space="preserve"> PAGEREF _Toc489434050 \h </w:instrText>
            </w:r>
            <w:r>
              <w:rPr>
                <w:noProof/>
                <w:webHidden/>
              </w:rPr>
            </w:r>
            <w:r>
              <w:rPr>
                <w:noProof/>
                <w:webHidden/>
              </w:rPr>
              <w:fldChar w:fldCharType="separate"/>
            </w:r>
            <w:r>
              <w:rPr>
                <w:noProof/>
                <w:webHidden/>
              </w:rPr>
              <w:t>44</w:t>
            </w:r>
            <w:r>
              <w:rPr>
                <w:noProof/>
                <w:webHidden/>
              </w:rPr>
              <w:fldChar w:fldCharType="end"/>
            </w:r>
          </w:hyperlink>
        </w:p>
        <w:p w:rsidR="00266E45" w:rsidRDefault="00266E45">
          <w:pPr>
            <w:pStyle w:val="Sommario2"/>
            <w:tabs>
              <w:tab w:val="right" w:leader="dot" w:pos="9016"/>
            </w:tabs>
            <w:rPr>
              <w:rFonts w:eastAsiaTheme="minorEastAsia"/>
              <w:noProof/>
              <w:lang w:eastAsia="it-IT"/>
            </w:rPr>
          </w:pPr>
          <w:hyperlink w:anchor="_Toc489434051" w:history="1">
            <w:r w:rsidRPr="00E614B2">
              <w:rPr>
                <w:rStyle w:val="Collegamentoipertestuale"/>
                <w:noProof/>
              </w:rPr>
              <w:t>Allegati :</w:t>
            </w:r>
            <w:r>
              <w:rPr>
                <w:noProof/>
                <w:webHidden/>
              </w:rPr>
              <w:tab/>
            </w:r>
            <w:r>
              <w:rPr>
                <w:noProof/>
                <w:webHidden/>
              </w:rPr>
              <w:fldChar w:fldCharType="begin"/>
            </w:r>
            <w:r>
              <w:rPr>
                <w:noProof/>
                <w:webHidden/>
              </w:rPr>
              <w:instrText xml:space="preserve"> PAGEREF _Toc489434051 \h </w:instrText>
            </w:r>
            <w:r>
              <w:rPr>
                <w:noProof/>
                <w:webHidden/>
              </w:rPr>
            </w:r>
            <w:r>
              <w:rPr>
                <w:noProof/>
                <w:webHidden/>
              </w:rPr>
              <w:fldChar w:fldCharType="separate"/>
            </w:r>
            <w:r>
              <w:rPr>
                <w:noProof/>
                <w:webHidden/>
              </w:rPr>
              <w:t>45</w:t>
            </w:r>
            <w:r>
              <w:rPr>
                <w:noProof/>
                <w:webHidden/>
              </w:rPr>
              <w:fldChar w:fldCharType="end"/>
            </w:r>
          </w:hyperlink>
        </w:p>
        <w:p w:rsidR="008665D0" w:rsidRDefault="008665D0">
          <w:r>
            <w:rPr>
              <w:b/>
              <w:bCs/>
            </w:rPr>
            <w:fldChar w:fldCharType="end"/>
          </w:r>
        </w:p>
      </w:sdtContent>
    </w:sdt>
    <w:p w:rsidR="009E3F5B" w:rsidRPr="009E3F5B" w:rsidRDefault="009E3F5B" w:rsidP="009E3F5B">
      <w:pPr>
        <w:rPr>
          <w:rFonts w:asciiTheme="majorHAnsi" w:eastAsiaTheme="majorEastAsia" w:hAnsiTheme="majorHAnsi" w:cstheme="majorBidi"/>
          <w:b/>
          <w:bCs/>
          <w:color w:val="365F91" w:themeColor="accent1" w:themeShade="BF"/>
          <w:sz w:val="28"/>
          <w:szCs w:val="28"/>
        </w:rPr>
        <w:sectPr w:rsidR="009E3F5B" w:rsidRPr="009E3F5B" w:rsidSect="009E3F5B">
          <w:type w:val="oddPage"/>
          <w:pgSz w:w="11906" w:h="16838" w:code="9"/>
          <w:pgMar w:top="1440" w:right="1440" w:bottom="1440" w:left="1440" w:header="720" w:footer="720" w:gutter="0"/>
          <w:pgNumType w:start="0"/>
          <w:cols w:space="720"/>
          <w:titlePg/>
          <w:docGrid w:linePitch="360"/>
        </w:sectPr>
      </w:pPr>
      <w:bookmarkStart w:id="1" w:name="_Toc488935302"/>
      <w:bookmarkStart w:id="2" w:name="_Toc484415858"/>
      <w:bookmarkStart w:id="3" w:name="_Toc488830159"/>
    </w:p>
    <w:p w:rsidR="00E30BB7" w:rsidRDefault="00E30BB7" w:rsidP="00E30BB7">
      <w:pPr>
        <w:pStyle w:val="Titolo1"/>
      </w:pPr>
      <w:bookmarkStart w:id="4" w:name="_Toc489433980"/>
      <w:r>
        <w:lastRenderedPageBreak/>
        <w:t>Documentazione CyberTronic 500 - Visual Basic</w:t>
      </w:r>
      <w:bookmarkEnd w:id="1"/>
      <w:bookmarkEnd w:id="4"/>
    </w:p>
    <w:p w:rsidR="00E30BB7" w:rsidRDefault="00E30BB7" w:rsidP="00E30BB7">
      <w:r>
        <w:t>Questo documento ha lo scopo di descrivere il funzionamento dell’applicazione utilizzata per la gestione degli impianti Marini CyberTronic 500 con particolare riferimento alla parte scritta in Microsoft</w:t>
      </w:r>
      <w:r>
        <w:rPr>
          <w:rFonts w:cstheme="minorHAnsi"/>
        </w:rPr>
        <w:t>®</w:t>
      </w:r>
      <w:r>
        <w:t xml:space="preserve"> Visual Basic 6</w:t>
      </w:r>
      <w:r>
        <w:rPr>
          <w:rFonts w:cstheme="minorHAnsi"/>
        </w:rPr>
        <w:t>®</w:t>
      </w:r>
      <w:r>
        <w:t>.</w:t>
      </w:r>
    </w:p>
    <w:p w:rsidR="00FB01F4" w:rsidRDefault="00FB01F4" w:rsidP="00FB01F4">
      <w:pPr>
        <w:pStyle w:val="Titolo2"/>
      </w:pPr>
      <w:bookmarkStart w:id="5" w:name="_Toc489433981"/>
      <w:r>
        <w:t>Obiettivo del presente documento</w:t>
      </w:r>
      <w:bookmarkEnd w:id="5"/>
    </w:p>
    <w:p w:rsidR="00E30BB7" w:rsidRDefault="00E30BB7" w:rsidP="00E30BB7">
      <w:r>
        <w:t>L’</w:t>
      </w:r>
      <w:r w:rsidRPr="00B4535E">
        <w:t xml:space="preserve"> </w:t>
      </w:r>
      <w:r>
        <w:t>obiettivo principale di questo documento è il supporto alla riscrittura o porting delle funzionalità di tale applicazione verso altri ambienti operativi e di sviluppo.</w:t>
      </w:r>
    </w:p>
    <w:p w:rsidR="00E30BB7" w:rsidRDefault="00E30BB7" w:rsidP="00E30BB7">
      <w:pPr>
        <w:pStyle w:val="Titolo2"/>
      </w:pPr>
      <w:bookmarkStart w:id="6" w:name="_Toc488935303"/>
      <w:bookmarkStart w:id="7" w:name="_Toc489433982"/>
      <w:r>
        <w:t>Breve descrizione di un impianto Marini CyberTronic 500</w:t>
      </w:r>
      <w:bookmarkEnd w:id="6"/>
      <w:bookmarkEnd w:id="7"/>
    </w:p>
    <w:p w:rsidR="00E30BB7" w:rsidRDefault="00E30BB7" w:rsidP="00E30BB7">
      <w:r>
        <w:t>Il CyberTronic500 è un impianto di produzione asfalto, la modalità di produzione è batch.</w:t>
      </w:r>
    </w:p>
    <w:p w:rsidR="00E30BB7" w:rsidRDefault="00E30BB7" w:rsidP="00E30BB7">
      <w:pPr>
        <w:pStyle w:val="Titolo2"/>
      </w:pPr>
      <w:bookmarkStart w:id="8" w:name="_Toc488935304"/>
      <w:bookmarkStart w:id="9" w:name="_Toc489433983"/>
      <w:r>
        <w:t>Componenti</w:t>
      </w:r>
      <w:bookmarkEnd w:id="8"/>
      <w:bookmarkEnd w:id="9"/>
    </w:p>
    <w:p w:rsidR="00E30BB7" w:rsidRDefault="00E30BB7" w:rsidP="00E30BB7">
      <w:r>
        <w:t>Un impianto CyberTronic 500 è composto logicamente dai seguenti moduli:</w:t>
      </w:r>
    </w:p>
    <w:p w:rsidR="00E30BB7" w:rsidRDefault="00E30BB7" w:rsidP="00E30BB7">
      <w:pPr>
        <w:pStyle w:val="Paragrafoelenco"/>
        <w:numPr>
          <w:ilvl w:val="0"/>
          <w:numId w:val="1"/>
        </w:numPr>
      </w:pPr>
      <w:r>
        <w:t>Predosaggio (aggregati e riciclato freddo)</w:t>
      </w:r>
    </w:p>
    <w:p w:rsidR="00E30BB7" w:rsidRDefault="00E30BB7" w:rsidP="00E30BB7">
      <w:pPr>
        <w:pStyle w:val="Paragrafoelenco"/>
      </w:pPr>
      <w:r>
        <w:t xml:space="preserve">Stoccaggio e distribuzione del materiale utilizzato nella produzione di asfalto (aggregati e riciclato freddo) </w:t>
      </w:r>
    </w:p>
    <w:p w:rsidR="00E30BB7" w:rsidRDefault="00E30BB7" w:rsidP="00E30BB7">
      <w:pPr>
        <w:pStyle w:val="Paragrafoelenco"/>
      </w:pPr>
      <w:r>
        <w:t xml:space="preserve">Il predosaggio è </w:t>
      </w:r>
      <w:r w:rsidRPr="00F82FAF">
        <w:t>inoltre</w:t>
      </w:r>
      <w:r>
        <w:t xml:space="preserve"> composto da :</w:t>
      </w:r>
    </w:p>
    <w:p w:rsidR="00E30BB7" w:rsidRDefault="00E30BB7" w:rsidP="00E30BB7">
      <w:pPr>
        <w:pStyle w:val="Paragrafoelenco"/>
        <w:numPr>
          <w:ilvl w:val="0"/>
          <w:numId w:val="1"/>
        </w:numPr>
        <w:ind w:left="1068"/>
      </w:pPr>
      <w:r>
        <w:t>Tamburo Essiccatore</w:t>
      </w:r>
    </w:p>
    <w:p w:rsidR="00E30BB7" w:rsidRPr="007A1DF8" w:rsidRDefault="00E30BB7" w:rsidP="00E30BB7">
      <w:pPr>
        <w:pStyle w:val="Paragrafoelenco"/>
        <w:ind w:left="1068"/>
        <w:rPr>
          <w:u w:val="single"/>
        </w:rPr>
      </w:pPr>
      <w:r>
        <w:t xml:space="preserve">Mescolazione e </w:t>
      </w:r>
      <w:r w:rsidRPr="007A1DF8">
        <w:t>riscaldamento</w:t>
      </w:r>
      <w:r>
        <w:t xml:space="preserve"> del materiale proveniente dalla zona di predosaggio.</w:t>
      </w:r>
    </w:p>
    <w:p w:rsidR="00E30BB7" w:rsidRDefault="00E30BB7" w:rsidP="00E30BB7">
      <w:pPr>
        <w:pStyle w:val="Paragrafoelenco"/>
        <w:numPr>
          <w:ilvl w:val="0"/>
          <w:numId w:val="1"/>
        </w:numPr>
        <w:ind w:left="1068"/>
      </w:pPr>
      <w:r>
        <w:t>Filtro</w:t>
      </w:r>
    </w:p>
    <w:p w:rsidR="00E30BB7" w:rsidRDefault="00E30BB7" w:rsidP="00E30BB7">
      <w:pPr>
        <w:pStyle w:val="Paragrafoelenco"/>
        <w:ind w:left="1068"/>
      </w:pPr>
      <w:r>
        <w:t>Filtraggio e recupero delle polveri generate dal processo di mescolazione aggregati (filler) per loro successivo riuso nel modulo di dosaggio.</w:t>
      </w:r>
    </w:p>
    <w:p w:rsidR="00E30BB7" w:rsidRDefault="00E30BB7" w:rsidP="00E30BB7">
      <w:pPr>
        <w:pStyle w:val="Paragrafoelenco"/>
      </w:pPr>
    </w:p>
    <w:p w:rsidR="00E30BB7" w:rsidRDefault="00E30BB7" w:rsidP="00E30BB7">
      <w:pPr>
        <w:pStyle w:val="Paragrafoelenco"/>
        <w:numPr>
          <w:ilvl w:val="0"/>
          <w:numId w:val="1"/>
        </w:numPr>
      </w:pPr>
      <w:r>
        <w:t>Cisterne (bitume e riciclato caldo)</w:t>
      </w:r>
    </w:p>
    <w:p w:rsidR="00E30BB7" w:rsidRDefault="00E30BB7" w:rsidP="00E30BB7">
      <w:pPr>
        <w:pStyle w:val="Paragrafoelenco"/>
      </w:pPr>
      <w:r>
        <w:t xml:space="preserve">Stoccaggio e distribuzione del materiale utilizzato nella produzione di asfalto (bitume e riciclato caldo) </w:t>
      </w:r>
    </w:p>
    <w:p w:rsidR="00E30BB7" w:rsidRDefault="00E30BB7" w:rsidP="00E30BB7">
      <w:pPr>
        <w:pStyle w:val="Paragrafoelenco"/>
        <w:numPr>
          <w:ilvl w:val="0"/>
          <w:numId w:val="1"/>
        </w:numPr>
      </w:pPr>
      <w:r>
        <w:t>Dosaggio</w:t>
      </w:r>
    </w:p>
    <w:p w:rsidR="00E30BB7" w:rsidRDefault="00E30BB7" w:rsidP="00E30BB7">
      <w:pPr>
        <w:pStyle w:val="Paragrafoelenco"/>
      </w:pPr>
      <w:r>
        <w:t>Cernita e successiva mescolazione del materiale proveniente dal Tamburo essiccatore con aggiunta di bitume e riciclato caldo proveniente dalla zona cisterne e di eventuali additivi.</w:t>
      </w:r>
    </w:p>
    <w:p w:rsidR="00E30BB7" w:rsidRDefault="00E30BB7" w:rsidP="00E30BB7">
      <w:pPr>
        <w:pStyle w:val="Paragrafoelenco"/>
        <w:numPr>
          <w:ilvl w:val="0"/>
          <w:numId w:val="1"/>
        </w:numPr>
      </w:pPr>
      <w:r>
        <w:t>Silos</w:t>
      </w:r>
    </w:p>
    <w:p w:rsidR="00E30BB7" w:rsidRDefault="00E30BB7" w:rsidP="00E30BB7">
      <w:pPr>
        <w:pStyle w:val="Paragrafoelenco"/>
      </w:pPr>
      <w:r>
        <w:t>Stoccaggio del materiale prodotto dalla zona di dosaggio (asfalto)</w:t>
      </w:r>
    </w:p>
    <w:p w:rsidR="00E30BB7" w:rsidRDefault="00E30BB7" w:rsidP="00E30BB7">
      <w:pPr>
        <w:pStyle w:val="Paragrafoelenco"/>
        <w:numPr>
          <w:ilvl w:val="0"/>
          <w:numId w:val="1"/>
        </w:numPr>
      </w:pPr>
      <w:r>
        <w:lastRenderedPageBreak/>
        <w:t>Gestione Motori</w:t>
      </w:r>
    </w:p>
    <w:p w:rsidR="00E30BB7" w:rsidRDefault="00E30BB7" w:rsidP="00E30BB7">
      <w:r>
        <w:t>Ogni modulo è a sua volta composto da altri moduli componenti quali nastri, elevatori, bilance, bruciatore, valvole, sensori, attuatori, mescolatore, navetta...</w:t>
      </w:r>
    </w:p>
    <w:p w:rsidR="00E30BB7" w:rsidRDefault="00E30BB7" w:rsidP="00E30BB7">
      <w:r>
        <w:t>La logica di funzionamento dei componenti dell'impianto è quasi completamente gestita dal PLC attraverso gli I/O digitali e analogici.</w:t>
      </w:r>
    </w:p>
    <w:p w:rsidR="00E30BB7" w:rsidRDefault="00E30BB7" w:rsidP="00E30BB7">
      <w:r>
        <w:t>L'interazione con l'utente e la presentazione dello stato dei moduli e del funzionamento dell'impianto, nonché una parte di logica, è gestita da software applicativo.</w:t>
      </w:r>
    </w:p>
    <w:p w:rsidR="00E30BB7" w:rsidRDefault="00E30BB7" w:rsidP="00E30BB7">
      <w:r>
        <w:t>Tale software applicativo è suddiviso, dal punto di vista dello sviluppo, in modulo Visual Basic 6 (VB6) e moduli C#.</w:t>
      </w:r>
    </w:p>
    <w:p w:rsidR="00E30BB7" w:rsidRDefault="00E30BB7" w:rsidP="00E30BB7">
      <w:pPr>
        <w:pStyle w:val="Titolo2"/>
      </w:pPr>
      <w:bookmarkStart w:id="10" w:name="_Toc488935305"/>
      <w:bookmarkStart w:id="11" w:name="_Toc489433984"/>
      <w:r>
        <w:t>Modulo Visual Basic</w:t>
      </w:r>
      <w:bookmarkEnd w:id="10"/>
      <w:bookmarkEnd w:id="11"/>
    </w:p>
    <w:p w:rsidR="00E30BB7" w:rsidRDefault="00E30BB7" w:rsidP="00E30BB7">
      <w:r>
        <w:t>Il modulo VB6 in particolare si occupa della presentazione visuale dello stato dell'impianto e della gestione di gran parte dell'interazione dell'utente con l'impianto medesimo (HMI / UX).</w:t>
      </w:r>
    </w:p>
    <w:p w:rsidR="00E30BB7" w:rsidRDefault="00E30BB7" w:rsidP="00E30BB7">
      <w:pPr>
        <w:pStyle w:val="Titolo3"/>
      </w:pPr>
      <w:bookmarkStart w:id="12" w:name="_Toc488935306"/>
      <w:bookmarkStart w:id="13" w:name="_Toc489433985"/>
      <w:r>
        <w:t>Struttura dell’ambiente di sviluppo della applicazione VB6</w:t>
      </w:r>
      <w:bookmarkEnd w:id="12"/>
      <w:bookmarkEnd w:id="13"/>
    </w:p>
    <w:p w:rsidR="00E30BB7" w:rsidRDefault="00E30BB7" w:rsidP="00E30BB7">
      <w:r>
        <w:rPr>
          <w:noProof/>
          <w:lang w:eastAsia="it-IT"/>
        </w:rPr>
        <mc:AlternateContent>
          <mc:Choice Requires="wps">
            <w:drawing>
              <wp:anchor distT="0" distB="0" distL="114300" distR="114300" simplePos="0" relativeHeight="251664384" behindDoc="1" locked="0" layoutInCell="1" allowOverlap="1" wp14:anchorId="091C954F" wp14:editId="2898B538">
                <wp:simplePos x="0" y="0"/>
                <wp:positionH relativeFrom="column">
                  <wp:posOffset>-100209</wp:posOffset>
                </wp:positionH>
                <wp:positionV relativeFrom="paragraph">
                  <wp:posOffset>222120</wp:posOffset>
                </wp:positionV>
                <wp:extent cx="4029205" cy="3473884"/>
                <wp:effectExtent l="38100" t="38100" r="104775" b="88900"/>
                <wp:wrapNone/>
                <wp:docPr id="156" name="Rettangolo 156"/>
                <wp:cNvGraphicFramePr/>
                <a:graphic xmlns:a="http://schemas.openxmlformats.org/drawingml/2006/main">
                  <a:graphicData uri="http://schemas.microsoft.com/office/word/2010/wordprocessingShape">
                    <wps:wsp>
                      <wps:cNvSpPr/>
                      <wps:spPr>
                        <a:xfrm>
                          <a:off x="0" y="0"/>
                          <a:ext cx="4029205" cy="3473884"/>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7B693" id="Rettangolo 156" o:spid="_x0000_s1026" style="position:absolute;margin-left:-7.9pt;margin-top:17.5pt;width:317.25pt;height:273.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" fillcolor="white [3212]" stroked="f" strokeweight="2pt">
                <v:shadow on="t" color="black" opacity="26214f" origin="-.5,-.5" offset=".74836mm,.74836mm"/>
              </v:rect>
            </w:pict>
          </mc:Fallback>
        </mc:AlternateContent>
      </w:r>
    </w:p>
    <w:p w:rsidR="00E30BB7" w:rsidRDefault="00E30BB7" w:rsidP="00E30BB7">
      <w:r>
        <w:rPr>
          <w:noProof/>
          <w:lang w:eastAsia="it-IT"/>
        </w:rPr>
        <w:drawing>
          <wp:inline distT="0" distB="0" distL="0" distR="0" wp14:anchorId="056CDDB2" wp14:editId="3C81998E">
            <wp:extent cx="3807912" cy="3200400"/>
            <wp:effectExtent l="0" t="19050" r="2540" b="1905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30BB7" w:rsidRDefault="00E30BB7" w:rsidP="00E30BB7"/>
    <w:p w:rsidR="00E30BB7" w:rsidRDefault="00E30BB7" w:rsidP="00E30BB7">
      <w:pPr>
        <w:pStyle w:val="Titolo3"/>
      </w:pPr>
      <w:bookmarkStart w:id="14" w:name="_Toc488935307"/>
      <w:bookmarkStart w:id="15" w:name="_Toc489433986"/>
      <w:r>
        <w:lastRenderedPageBreak/>
        <w:t>Componenti dell'applicazione VB6</w:t>
      </w:r>
      <w:bookmarkEnd w:id="14"/>
      <w:bookmarkEnd w:id="15"/>
    </w:p>
    <w:p w:rsidR="00E30BB7" w:rsidRDefault="00E30BB7" w:rsidP="00E30BB7">
      <w:r>
        <w:t>L'applicazione VB6 è suddivisa in moduli sorgente (estensione .bas) e moduli di gestione forms (estensione .frm)</w:t>
      </w:r>
    </w:p>
    <w:p w:rsidR="00E30BB7" w:rsidRDefault="00E30BB7" w:rsidP="00E30BB7">
      <w:pPr>
        <w:pStyle w:val="Titolo3"/>
      </w:pPr>
      <w:bookmarkStart w:id="16" w:name="_Toc488935308"/>
      <w:bookmarkStart w:id="17" w:name="_Toc489433987"/>
      <w:r>
        <w:t>Moduli sorgente componenti il progetto e loro sommaria descrizione</w:t>
      </w:r>
      <w:bookmarkEnd w:id="16"/>
      <w:bookmarkEnd w:id="17"/>
    </w:p>
    <w:p w:rsidR="00E30BB7" w:rsidRDefault="00E30BB7" w:rsidP="00E30BB7">
      <w:r>
        <w:t>I moduli sorgente componenti il progetto (.bas) possono essere suddivisi logicamente in :</w:t>
      </w:r>
    </w:p>
    <w:p w:rsidR="00E30BB7" w:rsidRPr="00F37033" w:rsidRDefault="00E30BB7" w:rsidP="00E30BB7">
      <w:pPr>
        <w:pStyle w:val="Titolo4"/>
      </w:pPr>
      <w:r w:rsidRPr="00F37033">
        <w:tab/>
        <w:t>Gestione Comunicazione con il PLC : modulo di comunicazione con il PLC</w:t>
      </w:r>
    </w:p>
    <w:p w:rsidR="00E30BB7" w:rsidRDefault="00E30BB7" w:rsidP="00E30BB7">
      <w:pPr>
        <w:pStyle w:val="Nessunaspaziatura"/>
        <w:ind w:left="1416"/>
      </w:pPr>
      <w:r w:rsidRPr="00901FB9">
        <w:t>NetWork.bas</w:t>
      </w:r>
    </w:p>
    <w:p w:rsidR="00E30BB7" w:rsidRPr="00F37033" w:rsidRDefault="00E30BB7" w:rsidP="00E30BB7">
      <w:pPr>
        <w:pStyle w:val="Titolo4"/>
      </w:pPr>
      <w:r w:rsidRPr="00F37033">
        <w:tab/>
        <w:t>Gestione Componenti: moduli di implementazione componenti</w:t>
      </w:r>
    </w:p>
    <w:p w:rsidR="00E30BB7" w:rsidRDefault="00E30BB7" w:rsidP="00E30BB7">
      <w:pPr>
        <w:pStyle w:val="Nessunaspaziatura"/>
        <w:ind w:left="1416"/>
      </w:pPr>
      <w:r>
        <w:t>GestioneCisterneCommon.bas</w:t>
      </w:r>
      <w:r>
        <w:br/>
        <w:t>GestioneCisterneTipo5.bas</w:t>
      </w:r>
      <w:r>
        <w:br/>
        <w:t>GestioneCisterne.bas</w:t>
      </w:r>
      <w:r>
        <w:br/>
        <w:t>GestioneLivelliSiliFillerVaglio.bas</w:t>
      </w:r>
      <w:r>
        <w:br/>
        <w:t>GestioneAmperometri.bas</w:t>
      </w:r>
      <w:r>
        <w:br/>
        <w:t>Viatop.bas</w:t>
      </w:r>
      <w:r>
        <w:br/>
        <w:t>GestioneFiltroESonde.bas</w:t>
      </w:r>
      <w:r>
        <w:br/>
        <w:t>GestionePredNastriC.bas</w:t>
      </w:r>
      <w:r>
        <w:br/>
        <w:t>GestioneRiciclato.bas</w:t>
      </w:r>
      <w:r>
        <w:br/>
        <w:t>GestioneSilo.bas</w:t>
      </w:r>
      <w:r>
        <w:br/>
        <w:t>GestioneSiwarex.bas</w:t>
      </w:r>
      <w:r>
        <w:br/>
        <w:t>GestionePredosatori.bas</w:t>
      </w:r>
      <w:r>
        <w:br/>
        <w:t>GestioneAquablack.bas</w:t>
      </w:r>
      <w:r>
        <w:br/>
        <w:t>GestioneSiloGenerale.bas</w:t>
      </w:r>
      <w:r>
        <w:br/>
        <w:t>GestioneMotori.bas</w:t>
      </w:r>
      <w:r>
        <w:br/>
        <w:t>GestioneDosaggio.bas</w:t>
      </w:r>
      <w:r>
        <w:br/>
        <w:t>ControlloBruc.bas</w:t>
      </w:r>
      <w:r>
        <w:br/>
        <w:t>BrucAuto.bas</w:t>
      </w:r>
      <w:r>
        <w:br/>
        <w:t>GestioneCaldaie.bas</w:t>
      </w:r>
    </w:p>
    <w:p w:rsidR="00E30BB7" w:rsidRDefault="00E30BB7" w:rsidP="00E30BB7">
      <w:pPr>
        <w:pStyle w:val="Nessunaspaziatura"/>
        <w:ind w:left="1416"/>
      </w:pPr>
    </w:p>
    <w:p w:rsidR="00E30BB7" w:rsidRPr="00F37033" w:rsidRDefault="00E30BB7" w:rsidP="00E30BB7">
      <w:pPr>
        <w:pStyle w:val="Titolo4"/>
      </w:pPr>
      <w:r w:rsidRPr="00F37033">
        <w:tab/>
        <w:t>Gestione Funzioni : implementazione delle funzionalità dell’applicazione</w:t>
      </w:r>
    </w:p>
    <w:p w:rsidR="00E30BB7" w:rsidRDefault="00E30BB7" w:rsidP="00E30BB7">
      <w:pPr>
        <w:pStyle w:val="Nessunaspaziatura"/>
        <w:ind w:left="1416"/>
      </w:pPr>
      <w:r>
        <w:t>GestioneCodaMateriale.bas</w:t>
      </w:r>
      <w:r>
        <w:br/>
        <w:t>GestioneOreLavoro.bas</w:t>
      </w:r>
      <w:r>
        <w:br/>
        <w:t>Configurazione.bas</w:t>
      </w:r>
      <w:r>
        <w:br/>
      </w:r>
      <w:r w:rsidRPr="009D5859">
        <w:t>GestioneAdditivi.bas</w:t>
      </w:r>
      <w:r>
        <w:br/>
      </w:r>
      <w:r w:rsidRPr="009D5859">
        <w:t>GestioneJob.bas</w:t>
      </w:r>
      <w:r>
        <w:br/>
      </w:r>
      <w:r w:rsidRPr="009D5859">
        <w:lastRenderedPageBreak/>
        <w:t>MemManuale.bas</w:t>
      </w:r>
      <w:r>
        <w:br/>
        <w:t>GestioneGrafica</w:t>
      </w:r>
      <w:r>
        <w:br/>
        <w:t>Trend.bas</w:t>
      </w:r>
      <w:r>
        <w:br/>
        <w:t>ModPID.bas</w:t>
      </w:r>
      <w:r>
        <w:br/>
        <w:t>GestioneCmdDeoSoffioAntiadVib.bas</w:t>
      </w:r>
      <w:r>
        <w:br/>
        <w:t>GestioneAllarmiIconeAllarmi.bas</w:t>
      </w:r>
    </w:p>
    <w:p w:rsidR="00E30BB7" w:rsidRDefault="00E30BB7" w:rsidP="00E30BB7">
      <w:pPr>
        <w:pStyle w:val="Nessunaspaziatura"/>
        <w:ind w:left="1416"/>
      </w:pPr>
    </w:p>
    <w:p w:rsidR="00E30BB7" w:rsidRPr="00F37033" w:rsidRDefault="00E30BB7" w:rsidP="00E30BB7">
      <w:pPr>
        <w:pStyle w:val="Titolo4"/>
      </w:pPr>
      <w:r w:rsidRPr="00F37033">
        <w:tab/>
        <w:t>Gestione Parametri: lettura dei parametri di funzionamento del sistema</w:t>
      </w:r>
    </w:p>
    <w:p w:rsidR="00E30BB7" w:rsidRDefault="00E30BB7" w:rsidP="00E30BB7">
      <w:pPr>
        <w:pStyle w:val="Nessunaspaziatura"/>
        <w:ind w:left="1416"/>
      </w:pPr>
      <w:r>
        <w:t>ParaTabTrend.bas</w:t>
      </w:r>
      <w:r>
        <w:br/>
        <w:t>ParaTabGeneral.bas</w:t>
      </w:r>
      <w:r>
        <w:br/>
        <w:t>ParaTabLeg.bas</w:t>
      </w:r>
      <w:r>
        <w:br/>
        <w:t>ParaTabVarie.bas</w:t>
      </w:r>
      <w:r>
        <w:br/>
        <w:t>ParaTabAmp.bas</w:t>
      </w:r>
      <w:r>
        <w:br/>
        <w:t>ParaTabCist.bas</w:t>
      </w:r>
      <w:r>
        <w:br/>
        <w:t>ParaTabMotor.bas</w:t>
      </w:r>
      <w:r>
        <w:br/>
        <w:t>ParaTabPred.bas</w:t>
      </w:r>
      <w:r>
        <w:br/>
        <w:t>ParaTabSilo.bas</w:t>
      </w:r>
      <w:r>
        <w:br/>
        <w:t>ParaTabComp.bas</w:t>
      </w:r>
      <w:r>
        <w:br/>
        <w:t>ParaTab.bas</w:t>
      </w:r>
      <w:r>
        <w:br/>
        <w:t>ParaTabAquablack.bas</w:t>
      </w:r>
      <w:r>
        <w:br/>
        <w:t>ParaTabAdd.bas</w:t>
      </w:r>
      <w:r>
        <w:br/>
        <w:t>ParaTabBruc.bas</w:t>
      </w:r>
      <w:r>
        <w:br/>
        <w:t>ParaTabDebug.bas</w:t>
      </w:r>
      <w:r>
        <w:br/>
        <w:t>ParaTabSchiumato.bas</w:t>
      </w:r>
      <w:r>
        <w:br/>
        <w:t>ParaTabComandi.bas</w:t>
      </w:r>
    </w:p>
    <w:p w:rsidR="00E30BB7" w:rsidRDefault="00E30BB7" w:rsidP="00E30BB7">
      <w:pPr>
        <w:pStyle w:val="Nessunaspaziatura"/>
        <w:ind w:left="1416"/>
      </w:pPr>
    </w:p>
    <w:p w:rsidR="00E30BB7" w:rsidRPr="00F37033" w:rsidRDefault="00E30BB7" w:rsidP="00E30BB7">
      <w:pPr>
        <w:pStyle w:val="Titolo4"/>
      </w:pPr>
      <w:r w:rsidRPr="00F37033">
        <w:tab/>
        <w:t>Moduli generici : Implementazione di funzionalità generiche</w:t>
      </w:r>
    </w:p>
    <w:p w:rsidR="00E30BB7" w:rsidRDefault="00E30BB7" w:rsidP="00E30BB7">
      <w:pPr>
        <w:pStyle w:val="Nessunaspaziatura"/>
        <w:ind w:left="1416"/>
      </w:pPr>
      <w:r>
        <w:t>Help.bas</w:t>
      </w:r>
      <w:r>
        <w:br/>
        <w:t>CodaCircolare.bas</w:t>
      </w:r>
      <w:r>
        <w:br/>
        <w:t>GestioneLCPC.bas</w:t>
      </w:r>
      <w:r>
        <w:br/>
        <w:t>Printer.bas</w:t>
      </w:r>
      <w:r>
        <w:br/>
        <w:t>ControlliVari.bas</w:t>
      </w:r>
      <w:r>
        <w:br/>
        <w:t>ControlloDatiInseriti.bas</w:t>
      </w:r>
      <w:r>
        <w:br/>
        <w:t>GestioneBit.bas</w:t>
      </w:r>
      <w:r>
        <w:br/>
      </w:r>
      <w:r w:rsidRPr="009D5859">
        <w:t>GestioneCaratteri.bas</w:t>
      </w:r>
      <w:r>
        <w:br/>
      </w:r>
      <w:r w:rsidRPr="009D5859">
        <w:t>Registro.bas</w:t>
      </w:r>
      <w:r>
        <w:br/>
      </w:r>
      <w:r w:rsidRPr="009D5859">
        <w:lastRenderedPageBreak/>
        <w:t>BusSytem.bas</w:t>
      </w:r>
      <w:r>
        <w:br/>
      </w:r>
      <w:r w:rsidRPr="009D5859">
        <w:t>DataBase.bas</w:t>
      </w:r>
      <w:r>
        <w:br/>
      </w:r>
      <w:r w:rsidRPr="009D5859">
        <w:t>GestioneFile.bas</w:t>
      </w:r>
      <w:r>
        <w:br/>
      </w:r>
      <w:r w:rsidRPr="009D5859">
        <w:t>GestioneLog.bas</w:t>
      </w:r>
      <w:r>
        <w:br/>
      </w:r>
      <w:r w:rsidRPr="009D5859">
        <w:t>Security.bas</w:t>
      </w:r>
      <w:r>
        <w:br/>
        <w:t>ModuleShowForm.bas</w:t>
      </w:r>
      <w:r>
        <w:br/>
        <w:t>GestioneMessaggistica.bas</w:t>
      </w:r>
      <w:r>
        <w:br/>
        <w:t>GestioneLingue.bas</w:t>
      </w:r>
      <w:r>
        <w:br/>
        <w:t>Stampe.bas</w:t>
      </w:r>
    </w:p>
    <w:p w:rsidR="00E30BB7" w:rsidRDefault="00E30BB7" w:rsidP="00E30BB7">
      <w:pPr>
        <w:pStyle w:val="Nessunaspaziatura"/>
        <w:ind w:left="1416"/>
      </w:pPr>
    </w:p>
    <w:p w:rsidR="00E30BB7" w:rsidRDefault="00E30BB7" w:rsidP="00E30BB7">
      <w:pPr>
        <w:pStyle w:val="Titolo4"/>
        <w:ind w:left="708"/>
      </w:pPr>
      <w:r>
        <w:t xml:space="preserve">Forms – User Interface e implementazione </w:t>
      </w:r>
    </w:p>
    <w:p w:rsidR="00E30BB7" w:rsidRPr="00901FB9" w:rsidRDefault="00E30BB7" w:rsidP="00E30BB7">
      <w:pPr>
        <w:pStyle w:val="Nessunaspaziatura"/>
        <w:ind w:left="1416"/>
      </w:pPr>
      <w:r w:rsidRPr="00901FB9">
        <w:t>frmNewValue.frm</w:t>
      </w:r>
    </w:p>
    <w:p w:rsidR="00E30BB7" w:rsidRPr="00901FB9" w:rsidRDefault="00E30BB7" w:rsidP="00E30BB7">
      <w:pPr>
        <w:pStyle w:val="Nessunaspaziatura"/>
        <w:ind w:left="1416"/>
      </w:pPr>
      <w:r w:rsidRPr="00901FB9">
        <w:t>FrmSchiumatura.frm</w:t>
      </w:r>
    </w:p>
    <w:p w:rsidR="00E30BB7" w:rsidRPr="00901FB9" w:rsidRDefault="00E30BB7" w:rsidP="00E30BB7">
      <w:pPr>
        <w:pStyle w:val="Nessunaspaziatura"/>
        <w:ind w:left="1416"/>
      </w:pPr>
      <w:r w:rsidRPr="00901FB9">
        <w:t>MessageBox.frm</w:t>
      </w:r>
    </w:p>
    <w:p w:rsidR="00E30BB7" w:rsidRPr="00901FB9" w:rsidRDefault="00E30BB7" w:rsidP="00E30BB7">
      <w:pPr>
        <w:pStyle w:val="Nessunaspaziatura"/>
        <w:ind w:left="1416"/>
      </w:pPr>
      <w:r w:rsidRPr="00901FB9">
        <w:t>FrmCalibBilCamion.frm</w:t>
      </w:r>
    </w:p>
    <w:p w:rsidR="00E30BB7" w:rsidRPr="00901FB9" w:rsidRDefault="00E30BB7" w:rsidP="00E30BB7">
      <w:pPr>
        <w:pStyle w:val="Nessunaspaziatura"/>
        <w:ind w:left="1416"/>
      </w:pPr>
      <w:r w:rsidRPr="00901FB9">
        <w:t>FormAvvRidotto.frm</w:t>
      </w:r>
    </w:p>
    <w:p w:rsidR="00E30BB7" w:rsidRPr="00901FB9" w:rsidRDefault="00E30BB7" w:rsidP="00E30BB7">
      <w:pPr>
        <w:pStyle w:val="Nessunaspaziatura"/>
        <w:ind w:left="1416"/>
      </w:pPr>
      <w:r w:rsidRPr="00901FB9">
        <w:t>FrmSiloGenerale.frm</w:t>
      </w:r>
    </w:p>
    <w:p w:rsidR="00E30BB7" w:rsidRPr="00901FB9" w:rsidRDefault="00E30BB7" w:rsidP="00E30BB7">
      <w:pPr>
        <w:pStyle w:val="Nessunaspaziatura"/>
        <w:ind w:left="1416"/>
      </w:pPr>
      <w:r w:rsidRPr="00901FB9">
        <w:t>FrmSiwarexPara.frm</w:t>
      </w:r>
    </w:p>
    <w:p w:rsidR="00E30BB7" w:rsidRPr="00901FB9" w:rsidRDefault="00E30BB7" w:rsidP="00E30BB7">
      <w:pPr>
        <w:pStyle w:val="Nessunaspaziatura"/>
        <w:ind w:left="1416"/>
      </w:pPr>
      <w:r w:rsidRPr="00901FB9">
        <w:t>AvviamentoComandi.frm</w:t>
      </w:r>
    </w:p>
    <w:p w:rsidR="00E30BB7" w:rsidRPr="00901FB9" w:rsidRDefault="00E30BB7" w:rsidP="00E30BB7">
      <w:pPr>
        <w:pStyle w:val="Nessunaspaziatura"/>
        <w:ind w:left="1416"/>
      </w:pPr>
      <w:r w:rsidRPr="00901FB9">
        <w:t>FormPIDBruc.frm</w:t>
      </w:r>
    </w:p>
    <w:p w:rsidR="00E30BB7" w:rsidRPr="00901FB9" w:rsidRDefault="00E30BB7" w:rsidP="00E30BB7">
      <w:pPr>
        <w:pStyle w:val="Nessunaspaziatura"/>
        <w:ind w:left="1416"/>
      </w:pPr>
      <w:r w:rsidRPr="00901FB9">
        <w:t>FormProgRiscaldamentiCaldaie.frm</w:t>
      </w:r>
    </w:p>
    <w:p w:rsidR="00E30BB7" w:rsidRPr="00901FB9" w:rsidRDefault="00E30BB7" w:rsidP="00E30BB7">
      <w:pPr>
        <w:pStyle w:val="Nessunaspaziatura"/>
        <w:ind w:left="1416"/>
      </w:pPr>
      <w:r w:rsidRPr="00901FB9">
        <w:t>FrmCalcolaImpasti.frm</w:t>
      </w:r>
    </w:p>
    <w:p w:rsidR="00E30BB7" w:rsidRPr="00901FB9" w:rsidRDefault="00E30BB7" w:rsidP="00E30BB7">
      <w:pPr>
        <w:pStyle w:val="Nessunaspaziatura"/>
        <w:ind w:left="1416"/>
      </w:pPr>
      <w:r w:rsidRPr="00901FB9">
        <w:t>AvviamentoMotori.frm</w:t>
      </w:r>
    </w:p>
    <w:p w:rsidR="00E30BB7" w:rsidRPr="00901FB9" w:rsidRDefault="00E30BB7" w:rsidP="00E30BB7">
      <w:pPr>
        <w:pStyle w:val="Nessunaspaziatura"/>
        <w:ind w:left="1416"/>
      </w:pPr>
      <w:r w:rsidRPr="00901FB9">
        <w:t>FrmComandiCisterne.frm</w:t>
      </w:r>
    </w:p>
    <w:p w:rsidR="00E30BB7" w:rsidRPr="00901FB9" w:rsidRDefault="00E30BB7" w:rsidP="00E30BB7">
      <w:pPr>
        <w:pStyle w:val="Nessunaspaziatura"/>
        <w:ind w:left="1416"/>
      </w:pPr>
      <w:r w:rsidRPr="00901FB9">
        <w:t>FrmNetti.frm</w:t>
      </w:r>
    </w:p>
    <w:p w:rsidR="00E30BB7" w:rsidRPr="00901FB9" w:rsidRDefault="00E30BB7" w:rsidP="00E30BB7">
      <w:pPr>
        <w:pStyle w:val="Nessunaspaziatura"/>
        <w:ind w:left="1416"/>
      </w:pPr>
      <w:r w:rsidRPr="00901FB9">
        <w:t>FrmStatoPredosatore.frm</w:t>
      </w:r>
    </w:p>
    <w:p w:rsidR="00E30BB7" w:rsidRPr="00901FB9" w:rsidRDefault="00E30BB7" w:rsidP="00E30BB7">
      <w:pPr>
        <w:pStyle w:val="Nessunaspaziatura"/>
        <w:ind w:left="1416"/>
      </w:pPr>
      <w:r w:rsidRPr="00901FB9">
        <w:t>FrmInversionePCL.frm</w:t>
      </w:r>
    </w:p>
    <w:p w:rsidR="00E30BB7" w:rsidRPr="00901FB9" w:rsidRDefault="00E30BB7" w:rsidP="00E30BB7">
      <w:pPr>
        <w:pStyle w:val="Nessunaspaziatura"/>
        <w:ind w:left="1416"/>
      </w:pPr>
      <w:r w:rsidRPr="00901FB9">
        <w:t>FrmGestioneTimer.frm</w:t>
      </w:r>
    </w:p>
    <w:p w:rsidR="00E30BB7" w:rsidRPr="00901FB9" w:rsidRDefault="00E30BB7" w:rsidP="00E30BB7">
      <w:pPr>
        <w:pStyle w:val="Nessunaspaziatura"/>
        <w:ind w:left="1416"/>
      </w:pPr>
      <w:r w:rsidRPr="00901FB9">
        <w:t>FrmMessaggioAvviso1.frm</w:t>
      </w:r>
    </w:p>
    <w:p w:rsidR="00E30BB7" w:rsidRPr="00901FB9" w:rsidRDefault="00E30BB7" w:rsidP="00E30BB7">
      <w:pPr>
        <w:pStyle w:val="Nessunaspaziatura"/>
        <w:ind w:left="1416"/>
      </w:pPr>
      <w:r w:rsidRPr="00901FB9">
        <w:t>CP240.frm</w:t>
      </w:r>
    </w:p>
    <w:p w:rsidR="00E30BB7" w:rsidRPr="00901FB9" w:rsidRDefault="00E30BB7" w:rsidP="00E30BB7">
      <w:pPr>
        <w:pStyle w:val="Nessunaspaziatura"/>
        <w:ind w:left="1416"/>
      </w:pPr>
      <w:r w:rsidRPr="00901FB9">
        <w:t>FormAquablack.frm</w:t>
      </w:r>
    </w:p>
    <w:p w:rsidR="00E30BB7" w:rsidRPr="00901FB9" w:rsidRDefault="00E30BB7" w:rsidP="00E30BB7">
      <w:pPr>
        <w:pStyle w:val="Nessunaspaziatura"/>
        <w:ind w:left="1416"/>
      </w:pPr>
      <w:r w:rsidRPr="00901FB9">
        <w:t>FrmTaraBilancePN.frm</w:t>
      </w:r>
    </w:p>
    <w:p w:rsidR="00E30BB7" w:rsidRDefault="00E30BB7" w:rsidP="00E30BB7"/>
    <w:p w:rsidR="00E30BB7" w:rsidRDefault="00E30BB7" w:rsidP="00E30BB7">
      <w:r>
        <w:br w:type="page"/>
      </w:r>
    </w:p>
    <w:p w:rsidR="00E30BB7" w:rsidRDefault="00E30BB7" w:rsidP="00E30BB7">
      <w:pPr>
        <w:pStyle w:val="Titolo2"/>
      </w:pPr>
      <w:bookmarkStart w:id="18" w:name="_Toc488935309"/>
      <w:bookmarkStart w:id="19" w:name="_Toc489433988"/>
      <w:r>
        <w:lastRenderedPageBreak/>
        <w:t>Descrizione della implementazione per singolo componente</w:t>
      </w:r>
      <w:bookmarkEnd w:id="18"/>
      <w:bookmarkEnd w:id="19"/>
    </w:p>
    <w:p w:rsidR="00E30BB7" w:rsidRDefault="00E30BB7" w:rsidP="00E30BB7">
      <w:pPr>
        <w:pStyle w:val="Titolo3"/>
      </w:pPr>
      <w:bookmarkStart w:id="20" w:name="_Toc488935310"/>
      <w:bookmarkStart w:id="21" w:name="_Toc489433989"/>
      <w:r>
        <w:t>Colloquio con il PLC</w:t>
      </w:r>
      <w:bookmarkEnd w:id="20"/>
      <w:bookmarkEnd w:id="21"/>
    </w:p>
    <w:p w:rsidR="00E30BB7" w:rsidRDefault="00E30BB7" w:rsidP="00E30BB7">
      <w:r>
        <w:t>Il colloquio con il PLC viene implementato in Network.bas e CP240.frm</w:t>
      </w:r>
    </w:p>
    <w:p w:rsidR="00E30BB7" w:rsidRDefault="00E30BB7" w:rsidP="00E30BB7">
      <w:pPr>
        <w:pStyle w:val="Titolo3"/>
      </w:pPr>
      <w:bookmarkStart w:id="22" w:name="_Toc488935311"/>
      <w:bookmarkStart w:id="23" w:name="_Toc489433990"/>
      <w:r>
        <w:t>Scrittura verso PLC</w:t>
      </w:r>
      <w:bookmarkEnd w:id="22"/>
      <w:bookmarkEnd w:id="23"/>
    </w:p>
    <w:p w:rsidR="00E30BB7" w:rsidRDefault="00E30BB7" w:rsidP="00E30BB7">
      <w:r>
        <w:t xml:space="preserve">In CP240.frm è presente la procedura </w:t>
      </w:r>
      <w:r w:rsidRPr="0019621F">
        <w:rPr>
          <w:b/>
        </w:rPr>
        <w:t>tmrRicTrasNET_Timer</w:t>
      </w:r>
      <w:r>
        <w:t xml:space="preserve"> , essa viene eseguita allo scadere di alcuni timers, in particolare :</w:t>
      </w:r>
    </w:p>
    <w:p w:rsidR="00E30BB7" w:rsidRDefault="00E30BB7" w:rsidP="00E30BB7">
      <w:r>
        <w:t>Timer 1: ogni 250ms</w:t>
      </w:r>
    </w:p>
    <w:p w:rsidR="00E30BB7" w:rsidRDefault="00E30BB7" w:rsidP="00E30BB7">
      <w:pPr>
        <w:ind w:left="708"/>
      </w:pPr>
      <w:r>
        <w:t>Scrittura delle variabili interne sui tags dei PLC (plc4/plc2…) suddivisa per PLC e uscite digitali e analogiche, vedi NetWork.bas PlcOutDigitali / PlcOutAnalogici</w:t>
      </w:r>
    </w:p>
    <w:p w:rsidR="00E30BB7" w:rsidRDefault="00E30BB7" w:rsidP="00E30BB7">
      <w:r>
        <w:t xml:space="preserve">Timer 0: ogni 10s </w:t>
      </w:r>
    </w:p>
    <w:p w:rsidR="00E30BB7" w:rsidRPr="0019621F" w:rsidRDefault="00E30BB7" w:rsidP="00E30BB7">
      <w:pPr>
        <w:ind w:left="708"/>
        <w:rPr>
          <w:u w:val="single"/>
        </w:rPr>
      </w:pPr>
      <w:r>
        <w:t>Controllo periodico dello stato della comunicazione</w:t>
      </w:r>
    </w:p>
    <w:p w:rsidR="00E30BB7" w:rsidRDefault="00E30BB7" w:rsidP="00E30BB7">
      <w:pPr>
        <w:pStyle w:val="Titolo3"/>
      </w:pPr>
      <w:bookmarkStart w:id="24" w:name="_Toc488935312"/>
      <w:bookmarkStart w:id="25" w:name="_Toc489433991"/>
      <w:r>
        <w:t>Lettura da PLC</w:t>
      </w:r>
      <w:bookmarkEnd w:id="24"/>
      <w:bookmarkEnd w:id="25"/>
    </w:p>
    <w:p w:rsidR="00E30BB7" w:rsidRDefault="00E30BB7" w:rsidP="00E30BB7">
      <w:r>
        <w:t>In CP240.frm sono presenti le procedure :</w:t>
      </w:r>
    </w:p>
    <w:p w:rsidR="00E30BB7" w:rsidRPr="00C729B7" w:rsidRDefault="00E30BB7" w:rsidP="00E30BB7">
      <w:pPr>
        <w:rPr>
          <w:lang w:val="en-US"/>
        </w:rPr>
      </w:pPr>
      <w:r w:rsidRPr="00C729B7">
        <w:rPr>
          <w:lang w:val="en-US"/>
        </w:rPr>
        <w:t>opcData_OnDataChanged</w:t>
      </w:r>
      <w:r w:rsidRPr="00C729B7">
        <w:rPr>
          <w:lang w:val="en-US"/>
        </w:rPr>
        <w:br/>
        <w:t>OPCDataCisterne_OnDataChanged</w:t>
      </w:r>
      <w:r w:rsidRPr="00C729B7">
        <w:rPr>
          <w:lang w:val="en-US"/>
        </w:rPr>
        <w:br/>
        <w:t>OPCDataAquablack_OnDataChanged</w:t>
      </w:r>
      <w:r w:rsidRPr="00C729B7">
        <w:rPr>
          <w:lang w:val="en-US"/>
        </w:rPr>
        <w:br/>
        <w:t>OPCDataSchiumato_OnDataChanged</w:t>
      </w:r>
    </w:p>
    <w:p w:rsidR="00E30BB7" w:rsidRDefault="00E30BB7" w:rsidP="00E30BB7">
      <w:r>
        <w:t>Le quali vengono eseguite sul cambiamento dei tags plc relativi ad ogni plc gestito con un timer di aggiornamento di 300ms.</w:t>
      </w:r>
    </w:p>
    <w:p w:rsidR="00E30BB7" w:rsidRDefault="00E30BB7" w:rsidP="00E30BB7">
      <w:r>
        <w:t>All’interno di queste procedure vengono letti i tags del PLC e copiati nelle strutture dati che implementano la presentazione e la logica di funzionamento dei componenti gestiti nell’applicazione, vedi Network.bas : PLCInDigitali/PLCInAnalogic</w:t>
      </w:r>
    </w:p>
    <w:p w:rsidR="00CE4F78" w:rsidRDefault="00CE4F78"/>
    <w:p w:rsidR="004736B1" w:rsidRPr="00175E43" w:rsidRDefault="00175E43" w:rsidP="00175E43">
      <w:pPr>
        <w:rPr>
          <w:rFonts w:asciiTheme="majorHAnsi" w:eastAsiaTheme="majorEastAsia" w:hAnsiTheme="majorHAnsi" w:cstheme="majorBidi"/>
          <w:b/>
          <w:bCs/>
          <w:color w:val="4F81BD" w:themeColor="accent1"/>
          <w:sz w:val="26"/>
          <w:szCs w:val="26"/>
        </w:rPr>
        <w:sectPr w:rsidR="004736B1" w:rsidRPr="00175E43" w:rsidSect="00175E43">
          <w:footerReference w:type="even" r:id="rId19"/>
          <w:footerReference w:type="default" r:id="rId20"/>
          <w:headerReference w:type="first" r:id="rId21"/>
          <w:footerReference w:type="first" r:id="rId22"/>
          <w:type w:val="oddPage"/>
          <w:pgSz w:w="11906" w:h="16838" w:code="9"/>
          <w:pgMar w:top="1440" w:right="1440" w:bottom="1440" w:left="1440" w:header="720" w:footer="720" w:gutter="0"/>
          <w:pgNumType w:start="1"/>
          <w:cols w:space="720"/>
          <w:titlePg/>
          <w:docGrid w:linePitch="360"/>
        </w:sectPr>
      </w:pPr>
      <w:bookmarkStart w:id="26" w:name="_Toc488935313"/>
      <w:r>
        <w:br w:type="page"/>
      </w:r>
    </w:p>
    <w:p w:rsidR="00500EFF" w:rsidRPr="00E41FDE" w:rsidRDefault="00500EFF" w:rsidP="00500EFF">
      <w:pPr>
        <w:pStyle w:val="Titolo2"/>
      </w:pPr>
      <w:bookmarkStart w:id="27" w:name="_Toc489433992"/>
      <w:r w:rsidRPr="00616187">
        <w:lastRenderedPageBreak/>
        <w:t>Gestione</w:t>
      </w:r>
      <w:r w:rsidRPr="00E41FDE">
        <w:t xml:space="preserve"> Cisterne</w:t>
      </w:r>
      <w:bookmarkEnd w:id="26"/>
      <w:bookmarkEnd w:id="27"/>
    </w:p>
    <w:p w:rsidR="00500EFF" w:rsidRDefault="00500EFF" w:rsidP="00500EFF">
      <w:pPr>
        <w:pStyle w:val="Titolo3"/>
      </w:pPr>
      <w:bookmarkStart w:id="28" w:name="_Toc488935314"/>
      <w:bookmarkStart w:id="29" w:name="_Toc489433993"/>
      <w:r>
        <w:t>Panoramica</w:t>
      </w:r>
      <w:bookmarkEnd w:id="28"/>
      <w:bookmarkEnd w:id="29"/>
    </w:p>
    <w:p w:rsidR="00500EFF" w:rsidRDefault="00500EFF" w:rsidP="00500EFF">
      <w:pPr>
        <w:pStyle w:val="Paragrafoelenco"/>
        <w:numPr>
          <w:ilvl w:val="0"/>
          <w:numId w:val="2"/>
        </w:numPr>
      </w:pPr>
      <w:r>
        <w:t>Logica di funzionamento completamente integrata nel PLC</w:t>
      </w:r>
    </w:p>
    <w:p w:rsidR="00500EFF" w:rsidRDefault="00500EFF" w:rsidP="00500EFF">
      <w:pPr>
        <w:pStyle w:val="Paragrafoelenco"/>
        <w:numPr>
          <w:ilvl w:val="0"/>
          <w:numId w:val="2"/>
        </w:numPr>
      </w:pPr>
      <w:r>
        <w:t>CYB500 prevede solo funzioni di controllo e visualizzazione</w:t>
      </w:r>
    </w:p>
    <w:p w:rsidR="00500EFF" w:rsidRDefault="00500EFF" w:rsidP="00500EFF">
      <w:pPr>
        <w:pStyle w:val="Paragrafoelenco"/>
        <w:numPr>
          <w:ilvl w:val="0"/>
          <w:numId w:val="2"/>
        </w:numPr>
      </w:pPr>
      <w:r>
        <w:t>Max 6 cisterne bitume</w:t>
      </w:r>
    </w:p>
    <w:p w:rsidR="00500EFF" w:rsidRDefault="00500EFF" w:rsidP="00500EFF">
      <w:pPr>
        <w:pStyle w:val="Paragrafoelenco"/>
        <w:numPr>
          <w:ilvl w:val="0"/>
          <w:numId w:val="2"/>
        </w:numPr>
      </w:pPr>
      <w:r>
        <w:t>Max 2 cisterne emulsione</w:t>
      </w:r>
    </w:p>
    <w:p w:rsidR="00500EFF" w:rsidRDefault="00500EFF" w:rsidP="00500EFF">
      <w:pPr>
        <w:pStyle w:val="Paragrafoelenco"/>
        <w:numPr>
          <w:ilvl w:val="0"/>
          <w:numId w:val="2"/>
        </w:numPr>
      </w:pPr>
      <w:r>
        <w:t>Max 2 cisterne combustibile</w:t>
      </w:r>
    </w:p>
    <w:p w:rsidR="00500EFF" w:rsidRDefault="00500EFF" w:rsidP="00500EFF">
      <w:r>
        <w:t xml:space="preserve">Esistono tre gestioni, dovute alla presenza o meno di un plc dedicato: </w:t>
      </w:r>
    </w:p>
    <w:p w:rsidR="00500EFF" w:rsidRDefault="00500EFF" w:rsidP="00611365">
      <w:pPr>
        <w:pStyle w:val="Titolo4"/>
        <w:ind w:left="708"/>
      </w:pPr>
      <w:r>
        <w:t>Gestione completa:</w:t>
      </w:r>
    </w:p>
    <w:p w:rsidR="00500EFF" w:rsidRDefault="00500EFF" w:rsidP="00500EFF">
      <w:pPr>
        <w:pStyle w:val="Paragrafoelenco"/>
        <w:numPr>
          <w:ilvl w:val="1"/>
          <w:numId w:val="3"/>
        </w:numPr>
      </w:pPr>
      <w:r>
        <w:t>PLC dedicato (tab plc2 dell’OPCTAGS)</w:t>
      </w:r>
    </w:p>
    <w:p w:rsidR="00500EFF" w:rsidRDefault="00500EFF" w:rsidP="00500EFF">
      <w:pPr>
        <w:pStyle w:val="Paragrafoelenco"/>
        <w:numPr>
          <w:ilvl w:val="1"/>
          <w:numId w:val="3"/>
        </w:numPr>
      </w:pPr>
      <w:r>
        <w:t>Gestione completa delle cisterne (livello, temperatura, valvole) e delle valvola del parco bitume con PLC dedicato.</w:t>
      </w:r>
    </w:p>
    <w:p w:rsidR="00500EFF" w:rsidRDefault="00500EFF" w:rsidP="00500EFF">
      <w:pPr>
        <w:pStyle w:val="Paragrafoelenco"/>
        <w:ind w:left="1440"/>
      </w:pPr>
      <w:r>
        <w:t>Il parco viene gestito lanciando la funzionalità (Travasi, Ricircolo, Alimentazione Torre) con la pompa che si vuole usare (scegliendo tra pompa di carico e di circolazione) ; i singoli comandi alle valvole/pompe vengono dati in maniera trasparente per l’operatore</w:t>
      </w:r>
    </w:p>
    <w:p w:rsidR="00500EFF" w:rsidRDefault="00500EFF" w:rsidP="00611365">
      <w:pPr>
        <w:pStyle w:val="Titolo4"/>
        <w:ind w:left="708"/>
      </w:pPr>
      <w:r>
        <w:t>Gestione reworked:</w:t>
      </w:r>
    </w:p>
    <w:p w:rsidR="00500EFF" w:rsidRDefault="00500EFF" w:rsidP="00500EFF">
      <w:pPr>
        <w:pStyle w:val="Paragrafoelenco"/>
        <w:numPr>
          <w:ilvl w:val="1"/>
          <w:numId w:val="3"/>
        </w:numPr>
      </w:pPr>
      <w:r>
        <w:t>integrata nel PLC generale (tab plc2_reworked dell’OPCTAGS)</w:t>
      </w:r>
    </w:p>
    <w:p w:rsidR="00500EFF" w:rsidRDefault="00500EFF" w:rsidP="00500EFF">
      <w:pPr>
        <w:pStyle w:val="Paragrafoelenco"/>
        <w:numPr>
          <w:ilvl w:val="1"/>
          <w:numId w:val="3"/>
        </w:numPr>
      </w:pPr>
      <w:r>
        <w:t>nuova gestione completa del parco legante con PLC dedicato, sia come grafica che come gestione delle funzionalità.</w:t>
      </w:r>
    </w:p>
    <w:p w:rsidR="00500EFF" w:rsidRDefault="00500EFF" w:rsidP="00500EFF">
      <w:pPr>
        <w:pStyle w:val="Paragrafoelenco"/>
        <w:ind w:left="1440"/>
      </w:pPr>
      <w:r>
        <w:t xml:space="preserve">Al momento la gestione è specifica per la commessa MP17006 e non è ancora chiaro se andrà a sostituire la gestione completa. </w:t>
      </w:r>
    </w:p>
    <w:p w:rsidR="00500EFF" w:rsidRDefault="00500EFF" w:rsidP="00611365">
      <w:pPr>
        <w:pStyle w:val="Titolo4"/>
        <w:ind w:left="708"/>
      </w:pPr>
      <w:r>
        <w:t>Gestione ridotta:</w:t>
      </w:r>
    </w:p>
    <w:p w:rsidR="00500EFF" w:rsidRDefault="00500EFF" w:rsidP="00500EFF">
      <w:pPr>
        <w:pStyle w:val="Paragrafoelenco"/>
        <w:numPr>
          <w:ilvl w:val="1"/>
          <w:numId w:val="3"/>
        </w:numPr>
      </w:pPr>
      <w:r>
        <w:t>integrata nel PLC generale (plc4cist)</w:t>
      </w:r>
    </w:p>
    <w:p w:rsidR="00500EFF" w:rsidRDefault="00500EFF" w:rsidP="00500EFF">
      <w:pPr>
        <w:pStyle w:val="Paragrafoelenco"/>
        <w:numPr>
          <w:ilvl w:val="1"/>
          <w:numId w:val="3"/>
        </w:numPr>
      </w:pPr>
      <w:r>
        <w:t xml:space="preserve">non è presente un PLC dedicato e le funzionalità sono piuttosto ridotte. </w:t>
      </w:r>
    </w:p>
    <w:p w:rsidR="00500EFF" w:rsidRPr="00487197" w:rsidRDefault="00500EFF" w:rsidP="00500EFF">
      <w:pPr>
        <w:pStyle w:val="Paragrafoelenco"/>
        <w:ind w:left="1440"/>
      </w:pPr>
      <w:r>
        <w:t>Vengono visualizzati livelli, temperature mentre l’unico comando è la gestione della cisterna selezionata per alimentare la torre.</w:t>
      </w:r>
    </w:p>
    <w:p w:rsidR="00500EFF" w:rsidRPr="00E12CA5" w:rsidRDefault="00500EFF" w:rsidP="00500EFF">
      <w:pPr>
        <w:pStyle w:val="Titolo3"/>
      </w:pPr>
      <w:bookmarkStart w:id="30" w:name="_Toc488935315"/>
      <w:bookmarkStart w:id="31" w:name="_Toc489433994"/>
      <w:r w:rsidRPr="00E12CA5">
        <w:t>Modello dei dati</w:t>
      </w:r>
      <w:bookmarkEnd w:id="30"/>
      <w:bookmarkEnd w:id="31"/>
      <w:r w:rsidRPr="00E12CA5">
        <w:t xml:space="preserve"> </w:t>
      </w:r>
    </w:p>
    <w:p w:rsidR="00500EFF" w:rsidRDefault="00500EFF" w:rsidP="00500EFF">
      <w:r>
        <w:rPr>
          <w:noProof/>
          <w:lang w:eastAsia="it-IT"/>
        </w:rPr>
        <mc:AlternateContent>
          <mc:Choice Requires="wps">
            <w:drawing>
              <wp:anchor distT="0" distB="0" distL="114300" distR="114300" simplePos="0" relativeHeight="251671552" behindDoc="0" locked="0" layoutInCell="1" allowOverlap="1" wp14:anchorId="52ECB6A6" wp14:editId="5E27E4E1">
                <wp:simplePos x="0" y="0"/>
                <wp:positionH relativeFrom="margin">
                  <wp:posOffset>-133350</wp:posOffset>
                </wp:positionH>
                <wp:positionV relativeFrom="paragraph">
                  <wp:posOffset>151131</wp:posOffset>
                </wp:positionV>
                <wp:extent cx="5974915" cy="2495550"/>
                <wp:effectExtent l="38100" t="38100" r="102235" b="95250"/>
                <wp:wrapNone/>
                <wp:docPr id="28" name="Rettangolo 28"/>
                <wp:cNvGraphicFramePr/>
                <a:graphic xmlns:a="http://schemas.openxmlformats.org/drawingml/2006/main">
                  <a:graphicData uri="http://schemas.microsoft.com/office/word/2010/wordprocessingShape">
                    <wps:wsp>
                      <wps:cNvSpPr/>
                      <wps:spPr>
                        <a:xfrm>
                          <a:off x="0" y="0"/>
                          <a:ext cx="5974915" cy="2495550"/>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9F11E" id="Rettangolo 28" o:spid="_x0000_s1026" style="position:absolute;margin-left:-10.5pt;margin-top:11.9pt;width:470.45pt;height:19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" fillcolor="white [3212]" stroked="f" strokeweight="2pt">
                <v:shadow on="t" color="black" opacity="26214f" origin="-.5,-.5" offset=".74836mm,.74836mm"/>
                <w10:wrap anchorx="margin"/>
              </v:rect>
            </w:pict>
          </mc:Fallback>
        </mc:AlternateContent>
      </w:r>
      <w:r>
        <w:rPr>
          <w:noProof/>
          <w:lang w:eastAsia="it-IT"/>
        </w:rPr>
        <mc:AlternateContent>
          <mc:Choice Requires="wps">
            <w:drawing>
              <wp:anchor distT="0" distB="0" distL="114300" distR="114300" simplePos="0" relativeHeight="251679744" behindDoc="0" locked="0" layoutInCell="1" allowOverlap="1" wp14:anchorId="04B88BA7" wp14:editId="36D22FC7">
                <wp:simplePos x="0" y="0"/>
                <wp:positionH relativeFrom="column">
                  <wp:posOffset>53340</wp:posOffset>
                </wp:positionH>
                <wp:positionV relativeFrom="paragraph">
                  <wp:posOffset>483235</wp:posOffset>
                </wp:positionV>
                <wp:extent cx="1572895" cy="382270"/>
                <wp:effectExtent l="0" t="0" r="27305" b="17780"/>
                <wp:wrapNone/>
                <wp:docPr id="9" name="Documento 9"/>
                <wp:cNvGraphicFramePr/>
                <a:graphic xmlns:a="http://schemas.openxmlformats.org/drawingml/2006/main">
                  <a:graphicData uri="http://schemas.microsoft.com/office/word/2010/wordprocessingShape">
                    <wps:wsp>
                      <wps:cNvSpPr/>
                      <wps:spPr>
                        <a:xfrm>
                          <a:off x="0" y="0"/>
                          <a:ext cx="157289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F61E0" w:rsidRPr="001017A0" w:rsidRDefault="001F61E0" w:rsidP="00500EFF">
                            <w:pPr>
                              <w:jc w:val="center"/>
                              <w:rPr>
                                <w:sz w:val="20"/>
                                <w:szCs w:val="20"/>
                                <w:lang w:val="en-US"/>
                              </w:rPr>
                            </w:pPr>
                            <w:r w:rsidRPr="001017A0">
                              <w:rPr>
                                <w:sz w:val="20"/>
                                <w:szCs w:val="20"/>
                                <w:lang w:val="en-US"/>
                              </w:rPr>
                              <w:t>ParameterValues.xml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88BA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9" o:spid="_x0000_s1028" type="#_x0000_t114" style="position:absolute;margin-left:4.2pt;margin-top:38.05pt;width:123.85pt;height:3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" fillcolor="#f79646 [3209]" strokecolor="#974706 [1609]" strokeweight="2pt">
                <v:textbox>
                  <w:txbxContent>
                    <w:p w:rsidR="001F61E0" w:rsidRPr="001017A0" w:rsidRDefault="001F61E0" w:rsidP="00500EFF">
                      <w:pPr>
                        <w:jc w:val="center"/>
                        <w:rPr>
                          <w:sz w:val="20"/>
                          <w:szCs w:val="20"/>
                          <w:lang w:val="en-US"/>
                        </w:rPr>
                      </w:pPr>
                      <w:r w:rsidRPr="001017A0">
                        <w:rPr>
                          <w:sz w:val="20"/>
                          <w:szCs w:val="20"/>
                          <w:lang w:val="en-US"/>
                        </w:rPr>
                        <w:t>ParameterValues.xml</w:t>
                      </w:r>
                    </w:p>
                  </w:txbxContent>
                </v:textbox>
              </v:shape>
            </w:pict>
          </mc:Fallback>
        </mc:AlternateContent>
      </w:r>
    </w:p>
    <w:p w:rsidR="00500EFF" w:rsidRDefault="00EC4EEC" w:rsidP="00500EFF">
      <w:r>
        <w:rPr>
          <w:noProof/>
          <w:lang w:eastAsia="it-IT"/>
        </w:rPr>
        <mc:AlternateContent>
          <mc:Choice Requires="wps">
            <w:drawing>
              <wp:anchor distT="0" distB="0" distL="114300" distR="114300" simplePos="0" relativeHeight="251677696" behindDoc="0" locked="0" layoutInCell="1" allowOverlap="1" wp14:anchorId="4E00C3B0" wp14:editId="0E6008EA">
                <wp:simplePos x="0" y="0"/>
                <wp:positionH relativeFrom="column">
                  <wp:posOffset>2333625</wp:posOffset>
                </wp:positionH>
                <wp:positionV relativeFrom="paragraph">
                  <wp:posOffset>319406</wp:posOffset>
                </wp:positionV>
                <wp:extent cx="1303020" cy="777240"/>
                <wp:effectExtent l="0" t="0" r="11430" b="22860"/>
                <wp:wrapNone/>
                <wp:docPr id="7" name="Elaborazione 7"/>
                <wp:cNvGraphicFramePr/>
                <a:graphic xmlns:a="http://schemas.openxmlformats.org/drawingml/2006/main">
                  <a:graphicData uri="http://schemas.microsoft.com/office/word/2010/wordprocessingShape">
                    <wps:wsp>
                      <wps:cNvSpPr/>
                      <wps:spPr>
                        <a:xfrm>
                          <a:off x="0" y="0"/>
                          <a:ext cx="1303020" cy="777240"/>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F61E0" w:rsidRPr="001017A0" w:rsidRDefault="001F61E0" w:rsidP="00500EFF">
                            <w:pPr>
                              <w:jc w:val="center"/>
                              <w:rPr>
                                <w:sz w:val="20"/>
                                <w:lang w:val="en-US"/>
                              </w:rPr>
                            </w:pPr>
                            <w:r w:rsidRPr="001017A0">
                              <w:rPr>
                                <w:sz w:val="20"/>
                                <w:lang w:val="en-US"/>
                              </w:rPr>
                              <w:t>Gestione Cisterne</w:t>
                            </w:r>
                          </w:p>
                          <w:p w:rsidR="001F61E0" w:rsidRPr="001017A0" w:rsidRDefault="001F61E0" w:rsidP="00500EFF">
                            <w:pPr>
                              <w:jc w:val="center"/>
                              <w:rPr>
                                <w:sz w:val="20"/>
                                <w:lang w:val="en-US"/>
                              </w:rPr>
                            </w:pPr>
                            <w:r w:rsidRPr="001017A0">
                              <w:rPr>
                                <w:sz w:val="20"/>
                                <w:lang w:val="en-US"/>
                              </w:rPr>
                              <w:t>CYB500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0C3B0" id="_x0000_t109" coordsize="21600,21600" o:spt="109" path="m,l,21600r21600,l21600,xe">
                <v:stroke joinstyle="miter"/>
                <v:path gradientshapeok="t" o:connecttype="rect"/>
              </v:shapetype>
              <v:shape id="Elaborazione 7" o:spid="_x0000_s1029" type="#_x0000_t109" style="position:absolute;margin-left:183.75pt;margin-top:25.15pt;width:102.6pt;height:6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" fillcolor="#4bacc6 [3208]" strokecolor="#205867 [1608]" strokeweight="2pt">
                <v:textbox>
                  <w:txbxContent>
                    <w:p w:rsidR="001F61E0" w:rsidRPr="001017A0" w:rsidRDefault="001F61E0" w:rsidP="00500EFF">
                      <w:pPr>
                        <w:jc w:val="center"/>
                        <w:rPr>
                          <w:sz w:val="20"/>
                          <w:lang w:val="en-US"/>
                        </w:rPr>
                      </w:pPr>
                      <w:r w:rsidRPr="001017A0">
                        <w:rPr>
                          <w:sz w:val="20"/>
                          <w:lang w:val="en-US"/>
                        </w:rPr>
                        <w:t>Gestione Cisterne</w:t>
                      </w:r>
                    </w:p>
                    <w:p w:rsidR="001F61E0" w:rsidRPr="001017A0" w:rsidRDefault="001F61E0" w:rsidP="00500EFF">
                      <w:pPr>
                        <w:jc w:val="center"/>
                        <w:rPr>
                          <w:sz w:val="20"/>
                          <w:lang w:val="en-US"/>
                        </w:rPr>
                      </w:pPr>
                      <w:r w:rsidRPr="001017A0">
                        <w:rPr>
                          <w:sz w:val="20"/>
                          <w:lang w:val="en-US"/>
                        </w:rPr>
                        <w:t>CYB500</w:t>
                      </w:r>
                    </w:p>
                  </w:txbxContent>
                </v:textbox>
              </v:shape>
            </w:pict>
          </mc:Fallback>
        </mc:AlternateContent>
      </w:r>
      <w:r w:rsidRPr="00E12CA5">
        <w:rPr>
          <w:noProof/>
          <w:lang w:eastAsia="it-IT"/>
        </w:rPr>
        <mc:AlternateContent>
          <mc:Choice Requires="wps">
            <w:drawing>
              <wp:anchor distT="0" distB="0" distL="114300" distR="114300" simplePos="0" relativeHeight="251687936" behindDoc="0" locked="0" layoutInCell="1" allowOverlap="1" wp14:anchorId="2F998ADE" wp14:editId="3071207F">
                <wp:simplePos x="0" y="0"/>
                <wp:positionH relativeFrom="column">
                  <wp:posOffset>4276725</wp:posOffset>
                </wp:positionH>
                <wp:positionV relativeFrom="paragraph">
                  <wp:posOffset>24130</wp:posOffset>
                </wp:positionV>
                <wp:extent cx="1317625" cy="352425"/>
                <wp:effectExtent l="0" t="0" r="15875" b="28575"/>
                <wp:wrapNone/>
                <wp:docPr id="10" name="Documento 10"/>
                <wp:cNvGraphicFramePr/>
                <a:graphic xmlns:a="http://schemas.openxmlformats.org/drawingml/2006/main">
                  <a:graphicData uri="http://schemas.microsoft.com/office/word/2010/wordprocessingShape">
                    <wps:wsp>
                      <wps:cNvSpPr/>
                      <wps:spPr>
                        <a:xfrm>
                          <a:off x="0" y="0"/>
                          <a:ext cx="1317625" cy="352425"/>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F61E0" w:rsidRPr="001017A0" w:rsidRDefault="001F61E0" w:rsidP="00500EFF">
                            <w:pPr>
                              <w:jc w:val="center"/>
                              <w:rPr>
                                <w:sz w:val="20"/>
                                <w:lang w:val="en-US"/>
                              </w:rPr>
                            </w:pPr>
                            <w:r w:rsidRPr="001017A0">
                              <w:rPr>
                                <w:sz w:val="20"/>
                                <w:lang w:val="en-US"/>
                              </w:rPr>
                              <w:t>OPCTags.xml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98ADE" id="Documento 10" o:spid="_x0000_s1030" type="#_x0000_t114" style="position:absolute;margin-left:336.75pt;margin-top:1.9pt;width:103.75pt;height:2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" fillcolor="#f79646 [3209]" strokecolor="#974706 [1609]" strokeweight="2pt">
                <v:textbox>
                  <w:txbxContent>
                    <w:p w:rsidR="001F61E0" w:rsidRPr="001017A0" w:rsidRDefault="001F61E0" w:rsidP="00500EFF">
                      <w:pPr>
                        <w:jc w:val="center"/>
                        <w:rPr>
                          <w:sz w:val="20"/>
                          <w:lang w:val="en-US"/>
                        </w:rPr>
                      </w:pPr>
                      <w:r w:rsidRPr="001017A0">
                        <w:rPr>
                          <w:sz w:val="20"/>
                          <w:lang w:val="en-US"/>
                        </w:rPr>
                        <w:t>OPCTags.xml</w:t>
                      </w:r>
                    </w:p>
                  </w:txbxContent>
                </v:textbox>
              </v:shape>
            </w:pict>
          </mc:Fallback>
        </mc:AlternateContent>
      </w:r>
      <w:r>
        <w:rPr>
          <w:noProof/>
          <w:lang w:eastAsia="it-IT"/>
        </w:rPr>
        <mc:AlternateContent>
          <mc:Choice Requires="wps">
            <w:drawing>
              <wp:anchor distT="0" distB="0" distL="114300" distR="114300" simplePos="0" relativeHeight="251680768" behindDoc="0" locked="0" layoutInCell="1" allowOverlap="1" wp14:anchorId="7EF8644D" wp14:editId="1A2CD8B5">
                <wp:simplePos x="0" y="0"/>
                <wp:positionH relativeFrom="column">
                  <wp:posOffset>3654549</wp:posOffset>
                </wp:positionH>
                <wp:positionV relativeFrom="paragraph">
                  <wp:posOffset>271914</wp:posOffset>
                </wp:positionV>
                <wp:extent cx="395640" cy="320792"/>
                <wp:effectExtent l="0" t="38100" r="42545" b="22225"/>
                <wp:wrapNone/>
                <wp:docPr id="13" name="Freccia a destra 13"/>
                <wp:cNvGraphicFramePr/>
                <a:graphic xmlns:a="http://schemas.openxmlformats.org/drawingml/2006/main">
                  <a:graphicData uri="http://schemas.microsoft.com/office/word/2010/wordprocessingShape">
                    <wps:wsp>
                      <wps:cNvSpPr/>
                      <wps:spPr>
                        <a:xfrm rot="8863340">
                          <a:off x="0" y="0"/>
                          <a:ext cx="395640" cy="3207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589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 o:spid="_x0000_s1026" type="#_x0000_t13" style="position:absolute;margin-left:287.75pt;margin-top:21.4pt;width:31.15pt;height:25.25pt;rotation:9681131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" adj="12843" fillcolor="#4f81bd [3204]" strokecolor="#243f60 [1604]" strokeweight="2pt"/>
            </w:pict>
          </mc:Fallback>
        </mc:AlternateContent>
      </w:r>
      <w:r>
        <w:rPr>
          <w:noProof/>
          <w:lang w:eastAsia="it-IT"/>
        </w:rPr>
        <mc:AlternateContent>
          <mc:Choice Requires="wps">
            <w:drawing>
              <wp:anchor distT="0" distB="0" distL="114300" distR="114300" simplePos="0" relativeHeight="251689984" behindDoc="0" locked="0" layoutInCell="1" allowOverlap="1" wp14:anchorId="45825F9C" wp14:editId="359AC4EE">
                <wp:simplePos x="0" y="0"/>
                <wp:positionH relativeFrom="column">
                  <wp:posOffset>1676389</wp:posOffset>
                </wp:positionH>
                <wp:positionV relativeFrom="paragraph">
                  <wp:posOffset>244293</wp:posOffset>
                </wp:positionV>
                <wp:extent cx="496082" cy="278426"/>
                <wp:effectExtent l="19050" t="38100" r="18415" b="45720"/>
                <wp:wrapNone/>
                <wp:docPr id="11" name="Freccia bidirezionale orizzontale 11"/>
                <wp:cNvGraphicFramePr/>
                <a:graphic xmlns:a="http://schemas.openxmlformats.org/drawingml/2006/main">
                  <a:graphicData uri="http://schemas.microsoft.com/office/word/2010/wordprocessingShape">
                    <wps:wsp>
                      <wps:cNvSpPr/>
                      <wps:spPr>
                        <a:xfrm rot="967046">
                          <a:off x="0" y="0"/>
                          <a:ext cx="496082" cy="27842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F47C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reccia bidirezionale orizzontale 11" o:spid="_x0000_s1026" type="#_x0000_t69" style="position:absolute;margin-left:132pt;margin-top:19.25pt;width:39.05pt;height:21.9pt;rotation:1056272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" adj="6061" fillcolor="#4f81bd [3204]" strokecolor="#243f60 [1604]" strokeweight="2pt"/>
            </w:pict>
          </mc:Fallback>
        </mc:AlternateContent>
      </w:r>
    </w:p>
    <w:p w:rsidR="00500EFF" w:rsidRDefault="00500EFF" w:rsidP="00500EFF">
      <w:r>
        <w:rPr>
          <w:noProof/>
          <w:lang w:eastAsia="it-IT"/>
        </w:rPr>
        <w:lastRenderedPageBreak/>
        <mc:AlternateContent>
          <mc:Choice Requires="wps">
            <w:drawing>
              <wp:anchor distT="0" distB="0" distL="114300" distR="114300" simplePos="0" relativeHeight="251675648" behindDoc="0" locked="0" layoutInCell="1" allowOverlap="1" wp14:anchorId="5DBA458F" wp14:editId="4E0B5C4F">
                <wp:simplePos x="0" y="0"/>
                <wp:positionH relativeFrom="column">
                  <wp:posOffset>4324350</wp:posOffset>
                </wp:positionH>
                <wp:positionV relativeFrom="paragraph">
                  <wp:posOffset>234315</wp:posOffset>
                </wp:positionV>
                <wp:extent cx="1250004" cy="885825"/>
                <wp:effectExtent l="0" t="0" r="26670" b="28575"/>
                <wp:wrapNone/>
                <wp:docPr id="5" name="Disco magnetico 5"/>
                <wp:cNvGraphicFramePr/>
                <a:graphic xmlns:a="http://schemas.openxmlformats.org/drawingml/2006/main">
                  <a:graphicData uri="http://schemas.microsoft.com/office/word/2010/wordprocessingShape">
                    <wps:wsp>
                      <wps:cNvSpPr/>
                      <wps:spPr>
                        <a:xfrm>
                          <a:off x="0" y="0"/>
                          <a:ext cx="1250004" cy="88582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F61E0" w:rsidRPr="001017A0" w:rsidRDefault="001F61E0" w:rsidP="00500EFF">
                            <w:pPr>
                              <w:contextualSpacing/>
                              <w:jc w:val="center"/>
                              <w:rPr>
                                <w:sz w:val="20"/>
                                <w:lang w:val="en-US"/>
                              </w:rPr>
                            </w:pPr>
                            <w:r w:rsidRPr="001017A0">
                              <w:rPr>
                                <w:sz w:val="20"/>
                                <w:lang w:val="en-US"/>
                              </w:rPr>
                              <w:t>Materiali</w:t>
                            </w:r>
                          </w:p>
                          <w:p w:rsidR="001F61E0" w:rsidRPr="001017A0" w:rsidRDefault="001F61E0" w:rsidP="00500EFF">
                            <w:pPr>
                              <w:contextualSpacing/>
                              <w:jc w:val="center"/>
                              <w:rPr>
                                <w:sz w:val="20"/>
                                <w:lang w:val="en-US"/>
                              </w:rPr>
                            </w:pPr>
                            <w:r w:rsidRPr="001017A0">
                              <w:rPr>
                                <w:sz w:val="20"/>
                                <w:lang w:val="en-US"/>
                              </w:rPr>
                              <w:t>Log Allarmi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A45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5" o:spid="_x0000_s1031" type="#_x0000_t132" style="position:absolute;margin-left:340.5pt;margin-top:18.45pt;width:98.45pt;height:6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" fillcolor="#8064a2 [3207]" strokecolor="#3f3151 [1607]" strokeweight="2pt">
                <v:textbox>
                  <w:txbxContent>
                    <w:p w:rsidR="001F61E0" w:rsidRPr="001017A0" w:rsidRDefault="001F61E0" w:rsidP="00500EFF">
                      <w:pPr>
                        <w:contextualSpacing/>
                        <w:jc w:val="center"/>
                        <w:rPr>
                          <w:sz w:val="20"/>
                          <w:lang w:val="en-US"/>
                        </w:rPr>
                      </w:pPr>
                      <w:r w:rsidRPr="001017A0">
                        <w:rPr>
                          <w:sz w:val="20"/>
                          <w:lang w:val="en-US"/>
                        </w:rPr>
                        <w:t>Materiali</w:t>
                      </w:r>
                    </w:p>
                    <w:p w:rsidR="001F61E0" w:rsidRPr="001017A0" w:rsidRDefault="001F61E0" w:rsidP="00500EFF">
                      <w:pPr>
                        <w:contextualSpacing/>
                        <w:jc w:val="center"/>
                        <w:rPr>
                          <w:sz w:val="20"/>
                          <w:lang w:val="en-US"/>
                        </w:rPr>
                      </w:pPr>
                      <w:r w:rsidRPr="001017A0">
                        <w:rPr>
                          <w:sz w:val="20"/>
                          <w:lang w:val="en-US"/>
                        </w:rPr>
                        <w:t>Log Allarmi</w:t>
                      </w:r>
                    </w:p>
                  </w:txbxContent>
                </v:textbox>
              </v:shape>
            </w:pict>
          </mc:Fallback>
        </mc:AlternateContent>
      </w:r>
    </w:p>
    <w:p w:rsidR="00500EFF" w:rsidRDefault="00EC4EEC" w:rsidP="00500EFF">
      <w:r>
        <w:rPr>
          <w:noProof/>
          <w:lang w:eastAsia="it-IT"/>
        </w:rPr>
        <mc:AlternateContent>
          <mc:Choice Requires="wps">
            <w:drawing>
              <wp:anchor distT="0" distB="0" distL="114300" distR="114300" simplePos="0" relativeHeight="251681792" behindDoc="0" locked="0" layoutInCell="1" allowOverlap="1" wp14:anchorId="56872AC2" wp14:editId="1A8047A5">
                <wp:simplePos x="0" y="0"/>
                <wp:positionH relativeFrom="column">
                  <wp:posOffset>3673474</wp:posOffset>
                </wp:positionH>
                <wp:positionV relativeFrom="paragraph">
                  <wp:posOffset>100329</wp:posOffset>
                </wp:positionV>
                <wp:extent cx="483069" cy="302016"/>
                <wp:effectExtent l="19050" t="38100" r="12700" b="41275"/>
                <wp:wrapNone/>
                <wp:docPr id="15" name="Freccia bidirezionale orizzontale 15"/>
                <wp:cNvGraphicFramePr/>
                <a:graphic xmlns:a="http://schemas.openxmlformats.org/drawingml/2006/main">
                  <a:graphicData uri="http://schemas.microsoft.com/office/word/2010/wordprocessingShape">
                    <wps:wsp>
                      <wps:cNvSpPr/>
                      <wps:spPr>
                        <a:xfrm rot="967046">
                          <a:off x="0" y="0"/>
                          <a:ext cx="483069" cy="30201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85C33" id="Freccia bidirezionale orizzontale 15" o:spid="_x0000_s1026" type="#_x0000_t69" style="position:absolute;margin-left:289.25pt;margin-top:7.9pt;width:38.05pt;height:23.8pt;rotation:105627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" adj="6752" fillcolor="#4f81bd [3204]" strokecolor="#243f60 [1604]" strokeweight="2pt"/>
            </w:pict>
          </mc:Fallback>
        </mc:AlternateContent>
      </w:r>
      <w:r>
        <w:rPr>
          <w:noProof/>
          <w:lang w:eastAsia="it-IT"/>
        </w:rPr>
        <mc:AlternateContent>
          <mc:Choice Requires="wps">
            <w:drawing>
              <wp:anchor distT="0" distB="0" distL="114300" distR="114300" simplePos="0" relativeHeight="251684864" behindDoc="0" locked="0" layoutInCell="1" allowOverlap="1" wp14:anchorId="34F6B32C" wp14:editId="77447F6A">
                <wp:simplePos x="0" y="0"/>
                <wp:positionH relativeFrom="column">
                  <wp:posOffset>1720216</wp:posOffset>
                </wp:positionH>
                <wp:positionV relativeFrom="paragraph">
                  <wp:posOffset>74634</wp:posOffset>
                </wp:positionV>
                <wp:extent cx="500229" cy="280454"/>
                <wp:effectExtent l="0" t="57150" r="0" b="62865"/>
                <wp:wrapNone/>
                <wp:docPr id="14" name="Freccia bidirezionale orizzontale 14"/>
                <wp:cNvGraphicFramePr/>
                <a:graphic xmlns:a="http://schemas.openxmlformats.org/drawingml/2006/main">
                  <a:graphicData uri="http://schemas.microsoft.com/office/word/2010/wordprocessingShape">
                    <wps:wsp>
                      <wps:cNvSpPr/>
                      <wps:spPr>
                        <a:xfrm rot="19928771">
                          <a:off x="0" y="0"/>
                          <a:ext cx="500229" cy="28045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B789C" id="Freccia bidirezionale orizzontale 14" o:spid="_x0000_s1026" type="#_x0000_t69" style="position:absolute;margin-left:135.45pt;margin-top:5.9pt;width:39.4pt;height:22.1pt;rotation:-1825428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" adj="6055" fillcolor="#4f81bd [3204]" strokecolor="#243f60 [1604]" strokeweight="2pt"/>
            </w:pict>
          </mc:Fallback>
        </mc:AlternateContent>
      </w:r>
      <w:r>
        <w:rPr>
          <w:noProof/>
          <w:lang w:eastAsia="it-IT"/>
        </w:rPr>
        <mc:AlternateContent>
          <mc:Choice Requires="wps">
            <w:drawing>
              <wp:anchor distT="0" distB="0" distL="114300" distR="114300" simplePos="0" relativeHeight="251678720" behindDoc="0" locked="0" layoutInCell="1" allowOverlap="1" wp14:anchorId="19D8FCF2" wp14:editId="346C9812">
                <wp:simplePos x="0" y="0"/>
                <wp:positionH relativeFrom="column">
                  <wp:posOffset>76200</wp:posOffset>
                </wp:positionH>
                <wp:positionV relativeFrom="paragraph">
                  <wp:posOffset>6351</wp:posOffset>
                </wp:positionV>
                <wp:extent cx="1546860" cy="628650"/>
                <wp:effectExtent l="0" t="0" r="15240" b="19050"/>
                <wp:wrapNone/>
                <wp:docPr id="8" name="Documento 8"/>
                <wp:cNvGraphicFramePr/>
                <a:graphic xmlns:a="http://schemas.openxmlformats.org/drawingml/2006/main">
                  <a:graphicData uri="http://schemas.microsoft.com/office/word/2010/wordprocessingShape">
                    <wps:wsp>
                      <wps:cNvSpPr/>
                      <wps:spPr>
                        <a:xfrm>
                          <a:off x="0" y="0"/>
                          <a:ext cx="1546860" cy="62865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F61E0" w:rsidRPr="00EC4EEC" w:rsidRDefault="001F61E0" w:rsidP="00EC4EEC">
                            <w:pPr>
                              <w:spacing w:after="100" w:afterAutospacing="1" w:line="240" w:lineRule="auto"/>
                              <w:contextualSpacing/>
                              <w:rPr>
                                <w:sz w:val="18"/>
                              </w:rPr>
                            </w:pPr>
                            <w:r w:rsidRPr="00EC4EEC">
                              <w:rPr>
                                <w:sz w:val="18"/>
                              </w:rPr>
                              <w:t xml:space="preserve">Cisterne.ini </w:t>
                            </w:r>
                          </w:p>
                          <w:p w:rsidR="001F61E0" w:rsidRPr="00EC4EEC" w:rsidRDefault="001F61E0" w:rsidP="00EC4EEC">
                            <w:pPr>
                              <w:spacing w:after="100" w:afterAutospacing="1" w:line="240" w:lineRule="auto"/>
                              <w:contextualSpacing/>
                              <w:rPr>
                                <w:sz w:val="18"/>
                              </w:rPr>
                            </w:pPr>
                            <w:r w:rsidRPr="00EC4EEC">
                              <w:rPr>
                                <w:sz w:val="18"/>
                              </w:rPr>
                              <w:t>(solo per memorizzazione materiali)</w:t>
                            </w:r>
                          </w:p>
                          <w:p w:rsidR="001F61E0" w:rsidRPr="00EE27EE" w:rsidRDefault="001F61E0" w:rsidP="00500EFF">
                            <w:pPr>
                              <w:jc w:val="center"/>
                            </w:pPr>
                            <w:r w:rsidRPr="00EE27E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FCF2" id="Documento 8" o:spid="_x0000_s1032" type="#_x0000_t114" style="position:absolute;margin-left:6pt;margin-top:.5pt;width:121.8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" fillcolor="#f79646 [3209]" strokecolor="#974706 [1609]" strokeweight="2pt">
                <v:textbox>
                  <w:txbxContent>
                    <w:p w:rsidR="001F61E0" w:rsidRPr="00EC4EEC" w:rsidRDefault="001F61E0" w:rsidP="00EC4EEC">
                      <w:pPr>
                        <w:spacing w:after="100" w:afterAutospacing="1" w:line="240" w:lineRule="auto"/>
                        <w:contextualSpacing/>
                        <w:rPr>
                          <w:sz w:val="18"/>
                        </w:rPr>
                      </w:pPr>
                      <w:r w:rsidRPr="00EC4EEC">
                        <w:rPr>
                          <w:sz w:val="18"/>
                        </w:rPr>
                        <w:t xml:space="preserve">Cisterne.ini </w:t>
                      </w:r>
                    </w:p>
                    <w:p w:rsidR="001F61E0" w:rsidRPr="00EC4EEC" w:rsidRDefault="001F61E0" w:rsidP="00EC4EEC">
                      <w:pPr>
                        <w:spacing w:after="100" w:afterAutospacing="1" w:line="240" w:lineRule="auto"/>
                        <w:contextualSpacing/>
                        <w:rPr>
                          <w:sz w:val="18"/>
                        </w:rPr>
                      </w:pPr>
                      <w:r w:rsidRPr="00EC4EEC">
                        <w:rPr>
                          <w:sz w:val="18"/>
                        </w:rPr>
                        <w:t>(solo per memorizzazione materiali)</w:t>
                      </w:r>
                    </w:p>
                    <w:p w:rsidR="001F61E0" w:rsidRPr="00EE27EE" w:rsidRDefault="001F61E0" w:rsidP="00500EFF">
                      <w:pPr>
                        <w:jc w:val="center"/>
                      </w:pPr>
                      <w:r w:rsidRPr="00EE27EE">
                        <w:t>()</w:t>
                      </w:r>
                    </w:p>
                  </w:txbxContent>
                </v:textbox>
              </v:shape>
            </w:pict>
          </mc:Fallback>
        </mc:AlternateContent>
      </w:r>
    </w:p>
    <w:p w:rsidR="00500EFF" w:rsidRDefault="00EC4EEC" w:rsidP="00500EFF">
      <w:r>
        <w:rPr>
          <w:noProof/>
          <w:lang w:eastAsia="it-IT"/>
        </w:rPr>
        <mc:AlternateContent>
          <mc:Choice Requires="wps">
            <w:drawing>
              <wp:anchor distT="0" distB="0" distL="114300" distR="114300" simplePos="0" relativeHeight="251686912" behindDoc="0" locked="0" layoutInCell="1" allowOverlap="1" wp14:anchorId="307A37C9" wp14:editId="5BBAE2A0">
                <wp:simplePos x="0" y="0"/>
                <wp:positionH relativeFrom="column">
                  <wp:posOffset>3129059</wp:posOffset>
                </wp:positionH>
                <wp:positionV relativeFrom="paragraph">
                  <wp:posOffset>209658</wp:posOffset>
                </wp:positionV>
                <wp:extent cx="469778" cy="302877"/>
                <wp:effectExtent l="45403" t="0" r="33337" b="0"/>
                <wp:wrapNone/>
                <wp:docPr id="18" name="Freccia bidirezionale orizzontale 18"/>
                <wp:cNvGraphicFramePr/>
                <a:graphic xmlns:a="http://schemas.openxmlformats.org/drawingml/2006/main">
                  <a:graphicData uri="http://schemas.microsoft.com/office/word/2010/wordprocessingShape">
                    <wps:wsp>
                      <wps:cNvSpPr/>
                      <wps:spPr>
                        <a:xfrm rot="13543745">
                          <a:off x="0" y="0"/>
                          <a:ext cx="469778" cy="30287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B7B31" id="Freccia bidirezionale orizzontale 18" o:spid="_x0000_s1026" type="#_x0000_t69" style="position:absolute;margin-left:246.4pt;margin-top:16.5pt;width:37pt;height:23.85pt;rotation:-8799579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" adj="6963" fillcolor="#4f81bd [3204]" strokecolor="#243f60 [1604]" strokeweight="2pt"/>
            </w:pict>
          </mc:Fallback>
        </mc:AlternateContent>
      </w:r>
      <w:r w:rsidR="00500EFF">
        <w:rPr>
          <w:noProof/>
          <w:lang w:eastAsia="it-IT"/>
        </w:rPr>
        <mc:AlternateContent>
          <mc:Choice Requires="wps">
            <w:drawing>
              <wp:anchor distT="0" distB="0" distL="114300" distR="114300" simplePos="0" relativeHeight="251685888" behindDoc="0" locked="0" layoutInCell="1" allowOverlap="1" wp14:anchorId="386ACE1D" wp14:editId="74720167">
                <wp:simplePos x="0" y="0"/>
                <wp:positionH relativeFrom="column">
                  <wp:posOffset>2384217</wp:posOffset>
                </wp:positionH>
                <wp:positionV relativeFrom="paragraph">
                  <wp:posOffset>197967</wp:posOffset>
                </wp:positionV>
                <wp:extent cx="451997" cy="295230"/>
                <wp:effectExtent l="0" t="38100" r="0" b="29210"/>
                <wp:wrapNone/>
                <wp:docPr id="17" name="Freccia bidirezionale orizzontale 17"/>
                <wp:cNvGraphicFramePr/>
                <a:graphic xmlns:a="http://schemas.openxmlformats.org/drawingml/2006/main">
                  <a:graphicData uri="http://schemas.microsoft.com/office/word/2010/wordprocessingShape">
                    <wps:wsp>
                      <wps:cNvSpPr/>
                      <wps:spPr>
                        <a:xfrm rot="19051904">
                          <a:off x="0" y="0"/>
                          <a:ext cx="451997" cy="2952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CDE6" id="Freccia bidirezionale orizzontale 17" o:spid="_x0000_s1026" type="#_x0000_t69" style="position:absolute;margin-left:187.75pt;margin-top:15.6pt;width:35.6pt;height:23.25pt;rotation:-2783200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" adj="7054" fillcolor="#4f81bd [3204]" strokecolor="#243f60 [1604]" strokeweight="2pt"/>
            </w:pict>
          </mc:Fallback>
        </mc:AlternateContent>
      </w:r>
    </w:p>
    <w:p w:rsidR="00500EFF" w:rsidRDefault="00EC4EEC" w:rsidP="00500EFF">
      <w:r>
        <w:rPr>
          <w:noProof/>
          <w:lang w:eastAsia="it-IT"/>
        </w:rPr>
        <mc:AlternateContent>
          <mc:Choice Requires="wps">
            <w:drawing>
              <wp:anchor distT="0" distB="0" distL="114300" distR="114300" simplePos="0" relativeHeight="251683840" behindDoc="0" locked="0" layoutInCell="1" allowOverlap="1" wp14:anchorId="75A169F9" wp14:editId="4C6B5B83">
                <wp:simplePos x="0" y="0"/>
                <wp:positionH relativeFrom="column">
                  <wp:posOffset>3028950</wp:posOffset>
                </wp:positionH>
                <wp:positionV relativeFrom="paragraph">
                  <wp:posOffset>255270</wp:posOffset>
                </wp:positionV>
                <wp:extent cx="1336040" cy="600075"/>
                <wp:effectExtent l="0" t="0" r="16510" b="28575"/>
                <wp:wrapNone/>
                <wp:docPr id="4" name="Elaborazione 4"/>
                <wp:cNvGraphicFramePr/>
                <a:graphic xmlns:a="http://schemas.openxmlformats.org/drawingml/2006/main">
                  <a:graphicData uri="http://schemas.microsoft.com/office/word/2010/wordprocessingShape">
                    <wps:wsp>
                      <wps:cNvSpPr/>
                      <wps:spPr>
                        <a:xfrm>
                          <a:off x="0" y="0"/>
                          <a:ext cx="1336040" cy="60007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F61E0" w:rsidRPr="001017A0" w:rsidRDefault="001F61E0" w:rsidP="00500EFF">
                            <w:pPr>
                              <w:contextualSpacing/>
                              <w:jc w:val="center"/>
                              <w:rPr>
                                <w:sz w:val="20"/>
                              </w:rPr>
                            </w:pPr>
                            <w:r w:rsidRPr="001017A0">
                              <w:rPr>
                                <w:sz w:val="20"/>
                              </w:rPr>
                              <w:t>Plc Main con gestione semplificata</w:t>
                            </w:r>
                          </w:p>
                          <w:p w:rsidR="001F61E0" w:rsidRPr="001017A0" w:rsidRDefault="001F61E0" w:rsidP="00500EFF">
                            <w:pPr>
                              <w:contextualSpacing/>
                              <w:jc w:val="center"/>
                              <w:rPr>
                                <w:sz w:val="20"/>
                              </w:rPr>
                            </w:pPr>
                            <w:r w:rsidRPr="001017A0">
                              <w:rPr>
                                <w:sz w:val="20"/>
                              </w:rPr>
                              <w:t>(tab plc4)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169F9" id="Elaborazione 4" o:spid="_x0000_s1033" type="#_x0000_t109" style="position:absolute;margin-left:238.5pt;margin-top:20.1pt;width:105.2pt;height:4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" fillcolor="#4bacc6 [3208]" strokecolor="#205867 [1608]" strokeweight="2pt">
                <v:textbox>
                  <w:txbxContent>
                    <w:p w:rsidR="001F61E0" w:rsidRPr="001017A0" w:rsidRDefault="001F61E0" w:rsidP="00500EFF">
                      <w:pPr>
                        <w:contextualSpacing/>
                        <w:jc w:val="center"/>
                        <w:rPr>
                          <w:sz w:val="20"/>
                        </w:rPr>
                      </w:pPr>
                      <w:r w:rsidRPr="001017A0">
                        <w:rPr>
                          <w:sz w:val="20"/>
                        </w:rPr>
                        <w:t>Plc Main con gestione semplificata</w:t>
                      </w:r>
                    </w:p>
                    <w:p w:rsidR="001F61E0" w:rsidRPr="001017A0" w:rsidRDefault="001F61E0" w:rsidP="00500EFF">
                      <w:pPr>
                        <w:contextualSpacing/>
                        <w:jc w:val="center"/>
                        <w:rPr>
                          <w:sz w:val="20"/>
                        </w:rPr>
                      </w:pPr>
                      <w:r w:rsidRPr="001017A0">
                        <w:rPr>
                          <w:sz w:val="20"/>
                        </w:rPr>
                        <w:t>(tab plc4)</w:t>
                      </w:r>
                    </w:p>
                  </w:txbxContent>
                </v:textbox>
              </v:shape>
            </w:pict>
          </mc:Fallback>
        </mc:AlternateContent>
      </w:r>
      <w:r>
        <w:rPr>
          <w:noProof/>
          <w:lang w:eastAsia="it-IT"/>
        </w:rPr>
        <mc:AlternateContent>
          <mc:Choice Requires="wps">
            <w:drawing>
              <wp:anchor distT="0" distB="0" distL="114300" distR="114300" simplePos="0" relativeHeight="251682816" behindDoc="0" locked="0" layoutInCell="1" allowOverlap="1" wp14:anchorId="7123361F" wp14:editId="6EE03992">
                <wp:simplePos x="0" y="0"/>
                <wp:positionH relativeFrom="column">
                  <wp:posOffset>1647825</wp:posOffset>
                </wp:positionH>
                <wp:positionV relativeFrom="paragraph">
                  <wp:posOffset>255270</wp:posOffset>
                </wp:positionV>
                <wp:extent cx="1327785" cy="600075"/>
                <wp:effectExtent l="0" t="0" r="24765" b="28575"/>
                <wp:wrapNone/>
                <wp:docPr id="2" name="Elaborazione 2"/>
                <wp:cNvGraphicFramePr/>
                <a:graphic xmlns:a="http://schemas.openxmlformats.org/drawingml/2006/main">
                  <a:graphicData uri="http://schemas.microsoft.com/office/word/2010/wordprocessingShape">
                    <wps:wsp>
                      <wps:cNvSpPr/>
                      <wps:spPr>
                        <a:xfrm>
                          <a:off x="0" y="0"/>
                          <a:ext cx="1327785" cy="60007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F61E0" w:rsidRPr="001017A0" w:rsidRDefault="001F61E0" w:rsidP="00500EFF">
                            <w:pPr>
                              <w:contextualSpacing/>
                              <w:jc w:val="center"/>
                              <w:rPr>
                                <w:sz w:val="20"/>
                              </w:rPr>
                            </w:pPr>
                            <w:r w:rsidRPr="001017A0">
                              <w:rPr>
                                <w:sz w:val="20"/>
                              </w:rPr>
                              <w:t xml:space="preserve">Plc Cisterne dedicato con piena gestione </w:t>
                            </w:r>
                          </w:p>
                          <w:p w:rsidR="001F61E0" w:rsidRPr="001017A0" w:rsidRDefault="001F61E0" w:rsidP="00500EFF">
                            <w:pPr>
                              <w:contextualSpacing/>
                              <w:jc w:val="center"/>
                              <w:rPr>
                                <w:sz w:val="20"/>
                              </w:rPr>
                            </w:pPr>
                            <w:r w:rsidRPr="001017A0">
                              <w:rPr>
                                <w:sz w:val="20"/>
                              </w:rPr>
                              <w:t>(tab plc2)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3361F" id="Elaborazione 2" o:spid="_x0000_s1034" type="#_x0000_t109" style="position:absolute;margin-left:129.75pt;margin-top:20.1pt;width:104.55pt;height:4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" fillcolor="#4bacc6 [3208]" strokecolor="#205867 [1608]" strokeweight="2pt">
                <v:textbox>
                  <w:txbxContent>
                    <w:p w:rsidR="001F61E0" w:rsidRPr="001017A0" w:rsidRDefault="001F61E0" w:rsidP="00500EFF">
                      <w:pPr>
                        <w:contextualSpacing/>
                        <w:jc w:val="center"/>
                        <w:rPr>
                          <w:sz w:val="20"/>
                        </w:rPr>
                      </w:pPr>
                      <w:r w:rsidRPr="001017A0">
                        <w:rPr>
                          <w:sz w:val="20"/>
                        </w:rPr>
                        <w:t xml:space="preserve">Plc Cisterne dedicato con piena gestione </w:t>
                      </w:r>
                    </w:p>
                    <w:p w:rsidR="001F61E0" w:rsidRPr="001017A0" w:rsidRDefault="001F61E0" w:rsidP="00500EFF">
                      <w:pPr>
                        <w:contextualSpacing/>
                        <w:jc w:val="center"/>
                        <w:rPr>
                          <w:sz w:val="20"/>
                        </w:rPr>
                      </w:pPr>
                      <w:r w:rsidRPr="001017A0">
                        <w:rPr>
                          <w:sz w:val="20"/>
                        </w:rPr>
                        <w:t>(tab plc2)</w:t>
                      </w:r>
                    </w:p>
                  </w:txbxContent>
                </v:textbox>
              </v:shape>
            </w:pict>
          </mc:Fallback>
        </mc:AlternateContent>
      </w:r>
    </w:p>
    <w:p w:rsidR="00500EFF" w:rsidRDefault="00500EFF" w:rsidP="00500EFF">
      <w:pPr>
        <w:rPr>
          <w:rFonts w:asciiTheme="majorHAnsi" w:eastAsiaTheme="majorEastAsia" w:hAnsiTheme="majorHAnsi" w:cstheme="majorBidi"/>
          <w:b/>
          <w:bCs/>
          <w:i/>
          <w:iCs/>
          <w:color w:val="4F81BD" w:themeColor="accent1"/>
        </w:rPr>
      </w:pPr>
      <w:r>
        <w:br w:type="page"/>
      </w:r>
    </w:p>
    <w:p w:rsidR="00500EFF" w:rsidRDefault="00500EFF" w:rsidP="00500EFF">
      <w:pPr>
        <w:pStyle w:val="Titolo3"/>
      </w:pPr>
      <w:bookmarkStart w:id="32" w:name="_Toc488935316"/>
      <w:bookmarkStart w:id="33" w:name="_Toc489433995"/>
      <w:r>
        <w:lastRenderedPageBreak/>
        <w:t>Parametrizzazione</w:t>
      </w:r>
      <w:bookmarkEnd w:id="32"/>
      <w:bookmarkEnd w:id="33"/>
    </w:p>
    <w:p w:rsidR="00500EFF" w:rsidRDefault="00500EFF" w:rsidP="00500EFF">
      <w:r>
        <w:t>I parametri a livello di gestione generale si trovano nella sezione Bitume del file (ParameterValues.xml), mentre nei vari paragrafi CisternaBitume1..N,</w:t>
      </w:r>
      <w:r w:rsidRPr="00772FEC">
        <w:t xml:space="preserve"> </w:t>
      </w:r>
      <w:r>
        <w:t>CisternaCombustibile1..N,</w:t>
      </w:r>
      <w:r w:rsidRPr="00772FEC">
        <w:t xml:space="preserve"> </w:t>
      </w:r>
      <w:r>
        <w:t>CisternaEmulsione1..N si trovano i parametri specifici per cisterna.</w:t>
      </w:r>
    </w:p>
    <w:p w:rsidR="00500EFF" w:rsidRDefault="00500EFF" w:rsidP="00500EFF">
      <w:r>
        <w:t>Nel file Cisterne.ini vengono memorizzati i materiali nel caso di Gestione Semplificata; in questo caso infatti è possibile associare i materiali della categoria Bitume direttamente alle cisterne visualizzate nel sinottico. L’associazione viene utilizzata per un controllo di coerenza materiale allo start dosaggio; il programma infatti controlla che il materiale associato al bitume in ricetta sia lo stesso materiale associato alla cisterna selezionata dalla gestione semplificata e in caso di discordanza non permette lo start della produzione.</w:t>
      </w:r>
    </w:p>
    <w:p w:rsidR="00500EFF" w:rsidRDefault="00500EFF" w:rsidP="00500EFF">
      <w:r>
        <w:t>Nel caso di gestione completa i parametri vengono trasferiti (al primo avvio e ad ogni variazione degli stessi) mediante l’OPCTAGS al PLC dedicato, mentre in caso di gestione completa al PLC principale (sempre mediante l’OPCTAGS).</w:t>
      </w:r>
    </w:p>
    <w:p w:rsidR="00500EFF" w:rsidRDefault="00500EFF" w:rsidP="00500EFF">
      <w:pPr>
        <w:pStyle w:val="Titolo3"/>
      </w:pPr>
      <w:bookmarkStart w:id="34" w:name="_Toc488935317"/>
      <w:bookmarkStart w:id="35" w:name="_Toc489433996"/>
      <w:r>
        <w:t>Parco leganti standard</w:t>
      </w:r>
      <w:bookmarkEnd w:id="34"/>
      <w:bookmarkEnd w:id="35"/>
    </w:p>
    <w:p w:rsidR="00500EFF" w:rsidRDefault="00500EFF" w:rsidP="00500EFF">
      <w:pPr>
        <w:pStyle w:val="Titolo4"/>
      </w:pPr>
      <w:r>
        <w:rPr>
          <w:noProof/>
          <w:lang w:eastAsia="it-IT"/>
        </w:rPr>
        <w:drawing>
          <wp:inline distT="0" distB="0" distL="0" distR="0" wp14:anchorId="1B423808" wp14:editId="566C4174">
            <wp:extent cx="5731510" cy="1336675"/>
            <wp:effectExtent l="38100" t="38100" r="97790" b="920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36675"/>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VLINPCAR: valvola sulla linea mandata pompa di carico (NA)</w:t>
      </w:r>
    </w:p>
    <w:p w:rsidR="00500EFF" w:rsidRDefault="00500EFF" w:rsidP="00500EFF">
      <w:r>
        <w:t>VANTIRITORNO: valvola sulla linea aspirazione pompa di carico (NC)</w:t>
      </w:r>
    </w:p>
    <w:p w:rsidR="00500EFF" w:rsidRDefault="00500EFF" w:rsidP="00500EFF">
      <w:r>
        <w:t>VENTPCAR: valvola manuale sull’aspirazione pompa di carico (NC)</w:t>
      </w:r>
    </w:p>
    <w:p w:rsidR="00500EFF" w:rsidRDefault="00500EFF" w:rsidP="00500EFF">
      <w:r>
        <w:t>3VIEBYPASS: valvola tre vie per bypassare la pompa di circolazione (NC)</w:t>
      </w:r>
    </w:p>
    <w:p w:rsidR="00500EFF" w:rsidRDefault="00500EFF" w:rsidP="00500EFF">
      <w:r>
        <w:t>3VIELINEA: valvola tre vie per alimentare la torre in produzione; questa valvola non è visibile al parco legante e riceve il comando dal PLC principale</w:t>
      </w:r>
    </w:p>
    <w:p w:rsidR="00500EFF" w:rsidRDefault="00500EFF" w:rsidP="00500EFF">
      <w:pPr>
        <w:pStyle w:val="Titolo3"/>
      </w:pPr>
      <w:bookmarkStart w:id="36" w:name="_Toc488935318"/>
      <w:bookmarkStart w:id="37" w:name="_Toc489433997"/>
      <w:r>
        <w:t>Logica Gestione completa</w:t>
      </w:r>
      <w:bookmarkEnd w:id="36"/>
      <w:bookmarkEnd w:id="37"/>
    </w:p>
    <w:p w:rsidR="00500EFF" w:rsidRDefault="00500EFF" w:rsidP="00500EFF">
      <w:r>
        <w:t>La gestione completa permette la piena gestione di valvole e pompa di carico del parco bitume, la visualizzazione di livelli, temperatura, agitatori e riscaldamenti di ogni cisterna.</w:t>
      </w:r>
    </w:p>
    <w:p w:rsidR="00500EFF" w:rsidRDefault="00500EFF" w:rsidP="00500EFF">
      <w:r>
        <w:lastRenderedPageBreak/>
        <w:t>Il programma, che risiede in un PLC dedicato, viene parametrizzato da un configuratore in VB6 per il parco specifico coprendo parchi fino ad 8 cisterne (con una valvola di ingresso e una di uscita), 12 valvole sul campo ed una sola pompa di circolazione nell’impianto.</w:t>
      </w:r>
    </w:p>
    <w:p w:rsidR="00500EFF" w:rsidRDefault="00500EFF" w:rsidP="00500EFF">
      <w:pPr>
        <w:pStyle w:val="Titolo3"/>
      </w:pPr>
      <w:bookmarkStart w:id="38" w:name="_Toc488935319"/>
      <w:bookmarkStart w:id="39" w:name="_Toc489433998"/>
      <w:r>
        <w:t>Interfaccia e operazioni</w:t>
      </w:r>
      <w:bookmarkEnd w:id="38"/>
      <w:bookmarkEnd w:id="39"/>
    </w:p>
    <w:p w:rsidR="00500EFF" w:rsidRPr="00821EB1" w:rsidRDefault="00500EFF" w:rsidP="00500EFF">
      <w:r>
        <w:t>L’attivazione della gestione completa permette la scelta del pannello gestione cisterne cliccando sull’icona delle cisterne che appare nel Top Bar del Cybertronic; oltre al pannello comandi appariranno le cisterne configurate nella parte bassa del sinottico (dettagliate con livelli, temperature e stato dei riscaldamenti)</w:t>
      </w:r>
    </w:p>
    <w:p w:rsidR="00500EFF" w:rsidRDefault="00500EFF" w:rsidP="00500EFF">
      <w:r>
        <w:t>Come sopra accennato l’operatore non ha il controllo sul singolo comando alla valvola/agitatore/pompa ma avvia delle funzioni del parco bitume che coinvolgono le cisterne. Tali funzionalità sono svolte dalla pompa di carico e di circolazione e vengono suddivise in due pannelli con tre combo box ciascuno, collocate nel pannello comandi cisterne come di seguito descritto:</w:t>
      </w:r>
    </w:p>
    <w:p w:rsidR="00500EFF" w:rsidRDefault="00500EFF" w:rsidP="00500EFF">
      <w:pPr>
        <w:jc w:val="center"/>
      </w:pPr>
      <w:r>
        <w:rPr>
          <w:noProof/>
          <w:lang w:eastAsia="it-IT"/>
        </w:rPr>
        <w:drawing>
          <wp:inline distT="0" distB="0" distL="0" distR="0" wp14:anchorId="1217E1F9" wp14:editId="3944D756">
            <wp:extent cx="2379945" cy="1369655"/>
            <wp:effectExtent l="38100" t="38100" r="97155" b="977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8814" cy="1386269"/>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pPr>
        <w:rPr>
          <w:b/>
        </w:rPr>
      </w:pPr>
      <w:r w:rsidRPr="00A45C03">
        <w:rPr>
          <w:b/>
        </w:rPr>
        <w:t>Interfaccia comandi</w:t>
      </w:r>
    </w:p>
    <w:p w:rsidR="00500EFF" w:rsidRPr="00326726" w:rsidRDefault="00500EFF" w:rsidP="00500EFF">
      <w:r>
        <w:rPr>
          <w:b/>
        </w:rPr>
        <w:t>START:</w:t>
      </w:r>
      <w:r>
        <w:t xml:space="preserve"> lancia la/le operazioni selezionate</w:t>
      </w:r>
    </w:p>
    <w:p w:rsidR="00500EFF" w:rsidRDefault="00500EFF" w:rsidP="00500EFF">
      <w:pPr>
        <w:rPr>
          <w:b/>
        </w:rPr>
      </w:pPr>
      <w:r>
        <w:rPr>
          <w:b/>
        </w:rPr>
        <w:t>ABORT:</w:t>
      </w:r>
      <w:r>
        <w:t xml:space="preserve"> abortisce la/le operazioni selezionate e torna in alimentazione torre</w:t>
      </w:r>
    </w:p>
    <w:p w:rsidR="00500EFF" w:rsidRDefault="00500EFF" w:rsidP="00500EFF">
      <w:pPr>
        <w:rPr>
          <w:b/>
        </w:rPr>
      </w:pPr>
      <w:r>
        <w:rPr>
          <w:b/>
        </w:rPr>
        <w:t>EMERGENZA:</w:t>
      </w:r>
      <w:r>
        <w:t xml:space="preserve"> si porta allo step di emergenza dove chiude tutto</w:t>
      </w:r>
    </w:p>
    <w:p w:rsidR="00500EFF" w:rsidRPr="000C4918" w:rsidRDefault="00500EFF" w:rsidP="00500EFF">
      <w:r>
        <w:rPr>
          <w:b/>
        </w:rPr>
        <w:t>AUX E AGITATORI:</w:t>
      </w:r>
      <w:r>
        <w:t xml:space="preserve"> comandi ausiliari del parco (riscaldamenti..) che possono essere soltanto accesi o spenti mediante selettori. Oltre ai comandi ausiliari si possono comandare gli agitatori (se configurati nella cisterna) che si accenderanno solo in caso non sia presente un livello minimo o una minima temperatura.</w:t>
      </w:r>
    </w:p>
    <w:p w:rsidR="00500EFF" w:rsidRDefault="00500EFF" w:rsidP="00500EFF">
      <w:pPr>
        <w:rPr>
          <w:b/>
        </w:rPr>
      </w:pPr>
      <w:r>
        <w:rPr>
          <w:b/>
        </w:rPr>
        <w:t>COMBO OPERAZIONE:</w:t>
      </w:r>
      <w:r>
        <w:t xml:space="preserve"> selezione operazione per pompa</w:t>
      </w:r>
    </w:p>
    <w:p w:rsidR="00500EFF" w:rsidRDefault="00500EFF" w:rsidP="00500EFF">
      <w:pPr>
        <w:rPr>
          <w:b/>
        </w:rPr>
      </w:pPr>
      <w:r>
        <w:rPr>
          <w:b/>
        </w:rPr>
        <w:lastRenderedPageBreak/>
        <w:t>COMBO CISTERNA CARICO:</w:t>
      </w:r>
      <w:r>
        <w:t xml:space="preserve"> selezione cisterna da caricare per l’operazione per pompa (visibile in caso di carico, alimentazione esterna con pompa di circolazione e travaso)</w:t>
      </w:r>
    </w:p>
    <w:p w:rsidR="00500EFF" w:rsidRDefault="00500EFF" w:rsidP="00500EFF">
      <w:pPr>
        <w:rPr>
          <w:b/>
        </w:rPr>
      </w:pPr>
      <w:r>
        <w:rPr>
          <w:b/>
        </w:rPr>
        <w:t>COMBO CISTERNA MANDATA:</w:t>
      </w:r>
      <w:r>
        <w:t xml:space="preserve"> selezione cisterna che alimenta per l’operazione per pompa (visibile in caso di ricircolo ed alimentazione torre con pompa di circolazione)</w:t>
      </w:r>
    </w:p>
    <w:p w:rsidR="00500EFF" w:rsidRPr="00A45C03" w:rsidRDefault="00500EFF" w:rsidP="00500EFF">
      <w:pPr>
        <w:rPr>
          <w:b/>
        </w:rPr>
      </w:pPr>
      <w:r>
        <w:rPr>
          <w:b/>
        </w:rPr>
        <w:t>LISTA OPERAZIONE SELEZIONABILI NELLE COMBO OPERAZIONE:</w:t>
      </w:r>
    </w:p>
    <w:p w:rsidR="00500EFF" w:rsidRPr="0088467E" w:rsidRDefault="00500EFF" w:rsidP="00500EFF">
      <w:pPr>
        <w:pStyle w:val="Paragrafoelenco"/>
        <w:numPr>
          <w:ilvl w:val="0"/>
          <w:numId w:val="4"/>
        </w:numPr>
        <w:rPr>
          <w:rStyle w:val="Enfasicorsivo"/>
          <w:b/>
          <w:i w:val="0"/>
          <w:iCs w:val="0"/>
        </w:rPr>
      </w:pPr>
      <w:r w:rsidRPr="0088467E">
        <w:rPr>
          <w:rStyle w:val="Enfasicorsivo"/>
          <w:b/>
        </w:rPr>
        <w:t>Nessuna Op con PCar</w:t>
      </w:r>
    </w:p>
    <w:p w:rsidR="00500EFF" w:rsidRPr="0088467E" w:rsidRDefault="00500EFF" w:rsidP="00500EFF">
      <w:pPr>
        <w:pStyle w:val="Paragrafoelenco"/>
        <w:numPr>
          <w:ilvl w:val="0"/>
          <w:numId w:val="4"/>
        </w:numPr>
        <w:rPr>
          <w:rStyle w:val="Enfasicorsivo"/>
          <w:i w:val="0"/>
          <w:iCs w:val="0"/>
        </w:rPr>
      </w:pPr>
      <w:r w:rsidRPr="0088467E">
        <w:rPr>
          <w:rStyle w:val="Enfasicorsivo"/>
          <w:b/>
        </w:rPr>
        <w:t>Carico con PCar</w:t>
      </w:r>
      <w:r>
        <w:rPr>
          <w:rStyle w:val="Enfasicorsivo"/>
        </w:rPr>
        <w:t>:</w:t>
      </w:r>
    </w:p>
    <w:p w:rsidR="00500EFF" w:rsidRPr="000D5665" w:rsidRDefault="00500EFF" w:rsidP="00500EFF">
      <w:pPr>
        <w:pStyle w:val="Paragrafoelenco"/>
        <w:rPr>
          <w:rStyle w:val="Enfasicorsivo"/>
        </w:rPr>
      </w:pPr>
      <w:r>
        <w:rPr>
          <w:rStyle w:val="Enfasicorsivo"/>
        </w:rPr>
        <w:t>si apre la valvola d’entrata della cisterna selezionata in carico dalla combo cisterna di carico, e si apre la valvola di linea pompa di carico; l’operazione parte solo quando l’operatore apre la valvola manuale sull’aspirazione pompa di carico e viene dato un fronte di salita sul consenso esterno pompa di carico</w:t>
      </w:r>
    </w:p>
    <w:p w:rsidR="00500EFF" w:rsidRPr="0088467E" w:rsidRDefault="00500EFF" w:rsidP="00500EFF">
      <w:pPr>
        <w:pStyle w:val="Paragrafoelenco"/>
        <w:numPr>
          <w:ilvl w:val="0"/>
          <w:numId w:val="4"/>
        </w:numPr>
        <w:rPr>
          <w:rStyle w:val="Enfasicorsivo"/>
          <w:b/>
          <w:i w:val="0"/>
          <w:iCs w:val="0"/>
        </w:rPr>
      </w:pPr>
      <w:r w:rsidRPr="0088467E">
        <w:rPr>
          <w:rStyle w:val="Enfasicorsivo"/>
          <w:b/>
        </w:rPr>
        <w:t>Travaso con PCar</w:t>
      </w:r>
    </w:p>
    <w:p w:rsidR="00500EFF" w:rsidRDefault="00500EFF" w:rsidP="00500EFF">
      <w:pPr>
        <w:pStyle w:val="Paragrafoelenco"/>
        <w:rPr>
          <w:rStyle w:val="Enfasicorsivo"/>
        </w:rPr>
      </w:pPr>
      <w:r>
        <w:rPr>
          <w:rStyle w:val="Enfasicorsivo"/>
        </w:rPr>
        <w:t>si apre la valvola d’entrata della cisterna selezionata in carico dalla combo, e la valvola d’uscita della cisterna selezionata in mandata dalla combo cisterna di mandata; vengono inoltre aperte la valvola di linea pompa di carico e la valvola di antiritorno.</w:t>
      </w:r>
    </w:p>
    <w:p w:rsidR="00500EFF" w:rsidRPr="0088467E" w:rsidRDefault="00500EFF" w:rsidP="00500EFF">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500EFF" w:rsidRPr="0088467E" w:rsidRDefault="00500EFF" w:rsidP="00500EFF">
      <w:pPr>
        <w:pStyle w:val="Paragrafoelenco"/>
        <w:numPr>
          <w:ilvl w:val="0"/>
          <w:numId w:val="4"/>
        </w:numPr>
        <w:rPr>
          <w:rStyle w:val="Enfasicorsivo"/>
          <w:b/>
          <w:i w:val="0"/>
          <w:iCs w:val="0"/>
        </w:rPr>
      </w:pPr>
      <w:r w:rsidRPr="0088467E">
        <w:rPr>
          <w:rStyle w:val="Enfasicorsivo"/>
          <w:b/>
        </w:rPr>
        <w:t>Ricircolo con PCar</w:t>
      </w:r>
    </w:p>
    <w:p w:rsidR="00500EFF" w:rsidRDefault="00500EFF" w:rsidP="00500EFF">
      <w:pPr>
        <w:pStyle w:val="Paragrafoelenco"/>
        <w:rPr>
          <w:rStyle w:val="Enfasicorsivo"/>
        </w:rPr>
      </w:pPr>
      <w:r>
        <w:rPr>
          <w:rStyle w:val="Enfasicorsivo"/>
        </w:rPr>
        <w:t>si aprono la valvola d’entrata e di uscita della cisterna selezionata in travaso dalla combo; vengono inoltre aperte la valvola di linea pompa di carico e la valvola di antiritorno.</w:t>
      </w:r>
    </w:p>
    <w:p w:rsidR="00500EFF" w:rsidRPr="0088467E" w:rsidRDefault="00500EFF" w:rsidP="00500EFF">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500EFF" w:rsidRPr="00E94AF3" w:rsidRDefault="00500EFF" w:rsidP="00500EFF">
      <w:pPr>
        <w:pStyle w:val="Paragrafoelenco"/>
        <w:numPr>
          <w:ilvl w:val="0"/>
          <w:numId w:val="4"/>
        </w:numPr>
        <w:rPr>
          <w:rStyle w:val="Enfasicorsivo"/>
          <w:b/>
          <w:i w:val="0"/>
          <w:iCs w:val="0"/>
        </w:rPr>
      </w:pPr>
      <w:r w:rsidRPr="00834B0D">
        <w:rPr>
          <w:rStyle w:val="Enfasicorsivo"/>
          <w:b/>
        </w:rPr>
        <w:t>Nessuna Op con PCirc</w:t>
      </w:r>
    </w:p>
    <w:p w:rsidR="00500EFF" w:rsidRPr="00834B0D" w:rsidRDefault="00500EFF" w:rsidP="00500EFF">
      <w:pPr>
        <w:pStyle w:val="Paragrafoelenco"/>
        <w:numPr>
          <w:ilvl w:val="0"/>
          <w:numId w:val="4"/>
        </w:numPr>
        <w:rPr>
          <w:rStyle w:val="Enfasicorsivo"/>
          <w:b/>
          <w:i w:val="0"/>
          <w:iCs w:val="0"/>
        </w:rPr>
      </w:pPr>
      <w:r w:rsidRPr="00834B0D">
        <w:rPr>
          <w:rStyle w:val="Enfasicorsivo"/>
          <w:b/>
        </w:rPr>
        <w:t>Alimentazione Torre con PCirc</w:t>
      </w:r>
    </w:p>
    <w:p w:rsidR="00500EFF" w:rsidRPr="00E94AF3" w:rsidRDefault="00500EFF" w:rsidP="00500EFF">
      <w:pPr>
        <w:pStyle w:val="Paragrafoelenco"/>
        <w:rPr>
          <w:rStyle w:val="Enfasicorsivo"/>
        </w:rPr>
      </w:pPr>
      <w:r>
        <w:rPr>
          <w:rStyle w:val="Enfasicorsivo"/>
        </w:rPr>
        <w:t>si aprono la valvola d’entrata e di uscita della cisterna selezionata in alimentazione dalla combo; la 3vie di bypass pompa di circolazione viene mantenuta in posizione a cisterne</w:t>
      </w:r>
    </w:p>
    <w:p w:rsidR="00500EFF" w:rsidRPr="00834B0D" w:rsidRDefault="00500EFF" w:rsidP="00500EFF">
      <w:pPr>
        <w:pStyle w:val="Paragrafoelenco"/>
        <w:numPr>
          <w:ilvl w:val="0"/>
          <w:numId w:val="4"/>
        </w:numPr>
        <w:rPr>
          <w:rStyle w:val="Enfasicorsivo"/>
          <w:b/>
          <w:i w:val="0"/>
          <w:iCs w:val="0"/>
        </w:rPr>
      </w:pPr>
      <w:r w:rsidRPr="00834B0D">
        <w:rPr>
          <w:rStyle w:val="Enfasicorsivo"/>
          <w:b/>
        </w:rPr>
        <w:t>Carico con PCirc</w:t>
      </w:r>
    </w:p>
    <w:p w:rsidR="00500EFF" w:rsidRPr="00834B0D" w:rsidRDefault="00500EFF" w:rsidP="00500EFF">
      <w:pPr>
        <w:pStyle w:val="Paragrafoelenco"/>
        <w:rPr>
          <w:rStyle w:val="Enfasicorsivo"/>
          <w:i w:val="0"/>
          <w:iCs w:val="0"/>
        </w:rPr>
      </w:pPr>
      <w:r>
        <w:rPr>
          <w:rStyle w:val="Enfasicorsivo"/>
        </w:rPr>
        <w:t>si apre la valvola d’entrata della cisterna selezionata in carico dalla combo cisterna di carico e la valvola di antiritorno; la 3vie di bypass pompa di circolazione viene mantenuta in posizione a cisterne</w:t>
      </w:r>
    </w:p>
    <w:p w:rsidR="00500EFF" w:rsidRPr="00580502" w:rsidRDefault="00500EFF" w:rsidP="00500EFF">
      <w:pPr>
        <w:pStyle w:val="Paragrafoelenco"/>
        <w:numPr>
          <w:ilvl w:val="0"/>
          <w:numId w:val="4"/>
        </w:numPr>
        <w:rPr>
          <w:rStyle w:val="Enfasicorsivo"/>
          <w:b/>
          <w:i w:val="0"/>
          <w:iCs w:val="0"/>
        </w:rPr>
      </w:pPr>
      <w:r w:rsidRPr="00580502">
        <w:rPr>
          <w:rStyle w:val="Enfasicorsivo"/>
          <w:b/>
        </w:rPr>
        <w:lastRenderedPageBreak/>
        <w:t>Travaso con PCirc</w:t>
      </w:r>
    </w:p>
    <w:p w:rsidR="00500EFF" w:rsidRPr="00834B0D" w:rsidRDefault="00500EFF" w:rsidP="00500EFF">
      <w:pPr>
        <w:pStyle w:val="Paragrafoelenco"/>
        <w:rPr>
          <w:rStyle w:val="Enfasicorsivo"/>
          <w:i w:val="0"/>
          <w:iCs w:val="0"/>
        </w:rPr>
      </w:pPr>
      <w:r>
        <w:rPr>
          <w:rStyle w:val="Enfasicorsivo"/>
        </w:rPr>
        <w:t>si aprono la valvola d’entrata della cisterna selezionata in travaso dalla combo e la valvola d’uscita della cisterna selezionata in mandata dalla combo; la 3vie di bypass pompa di circolazione viene mantenuta in posizione a cisterne</w:t>
      </w:r>
    </w:p>
    <w:p w:rsidR="00500EFF" w:rsidRPr="00580502" w:rsidRDefault="00500EFF" w:rsidP="00500EFF">
      <w:pPr>
        <w:pStyle w:val="Paragrafoelenco"/>
        <w:numPr>
          <w:ilvl w:val="0"/>
          <w:numId w:val="4"/>
        </w:numPr>
        <w:rPr>
          <w:rStyle w:val="Enfasicorsivo"/>
          <w:b/>
          <w:i w:val="0"/>
          <w:iCs w:val="0"/>
        </w:rPr>
      </w:pPr>
      <w:r w:rsidRPr="00580502">
        <w:rPr>
          <w:rStyle w:val="Enfasicorsivo"/>
          <w:b/>
        </w:rPr>
        <w:t>Ricircolo con PCirc</w:t>
      </w:r>
    </w:p>
    <w:p w:rsidR="00500EFF" w:rsidRPr="00834B0D" w:rsidRDefault="00500EFF" w:rsidP="00500EFF">
      <w:pPr>
        <w:pStyle w:val="Paragrafoelenco"/>
        <w:rPr>
          <w:rStyle w:val="Enfasicorsivo"/>
          <w:i w:val="0"/>
          <w:iCs w:val="0"/>
        </w:rPr>
      </w:pPr>
      <w:r>
        <w:rPr>
          <w:rStyle w:val="Enfasicorsivo"/>
        </w:rPr>
        <w:t>si aprono la valvola d’entrata e d’uscita della cisterna selezionata in ricircolo dalla combo; la 3vie di bypass pompa di circolazione viene mantenuta in posizione a cisterne</w:t>
      </w:r>
    </w:p>
    <w:p w:rsidR="00500EFF" w:rsidRPr="00580502" w:rsidRDefault="00500EFF" w:rsidP="00500EFF">
      <w:pPr>
        <w:pStyle w:val="Paragrafoelenco"/>
        <w:numPr>
          <w:ilvl w:val="0"/>
          <w:numId w:val="4"/>
        </w:numPr>
        <w:rPr>
          <w:b/>
        </w:rPr>
      </w:pPr>
      <w:r w:rsidRPr="00580502">
        <w:rPr>
          <w:b/>
        </w:rPr>
        <w:t>Alimentazione esterna</w:t>
      </w:r>
    </w:p>
    <w:p w:rsidR="00500EFF" w:rsidRPr="00834B0D" w:rsidRDefault="00500EFF" w:rsidP="00500EFF">
      <w:pPr>
        <w:pStyle w:val="Paragrafoelenco"/>
        <w:rPr>
          <w:rStyle w:val="Enfasicorsivo"/>
          <w:i w:val="0"/>
          <w:iCs w:val="0"/>
        </w:rPr>
      </w:pPr>
      <w:r>
        <w:rPr>
          <w:rStyle w:val="Enfasicorsivo"/>
        </w:rPr>
        <w:t>si apre solo la valvola di antiritorno e tutte le  valvole cisterne rimangono chiuse; la 3vie di bypass pompa di circolazione viene mantenuta in posizione a cisterne e si attende l’apertura della valvola manuale d’entrata pompa di carico</w:t>
      </w:r>
    </w:p>
    <w:p w:rsidR="00500EFF" w:rsidRPr="00E94AF3" w:rsidRDefault="00500EFF" w:rsidP="00500EFF">
      <w:pPr>
        <w:pStyle w:val="Paragrafoelenco"/>
        <w:numPr>
          <w:ilvl w:val="0"/>
          <w:numId w:val="4"/>
        </w:numPr>
        <w:rPr>
          <w:b/>
        </w:rPr>
      </w:pPr>
      <w:r w:rsidRPr="00E94AF3">
        <w:rPr>
          <w:b/>
        </w:rPr>
        <w:t>Op doppia: carico con pompa di carico e alimentazione torre con pompa di circolazione</w:t>
      </w:r>
    </w:p>
    <w:p w:rsidR="00500EFF" w:rsidRDefault="00500EFF" w:rsidP="00500EFF">
      <w:pPr>
        <w:pStyle w:val="Paragrafoelenco"/>
        <w:rPr>
          <w:rStyle w:val="Enfasicorsivo"/>
        </w:rPr>
      </w:pPr>
      <w:r>
        <w:rPr>
          <w:rStyle w:val="Enfasicorsivo"/>
        </w:rPr>
        <w:t>Uno start con la selezione di carico con pompa di carico ed alimentazione torre con pompa di circolazione avvia le operazioni in simultanea ed è molto utilizzato in cantiere per permettere ad un camion di caricare il bitume in una cisterna continuando la produzione.</w:t>
      </w:r>
    </w:p>
    <w:p w:rsidR="00500EFF" w:rsidRPr="00834B0D" w:rsidRDefault="00500EFF" w:rsidP="00500EFF">
      <w:pPr>
        <w:pStyle w:val="Paragrafoelenco"/>
        <w:rPr>
          <w:rStyle w:val="Enfasicorsivo"/>
          <w:i w:val="0"/>
          <w:iCs w:val="0"/>
        </w:rPr>
      </w:pPr>
      <w:r>
        <w:rPr>
          <w:rStyle w:val="Enfasicorsivo"/>
        </w:rPr>
        <w:t>Praticamente le valvole vengono commutate come nelle singole operazioni ad eccezione della 3vie bypass che viene mantenuta in posizione di bypass per separare la linea di carico delle cisterne dalla pompa di circolazione.</w:t>
      </w:r>
    </w:p>
    <w:p w:rsidR="00500EFF" w:rsidRDefault="00500EFF" w:rsidP="00500EFF">
      <w:r>
        <w:t xml:space="preserve">In tal modo è possibile lanciare una singola funzione con la pompa di carico, una funziona con la pompa di circolazione, oppure ancora una funzione con la pompa di carico in contemporanea ad una funzione con la pompa di circolazione. </w:t>
      </w:r>
    </w:p>
    <w:p w:rsidR="00500EFF" w:rsidRDefault="00500EFF" w:rsidP="00500EFF">
      <w:r>
        <w:t>Nel caso in cui la/le funzionalità non possano essere eseguite nel parco la funzione non viene lanciata e si visualizza un allarme temporaneo di rifiuto operazione nel pannello comandi cisterne.</w:t>
      </w:r>
    </w:p>
    <w:p w:rsidR="00500EFF" w:rsidRDefault="00500EFF" w:rsidP="00500EFF">
      <w:r>
        <w:t>Di seguito è riportato uno schema a blocchi dello stato del parco bitume (implementato nella gestione PLC):</w:t>
      </w:r>
    </w:p>
    <w:p w:rsidR="00500EFF" w:rsidRDefault="00500EFF" w:rsidP="00500EFF">
      <w:pPr>
        <w:jc w:val="center"/>
      </w:pPr>
      <w:r>
        <w:rPr>
          <w:noProof/>
          <w:lang w:eastAsia="it-IT"/>
        </w:rPr>
        <mc:AlternateContent>
          <mc:Choice Requires="wps">
            <w:drawing>
              <wp:anchor distT="0" distB="0" distL="114300" distR="114300" simplePos="0" relativeHeight="251672576" behindDoc="1" locked="0" layoutInCell="1" allowOverlap="1" wp14:anchorId="2105DBD4" wp14:editId="78CF28D5">
                <wp:simplePos x="0" y="0"/>
                <wp:positionH relativeFrom="column">
                  <wp:posOffset>389890</wp:posOffset>
                </wp:positionH>
                <wp:positionV relativeFrom="paragraph">
                  <wp:posOffset>44450</wp:posOffset>
                </wp:positionV>
                <wp:extent cx="4867275" cy="2667000"/>
                <wp:effectExtent l="38100" t="38100" r="104775" b="95250"/>
                <wp:wrapNone/>
                <wp:docPr id="27" name="Rettangolo 27"/>
                <wp:cNvGraphicFramePr/>
                <a:graphic xmlns:a="http://schemas.openxmlformats.org/drawingml/2006/main">
                  <a:graphicData uri="http://schemas.microsoft.com/office/word/2010/wordprocessingShape">
                    <wps:wsp>
                      <wps:cNvSpPr/>
                      <wps:spPr>
                        <a:xfrm>
                          <a:off x="0" y="0"/>
                          <a:ext cx="4867275" cy="2667000"/>
                        </a:xfrm>
                        <a:prstGeom prst="rect">
                          <a:avLst/>
                        </a:prstGeom>
                        <a:ln>
                          <a:no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CA360" id="Rettangolo 27" o:spid="_x0000_s1026" style="position:absolute;margin-left:30.7pt;margin-top:3.5pt;width:383.25pt;height:210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" fillcolor="white [3201]" stroked="f" strokeweight="2pt">
                <v:shadow on="t" color="black" opacity="26214f" origin="-.5,-.5" offset=".74836mm,.74836mm"/>
              </v:rect>
            </w:pict>
          </mc:Fallback>
        </mc:AlternateContent>
      </w:r>
      <w:r>
        <w:rPr>
          <w:noProof/>
          <w:lang w:eastAsia="it-IT"/>
        </w:rPr>
        <mc:AlternateContent>
          <mc:Choice Requires="wps">
            <w:drawing>
              <wp:anchor distT="0" distB="0" distL="114300" distR="114300" simplePos="0" relativeHeight="251699200" behindDoc="0" locked="0" layoutInCell="1" allowOverlap="1" wp14:anchorId="3E5E64E5" wp14:editId="46518639">
                <wp:simplePos x="0" y="0"/>
                <wp:positionH relativeFrom="column">
                  <wp:posOffset>3742690</wp:posOffset>
                </wp:positionH>
                <wp:positionV relativeFrom="paragraph">
                  <wp:posOffset>282575</wp:posOffset>
                </wp:positionV>
                <wp:extent cx="186055" cy="209550"/>
                <wp:effectExtent l="38100" t="0" r="23495" b="57150"/>
                <wp:wrapNone/>
                <wp:docPr id="51" name="Connettore 2 51"/>
                <wp:cNvGraphicFramePr/>
                <a:graphic xmlns:a="http://schemas.openxmlformats.org/drawingml/2006/main">
                  <a:graphicData uri="http://schemas.microsoft.com/office/word/2010/wordprocessingShape">
                    <wps:wsp>
                      <wps:cNvCnPr/>
                      <wps:spPr>
                        <a:xfrm flipH="1">
                          <a:off x="0" y="0"/>
                          <a:ext cx="18605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E36CEF" id="_x0000_t32" coordsize="21600,21600" o:spt="32" o:oned="t" path="m,l21600,21600e" filled="f">
                <v:path arrowok="t" fillok="f" o:connecttype="none"/>
                <o:lock v:ext="edit" shapetype="t"/>
              </v:shapetype>
              <v:shape id="Connettore 2 51" o:spid="_x0000_s1026" type="#_x0000_t32" style="position:absolute;margin-left:294.7pt;margin-top:22.25pt;width:14.65pt;height:1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" strokecolor="#4579b8 [3044]">
                <v:stroke endarrow="block"/>
              </v:shape>
            </w:pict>
          </mc:Fallback>
        </mc:AlternateContent>
      </w:r>
      <w:r>
        <w:rPr>
          <w:noProof/>
          <w:lang w:eastAsia="it-IT"/>
        </w:rPr>
        <mc:AlternateContent>
          <mc:Choice Requires="wps">
            <w:drawing>
              <wp:anchor distT="0" distB="0" distL="114300" distR="114300" simplePos="0" relativeHeight="251696128" behindDoc="0" locked="0" layoutInCell="1" allowOverlap="1" wp14:anchorId="40971B2A" wp14:editId="7FF9E7A8">
                <wp:simplePos x="0" y="0"/>
                <wp:positionH relativeFrom="column">
                  <wp:posOffset>2143125</wp:posOffset>
                </wp:positionH>
                <wp:positionV relativeFrom="paragraph">
                  <wp:posOffset>1168400</wp:posOffset>
                </wp:positionV>
                <wp:extent cx="781685" cy="596265"/>
                <wp:effectExtent l="0" t="0" r="94615" b="51435"/>
                <wp:wrapNone/>
                <wp:docPr id="46" name="Connettore 2 46"/>
                <wp:cNvGraphicFramePr/>
                <a:graphic xmlns:a="http://schemas.openxmlformats.org/drawingml/2006/main">
                  <a:graphicData uri="http://schemas.microsoft.com/office/word/2010/wordprocessingShape">
                    <wps:wsp>
                      <wps:cNvCnPr/>
                      <wps:spPr>
                        <a:xfrm>
                          <a:off x="0" y="0"/>
                          <a:ext cx="781685" cy="59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FC9E5" id="Connettore 2 46" o:spid="_x0000_s1026" type="#_x0000_t32" style="position:absolute;margin-left:168.75pt;margin-top:92pt;width:61.55pt;height:4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" strokecolor="#4579b8 [3044]">
                <v:stroke endarrow="block"/>
              </v:shape>
            </w:pict>
          </mc:Fallback>
        </mc:AlternateContent>
      </w:r>
      <w:r>
        <w:rPr>
          <w:noProof/>
          <w:lang w:eastAsia="it-IT"/>
        </w:rPr>
        <mc:AlternateContent>
          <mc:Choice Requires="wps">
            <w:drawing>
              <wp:anchor distT="0" distB="0" distL="114300" distR="114300" simplePos="0" relativeHeight="251673600" behindDoc="0" locked="0" layoutInCell="1" allowOverlap="1" wp14:anchorId="31390A39" wp14:editId="7449FFA6">
                <wp:simplePos x="0" y="0"/>
                <wp:positionH relativeFrom="column">
                  <wp:posOffset>1514475</wp:posOffset>
                </wp:positionH>
                <wp:positionV relativeFrom="paragraph">
                  <wp:posOffset>1360805</wp:posOffset>
                </wp:positionV>
                <wp:extent cx="1009650" cy="417195"/>
                <wp:effectExtent l="0" t="0" r="0" b="1905"/>
                <wp:wrapNone/>
                <wp:docPr id="47" name="Casella di testo 47"/>
                <wp:cNvGraphicFramePr/>
                <a:graphic xmlns:a="http://schemas.openxmlformats.org/drawingml/2006/main">
                  <a:graphicData uri="http://schemas.microsoft.com/office/word/2010/wordprocessingShape">
                    <wps:wsp>
                      <wps:cNvSpPr txBox="1"/>
                      <wps:spPr>
                        <a:xfrm>
                          <a:off x="0" y="0"/>
                          <a:ext cx="1009650" cy="417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61E0" w:rsidRPr="000C6328" w:rsidRDefault="001F61E0" w:rsidP="00500EFF">
                            <w:pPr>
                              <w:rPr>
                                <w:sz w:val="16"/>
                              </w:rPr>
                            </w:pPr>
                            <w:r w:rsidRPr="000C6328">
                              <w:rPr>
                                <w:sz w:val="16"/>
                              </w:rPr>
                              <w:t>Start Alimentazione Torre obbligato</w:t>
                            </w:r>
                          </w:p>
                          <w:p w:rsidR="001F61E0" w:rsidRPr="003D03DE" w:rsidRDefault="001F61E0" w:rsidP="00500EFF">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90A39" id="Casella di testo 47" o:spid="_x0000_s1035" type="#_x0000_t202" style="position:absolute;left:0;text-align:left;margin-left:119.25pt;margin-top:107.15pt;width:79.5pt;height:3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" fillcolor="white [3201]" stroked="f" strokeweight=".5pt">
                <v:textbox>
                  <w:txbxContent>
                    <w:p w:rsidR="001F61E0" w:rsidRPr="000C6328" w:rsidRDefault="001F61E0" w:rsidP="00500EFF">
                      <w:pPr>
                        <w:rPr>
                          <w:sz w:val="16"/>
                        </w:rPr>
                      </w:pPr>
                      <w:r w:rsidRPr="000C6328">
                        <w:rPr>
                          <w:sz w:val="16"/>
                        </w:rPr>
                        <w:t>Start Alimentazione Torre obbligato</w:t>
                      </w:r>
                    </w:p>
                    <w:p w:rsidR="001F61E0" w:rsidRPr="003D03DE" w:rsidRDefault="001F61E0" w:rsidP="00500EFF">
                      <w:pPr>
                        <w:rPr>
                          <w:sz w:val="16"/>
                        </w:rPr>
                      </w:pPr>
                    </w:p>
                  </w:txbxContent>
                </v:textbox>
              </v:shape>
            </w:pict>
          </mc:Fallback>
        </mc:AlternateContent>
      </w:r>
      <w:r>
        <w:rPr>
          <w:noProof/>
          <w:lang w:eastAsia="it-IT"/>
        </w:rPr>
        <mc:AlternateContent>
          <mc:Choice Requires="wps">
            <w:drawing>
              <wp:anchor distT="0" distB="0" distL="114300" distR="114300" simplePos="0" relativeHeight="251697152" behindDoc="0" locked="0" layoutInCell="1" allowOverlap="1" wp14:anchorId="55E1866E" wp14:editId="47EEFF01">
                <wp:simplePos x="0" y="0"/>
                <wp:positionH relativeFrom="column">
                  <wp:posOffset>3538855</wp:posOffset>
                </wp:positionH>
                <wp:positionV relativeFrom="paragraph">
                  <wp:posOffset>1934845</wp:posOffset>
                </wp:positionV>
                <wp:extent cx="5715" cy="269240"/>
                <wp:effectExtent l="76200" t="0" r="70485" b="54610"/>
                <wp:wrapNone/>
                <wp:docPr id="49" name="Connettore 2 49"/>
                <wp:cNvGraphicFramePr/>
                <a:graphic xmlns:a="http://schemas.openxmlformats.org/drawingml/2006/main">
                  <a:graphicData uri="http://schemas.microsoft.com/office/word/2010/wordprocessingShape">
                    <wps:wsp>
                      <wps:cNvCnPr/>
                      <wps:spPr>
                        <a:xfrm>
                          <a:off x="0" y="0"/>
                          <a:ext cx="5715"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D0EF1" id="Connettore 2 49" o:spid="_x0000_s1026" type="#_x0000_t32" style="position:absolute;margin-left:278.65pt;margin-top:152.35pt;width:.45pt;height:2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" strokecolor="#4579b8 [3044]">
                <v:stroke endarrow="block"/>
              </v:shape>
            </w:pict>
          </mc:Fallback>
        </mc:AlternateContent>
      </w:r>
      <w:r>
        <w:rPr>
          <w:noProof/>
          <w:lang w:eastAsia="it-IT"/>
        </w:rPr>
        <mc:AlternateContent>
          <mc:Choice Requires="wps">
            <w:drawing>
              <wp:anchor distT="0" distB="0" distL="114300" distR="114300" simplePos="0" relativeHeight="251704320" behindDoc="0" locked="0" layoutInCell="1" allowOverlap="1" wp14:anchorId="36B9A96C" wp14:editId="0BA568D5">
                <wp:simplePos x="0" y="0"/>
                <wp:positionH relativeFrom="column">
                  <wp:posOffset>2952750</wp:posOffset>
                </wp:positionH>
                <wp:positionV relativeFrom="paragraph">
                  <wp:posOffset>2263775</wp:posOffset>
                </wp:positionV>
                <wp:extent cx="1552575" cy="276225"/>
                <wp:effectExtent l="0" t="0" r="28575" b="28575"/>
                <wp:wrapNone/>
                <wp:docPr id="26" name="Elaborazione 26"/>
                <wp:cNvGraphicFramePr/>
                <a:graphic xmlns:a="http://schemas.openxmlformats.org/drawingml/2006/main">
                  <a:graphicData uri="http://schemas.microsoft.com/office/word/2010/wordprocessingShape">
                    <wps:wsp>
                      <wps:cNvSpPr/>
                      <wps:spPr>
                        <a:xfrm>
                          <a:off x="0" y="0"/>
                          <a:ext cx="1552575" cy="276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1E0" w:rsidRPr="0086605D" w:rsidRDefault="001F61E0" w:rsidP="00500EFF">
                            <w:pPr>
                              <w:jc w:val="center"/>
                              <w:rPr>
                                <w:sz w:val="14"/>
                              </w:rPr>
                            </w:pPr>
                            <w:r w:rsidRPr="0086605D">
                              <w:rPr>
                                <w:sz w:val="14"/>
                              </w:rPr>
                              <w:t>Operazione Generica</w:t>
                            </w:r>
                          </w:p>
                          <w:p w:rsidR="001F61E0" w:rsidRPr="00420431" w:rsidRDefault="001F61E0" w:rsidP="00500EFF">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B9A96C" id="Elaborazione 26" o:spid="_x0000_s1036" type="#_x0000_t109" style="position:absolute;left:0;text-align:left;margin-left:232.5pt;margin-top:178.25pt;width:122.25pt;height:21.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" fillcolor="#4f81bd [3204]" strokecolor="#243f60 [1604]" strokeweight="2pt">
                <v:textbox>
                  <w:txbxContent>
                    <w:p w:rsidR="001F61E0" w:rsidRPr="0086605D" w:rsidRDefault="001F61E0" w:rsidP="00500EFF">
                      <w:pPr>
                        <w:jc w:val="center"/>
                        <w:rPr>
                          <w:sz w:val="14"/>
                        </w:rPr>
                      </w:pPr>
                      <w:r w:rsidRPr="0086605D">
                        <w:rPr>
                          <w:sz w:val="14"/>
                        </w:rPr>
                        <w:t>Operazione Generica</w:t>
                      </w:r>
                    </w:p>
                    <w:p w:rsidR="001F61E0" w:rsidRPr="00420431" w:rsidRDefault="001F61E0" w:rsidP="00500EFF">
                      <w:pPr>
                        <w:jc w:val="center"/>
                        <w:rPr>
                          <w:sz w:val="18"/>
                        </w:rPr>
                      </w:pPr>
                    </w:p>
                  </w:txbxContent>
                </v:textbox>
              </v:shape>
            </w:pict>
          </mc:Fallback>
        </mc:AlternateContent>
      </w:r>
      <w:r>
        <w:rPr>
          <w:noProof/>
          <w:lang w:eastAsia="it-IT"/>
        </w:rPr>
        <mc:AlternateContent>
          <mc:Choice Requires="wps">
            <w:drawing>
              <wp:anchor distT="0" distB="0" distL="114300" distR="114300" simplePos="0" relativeHeight="251693056" behindDoc="0" locked="0" layoutInCell="1" allowOverlap="1" wp14:anchorId="63B369A0" wp14:editId="74E80C71">
                <wp:simplePos x="0" y="0"/>
                <wp:positionH relativeFrom="column">
                  <wp:posOffset>2571750</wp:posOffset>
                </wp:positionH>
                <wp:positionV relativeFrom="paragraph">
                  <wp:posOffset>1948815</wp:posOffset>
                </wp:positionV>
                <wp:extent cx="914400" cy="235585"/>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914400" cy="2355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61E0" w:rsidRPr="000C6328" w:rsidRDefault="001F61E0" w:rsidP="00500EFF">
                            <w:pPr>
                              <w:rPr>
                                <w:sz w:val="16"/>
                              </w:rPr>
                            </w:pPr>
                            <w:r w:rsidRPr="000C6328">
                              <w:rPr>
                                <w:sz w:val="16"/>
                              </w:rPr>
                              <w:t>Start O</w:t>
                            </w:r>
                            <w:r>
                              <w:rPr>
                                <w:sz w:val="16"/>
                              </w:rPr>
                              <w:t>perazione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369A0" id="Casella di testo 35" o:spid="_x0000_s1037" type="#_x0000_t202" style="position:absolute;left:0;text-align:left;margin-left:202.5pt;margin-top:153.45pt;width:1in;height:18.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" fillcolor="white [3201]" stroked="f" strokeweight=".5pt">
                <v:textbox>
                  <w:txbxContent>
                    <w:p w:rsidR="001F61E0" w:rsidRPr="000C6328" w:rsidRDefault="001F61E0" w:rsidP="00500EFF">
                      <w:pPr>
                        <w:rPr>
                          <w:sz w:val="16"/>
                        </w:rPr>
                      </w:pPr>
                      <w:r w:rsidRPr="000C6328">
                        <w:rPr>
                          <w:sz w:val="16"/>
                        </w:rPr>
                        <w:t>Start O</w:t>
                      </w:r>
                      <w:r>
                        <w:rPr>
                          <w:sz w:val="16"/>
                        </w:rPr>
                        <w:t>perazione</w:t>
                      </w:r>
                    </w:p>
                  </w:txbxContent>
                </v:textbox>
              </v:shape>
            </w:pict>
          </mc:Fallback>
        </mc:AlternateContent>
      </w:r>
      <w:r>
        <w:rPr>
          <w:noProof/>
          <w:lang w:eastAsia="it-IT"/>
        </w:rPr>
        <mc:AlternateContent>
          <mc:Choice Requires="wps">
            <w:drawing>
              <wp:anchor distT="0" distB="0" distL="114300" distR="114300" simplePos="0" relativeHeight="251694080" behindDoc="0" locked="0" layoutInCell="1" allowOverlap="1" wp14:anchorId="05324BC8" wp14:editId="7591ED87">
                <wp:simplePos x="0" y="0"/>
                <wp:positionH relativeFrom="column">
                  <wp:posOffset>3981450</wp:posOffset>
                </wp:positionH>
                <wp:positionV relativeFrom="paragraph">
                  <wp:posOffset>1949450</wp:posOffset>
                </wp:positionV>
                <wp:extent cx="1028700" cy="234315"/>
                <wp:effectExtent l="0" t="0" r="0" b="0"/>
                <wp:wrapNone/>
                <wp:docPr id="36" name="Casella di testo 36"/>
                <wp:cNvGraphicFramePr/>
                <a:graphic xmlns:a="http://schemas.openxmlformats.org/drawingml/2006/main">
                  <a:graphicData uri="http://schemas.microsoft.com/office/word/2010/wordprocessingShape">
                    <wps:wsp>
                      <wps:cNvSpPr txBox="1"/>
                      <wps:spPr>
                        <a:xfrm>
                          <a:off x="0" y="0"/>
                          <a:ext cx="1028700" cy="234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61E0" w:rsidRPr="000C6328" w:rsidRDefault="001F61E0" w:rsidP="00500EFF">
                            <w:pPr>
                              <w:rPr>
                                <w:sz w:val="16"/>
                              </w:rPr>
                            </w:pPr>
                            <w:r w:rsidRPr="000C6328">
                              <w:rPr>
                                <w:sz w:val="16"/>
                              </w:rPr>
                              <w:t>Abort O</w:t>
                            </w:r>
                            <w:r>
                              <w:rPr>
                                <w:sz w:val="16"/>
                              </w:rPr>
                              <w:t>perazione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24BC8" id="Casella di testo 36" o:spid="_x0000_s1038" type="#_x0000_t202" style="position:absolute;left:0;text-align:left;margin-left:313.5pt;margin-top:153.5pt;width:81pt;height:1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" fillcolor="white [3201]" stroked="f" strokeweight=".5pt">
                <v:textbox>
                  <w:txbxContent>
                    <w:p w:rsidR="001F61E0" w:rsidRPr="000C6328" w:rsidRDefault="001F61E0" w:rsidP="00500EFF">
                      <w:pPr>
                        <w:rPr>
                          <w:sz w:val="16"/>
                        </w:rPr>
                      </w:pPr>
                      <w:r w:rsidRPr="000C6328">
                        <w:rPr>
                          <w:sz w:val="16"/>
                        </w:rPr>
                        <w:t>Abort O</w:t>
                      </w:r>
                      <w:r>
                        <w:rPr>
                          <w:sz w:val="16"/>
                        </w:rPr>
                        <w:t>perazione</w:t>
                      </w:r>
                    </w:p>
                  </w:txbxContent>
                </v:textbox>
              </v:shape>
            </w:pict>
          </mc:Fallback>
        </mc:AlternateContent>
      </w:r>
      <w:r>
        <w:rPr>
          <w:noProof/>
          <w:lang w:eastAsia="it-IT"/>
        </w:rPr>
        <mc:AlternateContent>
          <mc:Choice Requires="wps">
            <w:drawing>
              <wp:anchor distT="0" distB="0" distL="114300" distR="114300" simplePos="0" relativeHeight="251691008" behindDoc="0" locked="0" layoutInCell="1" allowOverlap="1" wp14:anchorId="7A5244E2" wp14:editId="41298138">
                <wp:simplePos x="0" y="0"/>
                <wp:positionH relativeFrom="column">
                  <wp:posOffset>3932555</wp:posOffset>
                </wp:positionH>
                <wp:positionV relativeFrom="paragraph">
                  <wp:posOffset>1916430</wp:posOffset>
                </wp:positionV>
                <wp:extent cx="0" cy="264160"/>
                <wp:effectExtent l="76200" t="38100" r="57150" b="21590"/>
                <wp:wrapNone/>
                <wp:docPr id="53" name="Connettore 2 53"/>
                <wp:cNvGraphicFramePr/>
                <a:graphic xmlns:a="http://schemas.openxmlformats.org/drawingml/2006/main">
                  <a:graphicData uri="http://schemas.microsoft.com/office/word/2010/wordprocessingShape">
                    <wps:wsp>
                      <wps:cNvCnPr/>
                      <wps:spPr>
                        <a:xfrm flipV="1">
                          <a:off x="0" y="0"/>
                          <a:ext cx="0" cy="26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35FD9" id="Connettore 2 53" o:spid="_x0000_s1026" type="#_x0000_t32" style="position:absolute;margin-left:309.65pt;margin-top:150.9pt;width:0;height:20.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" strokecolor="#4579b8 [3044]">
                <v:stroke endarrow="block"/>
              </v:shape>
            </w:pict>
          </mc:Fallback>
        </mc:AlternateContent>
      </w:r>
      <w:r>
        <w:rPr>
          <w:noProof/>
          <w:lang w:eastAsia="it-IT"/>
        </w:rPr>
        <mc:AlternateContent>
          <mc:Choice Requires="wps">
            <w:drawing>
              <wp:anchor distT="0" distB="0" distL="114300" distR="114300" simplePos="0" relativeHeight="251698176" behindDoc="0" locked="0" layoutInCell="1" allowOverlap="1" wp14:anchorId="704F2991" wp14:editId="27FA92EB">
                <wp:simplePos x="0" y="0"/>
                <wp:positionH relativeFrom="column">
                  <wp:posOffset>3731895</wp:posOffset>
                </wp:positionH>
                <wp:positionV relativeFrom="paragraph">
                  <wp:posOffset>1247775</wp:posOffset>
                </wp:positionV>
                <wp:extent cx="5715" cy="269240"/>
                <wp:effectExtent l="76200" t="0" r="70485" b="54610"/>
                <wp:wrapNone/>
                <wp:docPr id="50" name="Connettore 2 50"/>
                <wp:cNvGraphicFramePr/>
                <a:graphic xmlns:a="http://schemas.openxmlformats.org/drawingml/2006/main">
                  <a:graphicData uri="http://schemas.microsoft.com/office/word/2010/wordprocessingShape">
                    <wps:wsp>
                      <wps:cNvCnPr/>
                      <wps:spPr>
                        <a:xfrm>
                          <a:off x="0" y="0"/>
                          <a:ext cx="5715"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DD627" id="Connettore 2 50" o:spid="_x0000_s1026" type="#_x0000_t32" style="position:absolute;margin-left:293.85pt;margin-top:98.25pt;width:.45pt;height:2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" strokecolor="#4579b8 [3044]">
                <v:stroke endarrow="block"/>
              </v:shape>
            </w:pict>
          </mc:Fallback>
        </mc:AlternateContent>
      </w:r>
      <w:r>
        <w:rPr>
          <w:noProof/>
          <w:lang w:eastAsia="it-IT"/>
        </w:rPr>
        <mc:AlternateContent>
          <mc:Choice Requires="wps">
            <w:drawing>
              <wp:anchor distT="0" distB="0" distL="114300" distR="114300" simplePos="0" relativeHeight="251702272" behindDoc="0" locked="0" layoutInCell="1" allowOverlap="1" wp14:anchorId="4E7287A9" wp14:editId="1ACB39E2">
                <wp:simplePos x="0" y="0"/>
                <wp:positionH relativeFrom="column">
                  <wp:posOffset>2943225</wp:posOffset>
                </wp:positionH>
                <wp:positionV relativeFrom="paragraph">
                  <wp:posOffset>558800</wp:posOffset>
                </wp:positionV>
                <wp:extent cx="1552575" cy="628650"/>
                <wp:effectExtent l="0" t="0" r="28575" b="19050"/>
                <wp:wrapNone/>
                <wp:docPr id="22" name="Elaborazione 22"/>
                <wp:cNvGraphicFramePr/>
                <a:graphic xmlns:a="http://schemas.openxmlformats.org/drawingml/2006/main">
                  <a:graphicData uri="http://schemas.microsoft.com/office/word/2010/wordprocessingShape">
                    <wps:wsp>
                      <wps:cNvSpPr/>
                      <wps:spPr>
                        <a:xfrm>
                          <a:off x="0" y="0"/>
                          <a:ext cx="1552575" cy="628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1E0" w:rsidRPr="0086605D" w:rsidRDefault="001F61E0" w:rsidP="00500EFF">
                            <w:pPr>
                              <w:jc w:val="center"/>
                              <w:rPr>
                                <w:sz w:val="14"/>
                              </w:rPr>
                            </w:pPr>
                            <w:r w:rsidRPr="0086605D">
                              <w:rPr>
                                <w:sz w:val="14"/>
                              </w:rPr>
                              <w:t>Stato di Blocco</w:t>
                            </w:r>
                          </w:p>
                          <w:p w:rsidR="001F61E0" w:rsidRPr="00006A30" w:rsidRDefault="001F61E0" w:rsidP="00500EFF">
                            <w:pPr>
                              <w:jc w:val="center"/>
                              <w:rPr>
                                <w:sz w:val="18"/>
                              </w:rPr>
                            </w:pPr>
                            <w:r w:rsidRPr="0086605D">
                              <w:rPr>
                                <w:sz w:val="14"/>
                              </w:rPr>
                              <w:t xml:space="preserve"> (uscite a =0 e valvole NA aperte</w:t>
                            </w:r>
                            <w:r w:rsidRPr="00006A30">
                              <w:rPr>
                                <w:sz w:val="18"/>
                              </w:rPr>
                              <w:t>)</w:t>
                            </w:r>
                          </w:p>
                          <w:p w:rsidR="001F61E0" w:rsidRDefault="001F61E0" w:rsidP="00500E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7287A9" id="Elaborazione 22" o:spid="_x0000_s1039" type="#_x0000_t109" style="position:absolute;left:0;text-align:left;margin-left:231.75pt;margin-top:44pt;width:122.25pt;height:4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" fillcolor="#4f81bd [3204]" strokecolor="#243f60 [1604]" strokeweight="2pt">
                <v:textbox>
                  <w:txbxContent>
                    <w:p w:rsidR="001F61E0" w:rsidRPr="0086605D" w:rsidRDefault="001F61E0" w:rsidP="00500EFF">
                      <w:pPr>
                        <w:jc w:val="center"/>
                        <w:rPr>
                          <w:sz w:val="14"/>
                        </w:rPr>
                      </w:pPr>
                      <w:r w:rsidRPr="0086605D">
                        <w:rPr>
                          <w:sz w:val="14"/>
                        </w:rPr>
                        <w:t>Stato di Blocco</w:t>
                      </w:r>
                    </w:p>
                    <w:p w:rsidR="001F61E0" w:rsidRPr="00006A30" w:rsidRDefault="001F61E0" w:rsidP="00500EFF">
                      <w:pPr>
                        <w:jc w:val="center"/>
                        <w:rPr>
                          <w:sz w:val="18"/>
                        </w:rPr>
                      </w:pPr>
                      <w:r w:rsidRPr="0086605D">
                        <w:rPr>
                          <w:sz w:val="14"/>
                        </w:rPr>
                        <w:t xml:space="preserve"> (uscite a =0 e valvole NA aperte</w:t>
                      </w:r>
                      <w:r w:rsidRPr="00006A30">
                        <w:rPr>
                          <w:sz w:val="18"/>
                        </w:rPr>
                        <w:t>)</w:t>
                      </w:r>
                    </w:p>
                    <w:p w:rsidR="001F61E0" w:rsidRDefault="001F61E0" w:rsidP="00500EFF">
                      <w:pPr>
                        <w:jc w:val="center"/>
                      </w:pPr>
                    </w:p>
                  </w:txbxContent>
                </v:textbox>
              </v:shape>
            </w:pict>
          </mc:Fallback>
        </mc:AlternateContent>
      </w:r>
      <w:r>
        <w:rPr>
          <w:noProof/>
          <w:lang w:eastAsia="it-IT"/>
        </w:rPr>
        <mc:AlternateContent>
          <mc:Choice Requires="wps">
            <w:drawing>
              <wp:anchor distT="0" distB="0" distL="114300" distR="114300" simplePos="0" relativeHeight="251695104" behindDoc="0" locked="0" layoutInCell="1" allowOverlap="1" wp14:anchorId="017864A1" wp14:editId="02B91995">
                <wp:simplePos x="0" y="0"/>
                <wp:positionH relativeFrom="column">
                  <wp:posOffset>3253105</wp:posOffset>
                </wp:positionH>
                <wp:positionV relativeFrom="paragraph">
                  <wp:posOffset>278130</wp:posOffset>
                </wp:positionV>
                <wp:extent cx="167005" cy="198755"/>
                <wp:effectExtent l="0" t="0" r="80645" b="48895"/>
                <wp:wrapNone/>
                <wp:docPr id="40" name="Connettore 2 40"/>
                <wp:cNvGraphicFramePr/>
                <a:graphic xmlns:a="http://schemas.openxmlformats.org/drawingml/2006/main">
                  <a:graphicData uri="http://schemas.microsoft.com/office/word/2010/wordprocessingShape">
                    <wps:wsp>
                      <wps:cNvCnPr/>
                      <wps:spPr>
                        <a:xfrm>
                          <a:off x="0" y="0"/>
                          <a:ext cx="167005"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ED6E3" id="Connettore 2 40" o:spid="_x0000_s1026" type="#_x0000_t32" style="position:absolute;margin-left:256.15pt;margin-top:21.9pt;width:13.15pt;height:1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" strokecolor="#4579b8 [3044]">
                <v:stroke endarrow="block"/>
              </v:shape>
            </w:pict>
          </mc:Fallback>
        </mc:AlternateContent>
      </w:r>
      <w:r>
        <w:rPr>
          <w:noProof/>
          <w:lang w:eastAsia="it-IT"/>
        </w:rPr>
        <mc:AlternateContent>
          <mc:Choice Requires="wps">
            <w:drawing>
              <wp:anchor distT="0" distB="0" distL="114300" distR="114300" simplePos="0" relativeHeight="251688960" behindDoc="0" locked="0" layoutInCell="1" allowOverlap="1" wp14:anchorId="1217193D" wp14:editId="1B2FE94D">
                <wp:simplePos x="0" y="0"/>
                <wp:positionH relativeFrom="column">
                  <wp:posOffset>2707005</wp:posOffset>
                </wp:positionH>
                <wp:positionV relativeFrom="paragraph">
                  <wp:posOffset>114935</wp:posOffset>
                </wp:positionV>
                <wp:extent cx="1105535" cy="258445"/>
                <wp:effectExtent l="0" t="0" r="0" b="8255"/>
                <wp:wrapNone/>
                <wp:docPr id="33" name="Casella di testo 33"/>
                <wp:cNvGraphicFramePr/>
                <a:graphic xmlns:a="http://schemas.openxmlformats.org/drawingml/2006/main">
                  <a:graphicData uri="http://schemas.microsoft.com/office/word/2010/wordprocessingShape">
                    <wps:wsp>
                      <wps:cNvSpPr txBox="1"/>
                      <wps:spPr>
                        <a:xfrm>
                          <a:off x="0" y="0"/>
                          <a:ext cx="110553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61E0" w:rsidRPr="000C6328" w:rsidRDefault="001F61E0" w:rsidP="00500EFF">
                            <w:pPr>
                              <w:rPr>
                                <w:sz w:val="16"/>
                              </w:rPr>
                            </w:pPr>
                            <w:r w:rsidRPr="000C6328">
                              <w:rPr>
                                <w:sz w:val="16"/>
                              </w:rPr>
                              <w:t>Avvio PLC</w:t>
                            </w:r>
                          </w:p>
                          <w:p w:rsidR="001F61E0" w:rsidRPr="003D03DE" w:rsidRDefault="001F61E0" w:rsidP="00500EFF">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7193D" id="Casella di testo 33" o:spid="_x0000_s1040" type="#_x0000_t202" style="position:absolute;left:0;text-align:left;margin-left:213.15pt;margin-top:9.05pt;width:87.05pt;height:2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" fillcolor="white [3201]" stroked="f" strokeweight=".5pt">
                <v:textbox>
                  <w:txbxContent>
                    <w:p w:rsidR="001F61E0" w:rsidRPr="000C6328" w:rsidRDefault="001F61E0" w:rsidP="00500EFF">
                      <w:pPr>
                        <w:rPr>
                          <w:sz w:val="16"/>
                        </w:rPr>
                      </w:pPr>
                      <w:r w:rsidRPr="000C6328">
                        <w:rPr>
                          <w:sz w:val="16"/>
                        </w:rPr>
                        <w:t>Avvio PLC</w:t>
                      </w:r>
                    </w:p>
                    <w:p w:rsidR="001F61E0" w:rsidRPr="003D03DE" w:rsidRDefault="001F61E0" w:rsidP="00500EFF">
                      <w:pPr>
                        <w:rPr>
                          <w:sz w:val="16"/>
                        </w:rPr>
                      </w:pPr>
                      <w:r>
                        <w:rPr>
                          <w:sz w:val="16"/>
                        </w:rPr>
                        <w:t xml:space="preserve"> </w:t>
                      </w:r>
                    </w:p>
                  </w:txbxContent>
                </v:textbox>
              </v:shape>
            </w:pict>
          </mc:Fallback>
        </mc:AlternateContent>
      </w:r>
      <w:r>
        <w:rPr>
          <w:noProof/>
          <w:lang w:eastAsia="it-IT"/>
        </w:rPr>
        <mc:AlternateContent>
          <mc:Choice Requires="wps">
            <w:drawing>
              <wp:anchor distT="0" distB="0" distL="114300" distR="114300" simplePos="0" relativeHeight="251674624" behindDoc="0" locked="0" layoutInCell="1" allowOverlap="1" wp14:anchorId="1815F9A4" wp14:editId="1E16CF6D">
                <wp:simplePos x="0" y="0"/>
                <wp:positionH relativeFrom="margin">
                  <wp:posOffset>3741420</wp:posOffset>
                </wp:positionH>
                <wp:positionV relativeFrom="paragraph">
                  <wp:posOffset>114935</wp:posOffset>
                </wp:positionV>
                <wp:extent cx="1323340" cy="274955"/>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1323340" cy="274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61E0" w:rsidRPr="000C6328" w:rsidRDefault="001F61E0" w:rsidP="00500EFF">
                            <w:pPr>
                              <w:rPr>
                                <w:sz w:val="16"/>
                              </w:rPr>
                            </w:pPr>
                            <w:r w:rsidRPr="000C6328">
                              <w:rPr>
                                <w:sz w:val="16"/>
                              </w:rPr>
                              <w:t>Pressione insufficiente</w:t>
                            </w:r>
                          </w:p>
                          <w:p w:rsidR="001F61E0" w:rsidRPr="003D03DE" w:rsidRDefault="001F61E0" w:rsidP="00500EFF">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5F9A4" id="Casella di testo 32" o:spid="_x0000_s1041" type="#_x0000_t202" style="position:absolute;left:0;text-align:left;margin-left:294.6pt;margin-top:9.05pt;width:104.2pt;height:2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" fillcolor="white [3201]" stroked="f" strokeweight=".5pt">
                <v:textbox>
                  <w:txbxContent>
                    <w:p w:rsidR="001F61E0" w:rsidRPr="000C6328" w:rsidRDefault="001F61E0" w:rsidP="00500EFF">
                      <w:pPr>
                        <w:rPr>
                          <w:sz w:val="16"/>
                        </w:rPr>
                      </w:pPr>
                      <w:r w:rsidRPr="000C6328">
                        <w:rPr>
                          <w:sz w:val="16"/>
                        </w:rPr>
                        <w:t>Pressione insufficiente</w:t>
                      </w:r>
                    </w:p>
                    <w:p w:rsidR="001F61E0" w:rsidRPr="003D03DE" w:rsidRDefault="001F61E0" w:rsidP="00500EFF">
                      <w:pPr>
                        <w:rPr>
                          <w:sz w:val="16"/>
                        </w:rPr>
                      </w:pPr>
                      <w:r>
                        <w:rPr>
                          <w:sz w:val="16"/>
                        </w:rPr>
                        <w:t xml:space="preserve"> </w:t>
                      </w:r>
                    </w:p>
                  </w:txbxContent>
                </v:textbox>
                <w10:wrap anchorx="margin"/>
              </v:shape>
            </w:pict>
          </mc:Fallback>
        </mc:AlternateContent>
      </w:r>
      <w:r>
        <w:rPr>
          <w:noProof/>
          <w:lang w:eastAsia="it-IT"/>
        </w:rPr>
        <mc:AlternateContent>
          <mc:Choice Requires="wps">
            <w:drawing>
              <wp:anchor distT="0" distB="0" distL="114300" distR="114300" simplePos="0" relativeHeight="251701248" behindDoc="0" locked="0" layoutInCell="1" allowOverlap="1" wp14:anchorId="6C204553" wp14:editId="2D10769B">
                <wp:simplePos x="0" y="0"/>
                <wp:positionH relativeFrom="column">
                  <wp:posOffset>800100</wp:posOffset>
                </wp:positionH>
                <wp:positionV relativeFrom="paragraph">
                  <wp:posOffset>844550</wp:posOffset>
                </wp:positionV>
                <wp:extent cx="1552575" cy="266700"/>
                <wp:effectExtent l="0" t="0" r="28575" b="19050"/>
                <wp:wrapNone/>
                <wp:docPr id="21" name="Elaborazione 21"/>
                <wp:cNvGraphicFramePr/>
                <a:graphic xmlns:a="http://schemas.openxmlformats.org/drawingml/2006/main">
                  <a:graphicData uri="http://schemas.microsoft.com/office/word/2010/wordprocessingShape">
                    <wps:wsp>
                      <wps:cNvSpPr/>
                      <wps:spPr>
                        <a:xfrm>
                          <a:off x="0" y="0"/>
                          <a:ext cx="15525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1E0" w:rsidRPr="0086605D" w:rsidRDefault="001F61E0" w:rsidP="00500EFF">
                            <w:pPr>
                              <w:jc w:val="center"/>
                              <w:rPr>
                                <w:sz w:val="14"/>
                              </w:rPr>
                            </w:pPr>
                            <w:r w:rsidRPr="0086605D">
                              <w:rPr>
                                <w:sz w:val="14"/>
                              </w:rPr>
                              <w:t>Emergenza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204553" id="Elaborazione 21" o:spid="_x0000_s1042" type="#_x0000_t109" style="position:absolute;left:0;text-align:left;margin-left:63pt;margin-top:66.5pt;width:122.25pt;height:21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" fillcolor="#4f81bd [3204]" strokecolor="#243f60 [1604]" strokeweight="2pt">
                <v:textbox>
                  <w:txbxContent>
                    <w:p w:rsidR="001F61E0" w:rsidRPr="0086605D" w:rsidRDefault="001F61E0" w:rsidP="00500EFF">
                      <w:pPr>
                        <w:jc w:val="center"/>
                        <w:rPr>
                          <w:sz w:val="14"/>
                        </w:rPr>
                      </w:pPr>
                      <w:r w:rsidRPr="0086605D">
                        <w:rPr>
                          <w:sz w:val="14"/>
                        </w:rPr>
                        <w:t>Emergenza</w:t>
                      </w:r>
                    </w:p>
                  </w:txbxContent>
                </v:textbox>
              </v:shape>
            </w:pict>
          </mc:Fallback>
        </mc:AlternateContent>
      </w:r>
      <w:r>
        <w:rPr>
          <w:noProof/>
          <w:lang w:eastAsia="it-IT"/>
        </w:rPr>
        <mc:AlternateContent>
          <mc:Choice Requires="wps">
            <w:drawing>
              <wp:anchor distT="0" distB="0" distL="114300" distR="114300" simplePos="0" relativeHeight="251703296" behindDoc="0" locked="0" layoutInCell="1" allowOverlap="1" wp14:anchorId="6BA2D453" wp14:editId="60B860F2">
                <wp:simplePos x="0" y="0"/>
                <wp:positionH relativeFrom="column">
                  <wp:posOffset>2962275</wp:posOffset>
                </wp:positionH>
                <wp:positionV relativeFrom="paragraph">
                  <wp:posOffset>1597025</wp:posOffset>
                </wp:positionV>
                <wp:extent cx="1552575" cy="285750"/>
                <wp:effectExtent l="0" t="0" r="28575" b="19050"/>
                <wp:wrapNone/>
                <wp:docPr id="23" name="Elaborazione 23"/>
                <wp:cNvGraphicFramePr/>
                <a:graphic xmlns:a="http://schemas.openxmlformats.org/drawingml/2006/main">
                  <a:graphicData uri="http://schemas.microsoft.com/office/word/2010/wordprocessingShape">
                    <wps:wsp>
                      <wps:cNvSpPr/>
                      <wps:spPr>
                        <a:xfrm>
                          <a:off x="0" y="0"/>
                          <a:ext cx="15525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1E0" w:rsidRPr="0086605D" w:rsidRDefault="001F61E0" w:rsidP="00500EFF">
                            <w:pPr>
                              <w:jc w:val="center"/>
                              <w:rPr>
                                <w:sz w:val="14"/>
                              </w:rPr>
                            </w:pPr>
                            <w:r w:rsidRPr="0086605D">
                              <w:rPr>
                                <w:noProof/>
                                <w:sz w:val="14"/>
                              </w:rPr>
                              <w:t>Alimentazione Torre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A2D453" id="Elaborazione 23" o:spid="_x0000_s1043" type="#_x0000_t109" style="position:absolute;left:0;text-align:left;margin-left:233.25pt;margin-top:125.75pt;width:122.25pt;height:2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" fillcolor="#4f81bd [3204]" strokecolor="#243f60 [1604]" strokeweight="2pt">
                <v:textbox>
                  <w:txbxContent>
                    <w:p w:rsidR="001F61E0" w:rsidRPr="0086605D" w:rsidRDefault="001F61E0" w:rsidP="00500EFF">
                      <w:pPr>
                        <w:jc w:val="center"/>
                        <w:rPr>
                          <w:sz w:val="14"/>
                        </w:rPr>
                      </w:pPr>
                      <w:r w:rsidRPr="0086605D">
                        <w:rPr>
                          <w:noProof/>
                          <w:sz w:val="14"/>
                        </w:rPr>
                        <w:t>Alimentazione Torre</w:t>
                      </w:r>
                    </w:p>
                  </w:txbxContent>
                </v:textbox>
              </v:shape>
            </w:pict>
          </mc:Fallback>
        </mc:AlternateContent>
      </w:r>
    </w:p>
    <w:p w:rsidR="00500EFF" w:rsidRDefault="00500EFF" w:rsidP="00500EFF">
      <w:r>
        <w:rPr>
          <w:noProof/>
          <w:lang w:eastAsia="it-IT"/>
        </w:rPr>
        <mc:AlternateContent>
          <mc:Choice Requires="wps">
            <w:drawing>
              <wp:anchor distT="0" distB="0" distL="114300" distR="114300" simplePos="0" relativeHeight="251676672" behindDoc="0" locked="0" layoutInCell="1" allowOverlap="1" wp14:anchorId="1C6C1A3A" wp14:editId="7A36F5A3">
                <wp:simplePos x="0" y="0"/>
                <wp:positionH relativeFrom="column">
                  <wp:posOffset>682643</wp:posOffset>
                </wp:positionH>
                <wp:positionV relativeFrom="paragraph">
                  <wp:posOffset>88578</wp:posOffset>
                </wp:positionV>
                <wp:extent cx="893445" cy="266700"/>
                <wp:effectExtent l="0" t="0" r="1905" b="0"/>
                <wp:wrapNone/>
                <wp:docPr id="30" name="Casella di testo 30"/>
                <wp:cNvGraphicFramePr/>
                <a:graphic xmlns:a="http://schemas.openxmlformats.org/drawingml/2006/main">
                  <a:graphicData uri="http://schemas.microsoft.com/office/word/2010/wordprocessingShape">
                    <wps:wsp>
                      <wps:cNvSpPr txBox="1"/>
                      <wps:spPr>
                        <a:xfrm>
                          <a:off x="0" y="0"/>
                          <a:ext cx="89344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61E0" w:rsidRPr="000C6328" w:rsidRDefault="001F61E0" w:rsidP="00500EFF">
                            <w:pPr>
                              <w:rPr>
                                <w:sz w:val="16"/>
                              </w:rPr>
                            </w:pPr>
                            <w:r w:rsidRPr="000C6328">
                              <w:rPr>
                                <w:sz w:val="16"/>
                              </w:rPr>
                              <w:t>Emergenza</w:t>
                            </w:r>
                          </w:p>
                          <w:p w:rsidR="001F61E0" w:rsidRPr="003D03DE" w:rsidRDefault="001F61E0" w:rsidP="00500EFF">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C1A3A" id="Casella di testo 30" o:spid="_x0000_s1044" type="#_x0000_t202" style="position:absolute;margin-left:53.75pt;margin-top:6.95pt;width:70.3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" fillcolor="white [3201]" stroked="f" strokeweight=".5pt">
                <v:textbox>
                  <w:txbxContent>
                    <w:p w:rsidR="001F61E0" w:rsidRPr="000C6328" w:rsidRDefault="001F61E0" w:rsidP="00500EFF">
                      <w:pPr>
                        <w:rPr>
                          <w:sz w:val="16"/>
                        </w:rPr>
                      </w:pPr>
                      <w:r w:rsidRPr="000C6328">
                        <w:rPr>
                          <w:sz w:val="16"/>
                        </w:rPr>
                        <w:t>Emergenza</w:t>
                      </w:r>
                    </w:p>
                    <w:p w:rsidR="001F61E0" w:rsidRPr="003D03DE" w:rsidRDefault="001F61E0" w:rsidP="00500EFF">
                      <w:pPr>
                        <w:rPr>
                          <w:sz w:val="16"/>
                        </w:rPr>
                      </w:pPr>
                    </w:p>
                  </w:txbxContent>
                </v:textbox>
              </v:shape>
            </w:pict>
          </mc:Fallback>
        </mc:AlternateContent>
      </w:r>
      <w:r>
        <w:rPr>
          <w:noProof/>
          <w:lang w:eastAsia="it-IT"/>
        </w:rPr>
        <mc:AlternateContent>
          <mc:Choice Requires="wps">
            <w:drawing>
              <wp:anchor distT="0" distB="0" distL="114300" distR="114300" simplePos="0" relativeHeight="251700224" behindDoc="0" locked="0" layoutInCell="1" allowOverlap="1" wp14:anchorId="297A74DD" wp14:editId="59E2057F">
                <wp:simplePos x="0" y="0"/>
                <wp:positionH relativeFrom="column">
                  <wp:posOffset>1310927</wp:posOffset>
                </wp:positionH>
                <wp:positionV relativeFrom="paragraph">
                  <wp:posOffset>259219</wp:posOffset>
                </wp:positionV>
                <wp:extent cx="304800" cy="217805"/>
                <wp:effectExtent l="0" t="0" r="76200" b="48895"/>
                <wp:wrapNone/>
                <wp:docPr id="52" name="Connettore 2 52"/>
                <wp:cNvGraphicFramePr/>
                <a:graphic xmlns:a="http://schemas.openxmlformats.org/drawingml/2006/main">
                  <a:graphicData uri="http://schemas.microsoft.com/office/word/2010/wordprocessingShape">
                    <wps:wsp>
                      <wps:cNvCnPr/>
                      <wps:spPr>
                        <a:xfrm>
                          <a:off x="0" y="0"/>
                          <a:ext cx="30480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ED568" id="Connettore 2 52" o:spid="_x0000_s1026" type="#_x0000_t32" style="position:absolute;margin-left:103.2pt;margin-top:20.4pt;width:24pt;height:1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" strokecolor="#4579b8 [3044]">
                <v:stroke endarrow="block"/>
              </v:shape>
            </w:pict>
          </mc:Fallback>
        </mc:AlternateContent>
      </w:r>
    </w:p>
    <w:p w:rsidR="00500EFF" w:rsidRDefault="00500EFF" w:rsidP="00500EFF"/>
    <w:p w:rsidR="00500EFF" w:rsidRDefault="0086605D" w:rsidP="0086605D">
      <w:pPr>
        <w:tabs>
          <w:tab w:val="left" w:pos="6043"/>
        </w:tabs>
      </w:pPr>
      <w:r>
        <w:rPr>
          <w:noProof/>
          <w:lang w:eastAsia="it-IT"/>
        </w:rPr>
        <mc:AlternateContent>
          <mc:Choice Requires="wps">
            <w:drawing>
              <wp:anchor distT="0" distB="0" distL="114300" distR="114300" simplePos="0" relativeHeight="251692032" behindDoc="0" locked="0" layoutInCell="1" allowOverlap="1" wp14:anchorId="13E718BA" wp14:editId="23AC5D55">
                <wp:simplePos x="0" y="0"/>
                <wp:positionH relativeFrom="column">
                  <wp:posOffset>3787036</wp:posOffset>
                </wp:positionH>
                <wp:positionV relativeFrom="paragraph">
                  <wp:posOffset>253730</wp:posOffset>
                </wp:positionV>
                <wp:extent cx="1104900" cy="350729"/>
                <wp:effectExtent l="0" t="0" r="0" b="0"/>
                <wp:wrapNone/>
                <wp:docPr id="34" name="Casella di testo 34"/>
                <wp:cNvGraphicFramePr/>
                <a:graphic xmlns:a="http://schemas.openxmlformats.org/drawingml/2006/main">
                  <a:graphicData uri="http://schemas.microsoft.com/office/word/2010/wordprocessingShape">
                    <wps:wsp>
                      <wps:cNvSpPr txBox="1"/>
                      <wps:spPr>
                        <a:xfrm>
                          <a:off x="0" y="0"/>
                          <a:ext cx="1104900" cy="3507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61E0" w:rsidRPr="00BB7C17" w:rsidRDefault="001F61E0" w:rsidP="00500EFF">
                            <w:pPr>
                              <w:rPr>
                                <w:sz w:val="16"/>
                              </w:rPr>
                            </w:pPr>
                            <w:r w:rsidRPr="00BB7C17">
                              <w:rPr>
                                <w:sz w:val="16"/>
                              </w:rPr>
                              <w:t>Start Alimentazione Torre obbligato</w:t>
                            </w:r>
                          </w:p>
                          <w:p w:rsidR="001F61E0" w:rsidRPr="00BB7C17" w:rsidRDefault="001F61E0" w:rsidP="00500EFF">
                            <w:pPr>
                              <w:rPr>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718BA" id="Casella di testo 34" o:spid="_x0000_s1045" type="#_x0000_t202" style="position:absolute;margin-left:298.2pt;margin-top:20pt;width:87pt;height:27.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" fillcolor="white [3201]" stroked="f" strokeweight=".5pt">
                <v:textbox>
                  <w:txbxContent>
                    <w:p w:rsidR="001F61E0" w:rsidRPr="00BB7C17" w:rsidRDefault="001F61E0" w:rsidP="00500EFF">
                      <w:pPr>
                        <w:rPr>
                          <w:sz w:val="16"/>
                        </w:rPr>
                      </w:pPr>
                      <w:r w:rsidRPr="00BB7C17">
                        <w:rPr>
                          <w:sz w:val="16"/>
                        </w:rPr>
                        <w:t>Start Alimentazione Torre obbligato</w:t>
                      </w:r>
                    </w:p>
                    <w:p w:rsidR="001F61E0" w:rsidRPr="00BB7C17" w:rsidRDefault="001F61E0" w:rsidP="00500EFF">
                      <w:pPr>
                        <w:rPr>
                          <w:sz w:val="10"/>
                        </w:rPr>
                      </w:pPr>
                    </w:p>
                  </w:txbxContent>
                </v:textbox>
              </v:shape>
            </w:pict>
          </mc:Fallback>
        </mc:AlternateContent>
      </w:r>
      <w:r>
        <w:tab/>
      </w:r>
    </w:p>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r>
        <w:t>Come si può notare all’avvio del PLC o in caso di pressione aria insufficiente il parco si porta in uno stato di blocco in cui le uscite vengono azzerate e si aprono le valvole NA (di norma la Cisterna1 e la valvola di linea pompa di carico) per problemi di espansione bitume.</w:t>
      </w:r>
    </w:p>
    <w:p w:rsidR="00500EFF" w:rsidRDefault="00500EFF" w:rsidP="00500EFF">
      <w:r>
        <w:t>Per partire dallo stato di blocco si è obbligati a selezionare un alimentazione torre in cui si predispone una cisterna ad alimentare l’impianto non appena il PLC principale commuta la 3vie di linea in pesata (durante il dosaggio); questa operazione è la principale in quanto con uno start è possibile lanciare una qualsiasi altra operazione e con un abort si torna sempre ad alimentare la torre.</w:t>
      </w:r>
    </w:p>
    <w:p w:rsidR="00500EFF" w:rsidRDefault="00500EFF" w:rsidP="00500EFF">
      <w:pPr>
        <w:pStyle w:val="Titolo3"/>
      </w:pPr>
      <w:bookmarkStart w:id="40" w:name="_Toc488935320"/>
      <w:bookmarkStart w:id="41" w:name="_Toc489433999"/>
      <w:r>
        <w:t>Emergenze</w:t>
      </w:r>
      <w:bookmarkEnd w:id="40"/>
      <w:bookmarkEnd w:id="41"/>
    </w:p>
    <w:p w:rsidR="00500EFF" w:rsidRDefault="00500EFF" w:rsidP="00500EFF">
      <w:r>
        <w:t>In caso di stop di emergenza o di errore ad operazione avviata il parco si porta in Emergenza dove tutte le valvola vengono chiuse; si può ripartire da questo stato soltanto alimentando la torre.</w:t>
      </w:r>
    </w:p>
    <w:p w:rsidR="00500EFF" w:rsidRDefault="00500EFF" w:rsidP="00500EFF">
      <w:r>
        <w:t>Essendo il parco configurabile, il programma testa la correttezza di ogni finecorsa (lasciando chiuse le valvole non interessate all’operazione).</w:t>
      </w:r>
    </w:p>
    <w:p w:rsidR="00500EFF" w:rsidRDefault="00500EFF" w:rsidP="00500EFF">
      <w:r>
        <w:t>Pertanto una volta a regime l’operazione, qualsiasi finecorsa errato per più di 2 secondi, porta in emergenza il parco.</w:t>
      </w:r>
    </w:p>
    <w:p w:rsidR="00500EFF" w:rsidRDefault="00500EFF" w:rsidP="00500EFF">
      <w:r>
        <w:t>Il programma inoltre svolge i controlli basilari di sicurezza quali:</w:t>
      </w:r>
    </w:p>
    <w:p w:rsidR="00500EFF" w:rsidRDefault="00500EFF" w:rsidP="00500EFF">
      <w:pPr>
        <w:pStyle w:val="Paragrafoelenco"/>
        <w:numPr>
          <w:ilvl w:val="0"/>
          <w:numId w:val="6"/>
        </w:numPr>
      </w:pPr>
      <w:r>
        <w:t>verificare che una cisterna coinvolta in un operazione non sia fredda (rischiando di bloccare gli attuatori delle valvole)</w:t>
      </w:r>
    </w:p>
    <w:p w:rsidR="00500EFF" w:rsidRDefault="00500EFF" w:rsidP="00500EFF">
      <w:pPr>
        <w:pStyle w:val="Paragrafoelenco"/>
        <w:numPr>
          <w:ilvl w:val="0"/>
          <w:numId w:val="6"/>
        </w:numPr>
      </w:pPr>
      <w:r>
        <w:t>verificare che una cisterna in fase di carico non vada in alto livello</w:t>
      </w:r>
    </w:p>
    <w:p w:rsidR="00500EFF" w:rsidRDefault="00500EFF" w:rsidP="00500EFF">
      <w:pPr>
        <w:pStyle w:val="Paragrafoelenco"/>
        <w:numPr>
          <w:ilvl w:val="0"/>
          <w:numId w:val="7"/>
        </w:numPr>
      </w:pPr>
      <w:r>
        <w:t>Carico (con pompa di carico o circolazione): si controlla che la cisterna caricata non vada in alto livello</w:t>
      </w:r>
    </w:p>
    <w:p w:rsidR="00500EFF" w:rsidRDefault="00500EFF" w:rsidP="00500EFF">
      <w:pPr>
        <w:pStyle w:val="Paragrafoelenco"/>
        <w:numPr>
          <w:ilvl w:val="0"/>
          <w:numId w:val="7"/>
        </w:numPr>
      </w:pPr>
      <w:r>
        <w:lastRenderedPageBreak/>
        <w:t>Travaso (con pompa di carico o circolazione): si controlla che la cisterna caricata non vada in alto livello</w:t>
      </w:r>
    </w:p>
    <w:p w:rsidR="00500EFF" w:rsidRDefault="00500EFF" w:rsidP="00500EFF">
      <w:pPr>
        <w:pStyle w:val="Paragrafoelenco"/>
        <w:numPr>
          <w:ilvl w:val="0"/>
          <w:numId w:val="7"/>
        </w:numPr>
      </w:pPr>
      <w:r>
        <w:t>Alimentazione esterna con pompa di carico: si controlla che la cisterna caricata non vada in alto livello</w:t>
      </w:r>
    </w:p>
    <w:p w:rsidR="00500EFF" w:rsidRDefault="00500EFF" w:rsidP="00500EFF">
      <w:pPr>
        <w:pStyle w:val="Titolo3"/>
      </w:pPr>
      <w:bookmarkStart w:id="42" w:name="_Toc488935321"/>
      <w:bookmarkStart w:id="43" w:name="_Toc489434000"/>
      <w:r>
        <w:t>Riscaldamenti</w:t>
      </w:r>
      <w:bookmarkEnd w:id="42"/>
      <w:bookmarkEnd w:id="43"/>
    </w:p>
    <w:p w:rsidR="00500EFF" w:rsidRDefault="00500EFF" w:rsidP="00500EFF">
      <w:r>
        <w:t>I riscaldamenti, se abilitati nel PLC delle cisterne, forniscono due uscite digitali per:</w:t>
      </w:r>
    </w:p>
    <w:p w:rsidR="00500EFF" w:rsidRDefault="00500EFF" w:rsidP="00500EFF">
      <w:pPr>
        <w:pStyle w:val="Paragrafoelenco"/>
        <w:numPr>
          <w:ilvl w:val="0"/>
          <w:numId w:val="6"/>
        </w:numPr>
      </w:pPr>
      <w:r>
        <w:t>Base: riscaldamento nella parte bassa della cisterna</w:t>
      </w:r>
    </w:p>
    <w:p w:rsidR="00500EFF" w:rsidRDefault="00500EFF" w:rsidP="00500EFF">
      <w:pPr>
        <w:pStyle w:val="Paragrafoelenco"/>
        <w:numPr>
          <w:ilvl w:val="0"/>
          <w:numId w:val="6"/>
        </w:numPr>
      </w:pPr>
      <w:r>
        <w:t>Booster: riscaldamento posizionato più in alto nella cisterna</w:t>
      </w:r>
    </w:p>
    <w:p w:rsidR="00500EFF" w:rsidRDefault="00500EFF" w:rsidP="00500EFF">
      <w:r>
        <w:t>Entrambi lavorano prendendo un set ideale di temperatura, scrivibile anche da pc e posizionato in una label accanto alla temperatura corrente di ogni cisterna in basso nel sinottico.</w:t>
      </w:r>
    </w:p>
    <w:p w:rsidR="00500EFF" w:rsidRDefault="00500EFF" w:rsidP="00500EFF">
      <w:r>
        <w:t>La base è comandata mediante un PID digitale dove il setpoint è proprio questo set ideale.</w:t>
      </w:r>
    </w:p>
    <w:p w:rsidR="00500EFF" w:rsidRDefault="00500EFF" w:rsidP="00500EFF">
      <w:r>
        <w:t>Il booster si attiva invece quando la temperatura scende al di sotto di un deltaT (scrivibile nei parametri generali delle cisterne) rispetto al set ideale; per ragioni di sicurezza il booster parte solo se la cisterna non si trova in minimo livello, in maniera che il bitume copra le serpentine del booster stesso.</w:t>
      </w:r>
    </w:p>
    <w:p w:rsidR="00500EFF" w:rsidRDefault="00500EFF" w:rsidP="00500EFF">
      <w:r>
        <w:t>L’intervento dei riscaldamenti è visibile sulle cisterne del sinottico nel PC.</w:t>
      </w:r>
    </w:p>
    <w:p w:rsidR="00500EFF" w:rsidRPr="00B12354" w:rsidRDefault="00500EFF" w:rsidP="00500EFF">
      <w:pPr>
        <w:pStyle w:val="Titolo3"/>
      </w:pPr>
      <w:bookmarkStart w:id="44" w:name="_Toc488935322"/>
      <w:bookmarkStart w:id="45" w:name="_Toc489434001"/>
      <w:r w:rsidRPr="00B12354">
        <w:t>PMB (Polymer Modified Bitumen)</w:t>
      </w:r>
      <w:bookmarkEnd w:id="44"/>
      <w:bookmarkEnd w:id="45"/>
    </w:p>
    <w:p w:rsidR="00500EFF" w:rsidRDefault="00500EFF" w:rsidP="00500EFF">
      <w:r>
        <w:t>Nella gestione semplificata è prevista anche l’opzione di interfacciamento della gestione del parco bitume Marini con un parco bitume modificato esterno.</w:t>
      </w:r>
    </w:p>
    <w:p w:rsidR="00500EFF" w:rsidRDefault="00500EFF" w:rsidP="00500EFF">
      <w:r>
        <w:t>Tale parco esterno è attivabile solamente mentre il parco Marini si trova in condizioni di emergenza o in alimentazione torre (non mentre si sta eseguendo un operazione con pompa di carico o di circolazione) e non permette la produzione.</w:t>
      </w:r>
    </w:p>
    <w:p w:rsidR="00500EFF" w:rsidRDefault="00500EFF" w:rsidP="00500EFF">
      <w:r>
        <w:t>A livello circuitale Il PMB si interfaccia alla linea di carico delle cisterne marini mediante una valvola pneumatica connessa alla mandata di una pompa interna al PMB.</w:t>
      </w:r>
    </w:p>
    <w:p w:rsidR="00500EFF" w:rsidRDefault="00500EFF" w:rsidP="00500EFF">
      <w:r>
        <w:t>Si interfaccia inoltre alla linea di mandata delle cisterne Marini mediante un’altra valvola pneumatica connessa all’aspirazione di una pompa interna al PMB.</w:t>
      </w:r>
    </w:p>
    <w:p w:rsidR="00500EFF" w:rsidRDefault="00500EFF" w:rsidP="00500EFF">
      <w:r>
        <w:t>L’interfaccia si presenta così:</w:t>
      </w:r>
    </w:p>
    <w:p w:rsidR="00500EFF" w:rsidRDefault="00500EFF" w:rsidP="00500EFF">
      <w:pPr>
        <w:jc w:val="center"/>
      </w:pPr>
      <w:r>
        <w:rPr>
          <w:noProof/>
          <w:lang w:eastAsia="it-IT"/>
        </w:rPr>
        <w:lastRenderedPageBreak/>
        <w:drawing>
          <wp:inline distT="0" distB="0" distL="0" distR="0" wp14:anchorId="6A6A9D84" wp14:editId="1729BD14">
            <wp:extent cx="2613765" cy="1489441"/>
            <wp:effectExtent l="38100" t="38100" r="91440" b="9207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3166" cy="1500497"/>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 xml:space="preserve">Le operazioni possibili sono: </w:t>
      </w:r>
    </w:p>
    <w:p w:rsidR="00500EFF" w:rsidRPr="00964F6F" w:rsidRDefault="00500EFF" w:rsidP="00500EFF">
      <w:pPr>
        <w:pStyle w:val="Paragrafoelenco"/>
        <w:numPr>
          <w:ilvl w:val="0"/>
          <w:numId w:val="4"/>
        </w:numPr>
        <w:rPr>
          <w:b/>
        </w:rPr>
      </w:pPr>
      <w:r w:rsidRPr="00964F6F">
        <w:rPr>
          <w:b/>
        </w:rPr>
        <w:t xml:space="preserve">Carico di una cisterna </w:t>
      </w:r>
      <w:r>
        <w:rPr>
          <w:b/>
        </w:rPr>
        <w:t>M</w:t>
      </w:r>
      <w:r w:rsidRPr="00964F6F">
        <w:rPr>
          <w:b/>
        </w:rPr>
        <w:t>arini dal sistema PMB</w:t>
      </w:r>
    </w:p>
    <w:p w:rsidR="00500EFF" w:rsidRDefault="00500EFF" w:rsidP="00500EFF">
      <w:pPr>
        <w:pStyle w:val="Paragrafoelenco"/>
      </w:pPr>
      <w:r>
        <w:t>L’operazione viene lanciata e abortita premendo i pulsanti di start e abort dal riquadro di sinistra dopo aver selezionato la cisterna Marini di carico mediante la combobox.</w:t>
      </w:r>
    </w:p>
    <w:p w:rsidR="00500EFF" w:rsidRDefault="00500EFF" w:rsidP="00500EFF">
      <w:pPr>
        <w:pStyle w:val="Paragrafoelenco"/>
      </w:pPr>
      <w:r>
        <w:t>Lo start dell’operazione comanda l’apertura della valvola pneumatica del PMB che si affaccia sulla linea di carico delle cisterne Marini.</w:t>
      </w:r>
    </w:p>
    <w:p w:rsidR="00500EFF" w:rsidRDefault="00500EFF" w:rsidP="00500EFF">
      <w:pPr>
        <w:pStyle w:val="Paragrafoelenco"/>
      </w:pPr>
      <w:r>
        <w:t>Il programma, in fase di accettazione dell’operazione e mentre l’operazione stessa è in corso, verifica che la cisterna Marini da caricare non sia in alto livello o fredda; in tal caso viene tolto il comando di apertura alla valvola pneumatica del PMB e viene alzata un uscita di operazione rifiutata per massimo livello verso il PMB</w:t>
      </w:r>
    </w:p>
    <w:p w:rsidR="00500EFF" w:rsidRPr="00964F6F" w:rsidRDefault="00500EFF" w:rsidP="00500EFF">
      <w:pPr>
        <w:pStyle w:val="Paragrafoelenco"/>
        <w:numPr>
          <w:ilvl w:val="0"/>
          <w:numId w:val="4"/>
        </w:numPr>
        <w:rPr>
          <w:b/>
        </w:rPr>
      </w:pPr>
      <w:r w:rsidRPr="00964F6F">
        <w:rPr>
          <w:b/>
        </w:rPr>
        <w:t xml:space="preserve">Carico </w:t>
      </w:r>
      <w:r>
        <w:rPr>
          <w:b/>
        </w:rPr>
        <w:t>del sistema PMB da una cisterna marini</w:t>
      </w:r>
    </w:p>
    <w:p w:rsidR="00500EFF" w:rsidRDefault="00500EFF" w:rsidP="00500EFF">
      <w:pPr>
        <w:pStyle w:val="Paragrafoelenco"/>
      </w:pPr>
      <w:r>
        <w:t>L’operazione viene lanciata e abortita premendo i pulsanti di start e abort dal riquadro di destra dopo aver selezionato la cisterna Marini di alimentazione mediante la combobox.</w:t>
      </w:r>
    </w:p>
    <w:p w:rsidR="00500EFF" w:rsidRDefault="00500EFF" w:rsidP="00500EFF">
      <w:pPr>
        <w:pStyle w:val="Paragrafoelenco"/>
      </w:pPr>
      <w:r>
        <w:t>Lo start dell’operazione comanda l’apertura della valvola pneumatizzata del PMB che si affaccia sulla linea di alimentazione delle cisterne marini.</w:t>
      </w:r>
    </w:p>
    <w:p w:rsidR="00500EFF" w:rsidRDefault="00500EFF" w:rsidP="00500EFF">
      <w:pPr>
        <w:pStyle w:val="Paragrafoelenco"/>
      </w:pPr>
      <w:r>
        <w:t>Il programma, in fase di accettazione dell’operazione e mentre l’operazione stessa è in corso, verifica che la cisterna marini in alimentazione non sia in basso livello o fredda, e che il PMB non segnali un alto livello o una sicurezza interna; in tal caso viene tolto il comando di apertura alla valvola pneumatica del PMB e viene alzata un uscita di operazione rifiutata per minimo livello verso il PMB</w:t>
      </w:r>
    </w:p>
    <w:p w:rsidR="00500EFF" w:rsidRDefault="00500EFF" w:rsidP="00500EFF">
      <w:r>
        <w:t xml:space="preserve">Mediante il pulsante di STOP in basso è possibile </w:t>
      </w:r>
      <w:r w:rsidRPr="00BF50C8">
        <w:t>interrompere</w:t>
      </w:r>
      <w:r w:rsidRPr="0037058D">
        <w:rPr>
          <w:color w:val="FF0000"/>
        </w:rPr>
        <w:t xml:space="preserve"> </w:t>
      </w:r>
      <w:r>
        <w:t>immediatamente una qualsiasi delle due operazioni del PMB.</w:t>
      </w:r>
    </w:p>
    <w:p w:rsidR="00500EFF" w:rsidRDefault="00500EFF" w:rsidP="00500EFF">
      <w:r>
        <w:t xml:space="preserve">Ad ogni stop o abort di un’operazione in corso con il PMB, il sistema riporta in alimentazione torre la gestione generale delle cisterne. </w:t>
      </w:r>
    </w:p>
    <w:p w:rsidR="00BE3B7A" w:rsidRPr="00B12354" w:rsidRDefault="00BE3B7A" w:rsidP="00BE3B7A">
      <w:pPr>
        <w:pStyle w:val="Titolo3"/>
      </w:pPr>
      <w:bookmarkStart w:id="46" w:name="_Toc489434002"/>
      <w:r>
        <w:lastRenderedPageBreak/>
        <w:t>Braccio di Carico</w:t>
      </w:r>
      <w:bookmarkEnd w:id="46"/>
      <w:r w:rsidR="00F72B05">
        <w:t xml:space="preserve"> </w:t>
      </w:r>
    </w:p>
    <w:p w:rsidR="00BE3B7A" w:rsidRDefault="00BE3B7A" w:rsidP="00BE3B7A">
      <w:r>
        <w:t>Nella gestione semplificata è prevista anche l’opzione d</w:t>
      </w:r>
      <w:r w:rsidR="005A4538">
        <w:t>el braccio di carico, ovvero si permette ad un camion che si connette alla linea di mandata delle cisterne del parco bitume di essere caricato da una di queste.</w:t>
      </w:r>
    </w:p>
    <w:p w:rsidR="00BE3B7A" w:rsidRDefault="005A4538" w:rsidP="00BE3B7A">
      <w:r>
        <w:t>L’operazione</w:t>
      </w:r>
      <w:r w:rsidR="00BE3B7A">
        <w:t xml:space="preserve"> è </w:t>
      </w:r>
      <w:r>
        <w:t>possibile</w:t>
      </w:r>
      <w:r w:rsidR="00BE3B7A">
        <w:t xml:space="preserve"> solamente mentre il parco Marini si trova in condizioni di emergenza o in alimentazione torre (non mentre si sta eseguendo un operazione con pompa di carico o di circolazione) e non permette la produzione.</w:t>
      </w:r>
    </w:p>
    <w:p w:rsidR="005A4538" w:rsidRDefault="005A4538" w:rsidP="00BE3B7A">
      <w:r>
        <w:t>Analogamente alla gestione del PMB, anche la gestione del Braccio di Carico è stata sviluppata come un blocco software distinto rispetto alla gestione generale delle cisterne</w:t>
      </w:r>
    </w:p>
    <w:p w:rsidR="00BE3B7A" w:rsidRDefault="00BE3B7A" w:rsidP="00BE3B7A">
      <w:r>
        <w:t xml:space="preserve">L’interfaccia si presenta </w:t>
      </w:r>
      <w:r w:rsidR="005A4538">
        <w:t>come segue</w:t>
      </w:r>
      <w:r>
        <w:t>:</w:t>
      </w:r>
    </w:p>
    <w:p w:rsidR="00BE3B7A" w:rsidRDefault="00BE3B7A" w:rsidP="00BE3B7A">
      <w:pPr>
        <w:jc w:val="center"/>
      </w:pPr>
      <w:r>
        <w:rPr>
          <w:noProof/>
          <w:lang w:eastAsia="it-IT"/>
        </w:rPr>
        <w:drawing>
          <wp:inline distT="0" distB="0" distL="0" distR="0" wp14:anchorId="320FA95C" wp14:editId="22E5CD0F">
            <wp:extent cx="4229622" cy="1615279"/>
            <wp:effectExtent l="57150" t="57150" r="114300" b="118745"/>
            <wp:docPr id="152" name="Immagin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2842" cy="1624147"/>
                    </a:xfrm>
                    <a:prstGeom prst="rect">
                      <a:avLst/>
                    </a:prstGeom>
                    <a:solidFill>
                      <a:srgbClr val="FFFFFF">
                        <a:shade val="85000"/>
                      </a:srgbClr>
                    </a:solidFill>
                    <a:ln w="88900" cap="sq">
                      <a:noFill/>
                      <a:miter lim="800000"/>
                    </a:ln>
                    <a:effectLst>
                      <a:outerShdw blurRad="50800" dist="38100" dir="2700000" algn="tl" rotWithShape="0">
                        <a:prstClr val="black">
                          <a:alpha val="40000"/>
                        </a:prst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E3B7A" w:rsidRDefault="00BE3B7A" w:rsidP="00BE3B7A">
      <w:r>
        <w:t xml:space="preserve">Le operazioni possibili sono: </w:t>
      </w:r>
    </w:p>
    <w:p w:rsidR="00BE3B7A" w:rsidRPr="00964F6F" w:rsidRDefault="00BE3B7A" w:rsidP="00BE3B7A">
      <w:pPr>
        <w:pStyle w:val="Paragrafoelenco"/>
        <w:numPr>
          <w:ilvl w:val="0"/>
          <w:numId w:val="4"/>
        </w:numPr>
        <w:rPr>
          <w:b/>
        </w:rPr>
      </w:pPr>
      <w:r w:rsidRPr="00964F6F">
        <w:rPr>
          <w:b/>
        </w:rPr>
        <w:t xml:space="preserve">Carico </w:t>
      </w:r>
      <w:r w:rsidR="005A4538">
        <w:rPr>
          <w:b/>
        </w:rPr>
        <w:t>del Braccio di Carico con Pompa di Carico</w:t>
      </w:r>
    </w:p>
    <w:p w:rsidR="00BE3B7A" w:rsidRDefault="00BE3B7A" w:rsidP="00BE3B7A">
      <w:pPr>
        <w:pStyle w:val="Paragrafoelenco"/>
      </w:pPr>
      <w:r>
        <w:t>L’operazione viene lanciata e abortita premendo i pulsanti di start e abort dal riquadro di sinistra dopo aver selezionato la cisterna Marini di carico mediante la combobox.</w:t>
      </w:r>
    </w:p>
    <w:p w:rsidR="000D6FFF" w:rsidRDefault="00BE3B7A" w:rsidP="00BE3B7A">
      <w:pPr>
        <w:pStyle w:val="Paragrafoelenco"/>
      </w:pPr>
      <w:r>
        <w:t xml:space="preserve">Lo start dell’operazione </w:t>
      </w:r>
      <w:r w:rsidR="005A4538">
        <w:t>è possibile soltanto se la valvola manuale di innest</w:t>
      </w:r>
      <w:r w:rsidR="000D6FFF">
        <w:t>o del braccio di carico è apert</w:t>
      </w:r>
      <w:r w:rsidR="005A4538">
        <w:t>a</w:t>
      </w:r>
      <w:r w:rsidR="000D6FFF">
        <w:t>.</w:t>
      </w:r>
    </w:p>
    <w:p w:rsidR="00BE3B7A" w:rsidRDefault="008B4DDE" w:rsidP="00BE3B7A">
      <w:pPr>
        <w:pStyle w:val="Paragrafoelenco"/>
      </w:pPr>
      <w:r>
        <w:t>Nel caso</w:t>
      </w:r>
      <w:r w:rsidR="000D6FFF">
        <w:t xml:space="preserve"> l’operazione </w:t>
      </w:r>
      <w:r>
        <w:t>possa</w:t>
      </w:r>
      <w:r w:rsidR="000D6FFF">
        <w:t xml:space="preserve"> essere </w:t>
      </w:r>
      <w:r>
        <w:t>avviata,</w:t>
      </w:r>
      <w:r w:rsidR="000D6FFF">
        <w:t xml:space="preserve"> il programma apre le valvole di linea pompa di carico, di antiritorno, mette in posizione di bypass la tre vie di bypass pompa di circolazione e apre l’uscita della cisterna selezionata; soltanto quando viene dato il consenso esterno pompa di cari</w:t>
      </w:r>
      <w:r>
        <w:t xml:space="preserve">co mediante un apposito selettore viene accesa la pompa di carico </w:t>
      </w:r>
    </w:p>
    <w:p w:rsidR="00BE3B7A" w:rsidRDefault="00BE3B7A" w:rsidP="00BE3B7A">
      <w:pPr>
        <w:pStyle w:val="Paragrafoelenco"/>
      </w:pPr>
      <w:r>
        <w:lastRenderedPageBreak/>
        <w:t xml:space="preserve">Il programma, in fase di accettazione dell’operazione e mentre l’operazione stessa è in corso, verifica che la cisterna Marini </w:t>
      </w:r>
      <w:r w:rsidR="005A4538">
        <w:t>non sia in minimo livello o fredda solo se tali condiz</w:t>
      </w:r>
      <w:r w:rsidR="008B4DDE">
        <w:t>ioni sono verificate.</w:t>
      </w:r>
    </w:p>
    <w:p w:rsidR="008B4DDE" w:rsidRDefault="008B4DDE" w:rsidP="00BE3B7A">
      <w:pPr>
        <w:pStyle w:val="Paragrafoelenco"/>
      </w:pPr>
      <w:r>
        <w:t>In alcune configurazioni del parco legante non è presente la valvola di antiritorno e non è possibile utilizzare la pompa di carico per caricare il braccio di carico; in tal caso il frame dei comandi relativo all’operazione con pompa di carico rimane vuoto (esattamente come nel printscreen).</w:t>
      </w:r>
    </w:p>
    <w:p w:rsidR="008B4DDE" w:rsidRPr="00964F6F" w:rsidRDefault="008B4DDE" w:rsidP="008B4DDE">
      <w:pPr>
        <w:pStyle w:val="Paragrafoelenco"/>
        <w:numPr>
          <w:ilvl w:val="0"/>
          <w:numId w:val="4"/>
        </w:numPr>
        <w:rPr>
          <w:b/>
        </w:rPr>
      </w:pPr>
      <w:r w:rsidRPr="00964F6F">
        <w:rPr>
          <w:b/>
        </w:rPr>
        <w:t xml:space="preserve">Carico </w:t>
      </w:r>
      <w:r>
        <w:rPr>
          <w:b/>
        </w:rPr>
        <w:t>del Braccio di Carico con Pompa di Circolazione</w:t>
      </w:r>
    </w:p>
    <w:p w:rsidR="00BE3B7A" w:rsidRDefault="00BE3B7A" w:rsidP="008B4DDE">
      <w:pPr>
        <w:pStyle w:val="Paragrafoelenco"/>
      </w:pPr>
      <w:r>
        <w:t xml:space="preserve">L’operazione </w:t>
      </w:r>
      <w:r w:rsidR="008B4DDE">
        <w:t>è del tutto analoga alla precedente con la differenza che i comandi vengono impartiti dal frame di destra.</w:t>
      </w:r>
    </w:p>
    <w:p w:rsidR="008B4DDE" w:rsidRDefault="008B4DDE" w:rsidP="008B4DDE">
      <w:pPr>
        <w:pStyle w:val="Paragrafoelenco"/>
      </w:pPr>
      <w:r>
        <w:t>In questo caso però il carico del braccio di carico avviene mediante la pompa di circolazione e vengono chiuse le valvole di linea pompa di carico e di antiritorno, viene comandata in posizione “verso cisterne” la tre vie di bypass pompa di circolazione e infine viene aperta la valvola d’uscita della cisterna selezionata.</w:t>
      </w:r>
    </w:p>
    <w:p w:rsidR="008B4DDE" w:rsidRDefault="008B4DDE" w:rsidP="008B4DDE">
      <w:pPr>
        <w:pStyle w:val="Paragrafoelenco"/>
      </w:pPr>
      <w:r>
        <w:t>Anche per questa operazione vengono controllati minimo livello e temperatura della cisterna che alimenta il braccio di carico.</w:t>
      </w:r>
    </w:p>
    <w:p w:rsidR="00BE3B7A" w:rsidRDefault="00BE3B7A" w:rsidP="00BE3B7A">
      <w:r>
        <w:t xml:space="preserve">Mediante il pulsante di STOP in basso è possibile </w:t>
      </w:r>
      <w:r w:rsidRPr="00BF50C8">
        <w:t>interrompere</w:t>
      </w:r>
      <w:r w:rsidRPr="0037058D">
        <w:rPr>
          <w:color w:val="FF0000"/>
        </w:rPr>
        <w:t xml:space="preserve"> </w:t>
      </w:r>
      <w:r>
        <w:t xml:space="preserve">immediatamente una qualsiasi delle due operazioni del </w:t>
      </w:r>
      <w:r w:rsidR="008B4DDE">
        <w:t>Braccio di carico</w:t>
      </w:r>
      <w:r>
        <w:t>.</w:t>
      </w:r>
    </w:p>
    <w:p w:rsidR="00BE3B7A" w:rsidRDefault="00BE3B7A" w:rsidP="00BE3B7A">
      <w:r>
        <w:t xml:space="preserve">Ad ogni stop o abort di un’operazione in corso con il PMB, il sistema riporta in alimentazione torre la gestione generale delle cisterne. </w:t>
      </w:r>
    </w:p>
    <w:p w:rsidR="00B65D16" w:rsidRDefault="00B65D16">
      <w:pPr>
        <w:rPr>
          <w:rFonts w:asciiTheme="majorHAnsi" w:eastAsiaTheme="majorEastAsia" w:hAnsiTheme="majorHAnsi" w:cstheme="majorBidi"/>
          <w:b/>
          <w:bCs/>
          <w:color w:val="4F81BD" w:themeColor="accent1"/>
        </w:rPr>
      </w:pPr>
      <w:bookmarkStart w:id="47" w:name="_Toc488935323"/>
      <w:r>
        <w:br w:type="page"/>
      </w:r>
    </w:p>
    <w:p w:rsidR="00500EFF" w:rsidRDefault="00500EFF" w:rsidP="00500EFF">
      <w:pPr>
        <w:pStyle w:val="Titolo3"/>
      </w:pPr>
      <w:bookmarkStart w:id="48" w:name="_Toc489434003"/>
      <w:r>
        <w:t>Logica Gestione semplificata</w:t>
      </w:r>
      <w:bookmarkEnd w:id="47"/>
      <w:bookmarkEnd w:id="48"/>
    </w:p>
    <w:p w:rsidR="00500EFF" w:rsidRDefault="00500EFF" w:rsidP="00500EFF">
      <w:r>
        <w:t>L’abilitazione della gestione semplificata permette solo la visualizzazione di livelli, temperatura, agitatori visualizzati nella parte bassa del sinottico sulle cisterne; abilitando i comandi è inoltre possibile selezionare una cisterna in alimentazione torre senza lanciare nessun’altra operazione.</w:t>
      </w:r>
    </w:p>
    <w:p w:rsidR="00500EFF" w:rsidRDefault="00500EFF" w:rsidP="00500EFF">
      <w:r>
        <w:t>Il pannello per la selezione della cisterna che alimenta la torre è selezionabile dalla Top bar del Cybertronic e si presenta come segue:</w:t>
      </w:r>
    </w:p>
    <w:p w:rsidR="00500EFF" w:rsidRDefault="00500EFF" w:rsidP="00500EFF">
      <w:pPr>
        <w:jc w:val="center"/>
      </w:pPr>
      <w:r>
        <w:rPr>
          <w:noProof/>
          <w:lang w:eastAsia="it-IT"/>
        </w:rPr>
        <w:lastRenderedPageBreak/>
        <w:drawing>
          <wp:inline distT="0" distB="0" distL="0" distR="0" wp14:anchorId="37475FDD" wp14:editId="48357295">
            <wp:extent cx="2188991" cy="1231726"/>
            <wp:effectExtent l="38100" t="38100" r="97155" b="1022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8776" cy="1259739"/>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Mediante il parametro numero cisterne su pompa di circolazione si popolano le combo box di “Selezione” associando le giuste cisterne alla pompa di circolazione 1 e 2.</w:t>
      </w:r>
    </w:p>
    <w:p w:rsidR="00500EFF" w:rsidRDefault="00500EFF" w:rsidP="00500EFF">
      <w:r>
        <w:t>La selezione avviene scegliendo la cisterna dalla combo (0= nessuna cisterna); il PLC alzerà l’uscita che elettricamente andrà ad aprire la valvola di uscita della cisterna selezionata.</w:t>
      </w:r>
    </w:p>
    <w:p w:rsidR="00500EFF" w:rsidRDefault="00500EFF" w:rsidP="00500EFF">
      <w:r>
        <w:t>Sul finecorsa di aperto della valvola di uscita della cisterna di selezione sparisce l’icona della clessidra di attesa.</w:t>
      </w:r>
    </w:p>
    <w:p w:rsidR="00500EFF" w:rsidRDefault="00500EFF" w:rsidP="00500EFF">
      <w:r>
        <w:t>Col pulsante di stop vengono tolti i comandi di selezione.</w:t>
      </w:r>
    </w:p>
    <w:p w:rsidR="00500EFF" w:rsidRDefault="00500EFF" w:rsidP="00500EFF">
      <w:r>
        <w:t xml:space="preserve">Una funzionalità presente in questa gestione è il controllo di coerenza tipo di Bitume. Nelle cisterne sul sinottico infatti è possibile assegnare un materiale di categoria Bitume ad ogni cisterna (il quale viene memorizzato nel file Cisterne.ini), come si evidenzia nella seguente immagine: </w:t>
      </w:r>
    </w:p>
    <w:p w:rsidR="00500EFF" w:rsidRDefault="00500EFF" w:rsidP="00500EFF">
      <w:pPr>
        <w:jc w:val="center"/>
      </w:pPr>
      <w:r>
        <w:rPr>
          <w:noProof/>
          <w:lang w:eastAsia="it-IT"/>
        </w:rPr>
        <w:drawing>
          <wp:inline distT="0" distB="0" distL="0" distR="0" wp14:anchorId="45799B0A" wp14:editId="653DB176">
            <wp:extent cx="2514600" cy="1400175"/>
            <wp:effectExtent l="38100" t="38100" r="95250" b="1047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4600" cy="1400175"/>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In fase di produzione, è possibile lanciare soltanto una ricetta di dosaggio dove il bitume selezionato tra i materiale di categoria Bitume (e creato in Gestione Materiali) è lo stesso della cisterna selezionata in alimentazione torre.</w:t>
      </w:r>
    </w:p>
    <w:p w:rsidR="00500EFF" w:rsidRDefault="00500EFF" w:rsidP="00500EFF">
      <w:pPr>
        <w:pStyle w:val="codicesorgente"/>
        <w:jc w:val="center"/>
      </w:pPr>
      <w:r>
        <w:rPr>
          <w:noProof/>
          <w:lang w:eastAsia="it-IT"/>
        </w:rPr>
        <w:lastRenderedPageBreak/>
        <w:drawing>
          <wp:inline distT="0" distB="0" distL="0" distR="0" wp14:anchorId="0ACDEC1D" wp14:editId="18E7CBC3">
            <wp:extent cx="4986054" cy="2905125"/>
            <wp:effectExtent l="38100" t="38100" r="100330" b="857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2432" cy="2926321"/>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pPr>
        <w:pStyle w:val="codicesorgente"/>
      </w:pPr>
    </w:p>
    <w:p w:rsidR="00500EFF" w:rsidRDefault="00500EFF" w:rsidP="00500EFF">
      <w:pPr>
        <w:pStyle w:val="codicesorgente"/>
        <w:rPr>
          <w:rFonts w:asciiTheme="minorHAnsi" w:hAnsiTheme="minorHAnsi"/>
          <w:sz w:val="22"/>
          <w:szCs w:val="22"/>
        </w:rPr>
      </w:pPr>
      <w:r>
        <w:rPr>
          <w:rFonts w:asciiTheme="minorHAnsi" w:hAnsiTheme="minorHAnsi"/>
          <w:sz w:val="22"/>
          <w:szCs w:val="22"/>
        </w:rPr>
        <w:t>La cisterna in alimentazione torre, se coerente con la ricetta si colorerà di verde mentre in caso di incoerenza (può avvenire se ad esempio viene cambiata la cisterna che alimenta la torre a dosaggio avviato) diventerà rossa e, ultimato il ciclo corrente, verrà stoppato il dosaggio.</w:t>
      </w:r>
    </w:p>
    <w:p w:rsidR="00500EFF" w:rsidRDefault="00500EFF" w:rsidP="00500EFF">
      <w:r>
        <w:br w:type="page"/>
      </w:r>
    </w:p>
    <w:p w:rsidR="00500EFF" w:rsidRPr="00BF4C1F" w:rsidRDefault="00500EFF" w:rsidP="00500EFF">
      <w:pPr>
        <w:pStyle w:val="Titolo4"/>
        <w:rPr>
          <w:rFonts w:asciiTheme="minorHAnsi" w:hAnsiTheme="minorHAnsi"/>
        </w:rPr>
      </w:pPr>
      <w:r>
        <w:lastRenderedPageBreak/>
        <w:t>Dettaglio Funzioni</w:t>
      </w:r>
    </w:p>
    <w:p w:rsidR="00500EFF" w:rsidRDefault="00500EFF" w:rsidP="00500EFF">
      <w:r>
        <w:t>Non esistono funzioni critiche per la gestione delle cisterne. Citiamo le poche funzioni di settaggio.</w:t>
      </w:r>
    </w:p>
    <w:p w:rsidR="00500EFF" w:rsidRPr="00CA5443" w:rsidRDefault="00500EFF" w:rsidP="00500EFF">
      <w:pPr>
        <w:pStyle w:val="Titolo4"/>
      </w:pPr>
      <w:r>
        <w:t>ParaTabCist</w:t>
      </w:r>
      <w:r w:rsidRPr="00CA5443">
        <w:t>.bas</w:t>
      </w:r>
    </w:p>
    <w:p w:rsidR="00500EFF" w:rsidRPr="003F7E77" w:rsidRDefault="00500EFF" w:rsidP="00500EFF">
      <w:r>
        <w:t>Gestione parametri</w:t>
      </w:r>
    </w:p>
    <w:p w:rsidR="00500EFF" w:rsidRPr="00CA5443" w:rsidRDefault="00500EFF" w:rsidP="00500EFF">
      <w:pPr>
        <w:pStyle w:val="Titolo4"/>
      </w:pPr>
      <w:r w:rsidRPr="00CA5443">
        <w:t>GestioneCisterne.bas</w:t>
      </w:r>
    </w:p>
    <w:p w:rsidR="00500EFF" w:rsidRPr="003F7E77" w:rsidRDefault="00500EFF" w:rsidP="00500EFF">
      <w:r>
        <w:t>Nessuna funzione con compiti di gestione</w:t>
      </w:r>
    </w:p>
    <w:p w:rsidR="00500EFF" w:rsidRDefault="00500EFF" w:rsidP="00500EFF">
      <w:pPr>
        <w:pStyle w:val="Titolo4"/>
      </w:pPr>
      <w:r>
        <w:t>GestioneCisterneCommon.bas</w:t>
      </w:r>
    </w:p>
    <w:p w:rsidR="00500EFF" w:rsidRPr="0067775D" w:rsidRDefault="00500EFF" w:rsidP="00500EFF">
      <w:r>
        <w:t>Principali funzioni:</w:t>
      </w:r>
    </w:p>
    <w:p w:rsidR="00500EFF" w:rsidRPr="00740177" w:rsidRDefault="00500EFF" w:rsidP="00500EFF">
      <w:pPr>
        <w:pStyle w:val="Paragrafoelenco"/>
        <w:numPr>
          <w:ilvl w:val="0"/>
          <w:numId w:val="4"/>
        </w:numPr>
      </w:pPr>
      <w:r w:rsidRPr="003F7E77">
        <w:rPr>
          <w:rStyle w:val="Enfasicorsivo"/>
        </w:rPr>
        <w:t>CistAccettaErrore(accetta As Boolean)</w:t>
      </w:r>
      <w:r w:rsidRPr="003F7E77">
        <w:rPr>
          <w:rStyle w:val="Enfasicorsivo"/>
        </w:rPr>
        <w:br/>
      </w:r>
      <w:r>
        <w:t>Invia al PLC l’acknowledge dell’errore</w:t>
      </w:r>
    </w:p>
    <w:p w:rsidR="00500EFF" w:rsidRDefault="00500EFF" w:rsidP="00500EFF">
      <w:pPr>
        <w:pStyle w:val="Paragrafoelenco"/>
        <w:numPr>
          <w:ilvl w:val="0"/>
          <w:numId w:val="4"/>
        </w:numPr>
      </w:pPr>
      <w:r w:rsidRPr="003F7E77">
        <w:rPr>
          <w:rStyle w:val="Enfasicorsivo"/>
        </w:rPr>
        <w:t>CistSetMateriale(Index As Integer)</w:t>
      </w:r>
      <w:r w:rsidRPr="003F7E77">
        <w:rPr>
          <w:rStyle w:val="Enfasicorsivo"/>
        </w:rPr>
        <w:br/>
      </w:r>
      <w:r>
        <w:t>Legge i dati del materiale usato nelle singole cisterne dalla tabella del database Materiali che ha i seguenti campi:</w:t>
      </w:r>
    </w:p>
    <w:p w:rsidR="00500EFF" w:rsidRDefault="00500EFF" w:rsidP="00500EFF">
      <w:pPr>
        <w:pStyle w:val="Paragrafoelenco"/>
        <w:numPr>
          <w:ilvl w:val="1"/>
          <w:numId w:val="4"/>
        </w:numPr>
      </w:pPr>
      <w:r>
        <w:t>IdMateriale</w:t>
      </w:r>
    </w:p>
    <w:p w:rsidR="00500EFF" w:rsidRDefault="00500EFF" w:rsidP="00500EFF">
      <w:pPr>
        <w:pStyle w:val="Paragrafoelenco"/>
        <w:numPr>
          <w:ilvl w:val="1"/>
          <w:numId w:val="4"/>
        </w:numPr>
      </w:pPr>
      <w:r>
        <w:t>Nome</w:t>
      </w:r>
    </w:p>
    <w:p w:rsidR="00500EFF" w:rsidRDefault="00500EFF" w:rsidP="00500EFF">
      <w:pPr>
        <w:pStyle w:val="Paragrafoelenco"/>
        <w:numPr>
          <w:ilvl w:val="1"/>
          <w:numId w:val="4"/>
        </w:numPr>
      </w:pPr>
      <w:r>
        <w:t>Data</w:t>
      </w:r>
    </w:p>
    <w:p w:rsidR="00500EFF" w:rsidRDefault="00500EFF" w:rsidP="00500EFF">
      <w:pPr>
        <w:pStyle w:val="Paragrafoelenco"/>
        <w:numPr>
          <w:ilvl w:val="1"/>
          <w:numId w:val="4"/>
        </w:numPr>
      </w:pPr>
      <w:r>
        <w:t>Categoria</w:t>
      </w:r>
    </w:p>
    <w:p w:rsidR="00500EFF" w:rsidRDefault="00500EFF" w:rsidP="00500EFF">
      <w:pPr>
        <w:pStyle w:val="Paragrafoelenco"/>
        <w:numPr>
          <w:ilvl w:val="1"/>
          <w:numId w:val="4"/>
        </w:numPr>
      </w:pPr>
      <w:r>
        <w:t>PercUmidita</w:t>
      </w:r>
    </w:p>
    <w:p w:rsidR="00500EFF" w:rsidRDefault="00500EFF" w:rsidP="00500EFF">
      <w:pPr>
        <w:pStyle w:val="Paragrafoelenco"/>
        <w:numPr>
          <w:ilvl w:val="1"/>
          <w:numId w:val="4"/>
        </w:numPr>
      </w:pPr>
      <w:r>
        <w:t>PercBitume</w:t>
      </w:r>
    </w:p>
    <w:p w:rsidR="00500EFF" w:rsidRDefault="00500EFF" w:rsidP="00500EFF">
      <w:pPr>
        <w:pStyle w:val="Paragrafoelenco"/>
        <w:numPr>
          <w:ilvl w:val="1"/>
          <w:numId w:val="4"/>
        </w:numPr>
      </w:pPr>
      <w:r>
        <w:t>Note</w:t>
      </w:r>
    </w:p>
    <w:p w:rsidR="00500EFF" w:rsidRDefault="00500EFF" w:rsidP="00500EFF">
      <w:pPr>
        <w:pStyle w:val="Paragrafoelenco"/>
      </w:pPr>
      <w:r>
        <w:t>Per sapere l’ID associato si guarda a un file Cisterne.ini, dove si trovano sezioni del tipo seguente:</w:t>
      </w:r>
    </w:p>
    <w:p w:rsidR="00500EFF" w:rsidRDefault="00500EFF" w:rsidP="00500EFF">
      <w:pPr>
        <w:pStyle w:val="codicesorgente"/>
        <w:ind w:left="1416"/>
      </w:pPr>
      <w:r>
        <w:t>[CisternaBitume1]</w:t>
      </w:r>
    </w:p>
    <w:p w:rsidR="00500EFF" w:rsidRDefault="00500EFF" w:rsidP="00500EFF">
      <w:pPr>
        <w:pStyle w:val="codicesorgente"/>
        <w:ind w:left="1416"/>
      </w:pPr>
      <w:r>
        <w:t>Materiale=B1</w:t>
      </w:r>
    </w:p>
    <w:p w:rsidR="00500EFF" w:rsidRDefault="00500EFF" w:rsidP="00500EFF">
      <w:pPr>
        <w:pStyle w:val="codicesorgente"/>
        <w:ind w:left="1416"/>
      </w:pPr>
      <w:r>
        <w:t>[CisternaBitume2]</w:t>
      </w:r>
    </w:p>
    <w:p w:rsidR="00500EFF" w:rsidRPr="00FF48E9" w:rsidRDefault="00500EFF" w:rsidP="00500EFF">
      <w:pPr>
        <w:pStyle w:val="codicesorgente"/>
        <w:ind w:left="1416"/>
      </w:pPr>
      <w:r>
        <w:t>Materiale=B2</w:t>
      </w:r>
    </w:p>
    <w:p w:rsidR="00500EFF" w:rsidRPr="006438D0" w:rsidRDefault="00500EFF" w:rsidP="00500EFF">
      <w:pPr>
        <w:pStyle w:val="codicesorgente"/>
        <w:ind w:left="1416"/>
      </w:pPr>
      <w:r>
        <w:t>…</w:t>
      </w:r>
    </w:p>
    <w:p w:rsidR="00500EFF" w:rsidRDefault="00500EFF" w:rsidP="00500EFF">
      <w:pPr>
        <w:pStyle w:val="Paragrafoelenco"/>
        <w:numPr>
          <w:ilvl w:val="0"/>
          <w:numId w:val="4"/>
        </w:numPr>
      </w:pPr>
      <w:r w:rsidRPr="003F7E77">
        <w:rPr>
          <w:rStyle w:val="Enfasicorsivo"/>
        </w:rPr>
        <w:t>CistSetTemperatura(Index As Integer)</w:t>
      </w:r>
      <w:r>
        <w:br/>
        <w:t>Setta la temperatura delle cisterne, che avviene mediante controllo PID.</w:t>
      </w:r>
    </w:p>
    <w:p w:rsidR="00500EFF" w:rsidRPr="00B2089E" w:rsidRDefault="00500EFF" w:rsidP="00500EFF">
      <w:pPr>
        <w:pStyle w:val="Paragrafoelenco"/>
        <w:numPr>
          <w:ilvl w:val="0"/>
          <w:numId w:val="4"/>
        </w:numPr>
      </w:pPr>
      <w:r w:rsidRPr="003F7E77">
        <w:rPr>
          <w:rStyle w:val="Enfasicorsivo"/>
        </w:rPr>
        <w:t>InviaComandiAgitatori(indice As Integer, stato As Boolean)</w:t>
      </w:r>
      <w:r w:rsidRPr="003F7E77">
        <w:rPr>
          <w:rStyle w:val="Enfasicorsivo"/>
        </w:rPr>
        <w:br/>
      </w:r>
      <w:r>
        <w:t>Accende o spegne gli agitatori di una cisterna</w:t>
      </w:r>
    </w:p>
    <w:p w:rsidR="00500EFF" w:rsidRPr="00083038" w:rsidRDefault="00500EFF" w:rsidP="00500EFF">
      <w:pPr>
        <w:pStyle w:val="Paragrafoelenco"/>
        <w:numPr>
          <w:ilvl w:val="0"/>
          <w:numId w:val="4"/>
        </w:numPr>
      </w:pPr>
      <w:r w:rsidRPr="003F7E77">
        <w:rPr>
          <w:rStyle w:val="Enfasicorsivo"/>
        </w:rPr>
        <w:t>ScriviDatiComandiAuxCisterneOnOff(ByVal indice As Integer, ByVal avvio As Boolean)</w:t>
      </w:r>
      <w:r w:rsidRPr="003F7E77">
        <w:rPr>
          <w:rStyle w:val="Enfasicorsivo"/>
        </w:rPr>
        <w:br/>
      </w:r>
      <w:r w:rsidRPr="00083038">
        <w:t xml:space="preserve">Avvia o ferma i comandi ausiliari </w:t>
      </w:r>
    </w:p>
    <w:p w:rsidR="00500EFF" w:rsidRDefault="00500EFF" w:rsidP="00500EFF">
      <w:pPr>
        <w:pStyle w:val="Paragrafoelenco"/>
        <w:numPr>
          <w:ilvl w:val="0"/>
          <w:numId w:val="4"/>
        </w:numPr>
      </w:pPr>
      <w:r w:rsidRPr="003F7E77">
        <w:rPr>
          <w:rStyle w:val="Enfasicorsivo"/>
        </w:rPr>
        <w:lastRenderedPageBreak/>
        <w:t>ScriviDatiPidComandiCisterne(indice As Integer)</w:t>
      </w:r>
      <w:r w:rsidRPr="003F7E77">
        <w:rPr>
          <w:rStyle w:val="Enfasicorsivo"/>
        </w:rPr>
        <w:br/>
      </w:r>
      <w:r>
        <w:t>Manda al PLC i parametri del PID</w:t>
      </w:r>
    </w:p>
    <w:p w:rsidR="00500EFF" w:rsidRPr="00083038" w:rsidRDefault="00500EFF" w:rsidP="00500EFF">
      <w:pPr>
        <w:pStyle w:val="Paragrafoelenco"/>
        <w:numPr>
          <w:ilvl w:val="0"/>
          <w:numId w:val="4"/>
        </w:numPr>
      </w:pPr>
      <w:r w:rsidRPr="003F7E77">
        <w:rPr>
          <w:rStyle w:val="Enfasicorsivo"/>
        </w:rPr>
        <w:t>ScriviDatiRegolazioneTempCisterne()</w:t>
      </w:r>
      <w:r w:rsidRPr="003F7E77">
        <w:rPr>
          <w:rStyle w:val="Enfasicorsivo"/>
        </w:rPr>
        <w:br/>
      </w:r>
      <w:r>
        <w:t xml:space="preserve">Manda al PLC le nuove impostazioni di temperatura </w:t>
      </w:r>
    </w:p>
    <w:p w:rsidR="00500EFF" w:rsidRDefault="00500EFF" w:rsidP="00500EFF">
      <w:pPr>
        <w:pStyle w:val="Titolo4"/>
      </w:pPr>
      <w:r>
        <w:t>GestioneCisterneTipo5.bas</w:t>
      </w:r>
    </w:p>
    <w:p w:rsidR="00500EFF" w:rsidRDefault="00500EFF" w:rsidP="00500EFF">
      <w:pPr>
        <w:pStyle w:val="Paragrafoelenco"/>
        <w:numPr>
          <w:ilvl w:val="0"/>
          <w:numId w:val="5"/>
        </w:numPr>
      </w:pPr>
      <w:r w:rsidRPr="00CF27C9">
        <w:rPr>
          <w:rStyle w:val="Enfasicorsivo"/>
        </w:rPr>
        <w:t>SingolaCisternaInviaParametri(ByRef cisterna As OggettoCisterna, cisternaOffset As Integer), SingolaCisternaRidInviaParametri(ByRef cisterna As OggettoCisterna, cisternaOffset As Integer)</w:t>
      </w:r>
      <w:r w:rsidRPr="00CF27C9">
        <w:rPr>
          <w:rStyle w:val="Enfasicorsivo"/>
        </w:rPr>
        <w:br/>
      </w:r>
      <w:r>
        <w:t>Manda i dati di una singola cisterna al PLC:</w:t>
      </w:r>
    </w:p>
    <w:p w:rsidR="00500EFF" w:rsidRDefault="00500EFF" w:rsidP="00500EFF">
      <w:pPr>
        <w:pStyle w:val="Paragrafoelenco"/>
        <w:numPr>
          <w:ilvl w:val="1"/>
          <w:numId w:val="5"/>
        </w:numPr>
      </w:pPr>
      <w:r>
        <w:t>Parametri di struttura (cisterna orizzontale, diametro, lunghezza, numero valvole)</w:t>
      </w:r>
    </w:p>
    <w:p w:rsidR="00500EFF" w:rsidRDefault="00500EFF" w:rsidP="00500EFF">
      <w:pPr>
        <w:pStyle w:val="Paragrafoelenco"/>
        <w:numPr>
          <w:ilvl w:val="1"/>
          <w:numId w:val="5"/>
        </w:numPr>
      </w:pPr>
      <w:r>
        <w:t>Parametri di livello (min, max, tipo, soglie allarme)</w:t>
      </w:r>
    </w:p>
    <w:p w:rsidR="00500EFF" w:rsidRDefault="00500EFF" w:rsidP="00500EFF">
      <w:pPr>
        <w:pStyle w:val="Paragrafoelenco"/>
        <w:numPr>
          <w:ilvl w:val="1"/>
          <w:numId w:val="5"/>
        </w:numPr>
      </w:pPr>
      <w:r>
        <w:t>Parametri di temperatura (min, max, soglie allarme, zona morta)</w:t>
      </w:r>
    </w:p>
    <w:p w:rsidR="00500EFF" w:rsidRDefault="00500EFF" w:rsidP="00500EFF">
      <w:pPr>
        <w:pStyle w:val="Paragrafoelenco"/>
        <w:numPr>
          <w:ilvl w:val="1"/>
          <w:numId w:val="5"/>
        </w:numPr>
      </w:pPr>
      <w:r>
        <w:t>Comandi di valvole (inversioni)</w:t>
      </w:r>
    </w:p>
    <w:p w:rsidR="00500EFF" w:rsidRPr="00CF27C9" w:rsidRDefault="00500EFF" w:rsidP="00500EFF">
      <w:pPr>
        <w:pStyle w:val="Paragrafoelenco"/>
        <w:numPr>
          <w:ilvl w:val="0"/>
          <w:numId w:val="5"/>
        </w:numPr>
      </w:pPr>
      <w:r w:rsidRPr="003F7E77">
        <w:rPr>
          <w:rStyle w:val="Enfasicorsivo"/>
        </w:rPr>
        <w:t>CaricaParametriCisterne()</w:t>
      </w:r>
      <w:r w:rsidRPr="003F7E77">
        <w:rPr>
          <w:rStyle w:val="Enfasicorsivo"/>
        </w:rPr>
        <w:br/>
      </w:r>
      <w:r w:rsidRPr="00CF27C9">
        <w:t xml:space="preserve">Carica i parametri di configurazione. </w:t>
      </w:r>
      <w:r>
        <w:t xml:space="preserve">Si tratta dei </w:t>
      </w:r>
      <w:r w:rsidRPr="00CF27C9">
        <w:t>dati di scambio col PLC. Parte di essi vengono letti dal file di configurazione xml, altri vengono letti dal PLC in quanto legati ad uno stato attuale dell’impianto (ad esempio le abilitazioni delle valvole di mandata, ritorno, carico e ausiliaria)</w:t>
      </w:r>
    </w:p>
    <w:p w:rsidR="00500EFF" w:rsidRPr="00CF27C9" w:rsidRDefault="00500EFF" w:rsidP="00500EFF">
      <w:pPr>
        <w:pStyle w:val="Paragrafoelenco"/>
        <w:numPr>
          <w:ilvl w:val="0"/>
          <w:numId w:val="5"/>
        </w:numPr>
      </w:pPr>
      <w:r w:rsidRPr="003F7E77">
        <w:rPr>
          <w:rStyle w:val="Enfasicorsivo"/>
        </w:rPr>
        <w:t>ControllaCisterneAllarmi(ByRef IdDescrizione As Integer, ByRef CodiceAllarme As String), Public Sub ControllaCisterneAllarmiRidotto(ByRef IdDescrizione As Integer, ByRef CodiceAllarme As String)</w:t>
      </w:r>
      <w:r w:rsidRPr="003F7E77">
        <w:rPr>
          <w:rStyle w:val="Enfasicorsivo"/>
        </w:rPr>
        <w:br/>
      </w:r>
      <w:r w:rsidRPr="00CF27C9">
        <w:t xml:space="preserve">Controlla gli allarmi delle cisterne. </w:t>
      </w:r>
      <w:r>
        <w:t xml:space="preserve">Al verificarsi di </w:t>
      </w:r>
      <w:r w:rsidRPr="00CF27C9">
        <w:t xml:space="preserve">ogni allarme </w:t>
      </w:r>
      <w:r>
        <w:t xml:space="preserve">viene </w:t>
      </w:r>
      <w:r w:rsidRPr="008659A2">
        <w:t>creato</w:t>
      </w:r>
      <w:r>
        <w:t xml:space="preserve"> </w:t>
      </w:r>
      <w:r w:rsidRPr="00CF27C9">
        <w:t xml:space="preserve">un record sul db e </w:t>
      </w:r>
      <w:r>
        <w:t>viene eseguito l’aggiornamento</w:t>
      </w:r>
      <w:r w:rsidRPr="00CF27C9">
        <w:t xml:space="preserve"> a video. </w:t>
      </w:r>
      <w:r>
        <w:t xml:space="preserve">Nel momento in cui </w:t>
      </w:r>
      <w:r w:rsidRPr="00CF27C9">
        <w:t xml:space="preserve">l’allarme </w:t>
      </w:r>
      <w:r>
        <w:t>viene eliminato dalla lista allarmi viene eseguito l’aggiornamento a database del</w:t>
      </w:r>
      <w:r w:rsidRPr="00CF27C9">
        <w:t xml:space="preserve">la data di fine allarme e </w:t>
      </w:r>
      <w:r>
        <w:t>viene eliminata la segnalazione a</w:t>
      </w:r>
      <w:r w:rsidRPr="00CF27C9">
        <w:t xml:space="preserve"> video</w:t>
      </w:r>
      <w:r>
        <w:t xml:space="preserve"> del suddetto allarme</w:t>
      </w:r>
      <w:r w:rsidRPr="00CF27C9">
        <w:t>.</w:t>
      </w:r>
    </w:p>
    <w:p w:rsidR="00500EFF" w:rsidRDefault="00500EFF" w:rsidP="00500EFF">
      <w:pPr>
        <w:pStyle w:val="Paragrafoelenco"/>
        <w:numPr>
          <w:ilvl w:val="0"/>
          <w:numId w:val="5"/>
        </w:numPr>
      </w:pPr>
      <w:r w:rsidRPr="003F7E77">
        <w:rPr>
          <w:rStyle w:val="Enfasicorsivo"/>
        </w:rPr>
        <w:t>GestioneComboCisterne(indice As Integer)</w:t>
      </w:r>
      <w:r w:rsidRPr="003F7E77">
        <w:rPr>
          <w:rStyle w:val="Enfasicorsivo"/>
        </w:rPr>
        <w:br/>
      </w:r>
      <w:r w:rsidRPr="00CF27C9">
        <w:t xml:space="preserve">Gestisce la visualizzazione a video delle cisterne attive. </w:t>
      </w:r>
      <w:r>
        <w:t xml:space="preserve">La </w:t>
      </w:r>
      <w:r w:rsidRPr="00CF27C9">
        <w:t>logica</w:t>
      </w:r>
      <w:r>
        <w:t xml:space="preserve"> implementata nell’interfaccia prevede che , in dipendenza di alcuni parametri, alcune combinazioni non siano selezionabili dall’operatore:</w:t>
      </w:r>
    </w:p>
    <w:p w:rsidR="00500EFF" w:rsidRDefault="00500EFF" w:rsidP="00500EFF">
      <w:pPr>
        <w:pStyle w:val="Paragrafoelenco"/>
        <w:numPr>
          <w:ilvl w:val="1"/>
          <w:numId w:val="5"/>
        </w:numPr>
      </w:pPr>
      <w:r>
        <w:t>Selezione pompa di carico:</w:t>
      </w:r>
    </w:p>
    <w:p w:rsidR="00500EFF" w:rsidRDefault="00500EFF" w:rsidP="00500EFF">
      <w:pPr>
        <w:pStyle w:val="Paragrafoelenco"/>
        <w:numPr>
          <w:ilvl w:val="2"/>
          <w:numId w:val="5"/>
        </w:numPr>
      </w:pPr>
      <w:r>
        <w:t>In fase di carico non è possibile selezionare come pompa di carico la cisterna di mandata</w:t>
      </w:r>
    </w:p>
    <w:p w:rsidR="00500EFF" w:rsidRDefault="00500EFF" w:rsidP="00500EFF">
      <w:pPr>
        <w:pStyle w:val="Paragrafoelenco"/>
        <w:numPr>
          <w:ilvl w:val="1"/>
          <w:numId w:val="5"/>
        </w:numPr>
      </w:pPr>
      <w:r>
        <w:t>Selezione pompa di alimentazione:</w:t>
      </w:r>
    </w:p>
    <w:p w:rsidR="00500EFF" w:rsidRDefault="00500EFF" w:rsidP="00500EFF">
      <w:pPr>
        <w:pStyle w:val="Paragrafoelenco"/>
        <w:numPr>
          <w:ilvl w:val="2"/>
          <w:numId w:val="5"/>
        </w:numPr>
      </w:pPr>
      <w:r>
        <w:lastRenderedPageBreak/>
        <w:t xml:space="preserve">In fase di carico, non è possibile selezionare la </w:t>
      </w:r>
      <w:r w:rsidRPr="00044890">
        <w:t>cisterna di mandata</w:t>
      </w:r>
    </w:p>
    <w:p w:rsidR="00500EFF" w:rsidRDefault="00500EFF" w:rsidP="00500EFF">
      <w:pPr>
        <w:pStyle w:val="Paragrafoelenco"/>
        <w:numPr>
          <w:ilvl w:val="2"/>
          <w:numId w:val="5"/>
        </w:numPr>
      </w:pPr>
      <w:r>
        <w:t>In fase di alimentazione esterna non è possibile selezionare né la cisterna di mandata, né quella di carico</w:t>
      </w:r>
    </w:p>
    <w:p w:rsidR="00500EFF" w:rsidRDefault="00500EFF" w:rsidP="00500EFF">
      <w:pPr>
        <w:pStyle w:val="Paragrafoelenco"/>
        <w:numPr>
          <w:ilvl w:val="2"/>
          <w:numId w:val="5"/>
        </w:numPr>
      </w:pPr>
      <w:r>
        <w:t xml:space="preserve">In fase di </w:t>
      </w:r>
      <w:r w:rsidRPr="00044890">
        <w:t>alimentazione torre</w:t>
      </w:r>
      <w:r>
        <w:t xml:space="preserve"> non è possibile selezionare la cisterna di carico.</w:t>
      </w:r>
    </w:p>
    <w:p w:rsidR="00500EFF" w:rsidRPr="00CF27C9" w:rsidRDefault="00500EFF" w:rsidP="00500EFF">
      <w:pPr>
        <w:pStyle w:val="Paragrafoelenco"/>
        <w:rPr>
          <w:rStyle w:val="Enfasidelicata"/>
          <w:i w:val="0"/>
          <w:iCs w:val="0"/>
        </w:rPr>
      </w:pPr>
      <w:r>
        <w:t>A seconda della selezione effettuata vengono settate le variabili del PLC per svolgere l’operazione richiesta (cisterne in gioco e codice dell’operazione da svolgere)</w:t>
      </w:r>
    </w:p>
    <w:p w:rsidR="00500EFF" w:rsidRPr="00CF27C9" w:rsidRDefault="00500EFF" w:rsidP="00500EFF">
      <w:pPr>
        <w:pStyle w:val="Paragrafoelenco"/>
        <w:numPr>
          <w:ilvl w:val="0"/>
          <w:numId w:val="5"/>
        </w:numPr>
      </w:pPr>
      <w:r w:rsidRPr="003F7E77">
        <w:rPr>
          <w:rStyle w:val="Enfasicorsivo"/>
        </w:rPr>
        <w:t>LeggiDatiPLCCisterneBitume(), LeggiDatiPLCCisterneBitumeRid(), LeggiDatiPLCCisterneCombustibile(), LeggiDatiPLCCisterneEmulsione()</w:t>
      </w:r>
      <w:r w:rsidRPr="003F7E77">
        <w:rPr>
          <w:rStyle w:val="Enfasicorsivo"/>
        </w:rPr>
        <w:br/>
      </w:r>
      <w:r w:rsidRPr="00CF27C9">
        <w:t>Funzioni per raccogliere i valori delle variabili PLC.</w:t>
      </w:r>
    </w:p>
    <w:p w:rsidR="00500EFF" w:rsidRPr="000E4973" w:rsidRDefault="00500EFF" w:rsidP="00500EFF">
      <w:pPr>
        <w:pStyle w:val="Paragrafoelenco"/>
        <w:numPr>
          <w:ilvl w:val="0"/>
          <w:numId w:val="5"/>
        </w:numPr>
        <w:rPr>
          <w:rStyle w:val="Enfasidelicata"/>
          <w:color w:val="auto"/>
        </w:rPr>
      </w:pPr>
      <w:r w:rsidRPr="003F7E77">
        <w:rPr>
          <w:rStyle w:val="Enfasicorsivo"/>
        </w:rPr>
        <w:t>ScriviDatiPLCCisterne(), ScriviDatiPLCCisterneRid()</w:t>
      </w:r>
      <w:r>
        <w:rPr>
          <w:rStyle w:val="Enfasicorsivo"/>
        </w:rPr>
        <w:br/>
      </w:r>
      <w:r w:rsidRPr="000E4973">
        <w:rPr>
          <w:rStyle w:val="Enfasidelicata"/>
          <w:i w:val="0"/>
          <w:color w:val="auto"/>
        </w:rPr>
        <w:t>Scrive tutte le variabili di output dell’applicazione sul PLC (per il quale sono input):</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Watchdog</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Acknowledge allarme</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Numero cisterne</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Valore di ritorno dei motori delle pompe</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Valore degli agitatori</w:t>
      </w:r>
    </w:p>
    <w:p w:rsidR="00500EFF" w:rsidRDefault="00500EFF" w:rsidP="00500EFF">
      <w:r>
        <w:br w:type="page"/>
      </w:r>
    </w:p>
    <w:p w:rsidR="00500EFF" w:rsidRDefault="00500EFF" w:rsidP="00500EFF">
      <w:pPr>
        <w:pStyle w:val="Titolo3"/>
      </w:pPr>
      <w:bookmarkStart w:id="49" w:name="_Toc488935324"/>
      <w:bookmarkStart w:id="50" w:name="_Toc489434004"/>
      <w:r>
        <w:lastRenderedPageBreak/>
        <w:t>Moduli interessati alla gestione cisterne:</w:t>
      </w:r>
      <w:bookmarkEnd w:id="49"/>
      <w:bookmarkEnd w:id="50"/>
    </w:p>
    <w:p w:rsidR="00500EFF" w:rsidRDefault="00500EFF" w:rsidP="00500EFF">
      <w:pPr>
        <w:pStyle w:val="codicesorgente"/>
      </w:pPr>
      <w:r>
        <w:t>GestioneCisterne</w:t>
      </w:r>
      <w:r w:rsidRPr="00232BD0">
        <w:t>.bas</w:t>
      </w:r>
    </w:p>
    <w:p w:rsidR="00500EFF" w:rsidRDefault="00500EFF" w:rsidP="00500EFF">
      <w:pPr>
        <w:pStyle w:val="codicesorgente"/>
      </w:pPr>
      <w:r>
        <w:t>GestioneCisterneTipo5.bas</w:t>
      </w:r>
    </w:p>
    <w:p w:rsidR="00500EFF" w:rsidRDefault="00500EFF" w:rsidP="00500EFF">
      <w:pPr>
        <w:pStyle w:val="codicesorgente"/>
      </w:pPr>
      <w:r>
        <w:t>GestioneCisterneCommon.bas</w:t>
      </w:r>
    </w:p>
    <w:p w:rsidR="00500EFF" w:rsidRDefault="00500EFF" w:rsidP="00500EFF">
      <w:pPr>
        <w:pStyle w:val="codicesorgente"/>
      </w:pPr>
      <w:r>
        <w:t>FrmComandiCisterne.frm</w:t>
      </w:r>
    </w:p>
    <w:p w:rsidR="00500EFF" w:rsidRDefault="00500EFF" w:rsidP="00500EFF">
      <w:pPr>
        <w:pStyle w:val="Titolo3"/>
      </w:pPr>
      <w:bookmarkStart w:id="51" w:name="_Toc488935325"/>
      <w:bookmarkStart w:id="52" w:name="_Toc489434005"/>
      <w:r>
        <w:t>Metodi utilizzati nella gestione cisterne:</w:t>
      </w:r>
      <w:bookmarkEnd w:id="51"/>
      <w:bookmarkEnd w:id="52"/>
    </w:p>
    <w:p w:rsidR="00500EFF" w:rsidRPr="0090695F" w:rsidRDefault="00500EFF" w:rsidP="00500EFF">
      <w:pPr>
        <w:pStyle w:val="codicesorgente"/>
        <w:rPr>
          <w:lang w:val="en-US"/>
        </w:rPr>
      </w:pPr>
      <w:r w:rsidRPr="0090695F">
        <w:rPr>
          <w:lang w:val="en-US"/>
        </w:rPr>
        <w:t>FrmComandiCisterne.frm</w:t>
      </w:r>
      <w:r w:rsidRPr="0090695F">
        <w:rPr>
          <w:lang w:val="en-US"/>
        </w:rPr>
        <w:tab/>
      </w:r>
    </w:p>
    <w:p w:rsidR="00500EFF" w:rsidRPr="0090695F" w:rsidRDefault="00500EFF" w:rsidP="00500EFF">
      <w:pPr>
        <w:pStyle w:val="codicesorgente"/>
        <w:rPr>
          <w:lang w:val="en-US"/>
        </w:rPr>
      </w:pPr>
      <w:r w:rsidRPr="0090695F">
        <w:rPr>
          <w:lang w:val="en-US"/>
        </w:rPr>
        <w:tab/>
        <w:t>Private Sub APButtonAgitatore_Click(Index As Integer)</w:t>
      </w:r>
    </w:p>
    <w:p w:rsidR="00500EFF" w:rsidRPr="0090695F" w:rsidRDefault="00500EFF" w:rsidP="00500EFF">
      <w:pPr>
        <w:pStyle w:val="codicesorgente"/>
        <w:rPr>
          <w:lang w:val="en-US"/>
        </w:rPr>
      </w:pPr>
      <w:r w:rsidRPr="0090695F">
        <w:rPr>
          <w:lang w:val="en-US"/>
        </w:rPr>
        <w:tab/>
        <w:t>Private Sub Form_Activate()</w:t>
      </w:r>
    </w:p>
    <w:p w:rsidR="00500EFF" w:rsidRPr="0090695F" w:rsidRDefault="00500EFF" w:rsidP="00500EFF">
      <w:pPr>
        <w:pStyle w:val="codicesorgente"/>
        <w:rPr>
          <w:lang w:val="en-US"/>
        </w:rPr>
      </w:pPr>
      <w:r w:rsidRPr="0090695F">
        <w:rPr>
          <w:lang w:val="en-US"/>
        </w:rPr>
        <w:tab/>
        <w:t>Private Sub Form_Load()</w:t>
      </w:r>
    </w:p>
    <w:p w:rsidR="00500EFF" w:rsidRPr="0090695F" w:rsidRDefault="00500EFF" w:rsidP="00500EFF">
      <w:pPr>
        <w:pStyle w:val="codicesorgente"/>
        <w:rPr>
          <w:lang w:val="en-US"/>
        </w:rPr>
      </w:pPr>
      <w:r w:rsidRPr="0090695F">
        <w:rPr>
          <w:lang w:val="en-US"/>
        </w:rPr>
        <w:tab/>
        <w:t>Private Sub PosizionaFrameSupp()</w:t>
      </w:r>
    </w:p>
    <w:p w:rsidR="00500EFF" w:rsidRPr="0090695F" w:rsidRDefault="00500EFF" w:rsidP="00500EFF">
      <w:pPr>
        <w:pStyle w:val="codicesorgente"/>
        <w:rPr>
          <w:lang w:val="en-US"/>
        </w:rPr>
      </w:pPr>
      <w:r w:rsidRPr="0090695F">
        <w:rPr>
          <w:lang w:val="en-US"/>
        </w:rPr>
        <w:tab/>
        <w:t>Private Sub CmdRefresh(indice As Integer)</w:t>
      </w:r>
    </w:p>
    <w:p w:rsidR="00500EFF" w:rsidRPr="0090695F" w:rsidRDefault="00500EFF" w:rsidP="00500EFF">
      <w:pPr>
        <w:pStyle w:val="codicesorgente"/>
        <w:rPr>
          <w:lang w:val="en-US"/>
        </w:rPr>
      </w:pPr>
      <w:r w:rsidRPr="0090695F">
        <w:rPr>
          <w:lang w:val="en-US"/>
        </w:rPr>
        <w:tab/>
        <w:t>Private Sub APButtonCmd_Click(indice As Integer)</w:t>
      </w:r>
    </w:p>
    <w:p w:rsidR="00500EFF" w:rsidRPr="0090695F" w:rsidRDefault="00500EFF" w:rsidP="00500EFF">
      <w:pPr>
        <w:pStyle w:val="codicesorgente"/>
        <w:rPr>
          <w:lang w:val="en-US"/>
        </w:rPr>
      </w:pPr>
      <w:r w:rsidRPr="0090695F">
        <w:rPr>
          <w:lang w:val="en-US"/>
        </w:rPr>
        <w:tab/>
        <w:t>Private Sub imgPulsanteForm_Click(Index As Integer)</w:t>
      </w:r>
    </w:p>
    <w:p w:rsidR="00500EFF" w:rsidRPr="0090695F" w:rsidRDefault="00500EFF" w:rsidP="00500EFF">
      <w:pPr>
        <w:pStyle w:val="codicesorgente"/>
        <w:rPr>
          <w:lang w:val="en-US"/>
        </w:rPr>
      </w:pPr>
      <w:r w:rsidRPr="0090695F">
        <w:rPr>
          <w:lang w:val="en-US"/>
        </w:rPr>
        <w:tab/>
        <w:t>Private Sub TmrCmdOn_Timer()</w:t>
      </w:r>
    </w:p>
    <w:p w:rsidR="00500EFF" w:rsidRPr="0090695F" w:rsidRDefault="00500EFF" w:rsidP="00500EFF">
      <w:pPr>
        <w:pStyle w:val="codicesorgente"/>
        <w:rPr>
          <w:lang w:val="en-US"/>
        </w:rPr>
      </w:pPr>
      <w:r w:rsidRPr="0090695F">
        <w:rPr>
          <w:lang w:val="en-US"/>
        </w:rPr>
        <w:tab/>
        <w:t>Private Sub TxtTempMesc_GotFocus()</w:t>
      </w:r>
    </w:p>
    <w:p w:rsidR="00500EFF" w:rsidRPr="0090695F" w:rsidRDefault="00500EFF" w:rsidP="00500EFF">
      <w:pPr>
        <w:pStyle w:val="codicesorgente"/>
        <w:rPr>
          <w:lang w:val="en-US"/>
        </w:rPr>
      </w:pPr>
      <w:r w:rsidRPr="0090695F">
        <w:rPr>
          <w:lang w:val="en-US"/>
        </w:rPr>
        <w:tab/>
        <w:t>Private Sub TxtTempMesc_LostFocus()</w:t>
      </w:r>
    </w:p>
    <w:p w:rsidR="00500EFF" w:rsidRPr="0090695F" w:rsidRDefault="00500EFF" w:rsidP="00500EFF">
      <w:pPr>
        <w:pStyle w:val="codicesorgente"/>
        <w:rPr>
          <w:lang w:val="en-US"/>
        </w:rPr>
      </w:pPr>
      <w:r w:rsidRPr="0090695F">
        <w:rPr>
          <w:lang w:val="en-US"/>
        </w:rPr>
        <w:tab/>
        <w:t>Private Sub imgPulsanteForm_MouseMove(Index As Integer, Button As Integer, Shift As Integer, x As Single, Y As Single)</w:t>
      </w:r>
    </w:p>
    <w:p w:rsidR="00500EFF" w:rsidRPr="0090695F" w:rsidRDefault="00500EFF" w:rsidP="00500EFF">
      <w:pPr>
        <w:pStyle w:val="codicesorgente"/>
        <w:rPr>
          <w:lang w:val="en-US"/>
        </w:rPr>
      </w:pPr>
      <w:r w:rsidRPr="0090695F">
        <w:rPr>
          <w:lang w:val="en-US"/>
        </w:rPr>
        <w:tab/>
        <w:t>Private Sub imgPulsanteForm_MouseDown(Index As Integer, Button As Integer, Shift As Integer, x As Single, Y As Single)</w:t>
      </w:r>
    </w:p>
    <w:p w:rsidR="00500EFF" w:rsidRPr="0090695F" w:rsidRDefault="00500EFF" w:rsidP="00500EFF">
      <w:pPr>
        <w:pStyle w:val="codicesorgente"/>
        <w:rPr>
          <w:lang w:val="en-US"/>
        </w:rPr>
      </w:pPr>
      <w:r w:rsidRPr="0090695F">
        <w:rPr>
          <w:lang w:val="en-US"/>
        </w:rPr>
        <w:tab/>
        <w:t>Private Sub imgPulsanteForm_MouseUp(Index As Integer, Button As Integer, Shift As Integer, x As Single, Y As Single)</w:t>
      </w:r>
    </w:p>
    <w:p w:rsidR="00500EFF" w:rsidRPr="0090695F" w:rsidRDefault="00500EFF" w:rsidP="00500EFF">
      <w:pPr>
        <w:pStyle w:val="codicesorgente"/>
        <w:rPr>
          <w:lang w:val="en-US"/>
        </w:rPr>
      </w:pPr>
      <w:r w:rsidRPr="0090695F">
        <w:rPr>
          <w:lang w:val="en-US"/>
        </w:rPr>
        <w:tab/>
        <w:t>Private Sub Form_MouseMove(Button As Integer, Shift As Integer, x As Single, Y As Single)</w:t>
      </w:r>
    </w:p>
    <w:p w:rsidR="00500EFF" w:rsidRPr="0090695F" w:rsidRDefault="00500EFF" w:rsidP="00500EFF">
      <w:pPr>
        <w:pStyle w:val="codicesorgente"/>
        <w:rPr>
          <w:lang w:val="en-US"/>
        </w:rPr>
      </w:pPr>
      <w:r w:rsidRPr="0090695F">
        <w:rPr>
          <w:lang w:val="en-US"/>
        </w:rPr>
        <w:tab/>
        <w:t>Private Sub LoadImmaginiPulsantePlus(Index As Integer, stato As StatoPulsantePlus)</w:t>
      </w:r>
    </w:p>
    <w:p w:rsidR="00500EFF" w:rsidRDefault="00500EFF" w:rsidP="00500EFF">
      <w:pPr>
        <w:pStyle w:val="codicesorgente"/>
        <w:rPr>
          <w:lang w:val="en-US"/>
        </w:rPr>
      </w:pPr>
      <w:r w:rsidRPr="0090695F">
        <w:rPr>
          <w:lang w:val="en-US"/>
        </w:rPr>
        <w:tab/>
        <w:t>Public Sub UpdatePulsantiForm()</w:t>
      </w:r>
    </w:p>
    <w:p w:rsidR="00500EFF" w:rsidRPr="0090695F" w:rsidRDefault="00500EFF" w:rsidP="00500EFF">
      <w:pPr>
        <w:pStyle w:val="codicesorgente"/>
        <w:rPr>
          <w:lang w:val="en-US"/>
        </w:rPr>
      </w:pPr>
    </w:p>
    <w:p w:rsidR="00500EFF" w:rsidRPr="00F65473" w:rsidRDefault="00500EFF" w:rsidP="00500EFF">
      <w:pPr>
        <w:pStyle w:val="codicesorgente"/>
        <w:rPr>
          <w:lang w:val="en-GB"/>
        </w:rPr>
      </w:pPr>
      <w:r w:rsidRPr="00F65473">
        <w:rPr>
          <w:lang w:val="en-GB"/>
        </w:rPr>
        <w:t>GestioneCisterne.bas</w:t>
      </w:r>
      <w:r w:rsidRPr="00F65473">
        <w:rPr>
          <w:lang w:val="en-GB"/>
        </w:rPr>
        <w:tab/>
      </w:r>
    </w:p>
    <w:p w:rsidR="00500EFF" w:rsidRPr="00021B38" w:rsidRDefault="00500EFF" w:rsidP="00500EFF">
      <w:pPr>
        <w:pStyle w:val="codicesorgente"/>
      </w:pPr>
      <w:r w:rsidRPr="00F65473">
        <w:rPr>
          <w:lang w:val="en-GB"/>
        </w:rPr>
        <w:tab/>
      </w:r>
      <w:r>
        <w:t>Public Sub CistVisualizzaAttesa(cisterna As Integer)</w:t>
      </w:r>
    </w:p>
    <w:p w:rsidR="00500EFF" w:rsidRDefault="00500EFF" w:rsidP="00500EFF">
      <w:pPr>
        <w:pStyle w:val="codicesorgente"/>
      </w:pPr>
      <w:r w:rsidRPr="0090695F">
        <w:tab/>
      </w:r>
      <w:r>
        <w:t>Public Sub CistInizializza()</w:t>
      </w:r>
    </w:p>
    <w:p w:rsidR="00500EFF" w:rsidRDefault="00500EFF" w:rsidP="00500EFF">
      <w:pPr>
        <w:pStyle w:val="codicesorgente"/>
      </w:pPr>
      <w:r>
        <w:tab/>
        <w:t>Public Sub CistVisualizzaCarico(cisterna As Integer)</w:t>
      </w:r>
    </w:p>
    <w:p w:rsidR="00500EFF" w:rsidRPr="0090695F" w:rsidRDefault="00500EFF" w:rsidP="00500EFF">
      <w:pPr>
        <w:pStyle w:val="codicesorgente"/>
        <w:rPr>
          <w:lang w:val="en-US"/>
        </w:rPr>
      </w:pPr>
      <w:r>
        <w:tab/>
      </w:r>
      <w:r w:rsidRPr="0090695F">
        <w:rPr>
          <w:lang w:val="en-US"/>
        </w:rPr>
        <w:t>Public Sub CistVisualizzaErrore(cisterna As Integer)</w:t>
      </w:r>
    </w:p>
    <w:p w:rsidR="00500EFF" w:rsidRPr="0090695F" w:rsidRDefault="00500EFF" w:rsidP="00500EFF">
      <w:pPr>
        <w:pStyle w:val="codicesorgente"/>
        <w:rPr>
          <w:lang w:val="en-US"/>
        </w:rPr>
      </w:pPr>
      <w:r w:rsidRPr="0090695F">
        <w:rPr>
          <w:lang w:val="en-US"/>
        </w:rPr>
        <w:tab/>
        <w:t>Public Sub CistVisualizzaIdle(cisterna As Integer)</w:t>
      </w:r>
    </w:p>
    <w:p w:rsidR="00500EFF" w:rsidRPr="0090695F" w:rsidRDefault="00500EFF" w:rsidP="00500EFF">
      <w:pPr>
        <w:pStyle w:val="codicesorgente"/>
        <w:rPr>
          <w:lang w:val="en-US"/>
        </w:rPr>
      </w:pPr>
      <w:r w:rsidRPr="0090695F">
        <w:rPr>
          <w:lang w:val="en-US"/>
        </w:rPr>
        <w:tab/>
        <w:t>Public Sub CistVisualizzaLivello(cisterna As Integer, ByVal percento As Integer, ByVal tons As Double)</w:t>
      </w:r>
    </w:p>
    <w:p w:rsidR="00500EFF" w:rsidRPr="0090695F" w:rsidRDefault="00500EFF" w:rsidP="00500EFF">
      <w:pPr>
        <w:pStyle w:val="codicesorgente"/>
        <w:rPr>
          <w:lang w:val="en-US"/>
        </w:rPr>
      </w:pPr>
      <w:r w:rsidRPr="0090695F">
        <w:rPr>
          <w:lang w:val="en-US"/>
        </w:rPr>
        <w:tab/>
        <w:t>Public Sub CistVisualizzaRicircolo(cisterna As Integer, aperta As Boolean, chiusa As Boolean, allarme As Boolean)</w:t>
      </w:r>
    </w:p>
    <w:p w:rsidR="00500EFF" w:rsidRPr="0090695F" w:rsidRDefault="00500EFF" w:rsidP="00500EFF">
      <w:pPr>
        <w:pStyle w:val="codicesorgente"/>
        <w:rPr>
          <w:lang w:val="en-US"/>
        </w:rPr>
      </w:pPr>
      <w:r w:rsidRPr="0090695F">
        <w:rPr>
          <w:lang w:val="en-US"/>
        </w:rPr>
        <w:tab/>
        <w:t>Public Sub CistVisualizzaSelezione(cisterna As Integer)</w:t>
      </w:r>
    </w:p>
    <w:p w:rsidR="00500EFF" w:rsidRPr="0090695F" w:rsidRDefault="00500EFF" w:rsidP="00500EFF">
      <w:pPr>
        <w:pStyle w:val="codicesorgente"/>
        <w:rPr>
          <w:lang w:val="en-US"/>
        </w:rPr>
      </w:pPr>
      <w:r w:rsidRPr="0090695F">
        <w:rPr>
          <w:lang w:val="en-US"/>
        </w:rPr>
        <w:tab/>
        <w:t>Public Sub CistVisualizzaTemperatura(cisterna As Integer, ByVal Value As Double)</w:t>
      </w:r>
    </w:p>
    <w:p w:rsidR="00500EFF" w:rsidRPr="0090695F" w:rsidRDefault="00500EFF" w:rsidP="00500EFF">
      <w:pPr>
        <w:pStyle w:val="codicesorgente"/>
        <w:rPr>
          <w:lang w:val="en-US"/>
        </w:rPr>
      </w:pPr>
      <w:r w:rsidRPr="0090695F">
        <w:rPr>
          <w:lang w:val="en-US"/>
        </w:rPr>
        <w:tab/>
        <w:t>Public Sub CistVisualizzaTravaso(cisternaSrc As Integer, cisternaDst As Integer)</w:t>
      </w:r>
    </w:p>
    <w:p w:rsidR="00500EFF" w:rsidRDefault="00500EFF" w:rsidP="00500EFF">
      <w:pPr>
        <w:pStyle w:val="codicesorgente"/>
      </w:pPr>
      <w:r w:rsidRPr="0090695F">
        <w:rPr>
          <w:lang w:val="en-US"/>
        </w:rPr>
        <w:tab/>
      </w:r>
      <w:r>
        <w:t>Public Sub CistVisualizzaUscita(cisterna As Integer)</w:t>
      </w:r>
    </w:p>
    <w:p w:rsidR="00500EFF" w:rsidRDefault="00500EFF" w:rsidP="00500EFF">
      <w:pPr>
        <w:pStyle w:val="codicesorgente"/>
      </w:pPr>
      <w:r>
        <w:tab/>
        <w:t>Public Sub CistVisualizzaValvolaEntrata1(cisterna As Integer, aperta As Boolean, chiusa As Boolean, allarme As Boolean)</w:t>
      </w:r>
    </w:p>
    <w:p w:rsidR="00500EFF" w:rsidRDefault="00500EFF" w:rsidP="00500EFF">
      <w:pPr>
        <w:pStyle w:val="codicesorgente"/>
      </w:pPr>
      <w:r>
        <w:tab/>
        <w:t>Public Sub CistVisualizzaValvolaUscita1(cisterna As Integer, aperta As Boolean, chiusa As Boolean, allarme As Boolean)</w:t>
      </w:r>
    </w:p>
    <w:p w:rsidR="00500EFF" w:rsidRDefault="00500EFF" w:rsidP="00500EFF">
      <w:pPr>
        <w:pStyle w:val="codicesorgente"/>
      </w:pPr>
      <w:r>
        <w:tab/>
        <w:t>Public Sub CistVisualizzaValvolaUscita2(cisterna As Integer, aperta As Boolean, chiusa As Boolean, allarme As Boolean)</w:t>
      </w:r>
    </w:p>
    <w:p w:rsidR="00500EFF" w:rsidRDefault="00500EFF" w:rsidP="00500EFF">
      <w:pPr>
        <w:pStyle w:val="codicesorgente"/>
      </w:pPr>
      <w:r>
        <w:tab/>
        <w:t>Public Sub CisterneLeggiDatiPLC()</w:t>
      </w:r>
    </w:p>
    <w:p w:rsidR="00500EFF" w:rsidRDefault="00500EFF" w:rsidP="00500EFF">
      <w:pPr>
        <w:pStyle w:val="codicesorgente"/>
      </w:pPr>
      <w:r>
        <w:tab/>
        <w:t>Public Sub CisterneScriviDatiPLC()</w:t>
      </w:r>
    </w:p>
    <w:p w:rsidR="00500EFF" w:rsidRDefault="00500EFF" w:rsidP="00500EFF">
      <w:pPr>
        <w:pStyle w:val="codicesorgente"/>
      </w:pPr>
      <w:r>
        <w:tab/>
        <w:t>Public Sub VisualizzaAgitatoreCisterne(cisterna As Integer, acceso As Boolean)</w:t>
      </w:r>
    </w:p>
    <w:p w:rsidR="00500EFF" w:rsidRDefault="00500EFF" w:rsidP="00500EFF">
      <w:pPr>
        <w:pStyle w:val="codicesorgente"/>
      </w:pPr>
    </w:p>
    <w:p w:rsidR="00500EFF" w:rsidRDefault="00500EFF" w:rsidP="00500EFF">
      <w:pPr>
        <w:pStyle w:val="codicesorgente"/>
      </w:pPr>
      <w:r>
        <w:t>GestioneCisterneCommon.bas</w:t>
      </w:r>
      <w:r>
        <w:tab/>
      </w:r>
    </w:p>
    <w:p w:rsidR="00500EFF" w:rsidRDefault="00500EFF" w:rsidP="00500EFF">
      <w:pPr>
        <w:pStyle w:val="codicesorgente"/>
      </w:pPr>
      <w:r>
        <w:tab/>
        <w:t>Public Sub AggiornaGrafPIDCisterne()</w:t>
      </w:r>
    </w:p>
    <w:p w:rsidR="00500EFF" w:rsidRDefault="00500EFF" w:rsidP="00500EFF">
      <w:pPr>
        <w:pStyle w:val="codicesorgente"/>
      </w:pPr>
      <w:r>
        <w:tab/>
        <w:t>Public Sub CistAccettaErrore(accetta As Boolean)</w:t>
      </w:r>
    </w:p>
    <w:p w:rsidR="00500EFF" w:rsidRPr="006D144D" w:rsidRDefault="00500EFF" w:rsidP="00500EFF">
      <w:pPr>
        <w:pStyle w:val="codicesorgente"/>
      </w:pPr>
      <w:r>
        <w:tab/>
        <w:t>Public Sub CistAzzeramentoTara(cisterna As Integer)</w:t>
      </w:r>
    </w:p>
    <w:p w:rsidR="00500EFF" w:rsidRPr="00021B38" w:rsidRDefault="00500EFF" w:rsidP="00500EFF">
      <w:pPr>
        <w:pStyle w:val="codicesorgente"/>
        <w:rPr>
          <w:lang w:val="en-US"/>
        </w:rPr>
      </w:pPr>
      <w:r>
        <w:tab/>
      </w:r>
      <w:r w:rsidRPr="00021B38">
        <w:rPr>
          <w:lang w:val="en-US"/>
        </w:rPr>
        <w:t>Public Sub CistConnessionePLC()</w:t>
      </w:r>
    </w:p>
    <w:p w:rsidR="00500EFF" w:rsidRPr="00021B38" w:rsidRDefault="00500EFF" w:rsidP="00500EFF">
      <w:pPr>
        <w:pStyle w:val="codicesorgente"/>
        <w:rPr>
          <w:lang w:val="en-US"/>
        </w:rPr>
      </w:pPr>
      <w:r w:rsidRPr="00021B38">
        <w:rPr>
          <w:lang w:val="en-US"/>
        </w:rPr>
        <w:tab/>
        <w:t>Public Sub CistGestioneLoop()</w:t>
      </w:r>
    </w:p>
    <w:p w:rsidR="00500EFF" w:rsidRPr="00F65473" w:rsidRDefault="00500EFF" w:rsidP="00500EFF">
      <w:pPr>
        <w:pStyle w:val="codicesorgente"/>
        <w:rPr>
          <w:lang w:val="en-GB"/>
        </w:rPr>
      </w:pPr>
      <w:r w:rsidRPr="00021B38">
        <w:rPr>
          <w:lang w:val="en-US"/>
        </w:rPr>
        <w:tab/>
      </w:r>
      <w:r w:rsidRPr="00F65473">
        <w:rPr>
          <w:lang w:val="en-GB"/>
        </w:rPr>
        <w:t>Public Sub CistSetMateriale(Index As Integer)</w:t>
      </w:r>
    </w:p>
    <w:p w:rsidR="00500EFF" w:rsidRPr="00F65473" w:rsidRDefault="00500EFF" w:rsidP="00500EFF">
      <w:pPr>
        <w:pStyle w:val="codicesorgente"/>
        <w:rPr>
          <w:lang w:val="en-GB"/>
        </w:rPr>
      </w:pPr>
      <w:r w:rsidRPr="00F65473">
        <w:rPr>
          <w:lang w:val="en-GB"/>
        </w:rPr>
        <w:tab/>
        <w:t>Public Sub CistSetTemperatura(Index As Integer)</w:t>
      </w:r>
    </w:p>
    <w:p w:rsidR="00500EFF" w:rsidRPr="0090695F" w:rsidRDefault="00500EFF" w:rsidP="00500EFF">
      <w:pPr>
        <w:pStyle w:val="codicesorgente"/>
        <w:rPr>
          <w:lang w:val="en-US"/>
        </w:rPr>
      </w:pPr>
      <w:r w:rsidRPr="00F65473">
        <w:rPr>
          <w:lang w:val="en-GB"/>
        </w:rPr>
        <w:tab/>
      </w:r>
      <w:r w:rsidRPr="0090695F">
        <w:rPr>
          <w:lang w:val="en-US"/>
        </w:rPr>
        <w:t>Public Sub CistShowMenu(Index As Integer)</w:t>
      </w:r>
    </w:p>
    <w:p w:rsidR="00500EFF" w:rsidRDefault="00500EFF" w:rsidP="00500EFF">
      <w:pPr>
        <w:pStyle w:val="codicesorgente"/>
      </w:pPr>
      <w:r w:rsidRPr="0090695F">
        <w:rPr>
          <w:lang w:val="en-US"/>
        </w:rPr>
        <w:tab/>
      </w:r>
      <w:r>
        <w:t>Public Sub CisterneCaricaImmagini()</w:t>
      </w:r>
    </w:p>
    <w:p w:rsidR="00500EFF" w:rsidRDefault="00500EFF" w:rsidP="00500EFF">
      <w:pPr>
        <w:pStyle w:val="codicesorgente"/>
      </w:pPr>
      <w:r>
        <w:tab/>
        <w:t>Public Sub CompilaListaCistDosaggio()</w:t>
      </w:r>
    </w:p>
    <w:p w:rsidR="00500EFF" w:rsidRPr="0090695F" w:rsidRDefault="00500EFF" w:rsidP="00500EFF">
      <w:pPr>
        <w:pStyle w:val="codicesorgente"/>
        <w:rPr>
          <w:lang w:val="en-US"/>
        </w:rPr>
      </w:pPr>
      <w:r>
        <w:tab/>
      </w:r>
      <w:r w:rsidRPr="0090695F">
        <w:rPr>
          <w:lang w:val="en-US"/>
        </w:rPr>
        <w:t>Public Sub CreaTagCisterneS7_Ver9()</w:t>
      </w:r>
    </w:p>
    <w:p w:rsidR="00500EFF" w:rsidRPr="0090695F" w:rsidRDefault="00500EFF" w:rsidP="00500EFF">
      <w:pPr>
        <w:pStyle w:val="codicesorgente"/>
        <w:rPr>
          <w:lang w:val="en-US"/>
        </w:rPr>
      </w:pPr>
      <w:r w:rsidRPr="0090695F">
        <w:rPr>
          <w:lang w:val="en-US"/>
        </w:rPr>
        <w:tab/>
        <w:t>Public Sub EnableComboMatCP240(visibility As Boolean)</w:t>
      </w:r>
    </w:p>
    <w:p w:rsidR="00500EFF" w:rsidRDefault="00500EFF" w:rsidP="00500EFF">
      <w:pPr>
        <w:pStyle w:val="codicesorgente"/>
      </w:pPr>
      <w:r w:rsidRPr="0090695F">
        <w:rPr>
          <w:lang w:val="en-US"/>
        </w:rPr>
        <w:tab/>
      </w:r>
      <w:r>
        <w:t>Public Sub GestioneMaterialeCisterneRidotto()</w:t>
      </w:r>
    </w:p>
    <w:p w:rsidR="00500EFF" w:rsidRDefault="00500EFF" w:rsidP="00500EFF">
      <w:pPr>
        <w:pStyle w:val="codicesorgente"/>
      </w:pPr>
      <w:r>
        <w:tab/>
        <w:t>Public Sub GestioneStatoCisterneRidotto()</w:t>
      </w:r>
    </w:p>
    <w:p w:rsidR="00500EFF" w:rsidRPr="0090695F" w:rsidRDefault="00500EFF" w:rsidP="00500EFF">
      <w:pPr>
        <w:pStyle w:val="codicesorgente"/>
        <w:rPr>
          <w:lang w:val="en-US"/>
        </w:rPr>
      </w:pPr>
      <w:r>
        <w:tab/>
      </w:r>
      <w:r w:rsidRPr="0090695F">
        <w:rPr>
          <w:lang w:val="en-US"/>
        </w:rPr>
        <w:t>Public Sub InviaComandiAgitatori(indice As Integer, Stato As Boolean)</w:t>
      </w:r>
    </w:p>
    <w:p w:rsidR="00500EFF" w:rsidRPr="0090695F" w:rsidRDefault="00500EFF" w:rsidP="00500EFF">
      <w:pPr>
        <w:pStyle w:val="codicesorgente"/>
        <w:rPr>
          <w:lang w:val="en-US"/>
        </w:rPr>
      </w:pPr>
      <w:r w:rsidRPr="0090695F">
        <w:rPr>
          <w:lang w:val="en-US"/>
        </w:rPr>
        <w:tab/>
        <w:t>Public Sub LeggiDatiComandiAuxCisterneOnOff(ByVal indice As Integer, ByRef uscita As Boolean, ByRef termica As Boolean)</w:t>
      </w:r>
    </w:p>
    <w:p w:rsidR="00500EFF" w:rsidRDefault="00500EFF" w:rsidP="00500EFF">
      <w:pPr>
        <w:pStyle w:val="codicesorgente"/>
      </w:pPr>
      <w:r w:rsidRPr="0090695F">
        <w:rPr>
          <w:lang w:val="en-US"/>
        </w:rPr>
        <w:tab/>
      </w:r>
      <w:r>
        <w:t>Public Sub LeggiDatiPidComandiCisterne(indice As Integer)</w:t>
      </w:r>
    </w:p>
    <w:p w:rsidR="00500EFF" w:rsidRDefault="00500EFF" w:rsidP="00500EFF">
      <w:pPr>
        <w:pStyle w:val="codicesorgente"/>
      </w:pPr>
      <w:r>
        <w:tab/>
        <w:t>Public Sub LeggiDatiRegolazioneTempCisterne()</w:t>
      </w:r>
    </w:p>
    <w:p w:rsidR="00500EFF" w:rsidRPr="0078035F" w:rsidRDefault="00500EFF" w:rsidP="00500EFF">
      <w:pPr>
        <w:pStyle w:val="codicesorgente"/>
        <w:rPr>
          <w:lang w:val="en-GB"/>
        </w:rPr>
      </w:pPr>
      <w:r>
        <w:tab/>
      </w:r>
      <w:r w:rsidRPr="0078035F">
        <w:rPr>
          <w:lang w:val="en-GB"/>
        </w:rPr>
        <w:t>Public Sub ScriviDatiComandiAuxCisterneOnOff(ByVal indice As Integer, ByVal avvio As Boolean)</w:t>
      </w:r>
    </w:p>
    <w:p w:rsidR="00500EFF" w:rsidRDefault="00500EFF" w:rsidP="00500EFF">
      <w:pPr>
        <w:pStyle w:val="codicesorgente"/>
      </w:pPr>
      <w:r w:rsidRPr="0078035F">
        <w:rPr>
          <w:lang w:val="en-GB"/>
        </w:rPr>
        <w:tab/>
      </w:r>
      <w:r>
        <w:t>Public Sub ScriviDatiPidComandiCisterne(indice As Integer)</w:t>
      </w:r>
    </w:p>
    <w:p w:rsidR="00500EFF" w:rsidRDefault="00500EFF" w:rsidP="00500EFF">
      <w:pPr>
        <w:pStyle w:val="codicesorgente"/>
      </w:pPr>
      <w:r>
        <w:tab/>
        <w:t>Public Sub ScriviDatiRegolazioneTempCisterne()</w:t>
      </w:r>
    </w:p>
    <w:p w:rsidR="00500EFF" w:rsidRPr="0090695F" w:rsidRDefault="00500EFF" w:rsidP="00500EFF">
      <w:pPr>
        <w:pStyle w:val="codicesorgente"/>
      </w:pPr>
    </w:p>
    <w:p w:rsidR="00500EFF" w:rsidRDefault="00500EFF" w:rsidP="00500EFF">
      <w:pPr>
        <w:pStyle w:val="codicesorgente"/>
      </w:pPr>
      <w:r>
        <w:t>GestioneCisterneTipo5.bas</w:t>
      </w:r>
      <w:r>
        <w:tab/>
      </w:r>
    </w:p>
    <w:p w:rsidR="00500EFF" w:rsidRDefault="00500EFF" w:rsidP="00500EFF">
      <w:pPr>
        <w:pStyle w:val="codicesorgente"/>
      </w:pPr>
      <w:r>
        <w:tab/>
        <w:t>Private Sub SingolaCisternaInviaParametri(ByRef cisterna As OggettoCisterna, cisternaOffset As Integer)</w:t>
      </w:r>
    </w:p>
    <w:p w:rsidR="00500EFF" w:rsidRDefault="00500EFF" w:rsidP="00500EFF">
      <w:pPr>
        <w:pStyle w:val="codicesorgente"/>
      </w:pPr>
      <w:r>
        <w:tab/>
        <w:t>Private Sub SingolaCisternaRidInviaParametri(ByRef cisterna As OggettoCisterna, cisternaOffset As Integer)</w:t>
      </w:r>
    </w:p>
    <w:p w:rsidR="00500EFF" w:rsidRDefault="00500EFF" w:rsidP="00500EFF">
      <w:pPr>
        <w:pStyle w:val="codicesorgente"/>
      </w:pPr>
      <w:r>
        <w:tab/>
        <w:t>Public Sub AggiornaGraficaStatoCisterna(cisterna As Integer)</w:t>
      </w:r>
    </w:p>
    <w:p w:rsidR="00500EFF" w:rsidRDefault="00500EFF" w:rsidP="00500EFF">
      <w:pPr>
        <w:pStyle w:val="codicesorgente"/>
      </w:pPr>
      <w:r>
        <w:tab/>
        <w:t>Public Sub AggiornaGraficaStatoCisternaCombust(cisterna As Integer)</w:t>
      </w:r>
    </w:p>
    <w:p w:rsidR="00500EFF" w:rsidRDefault="00500EFF" w:rsidP="00500EFF">
      <w:pPr>
        <w:pStyle w:val="codicesorgente"/>
      </w:pPr>
      <w:r>
        <w:tab/>
        <w:t>Public Sub AggiornamentoGraficaOperazioniCisterne()</w:t>
      </w:r>
    </w:p>
    <w:p w:rsidR="00500EFF" w:rsidRDefault="00500EFF" w:rsidP="00500EFF">
      <w:pPr>
        <w:pStyle w:val="codicesorgente"/>
      </w:pPr>
      <w:r>
        <w:tab/>
        <w:t>Public Sub CaricaParametriCisterne()</w:t>
      </w:r>
    </w:p>
    <w:p w:rsidR="00500EFF" w:rsidRDefault="00500EFF" w:rsidP="00500EFF">
      <w:pPr>
        <w:pStyle w:val="codicesorgente"/>
      </w:pPr>
      <w:r>
        <w:tab/>
        <w:t>Public Sub CisterneInviaParametri()</w:t>
      </w:r>
    </w:p>
    <w:p w:rsidR="00500EFF" w:rsidRDefault="00500EFF" w:rsidP="00500EFF">
      <w:pPr>
        <w:pStyle w:val="codicesorgente"/>
      </w:pPr>
      <w:r>
        <w:tab/>
        <w:t>Public Sub ControllaCisterneAllarmi(ByRef IdDescrizione As Integer, ByRef CodiceAllarme As String)</w:t>
      </w:r>
    </w:p>
    <w:p w:rsidR="00500EFF" w:rsidRDefault="00500EFF" w:rsidP="00500EFF">
      <w:pPr>
        <w:pStyle w:val="codicesorgente"/>
      </w:pPr>
      <w:r>
        <w:tab/>
        <w:t>Public Sub ControllaCisterneAllarmiRidotto(ByRef IdDescrizione As Integer, ByRef CodiceAllarme As String)</w:t>
      </w:r>
    </w:p>
    <w:p w:rsidR="00500EFF" w:rsidRDefault="00500EFF" w:rsidP="00500EFF">
      <w:pPr>
        <w:pStyle w:val="codicesorgente"/>
      </w:pPr>
      <w:r>
        <w:tab/>
        <w:t>Public Sub GestioneComboCisterne(indice As Integer)</w:t>
      </w:r>
    </w:p>
    <w:p w:rsidR="00500EFF" w:rsidRDefault="00500EFF" w:rsidP="00500EFF">
      <w:pPr>
        <w:pStyle w:val="codicesorgente"/>
      </w:pPr>
      <w:r>
        <w:tab/>
        <w:t>Public Sub GestioneMDownComandiCisterne(indice As Integer)</w:t>
      </w:r>
    </w:p>
    <w:p w:rsidR="00500EFF" w:rsidRDefault="00500EFF" w:rsidP="00500EFF">
      <w:pPr>
        <w:pStyle w:val="codicesorgente"/>
      </w:pPr>
      <w:r>
        <w:tab/>
        <w:t>Public Sub GestioneMUPComandiCisterne(indice As Integer)</w:t>
      </w:r>
    </w:p>
    <w:p w:rsidR="00500EFF" w:rsidRDefault="00500EFF" w:rsidP="00500EFF">
      <w:pPr>
        <w:pStyle w:val="codicesorgente"/>
      </w:pPr>
      <w:r>
        <w:tab/>
        <w:t>Public Sub GraficaValvolaStandard_Change(valvola As Integer, ByRef immagine As Object, TipoValvola As TipoValvolaEnum)</w:t>
      </w:r>
    </w:p>
    <w:p w:rsidR="00500EFF" w:rsidRDefault="00500EFF" w:rsidP="00500EFF">
      <w:pPr>
        <w:pStyle w:val="codicesorgente"/>
      </w:pPr>
      <w:r>
        <w:tab/>
        <w:t>Public Sub LeggiDatiPLCCisterneBitume()</w:t>
      </w:r>
    </w:p>
    <w:p w:rsidR="00500EFF" w:rsidRDefault="00500EFF" w:rsidP="00500EFF">
      <w:pPr>
        <w:pStyle w:val="codicesorgente"/>
      </w:pPr>
      <w:r>
        <w:tab/>
        <w:t>Public Sub LeggiDatiPLCCisterneBitumeRid()</w:t>
      </w:r>
    </w:p>
    <w:p w:rsidR="00500EFF" w:rsidRDefault="00500EFF" w:rsidP="00500EFF">
      <w:pPr>
        <w:pStyle w:val="codicesorgente"/>
      </w:pPr>
      <w:r>
        <w:tab/>
        <w:t>Public Sub LeggiDatiPLCCisterneCombustibile()</w:t>
      </w:r>
    </w:p>
    <w:p w:rsidR="00500EFF" w:rsidRDefault="00500EFF" w:rsidP="00500EFF">
      <w:pPr>
        <w:pStyle w:val="codicesorgente"/>
      </w:pPr>
      <w:r>
        <w:tab/>
        <w:t>Public Sub LeggiDatiPLCCisterneEmulsione()</w:t>
      </w:r>
    </w:p>
    <w:p w:rsidR="00500EFF" w:rsidRPr="0090695F" w:rsidRDefault="00500EFF" w:rsidP="00500EFF">
      <w:pPr>
        <w:pStyle w:val="codicesorgente"/>
        <w:rPr>
          <w:lang w:val="en-US"/>
        </w:rPr>
      </w:pPr>
      <w:r>
        <w:tab/>
      </w:r>
      <w:r w:rsidRPr="0090695F">
        <w:rPr>
          <w:lang w:val="en-US"/>
        </w:rPr>
        <w:t>Public Sub PompaCircuitoLegante_Change(ritorno As Boolean, CodiceAllarme As Integer, ByRef immagine As Object)</w:t>
      </w:r>
    </w:p>
    <w:p w:rsidR="00500EFF" w:rsidRDefault="00500EFF" w:rsidP="00500EFF">
      <w:pPr>
        <w:pStyle w:val="codicesorgente"/>
      </w:pPr>
      <w:r w:rsidRPr="0090695F">
        <w:rPr>
          <w:lang w:val="en-US"/>
        </w:rPr>
        <w:tab/>
      </w:r>
      <w:r>
        <w:t>Public Sub ScriviDatiPLCCisterne()</w:t>
      </w:r>
    </w:p>
    <w:p w:rsidR="00500EFF" w:rsidRDefault="00500EFF" w:rsidP="00500EFF">
      <w:pPr>
        <w:pStyle w:val="codicesorgente"/>
      </w:pPr>
      <w:r>
        <w:tab/>
        <w:t>Public Sub ScriviDatiPLCCisterneRid()</w:t>
      </w:r>
    </w:p>
    <w:p w:rsidR="00500EFF" w:rsidRDefault="00500EFF" w:rsidP="00500EFF">
      <w:pPr>
        <w:pStyle w:val="Titolo3"/>
      </w:pPr>
      <w:bookmarkStart w:id="53" w:name="_Toc488935326"/>
      <w:bookmarkStart w:id="54" w:name="_Toc489434006"/>
      <w:r>
        <w:t>Oggetti utilizzati nella gestione cisterne:</w:t>
      </w:r>
      <w:bookmarkEnd w:id="53"/>
      <w:bookmarkEnd w:id="54"/>
    </w:p>
    <w:p w:rsidR="00500EFF" w:rsidRPr="008F7002" w:rsidRDefault="00500EFF" w:rsidP="00500EFF">
      <w:pPr>
        <w:pStyle w:val="codicesorgente"/>
        <w:rPr>
          <w:lang w:val="en-US"/>
        </w:rPr>
      </w:pPr>
      <w:r w:rsidRPr="008F7002">
        <w:rPr>
          <w:lang w:val="en-US"/>
        </w:rPr>
        <w:t>GestioneCisterneCommon.bas</w:t>
      </w:r>
    </w:p>
    <w:p w:rsidR="00500EFF" w:rsidRDefault="00500EFF" w:rsidP="00500EFF">
      <w:pPr>
        <w:pStyle w:val="codicesorgente"/>
        <w:rPr>
          <w:lang w:val="en-US"/>
        </w:rPr>
      </w:pPr>
      <w:r w:rsidRPr="008F7002">
        <w:rPr>
          <w:lang w:val="en-US"/>
        </w:rPr>
        <w:tab/>
        <w:t>Public Type MotoreS7</w:t>
      </w:r>
    </w:p>
    <w:p w:rsidR="00500EFF" w:rsidRPr="00F65473" w:rsidRDefault="00500EFF" w:rsidP="00500EFF">
      <w:pPr>
        <w:pStyle w:val="codicesorgente"/>
        <w:rPr>
          <w:lang w:val="en-GB"/>
        </w:rPr>
      </w:pPr>
      <w:r w:rsidRPr="008F7002">
        <w:rPr>
          <w:lang w:val="en-US"/>
        </w:rPr>
        <w:tab/>
      </w:r>
      <w:r w:rsidRPr="00F65473">
        <w:rPr>
          <w:lang w:val="en-GB"/>
        </w:rPr>
        <w:t>Public Type PIDCisterne</w:t>
      </w:r>
    </w:p>
    <w:p w:rsidR="00500EFF" w:rsidRPr="00F65473" w:rsidRDefault="00500EFF" w:rsidP="00500EFF">
      <w:pPr>
        <w:pStyle w:val="codicesorgente"/>
        <w:rPr>
          <w:lang w:val="en-GB"/>
        </w:rPr>
      </w:pPr>
      <w:r w:rsidRPr="00F65473">
        <w:rPr>
          <w:lang w:val="en-GB"/>
        </w:rPr>
        <w:tab/>
        <w:t>Public Type GestioneCisterne</w:t>
      </w:r>
    </w:p>
    <w:p w:rsidR="00500EFF" w:rsidRPr="00F65473" w:rsidRDefault="00500EFF" w:rsidP="00500EFF">
      <w:pPr>
        <w:pStyle w:val="codicesorgente"/>
        <w:rPr>
          <w:lang w:val="en-GB"/>
        </w:rPr>
      </w:pPr>
      <w:r w:rsidRPr="00F65473">
        <w:rPr>
          <w:lang w:val="en-GB"/>
        </w:rPr>
        <w:lastRenderedPageBreak/>
        <w:tab/>
        <w:t>Public Type ContalitriType</w:t>
      </w:r>
    </w:p>
    <w:p w:rsidR="00500EFF" w:rsidRDefault="00500EFF" w:rsidP="00500EFF">
      <w:pPr>
        <w:pStyle w:val="codicesorgente"/>
      </w:pPr>
      <w:r w:rsidRPr="00F65473">
        <w:rPr>
          <w:lang w:val="en-GB"/>
        </w:rPr>
        <w:tab/>
      </w:r>
      <w:r>
        <w:t>Public Type OggettoValvolaPLC</w:t>
      </w:r>
    </w:p>
    <w:p w:rsidR="00500EFF" w:rsidRDefault="00500EFF" w:rsidP="00500EFF">
      <w:pPr>
        <w:pStyle w:val="codicesorgente"/>
        <w:ind w:left="708"/>
      </w:pPr>
    </w:p>
    <w:p w:rsidR="00500EFF" w:rsidRDefault="00500EFF" w:rsidP="00500EFF">
      <w:pPr>
        <w:pStyle w:val="codicesorgente"/>
      </w:pPr>
      <w:r>
        <w:t>GestioneCisterneTipo5.bas</w:t>
      </w:r>
    </w:p>
    <w:p w:rsidR="00500EFF" w:rsidRDefault="00500EFF" w:rsidP="00500EFF">
      <w:pPr>
        <w:pStyle w:val="codicesorgente"/>
      </w:pPr>
      <w:r>
        <w:tab/>
        <w:t>Public Type OggettoCisterna</w:t>
      </w:r>
    </w:p>
    <w:p w:rsidR="00500EFF" w:rsidRDefault="00500EFF" w:rsidP="00500EFF">
      <w:pPr>
        <w:pStyle w:val="codicesorgente"/>
      </w:pPr>
      <w:r>
        <w:tab/>
        <w:t>Public Type OggettoDBScambioDatiCisterneVecchiaStruttura</w:t>
      </w:r>
    </w:p>
    <w:p w:rsidR="00500EFF" w:rsidRDefault="00500EFF" w:rsidP="00500EFF">
      <w:pPr>
        <w:pStyle w:val="codicesorgente"/>
      </w:pPr>
      <w:r>
        <w:tab/>
        <w:t>Public Type OggettoDBScambioDatiCisterne</w:t>
      </w:r>
    </w:p>
    <w:p w:rsidR="00500EFF" w:rsidRDefault="00500EFF" w:rsidP="00500EFF">
      <w:pPr>
        <w:pStyle w:val="codicesorgente"/>
        <w:ind w:left="708"/>
      </w:pPr>
    </w:p>
    <w:p w:rsidR="00500EFF" w:rsidRDefault="00500EFF" w:rsidP="00500EFF">
      <w:pPr>
        <w:pStyle w:val="codicesorgente"/>
      </w:pPr>
      <w:r>
        <w:t>GestioneCisterneCommon.bas</w:t>
      </w:r>
      <w:r>
        <w:tab/>
      </w:r>
    </w:p>
    <w:p w:rsidR="00500EFF" w:rsidRDefault="00500EFF" w:rsidP="00500EFF">
      <w:pPr>
        <w:pStyle w:val="codicesorgente"/>
        <w:ind w:firstLine="708"/>
      </w:pPr>
      <w:r>
        <w:t>Public Enum StatoValvola</w:t>
      </w:r>
    </w:p>
    <w:p w:rsidR="00500EFF" w:rsidRDefault="00500EFF" w:rsidP="00500EFF">
      <w:pPr>
        <w:pStyle w:val="codicesorgente"/>
        <w:ind w:firstLine="708"/>
      </w:pPr>
      <w:r>
        <w:t>Public Enum TipiGestioneCiterneEnum</w:t>
      </w:r>
    </w:p>
    <w:p w:rsidR="00500EFF" w:rsidRDefault="00500EFF" w:rsidP="00500EFF">
      <w:pPr>
        <w:pStyle w:val="codicesorgente"/>
        <w:ind w:firstLine="708"/>
      </w:pPr>
      <w:r>
        <w:t>Public Enum ListaOperazioniCircuito</w:t>
      </w:r>
    </w:p>
    <w:p w:rsidR="00500EFF" w:rsidRDefault="00500EFF" w:rsidP="00500EFF">
      <w:pPr>
        <w:pStyle w:val="codicesorgente"/>
        <w:ind w:firstLine="708"/>
      </w:pPr>
      <w:r>
        <w:t>Public Enum PlcTagCisterneEnum</w:t>
      </w:r>
    </w:p>
    <w:p w:rsidR="00500EFF" w:rsidRDefault="00500EFF" w:rsidP="00500EFF">
      <w:pPr>
        <w:pStyle w:val="codicesorgente"/>
        <w:ind w:firstLine="708"/>
      </w:pPr>
      <w:r>
        <w:t>Public Enum PlcTagCisterneRidottoEnum</w:t>
      </w:r>
    </w:p>
    <w:p w:rsidR="00500EFF" w:rsidRDefault="00500EFF" w:rsidP="00500EFF">
      <w:pPr>
        <w:pStyle w:val="codicesorgente"/>
        <w:ind w:firstLine="708"/>
      </w:pPr>
      <w:r>
        <w:t>Public Enum ValvoleBitumeEnum</w:t>
      </w:r>
    </w:p>
    <w:p w:rsidR="00500EFF" w:rsidRDefault="00500EFF" w:rsidP="00500EFF">
      <w:pPr>
        <w:pStyle w:val="codicesorgente"/>
        <w:ind w:firstLine="708"/>
      </w:pPr>
      <w:r>
        <w:t>Public Enum ValvoleEmulsioneEnum</w:t>
      </w:r>
    </w:p>
    <w:p w:rsidR="00500EFF" w:rsidRDefault="00500EFF" w:rsidP="00500EFF">
      <w:pPr>
        <w:pStyle w:val="codicesorgente"/>
        <w:ind w:firstLine="708"/>
      </w:pPr>
      <w:r>
        <w:t>Public Enum ValvoleCombustibileEnum</w:t>
      </w:r>
    </w:p>
    <w:p w:rsidR="00500EFF" w:rsidRDefault="00500EFF" w:rsidP="00500EFF">
      <w:pPr>
        <w:pStyle w:val="codicesorgente"/>
        <w:ind w:firstLine="708"/>
      </w:pPr>
    </w:p>
    <w:p w:rsidR="00500EFF" w:rsidRDefault="00500EFF" w:rsidP="00500EFF">
      <w:pPr>
        <w:pStyle w:val="codicesorgente"/>
      </w:pPr>
      <w:r>
        <w:t>GestioneCisterneTipo5.bas</w:t>
      </w:r>
      <w:r>
        <w:tab/>
      </w:r>
    </w:p>
    <w:p w:rsidR="00500EFF" w:rsidRDefault="00500EFF" w:rsidP="00500EFF">
      <w:pPr>
        <w:pStyle w:val="codicesorgente"/>
      </w:pPr>
      <w:r>
        <w:tab/>
        <w:t>Public Enum TipoValvolaEnum</w:t>
      </w:r>
    </w:p>
    <w:p w:rsidR="00500EFF" w:rsidRDefault="00500EFF" w:rsidP="00500EFF">
      <w:pPr>
        <w:rPr>
          <w:rFonts w:ascii="Consolas" w:hAnsi="Consolas"/>
          <w:sz w:val="8"/>
          <w:szCs w:val="8"/>
        </w:rPr>
      </w:pPr>
    </w:p>
    <w:p w:rsidR="004736B1" w:rsidRDefault="004736B1" w:rsidP="00BE220A">
      <w:pPr>
        <w:pStyle w:val="Titolo2"/>
        <w:sectPr w:rsidR="004736B1" w:rsidSect="006E506E">
          <w:type w:val="oddPage"/>
          <w:pgSz w:w="11906" w:h="16838" w:code="9"/>
          <w:pgMar w:top="1440" w:right="1440" w:bottom="1440" w:left="1440" w:header="720" w:footer="720" w:gutter="0"/>
          <w:cols w:space="720"/>
          <w:docGrid w:linePitch="360"/>
        </w:sectPr>
      </w:pPr>
      <w:bookmarkStart w:id="55" w:name="_Toc488853602"/>
      <w:bookmarkStart w:id="56" w:name="_Toc488935327"/>
    </w:p>
    <w:p w:rsidR="00BE220A" w:rsidRDefault="00BE220A" w:rsidP="00BE220A">
      <w:pPr>
        <w:pStyle w:val="Titolo2"/>
      </w:pPr>
      <w:bookmarkStart w:id="57" w:name="_Toc489434007"/>
      <w:r>
        <w:lastRenderedPageBreak/>
        <w:t>Gestione Essiccatore</w:t>
      </w:r>
      <w:bookmarkEnd w:id="55"/>
      <w:bookmarkEnd w:id="56"/>
      <w:bookmarkEnd w:id="57"/>
    </w:p>
    <w:p w:rsidR="00BE220A" w:rsidRDefault="00BE220A" w:rsidP="00BE220A">
      <w:pPr>
        <w:pStyle w:val="Titolo3"/>
      </w:pPr>
      <w:bookmarkStart w:id="58" w:name="_Toc488935328"/>
      <w:bookmarkStart w:id="59" w:name="_Toc489434008"/>
      <w:r>
        <w:t>Premessa</w:t>
      </w:r>
      <w:bookmarkEnd w:id="58"/>
      <w:bookmarkEnd w:id="59"/>
    </w:p>
    <w:p w:rsidR="00BE220A" w:rsidRDefault="00BE220A" w:rsidP="00BE220A">
      <w:pPr>
        <w:pStyle w:val="Paragrafoelenco"/>
        <w:numPr>
          <w:ilvl w:val="0"/>
          <w:numId w:val="2"/>
        </w:numPr>
      </w:pPr>
      <w:r>
        <w:t>Molta logica presente nell’applicativo</w:t>
      </w:r>
    </w:p>
    <w:p w:rsidR="00BE220A" w:rsidRDefault="00BE220A" w:rsidP="00BE220A">
      <w:pPr>
        <w:pStyle w:val="Paragrafoelenco"/>
        <w:numPr>
          <w:ilvl w:val="0"/>
          <w:numId w:val="2"/>
        </w:numPr>
      </w:pPr>
      <w:r>
        <w:t>CYB500 prevede funzioni di controllo, visualizzazione e impostazione del lavoro degli essiccatori:</w:t>
      </w:r>
    </w:p>
    <w:p w:rsidR="00BE220A" w:rsidRDefault="00BE220A" w:rsidP="00BE220A">
      <w:pPr>
        <w:pStyle w:val="Paragrafoelenco"/>
        <w:numPr>
          <w:ilvl w:val="1"/>
          <w:numId w:val="2"/>
        </w:numPr>
      </w:pPr>
      <w:r>
        <w:t>switch gestione automatica/manuale</w:t>
      </w:r>
    </w:p>
    <w:p w:rsidR="00BE220A" w:rsidRDefault="00BE220A" w:rsidP="00BE220A">
      <w:pPr>
        <w:pStyle w:val="Paragrafoelenco"/>
        <w:numPr>
          <w:ilvl w:val="1"/>
          <w:numId w:val="2"/>
        </w:numPr>
      </w:pPr>
      <w:r>
        <w:t>calcolo di alcuni parametri (finestre di funzionamento dei modulatori, …)</w:t>
      </w:r>
    </w:p>
    <w:p w:rsidR="00BE220A" w:rsidRDefault="00BE220A" w:rsidP="00BE220A">
      <w:pPr>
        <w:pStyle w:val="Paragrafoelenco"/>
        <w:numPr>
          <w:ilvl w:val="1"/>
          <w:numId w:val="2"/>
        </w:numPr>
      </w:pPr>
      <w:r>
        <w:t>controlli sulla catena di funzionamento degli apparati (start e stop del bruciatore, del tamburo,…)</w:t>
      </w:r>
    </w:p>
    <w:p w:rsidR="00BE220A" w:rsidRDefault="00BE220A" w:rsidP="00BE220A">
      <w:pPr>
        <w:pStyle w:val="Paragrafoelenco"/>
        <w:numPr>
          <w:ilvl w:val="1"/>
          <w:numId w:val="2"/>
        </w:numPr>
      </w:pPr>
      <w:r>
        <w:t>{gestione ricette da produrre (interazione con database)}</w:t>
      </w:r>
    </w:p>
    <w:p w:rsidR="00BE220A" w:rsidRDefault="00BE220A" w:rsidP="00BE220A">
      <w:pPr>
        <w:pStyle w:val="Paragrafoelenco"/>
        <w:numPr>
          <w:ilvl w:val="1"/>
          <w:numId w:val="2"/>
        </w:numPr>
      </w:pPr>
      <w:r>
        <w:t>{minima interazione dosaggio-predosaggio (blocco dei predosatori senza impasti da produrre).}</w:t>
      </w:r>
    </w:p>
    <w:p w:rsidR="00BE220A" w:rsidRPr="0011583F" w:rsidRDefault="00BE220A" w:rsidP="00BE220A">
      <w:pPr>
        <w:pStyle w:val="Paragrafoelenco"/>
        <w:numPr>
          <w:ilvl w:val="1"/>
          <w:numId w:val="2"/>
        </w:numPr>
      </w:pPr>
      <w:r>
        <w:t>Impostazione dei valori di portata dei predosatori</w:t>
      </w:r>
    </w:p>
    <w:p w:rsidR="00BE220A" w:rsidRPr="007718AE" w:rsidRDefault="00BE220A" w:rsidP="00BE220A"/>
    <w:p w:rsidR="00BE220A" w:rsidRDefault="00BE220A" w:rsidP="00BE220A">
      <w:pPr>
        <w:pStyle w:val="Titolo3"/>
      </w:pPr>
      <w:bookmarkStart w:id="60" w:name="_Toc488935329"/>
      <w:bookmarkStart w:id="61" w:name="_Toc489434009"/>
      <w:r w:rsidRPr="000A5157">
        <w:t>Descrizione</w:t>
      </w:r>
      <w:bookmarkEnd w:id="60"/>
      <w:bookmarkEnd w:id="61"/>
    </w:p>
    <w:p w:rsidR="00BE220A" w:rsidRDefault="00BE220A" w:rsidP="00BE220A">
      <w:r>
        <w:t>La gestione essiccatore si occupa di visualizzare e gestire il funzionamento del tamburo essiccatore o dei tamburi essiccatori dove è prevista la presenza di due tamburi (ParallelDrum). Si compone di tre parti principali, ovvero:</w:t>
      </w:r>
    </w:p>
    <w:p w:rsidR="00BE220A" w:rsidRDefault="00BE220A" w:rsidP="00BE220A">
      <w:pPr>
        <w:pStyle w:val="Paragrafoelenco"/>
        <w:numPr>
          <w:ilvl w:val="0"/>
          <w:numId w:val="11"/>
        </w:numPr>
      </w:pPr>
      <w:r>
        <w:t>Tamburo rotante</w:t>
      </w:r>
    </w:p>
    <w:p w:rsidR="00BE220A" w:rsidRDefault="00BE220A" w:rsidP="00BE220A">
      <w:pPr>
        <w:pStyle w:val="Paragrafoelenco"/>
        <w:numPr>
          <w:ilvl w:val="0"/>
          <w:numId w:val="11"/>
        </w:numPr>
      </w:pPr>
      <w:r>
        <w:t>Bruciatore</w:t>
      </w:r>
    </w:p>
    <w:p w:rsidR="00BE220A" w:rsidRDefault="00BE220A" w:rsidP="00BE220A">
      <w:pPr>
        <w:pStyle w:val="Paragrafoelenco"/>
        <w:numPr>
          <w:ilvl w:val="0"/>
          <w:numId w:val="11"/>
        </w:numPr>
      </w:pPr>
      <w:r>
        <w:t>Aspirazione gas</w:t>
      </w:r>
    </w:p>
    <w:p w:rsidR="00BE220A" w:rsidRDefault="00BE220A" w:rsidP="00BE220A">
      <w:r>
        <w:rPr>
          <w:noProof/>
          <w:lang w:eastAsia="it-IT"/>
        </w:rPr>
        <mc:AlternateContent>
          <mc:Choice Requires="wps">
            <w:drawing>
              <wp:anchor distT="0" distB="0" distL="114300" distR="114300" simplePos="0" relativeHeight="251666432" behindDoc="0" locked="0" layoutInCell="1" allowOverlap="1" wp14:anchorId="0F80A64C" wp14:editId="55787CC3">
                <wp:simplePos x="0" y="0"/>
                <wp:positionH relativeFrom="column">
                  <wp:posOffset>697282</wp:posOffset>
                </wp:positionH>
                <wp:positionV relativeFrom="paragraph">
                  <wp:posOffset>171598</wp:posOffset>
                </wp:positionV>
                <wp:extent cx="4025030" cy="1240077"/>
                <wp:effectExtent l="38100" t="38100" r="90170" b="93980"/>
                <wp:wrapNone/>
                <wp:docPr id="145" name="Rettangolo 145"/>
                <wp:cNvGraphicFramePr/>
                <a:graphic xmlns:a="http://schemas.openxmlformats.org/drawingml/2006/main">
                  <a:graphicData uri="http://schemas.microsoft.com/office/word/2010/wordprocessingShape">
                    <wps:wsp>
                      <wps:cNvSpPr/>
                      <wps:spPr>
                        <a:xfrm>
                          <a:off x="0" y="0"/>
                          <a:ext cx="4025030" cy="1240077"/>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C9689" id="Rettangolo 145" o:spid="_x0000_s1026" style="position:absolute;margin-left:54.9pt;margin-top:13.5pt;width:316.95pt;height:9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" fillcolor="white [3212]" stroked="f" strokeweight="2pt">
                <v:shadow on="t" color="black" opacity="26214f" origin="-.5,-.5" offset=".74836mm,.74836mm"/>
              </v:rect>
            </w:pict>
          </mc:Fallback>
        </mc:AlternateContent>
      </w:r>
    </w:p>
    <w:p w:rsidR="00BE220A" w:rsidRDefault="00BE220A" w:rsidP="00BE220A">
      <w:r>
        <w:rPr>
          <w:noProof/>
          <w:lang w:eastAsia="it-IT"/>
        </w:rPr>
        <mc:AlternateContent>
          <mc:Choice Requires="wps">
            <w:drawing>
              <wp:anchor distT="0" distB="0" distL="114300" distR="114300" simplePos="0" relativeHeight="251669504" behindDoc="0" locked="0" layoutInCell="1" allowOverlap="1" wp14:anchorId="0A5725CD" wp14:editId="4C51DE99">
                <wp:simplePos x="0" y="0"/>
                <wp:positionH relativeFrom="column">
                  <wp:posOffset>3562350</wp:posOffset>
                </wp:positionH>
                <wp:positionV relativeFrom="paragraph">
                  <wp:posOffset>222250</wp:posOffset>
                </wp:positionV>
                <wp:extent cx="978408" cy="484632"/>
                <wp:effectExtent l="0" t="0" r="31750" b="10795"/>
                <wp:wrapNone/>
                <wp:docPr id="24" name="Pentagono 24"/>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1E0" w:rsidRPr="00621A01" w:rsidRDefault="001F61E0" w:rsidP="00BE220A">
                            <w:pPr>
                              <w:jc w:val="center"/>
                              <w:rPr>
                                <w:sz w:val="20"/>
                              </w:rPr>
                            </w:pPr>
                            <w:r>
                              <w:rPr>
                                <w:sz w:val="20"/>
                              </w:rPr>
                              <w:t>D</w:t>
                            </w:r>
                            <w:r w:rsidRPr="00621A01">
                              <w:rPr>
                                <w:sz w:val="20"/>
                              </w:rPr>
                              <w:t>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5725C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24" o:spid="_x0000_s1046" type="#_x0000_t15" style="position:absolute;margin-left:280.5pt;margin-top:17.5pt;width:77.05pt;height:38.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" adj="16250" fillcolor="#4f81bd [3204]" strokecolor="#243f60 [1604]" strokeweight="2pt">
                <v:textbox>
                  <w:txbxContent>
                    <w:p w:rsidR="001F61E0" w:rsidRPr="00621A01" w:rsidRDefault="001F61E0" w:rsidP="00BE220A">
                      <w:pPr>
                        <w:jc w:val="center"/>
                        <w:rPr>
                          <w:sz w:val="20"/>
                        </w:rPr>
                      </w:pPr>
                      <w:r>
                        <w:rPr>
                          <w:sz w:val="20"/>
                        </w:rPr>
                        <w:t>D</w:t>
                      </w:r>
                      <w:r w:rsidRPr="00621A01">
                        <w:rPr>
                          <w:sz w:val="20"/>
                        </w:rPr>
                        <w:t>osaggio</w:t>
                      </w:r>
                    </w:p>
                  </w:txbxContent>
                </v:textbox>
              </v:shape>
            </w:pict>
          </mc:Fallback>
        </mc:AlternateContent>
      </w:r>
      <w:r>
        <w:rPr>
          <w:noProof/>
          <w:lang w:eastAsia="it-IT"/>
        </w:rPr>
        <mc:AlternateContent>
          <mc:Choice Requires="wps">
            <w:drawing>
              <wp:anchor distT="0" distB="0" distL="114300" distR="114300" simplePos="0" relativeHeight="251667456" behindDoc="0" locked="0" layoutInCell="1" allowOverlap="1" wp14:anchorId="7BD5651A" wp14:editId="44948843">
                <wp:simplePos x="0" y="0"/>
                <wp:positionH relativeFrom="column">
                  <wp:posOffset>2019299</wp:posOffset>
                </wp:positionH>
                <wp:positionV relativeFrom="paragraph">
                  <wp:posOffset>99695</wp:posOffset>
                </wp:positionV>
                <wp:extent cx="1362075" cy="685800"/>
                <wp:effectExtent l="0" t="0" r="28575" b="19050"/>
                <wp:wrapNone/>
                <wp:docPr id="25" name="Memoria ad accesso diretto 25"/>
                <wp:cNvGraphicFramePr/>
                <a:graphic xmlns:a="http://schemas.openxmlformats.org/drawingml/2006/main">
                  <a:graphicData uri="http://schemas.microsoft.com/office/word/2010/wordprocessingShape">
                    <wps:wsp>
                      <wps:cNvSpPr/>
                      <wps:spPr>
                        <a:xfrm>
                          <a:off x="0" y="0"/>
                          <a:ext cx="1362075" cy="6858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1E0" w:rsidRPr="00621A01" w:rsidRDefault="001F61E0" w:rsidP="00BE220A">
                            <w:pPr>
                              <w:jc w:val="center"/>
                              <w:rPr>
                                <w:sz w:val="20"/>
                                <w:szCs w:val="20"/>
                                <w:lang w:val="en-US"/>
                              </w:rPr>
                            </w:pPr>
                            <w:r w:rsidRPr="00621A01">
                              <w:rPr>
                                <w:sz w:val="20"/>
                                <w:szCs w:val="20"/>
                                <w:lang w:val="en-US"/>
                              </w:rPr>
                              <w:t>Tamburo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D5651A"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Memoria ad accesso diretto 25" o:spid="_x0000_s1047" type="#_x0000_t133" style="position:absolute;margin-left:159pt;margin-top:7.85pt;width:107.25pt;height:5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" fillcolor="#4f81bd [3204]" strokecolor="#243f60 [1604]" strokeweight="2pt">
                <v:textbox>
                  <w:txbxContent>
                    <w:p w:rsidR="001F61E0" w:rsidRPr="00621A01" w:rsidRDefault="001F61E0" w:rsidP="00BE220A">
                      <w:pPr>
                        <w:jc w:val="center"/>
                        <w:rPr>
                          <w:sz w:val="20"/>
                          <w:szCs w:val="20"/>
                          <w:lang w:val="en-US"/>
                        </w:rPr>
                      </w:pPr>
                      <w:r w:rsidRPr="00621A01">
                        <w:rPr>
                          <w:sz w:val="20"/>
                          <w:szCs w:val="20"/>
                          <w:lang w:val="en-US"/>
                        </w:rPr>
                        <w:t>Tamburo</w:t>
                      </w:r>
                    </w:p>
                  </w:txbxContent>
                </v:textbox>
              </v:shape>
            </w:pict>
          </mc:Fallback>
        </mc:AlternateContent>
      </w:r>
      <w:r>
        <w:rPr>
          <w:noProof/>
          <w:lang w:eastAsia="it-IT"/>
        </w:rPr>
        <mc:AlternateContent>
          <mc:Choice Requires="wps">
            <w:drawing>
              <wp:anchor distT="0" distB="0" distL="114300" distR="114300" simplePos="0" relativeHeight="251668480" behindDoc="0" locked="0" layoutInCell="1" allowOverlap="1" wp14:anchorId="113C48E3" wp14:editId="50C4D813">
                <wp:simplePos x="0" y="0"/>
                <wp:positionH relativeFrom="column">
                  <wp:posOffset>857250</wp:posOffset>
                </wp:positionH>
                <wp:positionV relativeFrom="paragraph">
                  <wp:posOffset>213995</wp:posOffset>
                </wp:positionV>
                <wp:extent cx="978408" cy="484632"/>
                <wp:effectExtent l="0" t="0" r="31750" b="10795"/>
                <wp:wrapNone/>
                <wp:docPr id="29" name="Pentagono 29"/>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1E0" w:rsidRPr="00621A01" w:rsidRDefault="001F61E0" w:rsidP="00BE220A">
                            <w:pPr>
                              <w:jc w:val="center"/>
                              <w:rPr>
                                <w:sz w:val="20"/>
                              </w:rPr>
                            </w:pPr>
                            <w:r w:rsidRPr="00621A01">
                              <w:rPr>
                                <w:sz w:val="20"/>
                              </w:rPr>
                              <w:t>Predosaggio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C48E3" id="Pentagono 29" o:spid="_x0000_s1048" type="#_x0000_t15" style="position:absolute;margin-left:67.5pt;margin-top:16.85pt;width:77.05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" adj="16250" fillcolor="#4f81bd [3204]" strokecolor="#243f60 [1604]" strokeweight="2pt">
                <v:textbox>
                  <w:txbxContent>
                    <w:p w:rsidR="001F61E0" w:rsidRPr="00621A01" w:rsidRDefault="001F61E0" w:rsidP="00BE220A">
                      <w:pPr>
                        <w:jc w:val="center"/>
                        <w:rPr>
                          <w:sz w:val="20"/>
                        </w:rPr>
                      </w:pPr>
                      <w:r w:rsidRPr="00621A01">
                        <w:rPr>
                          <w:sz w:val="20"/>
                        </w:rPr>
                        <w:t>Predosaggio</w:t>
                      </w:r>
                    </w:p>
                  </w:txbxContent>
                </v:textbox>
              </v:shape>
            </w:pict>
          </mc:Fallback>
        </mc:AlternateContent>
      </w:r>
    </w:p>
    <w:p w:rsidR="00BE220A" w:rsidRDefault="00BE220A" w:rsidP="00BE220A"/>
    <w:p w:rsidR="00BE220A" w:rsidRDefault="00BE220A" w:rsidP="00BE220A"/>
    <w:p w:rsidR="00BE220A" w:rsidRPr="00BD5A22" w:rsidRDefault="00BE220A" w:rsidP="00BE220A"/>
    <w:p w:rsidR="00BE220A" w:rsidRDefault="00BE220A" w:rsidP="00BE220A">
      <w:pPr>
        <w:pStyle w:val="Titolo3"/>
      </w:pPr>
      <w:bookmarkStart w:id="62" w:name="_Toc488935330"/>
      <w:bookmarkStart w:id="63" w:name="_Toc489434010"/>
      <w:r w:rsidRPr="000A5157">
        <w:lastRenderedPageBreak/>
        <w:t>Parametri</w:t>
      </w:r>
      <w:bookmarkEnd w:id="62"/>
      <w:bookmarkEnd w:id="63"/>
    </w:p>
    <w:p w:rsidR="00BE220A" w:rsidRDefault="00BE220A" w:rsidP="00BE220A">
      <w:pPr>
        <w:pStyle w:val="Titolo3"/>
      </w:pPr>
      <w:bookmarkStart w:id="64" w:name="_Toc488935331"/>
      <w:bookmarkStart w:id="65" w:name="_Toc489434011"/>
      <w:r>
        <w:t>Logica</w:t>
      </w:r>
      <w:bookmarkEnd w:id="64"/>
      <w:bookmarkEnd w:id="65"/>
    </w:p>
    <w:p w:rsidR="00BE220A" w:rsidRDefault="00BE220A" w:rsidP="00BE220A">
      <w:pPr>
        <w:pStyle w:val="Titolo5"/>
      </w:pPr>
      <w:r w:rsidRPr="00CF24FC">
        <w:t>RegolazioneAriaAspiratore</w:t>
      </w:r>
    </w:p>
    <w:p w:rsidR="00BE220A" w:rsidRPr="00CF24FC" w:rsidRDefault="00BE220A" w:rsidP="00BE220A">
      <w:r>
        <w:t>Regolazione del ModulatoreFumiTamburo.</w:t>
      </w:r>
    </w:p>
    <w:p w:rsidR="00BE220A" w:rsidRDefault="00BE220A" w:rsidP="00BE220A">
      <w:pPr>
        <w:pStyle w:val="Titolo3"/>
      </w:pPr>
      <w:bookmarkStart w:id="66" w:name="_Toc488935332"/>
      <w:bookmarkStart w:id="67" w:name="_Toc489434012"/>
      <w:r>
        <w:t>Dettaglio Funzioni</w:t>
      </w:r>
      <w:bookmarkEnd w:id="66"/>
      <w:bookmarkEnd w:id="67"/>
    </w:p>
    <w:p w:rsidR="00BE220A" w:rsidRDefault="00BE220A" w:rsidP="00BE220A">
      <w:pPr>
        <w:pStyle w:val="Titolo5"/>
      </w:pPr>
      <w:r w:rsidRPr="00500F65">
        <w:t>ParaTabBruc.bas</w:t>
      </w:r>
    </w:p>
    <w:p w:rsidR="00BE220A" w:rsidRDefault="00BE220A" w:rsidP="00BE220A">
      <w:pPr>
        <w:pStyle w:val="Paragrafoelenco"/>
        <w:numPr>
          <w:ilvl w:val="0"/>
          <w:numId w:val="9"/>
        </w:numPr>
      </w:pPr>
      <w:r w:rsidRPr="002431AB">
        <w:t>ParaTabBruc_ReadFile</w:t>
      </w:r>
      <w:r>
        <w:t>()</w:t>
      </w:r>
      <w:r>
        <w:br/>
        <w:t xml:space="preserve">Lettura parametri su init applicazione, chiamata da </w:t>
      </w:r>
      <w:r w:rsidRPr="002423E3">
        <w:t>ParametriReadFile</w:t>
      </w:r>
      <w:r>
        <w:t>(), chiamata da Form_Load().</w:t>
      </w:r>
    </w:p>
    <w:p w:rsidR="00BE220A" w:rsidRDefault="00BE220A" w:rsidP="00BE220A">
      <w:pPr>
        <w:pStyle w:val="Paragrafoelenco"/>
        <w:numPr>
          <w:ilvl w:val="0"/>
          <w:numId w:val="9"/>
        </w:numPr>
      </w:pPr>
      <w:r w:rsidRPr="00D902FC">
        <w:t>ParaTabBruc_Apply()</w:t>
      </w:r>
      <w:r>
        <w:br/>
        <w:t xml:space="preserve">Aggiornamento interfaccia da lettura parametri , chiamata da </w:t>
      </w:r>
      <w:r w:rsidRPr="002423E3">
        <w:t>ParametriApply</w:t>
      </w:r>
      <w:r>
        <w:t xml:space="preserve">(). </w:t>
      </w:r>
    </w:p>
    <w:p w:rsidR="00BE220A" w:rsidRDefault="00BE220A" w:rsidP="00BE220A">
      <w:pPr>
        <w:pStyle w:val="Titolo5"/>
      </w:pPr>
      <w:r>
        <w:t>BrucAuto.bas</w:t>
      </w:r>
    </w:p>
    <w:p w:rsidR="00BE220A" w:rsidRDefault="00BE220A" w:rsidP="00BE220A">
      <w:pPr>
        <w:pStyle w:val="Paragrafoelenco"/>
        <w:numPr>
          <w:ilvl w:val="0"/>
          <w:numId w:val="8"/>
        </w:numPr>
      </w:pPr>
      <w:r w:rsidRPr="00E363CF">
        <w:rPr>
          <w:b/>
        </w:rPr>
        <w:t>GestSetRegBruciatore</w:t>
      </w:r>
      <w:r>
        <w:t xml:space="preserve">(), </w:t>
      </w:r>
      <w:r w:rsidRPr="00E363CF">
        <w:rPr>
          <w:b/>
        </w:rPr>
        <w:t>GestSetRegBruciatore2</w:t>
      </w:r>
      <w:r>
        <w:t xml:space="preserve">(), </w:t>
      </w:r>
      <w:r w:rsidRPr="00E363CF">
        <w:rPr>
          <w:b/>
        </w:rPr>
        <w:t>GestioneFunzAutomaticoBruc</w:t>
      </w:r>
      <w:r>
        <w:t xml:space="preserve">(), </w:t>
      </w:r>
      <w:r w:rsidRPr="00E363CF">
        <w:rPr>
          <w:b/>
        </w:rPr>
        <w:t>GestRegolazioneBruciatore</w:t>
      </w:r>
      <w:r w:rsidRPr="003A6E5A">
        <w:t>(tamburo)</w:t>
      </w:r>
      <w:r>
        <w:br/>
        <w:t>Funzioni agganciate al ciclo di VideataPrincipale()</w:t>
      </w:r>
      <w:r>
        <w:br/>
        <w:t>Controllo di retroazione su elemento di tipo modulatore (up/down).</w:t>
      </w:r>
      <w:r>
        <w:br/>
        <w:t xml:space="preserve">La posizione del modulatore del bruciatore è funzione della temperatura che si vuole ottenere (impostata da parametri) e della portata attuale dell’impianto. Calcolata la portata teorica corretta in dipendenza della temperatura si utilizza una curva parametrica di relazione tra apertura bruciatore  (%) portata predosatori (%), si stabilisce la apertura del bruciatore da ottenere. Il controllo applicato è una retroazione con finestra di isteresi del 5% (vedi </w:t>
      </w:r>
      <w:r w:rsidRPr="0035654C">
        <w:t>GestTotRegBruciatore</w:t>
      </w:r>
      <w:r>
        <w:t xml:space="preserve">()): nel caso in cui la differenza tra valore richiesto e valore rilevato sia maggiore del 5% viene aperto il modulatore (up), nel caso in cui la differenza </w:t>
      </w:r>
      <w:r w:rsidRPr="00D902FC">
        <w:rPr>
          <w:b/>
        </w:rPr>
        <w:t>assoluta</w:t>
      </w:r>
      <w:r>
        <w:t xml:space="preserve"> tra valore rilevato e valore richiesto sia minore del 5% e superiore dello 0.5% viene attivato un controllo a impulsi di apertura del modulatore di durata minima di 500 ms e massima di 2000 ms con ritardo tra impulsi di 3 secondi.</w:t>
      </w:r>
    </w:p>
    <w:p w:rsidR="00BE220A" w:rsidRPr="00DB19B2" w:rsidRDefault="00BE220A" w:rsidP="00BE220A">
      <w:pPr>
        <w:pStyle w:val="Paragrafoelenco"/>
        <w:numPr>
          <w:ilvl w:val="0"/>
          <w:numId w:val="8"/>
        </w:numPr>
      </w:pPr>
      <w:r w:rsidRPr="00E363CF">
        <w:rPr>
          <w:b/>
        </w:rPr>
        <w:t>AttivaUscitePerRegolazioneEss</w:t>
      </w:r>
      <w:r w:rsidRPr="00DB19B2">
        <w:t>(verso As Integer, smSec As Long, tamburo As Integer)</w:t>
      </w:r>
      <w:r w:rsidRPr="00DB19B2">
        <w:br/>
        <w:t>Mette in up o down il modulo del bruciatore</w:t>
      </w:r>
    </w:p>
    <w:p w:rsidR="00BE220A" w:rsidRPr="00E40B18" w:rsidRDefault="00BE220A" w:rsidP="00BE220A">
      <w:pPr>
        <w:pStyle w:val="Titolo5"/>
      </w:pPr>
      <w:r w:rsidRPr="00E40B18">
        <w:lastRenderedPageBreak/>
        <w:t>ControlloBruc.bas</w:t>
      </w:r>
    </w:p>
    <w:p w:rsidR="00BE220A" w:rsidRDefault="00BE220A" w:rsidP="00BE220A">
      <w:pPr>
        <w:pStyle w:val="Paragrafoelenco"/>
        <w:numPr>
          <w:ilvl w:val="0"/>
          <w:numId w:val="10"/>
        </w:numPr>
      </w:pPr>
      <w:r w:rsidRPr="00E363CF">
        <w:rPr>
          <w:b/>
        </w:rPr>
        <w:t>RegolazioneAriaAspiratore</w:t>
      </w:r>
      <w:r w:rsidRPr="00E40B18">
        <w:t>()</w:t>
      </w:r>
      <w:r>
        <w:t xml:space="preserve">, </w:t>
      </w:r>
      <w:r w:rsidRPr="00E363CF">
        <w:rPr>
          <w:b/>
        </w:rPr>
        <w:t>ModoRegolazioneDepressioneFiltroConDepressTamburo</w:t>
      </w:r>
      <w:r w:rsidRPr="009A21F2">
        <w:t>()</w:t>
      </w:r>
      <w:r>
        <w:br/>
        <w:t>Chiamata dal modulo di gestione filtro. Regola il modulatore di aspirazione del filtro (up, down, none) in base a dei valori di minimo e massimo.</w:t>
      </w:r>
    </w:p>
    <w:p w:rsidR="00BE220A" w:rsidRDefault="00BE220A" w:rsidP="00BE220A">
      <w:pPr>
        <w:pStyle w:val="Paragrafoelenco"/>
        <w:numPr>
          <w:ilvl w:val="0"/>
          <w:numId w:val="10"/>
        </w:numPr>
      </w:pPr>
      <w:r w:rsidRPr="00E363CF">
        <w:rPr>
          <w:b/>
        </w:rPr>
        <w:t>FiammaBruciatorePresente_change</w:t>
      </w:r>
      <w:r w:rsidRPr="00E40B18">
        <w:t>(tamburo As Integer)</w:t>
      </w:r>
      <w:r>
        <w:br/>
        <w:t>Gestisce il cambio di stato del bruciatore: se è acceso allora lo passa a gestione manuale, se è spento allora fa partire le procedure di accensione, oltre a arrestare i predosatori in caso la presenza della fiamma non sia bypassata. Se non è presente l’esclusione dell’avviamento a caldo allora viene fermato anche il tamburo. Viene inserito, infine, nel log il dato di consumo di carburante dell’ultima sessione di accensione.</w:t>
      </w:r>
    </w:p>
    <w:p w:rsidR="00BE220A" w:rsidRDefault="00BE220A" w:rsidP="00BE220A">
      <w:pPr>
        <w:pStyle w:val="Paragrafoelenco"/>
        <w:numPr>
          <w:ilvl w:val="0"/>
          <w:numId w:val="10"/>
        </w:numPr>
      </w:pPr>
      <w:r w:rsidRPr="00E363CF">
        <w:rPr>
          <w:b/>
        </w:rPr>
        <w:t>VerificaCondizioniAvviamentoBruciatore</w:t>
      </w:r>
      <w:r w:rsidRPr="00E40B18">
        <w:t>(tamburo As Integer, aCaldo As Boolean) As Long</w:t>
      </w:r>
      <w:r>
        <w:br/>
        <w:t>Esegue un controllo sui parametri per l’avvio del bruciatore, in modo da settare un eventuale codice di errore. Si verifica un errore se:</w:t>
      </w:r>
    </w:p>
    <w:p w:rsidR="00BE220A" w:rsidRDefault="00BE220A" w:rsidP="00BE220A">
      <w:pPr>
        <w:pStyle w:val="Paragrafoelenco"/>
        <w:numPr>
          <w:ilvl w:val="1"/>
          <w:numId w:val="10"/>
        </w:numPr>
      </w:pPr>
      <w:r>
        <w:t>Bruciatore ad olio e</w:t>
      </w:r>
    </w:p>
    <w:p w:rsidR="00BE220A" w:rsidRDefault="00BE220A" w:rsidP="00BE220A">
      <w:pPr>
        <w:pStyle w:val="Paragrafoelenco"/>
        <w:numPr>
          <w:ilvl w:val="2"/>
          <w:numId w:val="10"/>
        </w:numPr>
      </w:pPr>
      <w:r>
        <w:t>pressione insufficiente</w:t>
      </w:r>
    </w:p>
    <w:p w:rsidR="00BE220A" w:rsidRDefault="00BE220A" w:rsidP="00BE220A">
      <w:pPr>
        <w:pStyle w:val="Paragrafoelenco"/>
        <w:numPr>
          <w:ilvl w:val="2"/>
          <w:numId w:val="10"/>
        </w:numPr>
      </w:pPr>
      <w:r>
        <w:t>motore pompa non acceso</w:t>
      </w:r>
    </w:p>
    <w:p w:rsidR="00BE220A" w:rsidRDefault="00BE220A" w:rsidP="00BE220A">
      <w:pPr>
        <w:pStyle w:val="Paragrafoelenco"/>
        <w:numPr>
          <w:ilvl w:val="1"/>
          <w:numId w:val="10"/>
        </w:numPr>
      </w:pPr>
      <w:r>
        <w:t>Temperatura di entrata del filtro superiore alla soglia</w:t>
      </w:r>
    </w:p>
    <w:p w:rsidR="00BE220A" w:rsidRDefault="00BE220A" w:rsidP="00BE220A">
      <w:pPr>
        <w:pStyle w:val="Paragrafoelenco"/>
        <w:numPr>
          <w:ilvl w:val="1"/>
          <w:numId w:val="10"/>
        </w:numPr>
      </w:pPr>
      <w:r>
        <w:t>Non è attivo l’avviamento del bruciatore caldo e il motore del nastro elevatore freddo è fermo</w:t>
      </w:r>
    </w:p>
    <w:p w:rsidR="00BE220A" w:rsidRDefault="00BE220A" w:rsidP="00BE220A">
      <w:pPr>
        <w:pStyle w:val="Paragrafoelenco"/>
        <w:numPr>
          <w:ilvl w:val="1"/>
          <w:numId w:val="10"/>
        </w:numPr>
      </w:pPr>
      <w:r>
        <w:t>Il nastro elevatore caldo è fermo</w:t>
      </w:r>
    </w:p>
    <w:p w:rsidR="00BE220A" w:rsidRDefault="00BE220A" w:rsidP="00BE220A">
      <w:pPr>
        <w:pStyle w:val="Paragrafoelenco"/>
        <w:numPr>
          <w:ilvl w:val="1"/>
          <w:numId w:val="10"/>
        </w:numPr>
      </w:pPr>
      <w:r>
        <w:t>Il motore dell’aspiratore è fermo</w:t>
      </w:r>
    </w:p>
    <w:p w:rsidR="00BE220A" w:rsidRDefault="00BE220A" w:rsidP="00BE220A">
      <w:pPr>
        <w:pStyle w:val="Paragrafoelenco"/>
        <w:numPr>
          <w:ilvl w:val="1"/>
          <w:numId w:val="10"/>
        </w:numPr>
      </w:pPr>
      <w:r>
        <w:t>Il bruciatore non è in posizione di accensione</w:t>
      </w:r>
    </w:p>
    <w:p w:rsidR="00BE220A" w:rsidRDefault="00BE220A" w:rsidP="00BE220A">
      <w:pPr>
        <w:pStyle w:val="Paragrafoelenco"/>
        <w:numPr>
          <w:ilvl w:val="1"/>
          <w:numId w:val="10"/>
        </w:numPr>
      </w:pPr>
      <w:r>
        <w:t>Bruciatore ad olio e temperatura del combustibile è troppo bassa o troppo alta</w:t>
      </w:r>
    </w:p>
    <w:p w:rsidR="00BE220A" w:rsidRDefault="00BE220A" w:rsidP="00BE220A">
      <w:pPr>
        <w:pStyle w:val="Paragrafoelenco"/>
        <w:numPr>
          <w:ilvl w:val="1"/>
          <w:numId w:val="10"/>
        </w:numPr>
      </w:pPr>
      <w:r>
        <w:t>Bruciatore a gas e</w:t>
      </w:r>
    </w:p>
    <w:p w:rsidR="00BE220A" w:rsidRDefault="00BE220A" w:rsidP="00BE220A">
      <w:pPr>
        <w:pStyle w:val="Paragrafoelenco"/>
        <w:numPr>
          <w:ilvl w:val="2"/>
          <w:numId w:val="10"/>
        </w:numPr>
      </w:pPr>
      <w:r>
        <w:t>allarme di pressione del gas alta</w:t>
      </w:r>
    </w:p>
    <w:p w:rsidR="00BE220A" w:rsidRDefault="00BE220A" w:rsidP="00BE220A">
      <w:pPr>
        <w:pStyle w:val="Paragrafoelenco"/>
        <w:numPr>
          <w:ilvl w:val="2"/>
          <w:numId w:val="10"/>
        </w:numPr>
      </w:pPr>
      <w:r>
        <w:t>allarme perdita dalle valvole del bruciatore</w:t>
      </w:r>
    </w:p>
    <w:p w:rsidR="00BE220A" w:rsidRDefault="00BE220A" w:rsidP="00BE220A">
      <w:pPr>
        <w:pStyle w:val="Paragrafoelenco"/>
        <w:numPr>
          <w:ilvl w:val="1"/>
          <w:numId w:val="10"/>
        </w:numPr>
      </w:pPr>
      <w:r>
        <w:t>Allarme della termica del ventilatore</w:t>
      </w:r>
    </w:p>
    <w:p w:rsidR="00BE220A" w:rsidRDefault="00BE220A" w:rsidP="00BE220A">
      <w:pPr>
        <w:pStyle w:val="Paragrafoelenco"/>
        <w:numPr>
          <w:ilvl w:val="1"/>
          <w:numId w:val="10"/>
        </w:numPr>
      </w:pPr>
      <w:r>
        <w:t>Allarme del sensore fumi del tamburo</w:t>
      </w:r>
    </w:p>
    <w:p w:rsidR="00BE220A" w:rsidRDefault="00BE220A" w:rsidP="00BE220A">
      <w:pPr>
        <w:pStyle w:val="Paragrafoelenco"/>
        <w:numPr>
          <w:ilvl w:val="1"/>
          <w:numId w:val="10"/>
        </w:numPr>
      </w:pPr>
      <w:r>
        <w:t>Se avviene una partenza a caldo e le temperature di una dei bitumi è bassa</w:t>
      </w:r>
    </w:p>
    <w:p w:rsidR="00BE220A" w:rsidRDefault="00BE220A" w:rsidP="00BE220A">
      <w:pPr>
        <w:pStyle w:val="Paragrafoelenco"/>
        <w:numPr>
          <w:ilvl w:val="1"/>
          <w:numId w:val="10"/>
        </w:numPr>
      </w:pPr>
      <w:r>
        <w:t>Se avviene una partenza a freddo e il motore di rotazione dell’essiccatore è fermo</w:t>
      </w:r>
    </w:p>
    <w:p w:rsidR="00BE220A" w:rsidRDefault="00BE220A" w:rsidP="00BE220A">
      <w:pPr>
        <w:pStyle w:val="Paragrafoelenco"/>
        <w:numPr>
          <w:ilvl w:val="0"/>
          <w:numId w:val="10"/>
        </w:numPr>
      </w:pPr>
      <w:r w:rsidRPr="00E363CF">
        <w:rPr>
          <w:b/>
        </w:rPr>
        <w:lastRenderedPageBreak/>
        <w:t>ConteggioTempoArrestoBruciatore</w:t>
      </w:r>
      <w:r w:rsidRPr="00E40B18">
        <w:t>(tamburo As Integer)</w:t>
      </w:r>
      <w:r>
        <w:br/>
      </w:r>
      <w:r w:rsidRPr="004C7CBF">
        <w:t xml:space="preserve">Se tutti i predosatori </w:t>
      </w:r>
      <w:r>
        <w:t xml:space="preserve">sono </w:t>
      </w:r>
      <w:r w:rsidRPr="004C7CBF">
        <w:t>spenti e il bruciatore acceso deve partire il tempo di arresto</w:t>
      </w:r>
      <w:r>
        <w:t>. Il calcolo dei secondi che mancano è dato dal tempo di stop del bruciatore (parametro) meno il tempo passato dallo spegnimento dei predosatori.</w:t>
      </w:r>
    </w:p>
    <w:p w:rsidR="00BE220A" w:rsidRDefault="00BE220A" w:rsidP="00BE220A">
      <w:pPr>
        <w:pStyle w:val="Paragrafoelenco"/>
        <w:numPr>
          <w:ilvl w:val="0"/>
          <w:numId w:val="10"/>
        </w:numPr>
      </w:pPr>
      <w:r w:rsidRPr="00E363CF">
        <w:rPr>
          <w:b/>
        </w:rPr>
        <w:t>StopBruciatoreTamburo</w:t>
      </w:r>
      <w:r w:rsidRPr="00E40B18">
        <w:t>(tamburo As Integer)</w:t>
      </w:r>
      <w:r>
        <w:br/>
        <w:t>Arresta il bruciatore. Nel caso il bruciatore fosse già in spegnimento, si assicura che Predosatori e tamburo vengano fermati.</w:t>
      </w:r>
    </w:p>
    <w:p w:rsidR="00BE220A" w:rsidRDefault="00BE220A" w:rsidP="00BE220A">
      <w:pPr>
        <w:pStyle w:val="Paragrafoelenco"/>
        <w:numPr>
          <w:ilvl w:val="0"/>
          <w:numId w:val="10"/>
        </w:numPr>
      </w:pPr>
      <w:r w:rsidRPr="00E363CF">
        <w:rPr>
          <w:b/>
        </w:rPr>
        <w:t>ControlliFiammaBruciatore</w:t>
      </w:r>
      <w:r w:rsidRPr="00E40B18">
        <w:t>(tamburo As Integer)</w:t>
      </w:r>
      <w:r>
        <w:br/>
        <w:t>Esegue i controlli sulla fiamma del bruciatore visualizzando gli specifici allarmi, se presenti.</w:t>
      </w:r>
      <w:r>
        <w:br/>
        <w:t>Se i predosatori sono in start e il bruciatore non è acceso allora stoppa i predosatori, sempre che non sia stato selezionato un avvio senza bruciatore. Quindi mette il bruciatore in manuale.</w:t>
      </w:r>
      <w:r>
        <w:br/>
        <w:t>Se il tamburo è in preriscaldamento e il bruciatore non è nella posizione di accensione, mette il modulatore in up.</w:t>
      </w:r>
    </w:p>
    <w:p w:rsidR="00BE220A" w:rsidRDefault="00BE220A" w:rsidP="00BE220A">
      <w:pPr>
        <w:pStyle w:val="Paragrafoelenco"/>
        <w:numPr>
          <w:ilvl w:val="0"/>
          <w:numId w:val="10"/>
        </w:numPr>
      </w:pPr>
      <w:r w:rsidRPr="00E363CF">
        <w:rPr>
          <w:b/>
        </w:rPr>
        <w:t>ControlloBloccoBruciatore</w:t>
      </w:r>
      <w:r w:rsidRPr="00E40B18">
        <w:t>(tamburo As Integer)</w:t>
      </w:r>
      <w:r>
        <w:br/>
        <w:t>Esegue l’asservimento del bruciatore al filtro: se è acceso e l’aspiratore del filtro no allora viene spento anche lui, sempre che non sia selezionato l’esclusione dell’avviamento a caldo.</w:t>
      </w:r>
      <w:r>
        <w:br/>
        <w:t>Lo stop al bruciatore viene dato anche se ho una richiesta di blocco della fiamma ma ho ancora il modulatore aperto, o la ventola accesa, o lo start del bruciatore da PLC.</w:t>
      </w:r>
    </w:p>
    <w:p w:rsidR="00BE220A" w:rsidRDefault="00BE220A" w:rsidP="00BE220A">
      <w:pPr>
        <w:pStyle w:val="Paragrafoelenco"/>
        <w:numPr>
          <w:ilvl w:val="0"/>
          <w:numId w:val="10"/>
        </w:numPr>
      </w:pPr>
      <w:r w:rsidRPr="00E363CF">
        <w:rPr>
          <w:b/>
        </w:rPr>
        <w:t>AllarmeCombustibile</w:t>
      </w:r>
      <w:r w:rsidRPr="00E40B18">
        <w:t>(tamburo As Integer, inizializza As Boolean)</w:t>
      </w:r>
      <w:r>
        <w:t xml:space="preserve">, </w:t>
      </w:r>
      <w:r w:rsidRPr="00A5140C">
        <w:t>OlioCombInTemperatura_change(tamburo As Integer)</w:t>
      </w:r>
      <w:r>
        <w:br/>
        <w:t>Visualizza a video un eventuale allarme del combustibile</w:t>
      </w:r>
    </w:p>
    <w:p w:rsidR="00BE220A" w:rsidRDefault="00BE220A" w:rsidP="00BE220A">
      <w:pPr>
        <w:pStyle w:val="Paragrafoelenco"/>
        <w:numPr>
          <w:ilvl w:val="0"/>
          <w:numId w:val="10"/>
        </w:numPr>
      </w:pPr>
      <w:r w:rsidRPr="00E363CF">
        <w:rPr>
          <w:b/>
        </w:rPr>
        <w:t>ModulatoreBruciatore_change</w:t>
      </w:r>
      <w:r w:rsidRPr="00E40B18">
        <w:t>(tamburo As Integer)</w:t>
      </w:r>
      <w:r>
        <w:br/>
        <w:t>Chiamato nel ciclo di PlcInAnalogici, ricalcola la posizione del modulatore.</w:t>
      </w:r>
    </w:p>
    <w:p w:rsidR="00BE220A" w:rsidRDefault="00BE220A" w:rsidP="00BE220A">
      <w:pPr>
        <w:pStyle w:val="Paragrafoelenco"/>
        <w:numPr>
          <w:ilvl w:val="0"/>
          <w:numId w:val="10"/>
        </w:numPr>
      </w:pPr>
      <w:r w:rsidRPr="00E363CF">
        <w:rPr>
          <w:b/>
        </w:rPr>
        <w:t>ModoRegolazioneDepressioneFiltroConDepressFiltroIN</w:t>
      </w:r>
      <w:r w:rsidRPr="00E40B18">
        <w:t>()</w:t>
      </w:r>
      <w:r>
        <w:br/>
        <w:t>S</w:t>
      </w:r>
      <w:r w:rsidRPr="00B23FD9">
        <w:t>e la depressione del filtro rimane all'interno della forchetta prestabilita eseguo il controllo automatico sulla</w:t>
      </w:r>
      <w:r>
        <w:t xml:space="preserve"> </w:t>
      </w:r>
      <w:r w:rsidRPr="00B23FD9">
        <w:t>depressione dei due bruciatori e il filtro lo lascio stare</w:t>
      </w:r>
      <w:r>
        <w:t>, ovvero non tocco il modulatore dell’aspirazione. S</w:t>
      </w:r>
      <w:r w:rsidRPr="0085141C">
        <w:t>e la depressione del filtro esce dalla forchetta prestabilita mi disinteresso del controllo della depressione</w:t>
      </w:r>
      <w:r>
        <w:t xml:space="preserve"> </w:t>
      </w:r>
      <w:r w:rsidRPr="0085141C">
        <w:t>dei due bruciatori e agisco sulla depressione del filtro per riportarla all'interno della forchetta</w:t>
      </w:r>
    </w:p>
    <w:p w:rsidR="00BE220A" w:rsidRDefault="00BE220A" w:rsidP="00BE220A">
      <w:pPr>
        <w:pStyle w:val="Paragrafoelenco"/>
        <w:numPr>
          <w:ilvl w:val="0"/>
          <w:numId w:val="10"/>
        </w:numPr>
      </w:pPr>
      <w:r w:rsidRPr="00E363CF">
        <w:rPr>
          <w:b/>
        </w:rPr>
        <w:t>RegolazioneAriaFredda</w:t>
      </w:r>
      <w:r w:rsidRPr="00E40B18">
        <w:t>()</w:t>
      </w:r>
      <w:r>
        <w:t>,</w:t>
      </w:r>
      <w:r w:rsidRPr="00E363CF">
        <w:rPr>
          <w:b/>
        </w:rPr>
        <w:t>RegolazioneImpulsoAriaFredda</w:t>
      </w:r>
      <w:r w:rsidRPr="0085141C">
        <w:t>(UpDown As Integer, DeltaTemperatura As Integer)</w:t>
      </w:r>
      <w:r>
        <w:t xml:space="preserve">, </w:t>
      </w:r>
      <w:r w:rsidRPr="00E363CF">
        <w:rPr>
          <w:b/>
        </w:rPr>
        <w:t>DurataImpulsoAriaFredda</w:t>
      </w:r>
      <w:r w:rsidRPr="0085141C">
        <w:t>(DeltaTemperatura As Integer) As Integer</w:t>
      </w:r>
      <w:r>
        <w:br/>
        <w:t xml:space="preserve">Gestiscono la regolazione del modulatore dell’aria fredda. La durata dell’impulso mandata al </w:t>
      </w:r>
      <w:r>
        <w:lastRenderedPageBreak/>
        <w:t xml:space="preserve">modulatore è ricavata con una specie di PID: </w:t>
      </w:r>
      <w:r w:rsidRPr="0085141C">
        <w:t>Controllo ogni 5 secondi la temperatura di entrata del filtro "TimerAttesaRegolazioneAriaFredda"</w:t>
      </w:r>
      <w:r>
        <w:t>; p</w:t>
      </w:r>
      <w:r w:rsidRPr="0085141C">
        <w:t>iù sono vicino al setpoint e minore sarà la durata dell'impulso di apertura o chiusura</w:t>
      </w:r>
      <w:r>
        <w:t>; l’</w:t>
      </w:r>
      <w:r w:rsidRPr="0085141C">
        <w:t>impulso non può durare più di 2 secondi e non meno di 0,2 secondi</w:t>
      </w:r>
      <w:r>
        <w:t>.</w:t>
      </w:r>
    </w:p>
    <w:p w:rsidR="00BE220A" w:rsidRPr="00B63939" w:rsidRDefault="00BE220A" w:rsidP="00BE220A">
      <w:pPr>
        <w:pStyle w:val="Paragrafoelenco"/>
        <w:numPr>
          <w:ilvl w:val="0"/>
          <w:numId w:val="10"/>
        </w:numPr>
      </w:pPr>
      <w:r w:rsidRPr="00E363CF">
        <w:rPr>
          <w:b/>
        </w:rPr>
        <w:t>AltaTemperaturaFumiTamburo</w:t>
      </w:r>
      <w:r w:rsidRPr="00E40B18">
        <w:t>(tamburo As Integer)</w:t>
      </w:r>
      <w:r>
        <w:br/>
      </w:r>
      <w:r w:rsidRPr="00F7405D">
        <w:rPr>
          <w:b/>
        </w:rPr>
        <w:t>Mai usata</w:t>
      </w:r>
      <w:r>
        <w:t xml:space="preserve">, spostato tutto in </w:t>
      </w:r>
      <w:r w:rsidRPr="00E40B18">
        <w:t>AltaTemperaturaFiltroSw</w:t>
      </w:r>
      <w:r>
        <w:t>()</w:t>
      </w:r>
    </w:p>
    <w:p w:rsidR="00BE220A" w:rsidRDefault="00BE220A" w:rsidP="00BE220A">
      <w:pPr>
        <w:pStyle w:val="Paragrafoelenco"/>
        <w:numPr>
          <w:ilvl w:val="0"/>
          <w:numId w:val="10"/>
        </w:numPr>
      </w:pPr>
      <w:r w:rsidRPr="00E363CF">
        <w:rPr>
          <w:b/>
        </w:rPr>
        <w:t>AltaTemperaturaFiltroSw</w:t>
      </w:r>
      <w:r w:rsidRPr="00E40B18">
        <w:t>()</w:t>
      </w:r>
      <w:r>
        <w:t xml:space="preserve">, </w:t>
      </w:r>
      <w:r w:rsidRPr="00BD5A22">
        <w:t>TempEntrataFiltro_change()</w:t>
      </w:r>
      <w:r>
        <w:br/>
        <w:t>Se viene superata la temperatura massima del filtro, vengono stoppati bruciatore e tamburo</w:t>
      </w:r>
    </w:p>
    <w:p w:rsidR="00BE220A" w:rsidRDefault="00BE220A" w:rsidP="00BE220A">
      <w:pPr>
        <w:pStyle w:val="Paragrafoelenco"/>
        <w:numPr>
          <w:ilvl w:val="0"/>
          <w:numId w:val="10"/>
        </w:numPr>
      </w:pPr>
      <w:r w:rsidRPr="00E363CF">
        <w:rPr>
          <w:b/>
        </w:rPr>
        <w:t>GestioneModulatoreBruc</w:t>
      </w:r>
      <w:r w:rsidRPr="00B63939">
        <w:t>(tamburo As Integer)</w:t>
      </w:r>
      <w:r>
        <w:br/>
        <w:t>Se il bruciatore è in fase di spegnimento, il modulatore va in down, se si sta accendendo va in up.</w:t>
      </w:r>
    </w:p>
    <w:p w:rsidR="00BE220A" w:rsidRDefault="00BE220A" w:rsidP="00BE220A">
      <w:pPr>
        <w:pStyle w:val="Paragrafoelenco"/>
        <w:numPr>
          <w:ilvl w:val="0"/>
          <w:numId w:val="10"/>
        </w:numPr>
      </w:pPr>
      <w:r w:rsidRPr="00E363CF">
        <w:rPr>
          <w:b/>
        </w:rPr>
        <w:t>LetturaScivoloTamburo</w:t>
      </w:r>
      <w:r w:rsidRPr="00E40B18">
        <w:t>(tamburo As Integer, temperaturaScivolo As Long, plcInAnalogici_Fatta As Boolean)</w:t>
      </w:r>
      <w:r>
        <w:t xml:space="preserve">, </w:t>
      </w:r>
      <w:r w:rsidRPr="00E363CF">
        <w:rPr>
          <w:b/>
        </w:rPr>
        <w:t>ValoreLettoTempScivolo_change</w:t>
      </w:r>
      <w:r w:rsidRPr="00E40B18">
        <w:t>(tamburo As Integer)</w:t>
      </w:r>
      <w:r>
        <w:br/>
        <w:t xml:space="preserve">Chiamata in </w:t>
      </w:r>
      <w:r w:rsidRPr="00F30806">
        <w:t>PlcInAnalogici()</w:t>
      </w:r>
      <w:r>
        <w:t>.</w:t>
      </w:r>
      <w:r>
        <w:br/>
        <w:t xml:space="preserve">Calcola la temperatura dello scivolo come una media delle ultime 15-30 (a seconda del parametro </w:t>
      </w:r>
      <w:r w:rsidRPr="00774E11">
        <w:t>NumeroLettureScivolo</w:t>
      </w:r>
      <w:r>
        <w:t>) campionature.</w:t>
      </w:r>
    </w:p>
    <w:p w:rsidR="00BE220A" w:rsidRPr="00774E11" w:rsidRDefault="00BE220A" w:rsidP="00BE220A">
      <w:pPr>
        <w:pStyle w:val="Paragrafoelenco"/>
        <w:numPr>
          <w:ilvl w:val="0"/>
          <w:numId w:val="10"/>
        </w:numPr>
      </w:pPr>
      <w:r w:rsidRPr="00E363CF">
        <w:rPr>
          <w:b/>
        </w:rPr>
        <w:t>TempTorre_change</w:t>
      </w:r>
      <w:r w:rsidRPr="00774E11">
        <w:t>(Index As Integer, temperatura As Long), AggiornaTemperaturaTorre()</w:t>
      </w:r>
      <w:r w:rsidRPr="00774E11">
        <w:br/>
        <w:t>Aggiorna I dati di temperature di un componente (sabbia, inerte, etc) sulla torre.</w:t>
      </w:r>
    </w:p>
    <w:p w:rsidR="00BE220A" w:rsidRDefault="00BE220A" w:rsidP="00BE220A">
      <w:pPr>
        <w:pStyle w:val="Paragrafoelenco"/>
        <w:numPr>
          <w:ilvl w:val="0"/>
          <w:numId w:val="10"/>
        </w:numPr>
      </w:pPr>
      <w:r w:rsidRPr="00E363CF">
        <w:rPr>
          <w:b/>
        </w:rPr>
        <w:t>ArrestoBrucTempoX</w:t>
      </w:r>
      <w:r w:rsidRPr="000C317D">
        <w:t>(tamburo As Integer)</w:t>
      </w:r>
      <w:r w:rsidRPr="000C317D">
        <w:br/>
        <w:t>Arresta</w:t>
      </w:r>
      <w:r>
        <w:t xml:space="preserve"> </w:t>
      </w:r>
      <w:r w:rsidRPr="000C317D">
        <w:t>il br</w:t>
      </w:r>
      <w:r>
        <w:t>uciatore dopo u</w:t>
      </w:r>
      <w:r w:rsidRPr="000C317D">
        <w:t>n certo tempo</w:t>
      </w:r>
      <w:r>
        <w:t xml:space="preserve">. Se è attivo lo stop della fiamma all’arresto del nastro collettore, e questo è effettivamente fermo, e il bruciatore ha finito la fase di spegnimento, allora arresta il bruciatore. Se non è attivo ho lo stop all’arresto del nastro allora ferma il bruciatore allo stop dei predosatori. Questo significa che il bruciatore ha un suo tempo di spegnimento, ma il suo spegnimento automatico è asservito o al nastro o ai predosatori. </w:t>
      </w:r>
    </w:p>
    <w:p w:rsidR="00BE220A" w:rsidRDefault="00BE220A" w:rsidP="00BE220A">
      <w:pPr>
        <w:pStyle w:val="Paragrafoelenco"/>
        <w:numPr>
          <w:ilvl w:val="0"/>
          <w:numId w:val="10"/>
        </w:numPr>
      </w:pPr>
      <w:r w:rsidRPr="00E363CF">
        <w:rPr>
          <w:b/>
        </w:rPr>
        <w:t>BloccoFiammaBruciatore_change</w:t>
      </w:r>
      <w:r w:rsidRPr="00E40B18">
        <w:t>(tamburo As Integer)</w:t>
      </w:r>
      <w:r>
        <w:br/>
        <w:t>Richiamata in PlcInDigitali(). Se il bruciatore è in automatico ed è stato dato il comando di blocco della fiamma, allora passa al manuale. Se è attiva l’esclusione di avviamento a caldo arresta sia il bruciatore che il tamburo, altrimenti solo il bruciatore.</w:t>
      </w:r>
    </w:p>
    <w:p w:rsidR="00BE220A" w:rsidRDefault="00BE220A" w:rsidP="00BE220A">
      <w:pPr>
        <w:pStyle w:val="Paragrafoelenco"/>
        <w:numPr>
          <w:ilvl w:val="0"/>
          <w:numId w:val="10"/>
        </w:numPr>
      </w:pPr>
      <w:r w:rsidRPr="00E363CF">
        <w:rPr>
          <w:b/>
        </w:rPr>
        <w:t>StopBruciatore</w:t>
      </w:r>
      <w:r w:rsidRPr="00E40B18">
        <w:t>(tamburo As Integer)</w:t>
      </w:r>
      <w:r>
        <w:br/>
        <w:t>Arresta il bruciatore. Si assicura che i predosatori vengano fermati, a meno che non sia selezionata la modalità di avvio predosatori senza bruciatore.</w:t>
      </w:r>
    </w:p>
    <w:p w:rsidR="00BE220A" w:rsidRDefault="00BE220A" w:rsidP="00BE220A">
      <w:pPr>
        <w:pStyle w:val="Paragrafoelenco"/>
        <w:numPr>
          <w:ilvl w:val="0"/>
          <w:numId w:val="10"/>
        </w:numPr>
      </w:pPr>
      <w:r w:rsidRPr="00E363CF">
        <w:rPr>
          <w:b/>
        </w:rPr>
        <w:lastRenderedPageBreak/>
        <w:t>TempUscitaFiltro_change</w:t>
      </w:r>
      <w:r w:rsidRPr="00E40B18">
        <w:t>()</w:t>
      </w:r>
      <w:r>
        <w:br/>
        <w:t>Chiamata in PlcInAnalogici(). Controlla</w:t>
      </w:r>
      <w:r w:rsidRPr="00321EE0">
        <w:t xml:space="preserve"> se il filtro è arrivato in temperatura di lavoro</w:t>
      </w:r>
      <w:r>
        <w:t>.</w:t>
      </w:r>
    </w:p>
    <w:p w:rsidR="00BE220A" w:rsidRDefault="00BE220A" w:rsidP="00BE220A">
      <w:pPr>
        <w:pStyle w:val="Paragrafoelenco"/>
        <w:numPr>
          <w:ilvl w:val="0"/>
          <w:numId w:val="10"/>
        </w:numPr>
      </w:pPr>
      <w:r w:rsidRPr="00E363CF">
        <w:rPr>
          <w:b/>
        </w:rPr>
        <w:t>TempFumiTamburo_change</w:t>
      </w:r>
      <w:r w:rsidRPr="00E40B18">
        <w:t>(tamburo As Integer)</w:t>
      </w:r>
      <w:r>
        <w:br/>
        <w:t>Chiamata in PlcInAnalogici().Controlla</w:t>
      </w:r>
      <w:r w:rsidRPr="00321EE0">
        <w:t xml:space="preserve"> </w:t>
      </w:r>
      <w:r>
        <w:t>ch</w:t>
      </w:r>
      <w:r w:rsidRPr="00321EE0">
        <w:t xml:space="preserve">e </w:t>
      </w:r>
      <w:r>
        <w:t>la temperatura di uscita fumi non superi la soglia di allarme.</w:t>
      </w:r>
    </w:p>
    <w:p w:rsidR="00BE220A" w:rsidRDefault="00BE220A" w:rsidP="00BE220A">
      <w:pPr>
        <w:pStyle w:val="Paragrafoelenco"/>
        <w:numPr>
          <w:ilvl w:val="0"/>
          <w:numId w:val="10"/>
        </w:numPr>
      </w:pPr>
      <w:r w:rsidRPr="00E363CF">
        <w:rPr>
          <w:b/>
        </w:rPr>
        <w:t>LetturaDepressioneBruciatore</w:t>
      </w:r>
      <w:r w:rsidRPr="00E40B18">
        <w:t>(tamburo As Integer, depressioneBruciatore As Long, plcInAnalogici_Fatta As Boolean)</w:t>
      </w:r>
      <w:r>
        <w:t xml:space="preserve">, </w:t>
      </w:r>
      <w:r w:rsidRPr="00E363CF">
        <w:rPr>
          <w:b/>
        </w:rPr>
        <w:t>ValoreLettoDepressioneBruc_change</w:t>
      </w:r>
      <w:r w:rsidRPr="005344E2">
        <w:t>(tamburo)</w:t>
      </w:r>
      <w:r>
        <w:br/>
        <w:t xml:space="preserve">Chiamata in PlcInAnalogici().Calcola la depressione del bruciatore come una media delle ultime 15-30 (a seconda del parametro </w:t>
      </w:r>
      <w:r w:rsidRPr="00774E11">
        <w:t>NumeroLettureScivolo</w:t>
      </w:r>
      <w:r>
        <w:t>) campionature.</w:t>
      </w:r>
    </w:p>
    <w:p w:rsidR="00BE220A" w:rsidRDefault="00BE220A" w:rsidP="00BE220A">
      <w:pPr>
        <w:pStyle w:val="Paragrafoelenco"/>
        <w:numPr>
          <w:ilvl w:val="0"/>
          <w:numId w:val="10"/>
        </w:numPr>
      </w:pPr>
      <w:r w:rsidRPr="00E363CF">
        <w:rPr>
          <w:b/>
        </w:rPr>
        <w:t>ArrestoBrucITT</w:t>
      </w:r>
      <w:r w:rsidRPr="00E40B18">
        <w:t>()</w:t>
      </w:r>
      <w:r>
        <w:br/>
        <w:t>ITT è il sensore di temperatura fumi all’ingresso del filtro. Ferma il bruciatore se la temperatura è troppo alta.</w:t>
      </w:r>
    </w:p>
    <w:p w:rsidR="00BE220A" w:rsidRDefault="00BE220A" w:rsidP="00BE220A">
      <w:pPr>
        <w:pStyle w:val="Paragrafoelenco"/>
        <w:numPr>
          <w:ilvl w:val="0"/>
          <w:numId w:val="10"/>
        </w:numPr>
      </w:pPr>
      <w:r w:rsidRPr="00E363CF">
        <w:rPr>
          <w:b/>
        </w:rPr>
        <w:t>AllarmePerditaValvoleBrucOC_change</w:t>
      </w:r>
      <w:r w:rsidRPr="00E40B18">
        <w:t>(tamburo As Integer</w:t>
      </w:r>
      <w:r>
        <w:t xml:space="preserve">), </w:t>
      </w:r>
      <w:r w:rsidRPr="00E363CF">
        <w:rPr>
          <w:b/>
        </w:rPr>
        <w:t>AllarmePressioneBrucAlta_change</w:t>
      </w:r>
      <w:r w:rsidRPr="00E40B18">
        <w:t>(tamburo As Integer)</w:t>
      </w:r>
      <w:r>
        <w:t xml:space="preserve">, </w:t>
      </w:r>
      <w:r w:rsidRPr="00E363CF">
        <w:rPr>
          <w:b/>
        </w:rPr>
        <w:t>AllarmePerditaValvoleBruc_change</w:t>
      </w:r>
      <w:r>
        <w:t xml:space="preserve">(tamburo As Integer), </w:t>
      </w:r>
      <w:r w:rsidRPr="00E363CF">
        <w:rPr>
          <w:b/>
        </w:rPr>
        <w:t>SicurezzaTempOlioComb_change</w:t>
      </w:r>
      <w:r w:rsidRPr="00E40B18">
        <w:t>(tamburo As Integer)</w:t>
      </w:r>
      <w:r>
        <w:br/>
        <w:t xml:space="preserve">Chiamate in </w:t>
      </w:r>
      <w:r w:rsidRPr="00602753">
        <w:t>PlcInDigitali()</w:t>
      </w:r>
      <w:r>
        <w:t>. Vari allarmi che bloccano il bruciatore.</w:t>
      </w:r>
    </w:p>
    <w:p w:rsidR="00BE220A" w:rsidRDefault="00BE220A" w:rsidP="00BE220A">
      <w:pPr>
        <w:pStyle w:val="Paragrafoelenco"/>
        <w:numPr>
          <w:ilvl w:val="0"/>
          <w:numId w:val="10"/>
        </w:numPr>
      </w:pPr>
      <w:r w:rsidRPr="00E363CF">
        <w:rPr>
          <w:b/>
        </w:rPr>
        <w:t>BrucInAccensione</w:t>
      </w:r>
      <w:r w:rsidRPr="00BD5A22">
        <w:t>(tamburo As Integer) As Boolean</w:t>
      </w:r>
      <w:r>
        <w:t xml:space="preserve">, </w:t>
      </w:r>
      <w:r w:rsidRPr="00C76D97">
        <w:t>StartBruciatore(tamburo As Integer)</w:t>
      </w:r>
      <w:r>
        <w:br/>
        <w:t>Setta il bruciatore in accensione e fa update a video</w:t>
      </w:r>
    </w:p>
    <w:p w:rsidR="00BE220A" w:rsidRDefault="00BE220A" w:rsidP="00BE220A">
      <w:pPr>
        <w:pStyle w:val="Paragrafoelenco"/>
        <w:numPr>
          <w:ilvl w:val="0"/>
          <w:numId w:val="10"/>
        </w:numPr>
      </w:pPr>
      <w:r w:rsidRPr="00E363CF">
        <w:rPr>
          <w:b/>
        </w:rPr>
        <w:t>ModulatoreFumiTamburo_change</w:t>
      </w:r>
      <w:r w:rsidRPr="00BD5A22">
        <w:t>(tamburo As Integer)</w:t>
      </w:r>
      <w:r>
        <w:t xml:space="preserve">, </w:t>
      </w:r>
      <w:r w:rsidRPr="00E363CF">
        <w:rPr>
          <w:b/>
        </w:rPr>
        <w:t>DeflettoreAntincendioTamburo_change</w:t>
      </w:r>
      <w:r>
        <w:t xml:space="preserve">(), </w:t>
      </w:r>
      <w:r w:rsidRPr="00E363CF">
        <w:rPr>
          <w:b/>
        </w:rPr>
        <w:t>CompressoreBruciatorePressioneInsuff_change</w:t>
      </w:r>
      <w:r>
        <w:t xml:space="preserve">(), </w:t>
      </w:r>
      <w:r w:rsidRPr="00E363CF">
        <w:rPr>
          <w:b/>
        </w:rPr>
        <w:t>ModulatoreAspFiltro_change</w:t>
      </w:r>
      <w:r w:rsidRPr="00E40B18">
        <w:t>()</w:t>
      </w:r>
      <w:r>
        <w:t xml:space="preserve">, </w:t>
      </w:r>
      <w:r w:rsidRPr="00E363CF">
        <w:rPr>
          <w:b/>
        </w:rPr>
        <w:t>BruciatoreInManuale</w:t>
      </w:r>
      <w:r w:rsidRPr="00BD5A22">
        <w:t>(tamburo As Integer)</w:t>
      </w:r>
      <w:r>
        <w:t xml:space="preserve">, </w:t>
      </w:r>
      <w:r w:rsidRPr="00E363CF">
        <w:rPr>
          <w:b/>
        </w:rPr>
        <w:t>TempSottoMesc_change</w:t>
      </w:r>
      <w:r w:rsidRPr="009A21F2">
        <w:t>(),</w:t>
      </w:r>
      <w:r>
        <w:t xml:space="preserve"> </w:t>
      </w:r>
      <w:r w:rsidRPr="00F06167">
        <w:rPr>
          <w:b/>
        </w:rPr>
        <w:t>TempSondaAggiuntivaUscitaTamburo_change</w:t>
      </w:r>
      <w:r w:rsidRPr="00E40B18">
        <w:t>()</w:t>
      </w:r>
      <w:r>
        <w:t xml:space="preserve">, </w:t>
      </w:r>
      <w:r w:rsidRPr="00F06167">
        <w:rPr>
          <w:b/>
        </w:rPr>
        <w:t>FiltroModulatore_change</w:t>
      </w:r>
      <w:r w:rsidRPr="00A5140C">
        <w:t>()</w:t>
      </w:r>
      <w:r>
        <w:t xml:space="preserve">, </w:t>
      </w:r>
      <w:r w:rsidRPr="00F06167">
        <w:rPr>
          <w:b/>
        </w:rPr>
        <w:t>AriaFreddaFiltroModulatore_change</w:t>
      </w:r>
      <w:r w:rsidRPr="00A5140C">
        <w:t>()</w:t>
      </w:r>
      <w:r>
        <w:t xml:space="preserve">, </w:t>
      </w:r>
      <w:r w:rsidRPr="00F06167">
        <w:rPr>
          <w:b/>
        </w:rPr>
        <w:t>AriaTamburoModulatore_change</w:t>
      </w:r>
      <w:r w:rsidRPr="00A5140C">
        <w:t>(tamburo As Integer, apre As Boolean, chiude As Boolean)</w:t>
      </w:r>
      <w:r>
        <w:t xml:space="preserve">, </w:t>
      </w:r>
      <w:r w:rsidRPr="00F06167">
        <w:rPr>
          <w:b/>
        </w:rPr>
        <w:t>TempIngressoTamburo_change</w:t>
      </w:r>
      <w:r w:rsidRPr="00D841EF">
        <w:t>()</w:t>
      </w:r>
      <w:r>
        <w:t xml:space="preserve">, </w:t>
      </w:r>
      <w:r w:rsidRPr="00F06167">
        <w:rPr>
          <w:b/>
        </w:rPr>
        <w:t>BruciatorePosizioneAccensione_change</w:t>
      </w:r>
      <w:r>
        <w:t xml:space="preserve"> </w:t>
      </w:r>
      <w:r w:rsidRPr="00D841EF">
        <w:t>(tamburo As Integer)</w:t>
      </w:r>
      <w:r>
        <w:t xml:space="preserve">, </w:t>
      </w:r>
      <w:r w:rsidRPr="00B97E47">
        <w:t>TempScambComb_change()</w:t>
      </w:r>
      <w:r>
        <w:t xml:space="preserve">, </w:t>
      </w:r>
      <w:r w:rsidRPr="00B97E47">
        <w:t>PressioneInsufficienteOlioCombustibile_change(tamburo As Integer)</w:t>
      </w:r>
      <w:r>
        <w:t xml:space="preserve">, </w:t>
      </w:r>
      <w:r w:rsidRPr="00B97E47">
        <w:t>StartBruciatoreDaPLC_change(tamburo As Integer)</w:t>
      </w:r>
      <w:r>
        <w:t xml:space="preserve">, </w:t>
      </w:r>
      <w:r w:rsidRPr="00F06167">
        <w:rPr>
          <w:b/>
        </w:rPr>
        <w:t>PosizioneModulatoreAriaFredda_change</w:t>
      </w:r>
      <w:r w:rsidRPr="00B97E47">
        <w:t>()</w:t>
      </w:r>
      <w:r w:rsidRPr="009A21F2">
        <w:br/>
        <w:t>Update a video</w:t>
      </w:r>
    </w:p>
    <w:p w:rsidR="00BE220A" w:rsidRDefault="00BE220A" w:rsidP="00BE220A">
      <w:pPr>
        <w:pStyle w:val="Paragrafoelenco"/>
        <w:numPr>
          <w:ilvl w:val="0"/>
          <w:numId w:val="10"/>
        </w:numPr>
      </w:pPr>
      <w:r w:rsidRPr="00F06167">
        <w:rPr>
          <w:b/>
        </w:rPr>
        <w:t>PortaModASetAvvioCaldo</w:t>
      </w:r>
      <w:r w:rsidRPr="006B5EC8">
        <w:t>(tamburo As Integer)</w:t>
      </w:r>
      <w:r w:rsidRPr="006B5EC8">
        <w:br/>
        <w:t>Modula il bruciatore per riportarlo al set di avvio a caldo</w:t>
      </w:r>
    </w:p>
    <w:p w:rsidR="00BE220A" w:rsidRPr="00076E66" w:rsidRDefault="00BE220A" w:rsidP="00BE220A">
      <w:pPr>
        <w:pStyle w:val="Paragrafoelenco"/>
        <w:numPr>
          <w:ilvl w:val="0"/>
          <w:numId w:val="10"/>
        </w:numPr>
      </w:pPr>
      <w:r w:rsidRPr="00F06167">
        <w:rPr>
          <w:b/>
        </w:rPr>
        <w:t>PortaModulatoreASet</w:t>
      </w:r>
      <w:r w:rsidRPr="00076E66">
        <w:t>(target As Long, letturaposizione As Long, Tolleranza As Integer, ByRef fatto As Boolean) As ModulatoreStatusEnum</w:t>
      </w:r>
      <w:r w:rsidRPr="00076E66">
        <w:br/>
      </w:r>
      <w:r w:rsidRPr="00076E66">
        <w:lastRenderedPageBreak/>
        <w:t>Interviene sul modulatore del bruciatore, lasciando una zona di non intervento per evitare il pendolamento apri/chiudi</w:t>
      </w:r>
      <w:r>
        <w:t>.</w:t>
      </w:r>
    </w:p>
    <w:p w:rsidR="00BE220A" w:rsidRDefault="00BE220A" w:rsidP="00BE220A">
      <w:pPr>
        <w:pStyle w:val="Paragrafoelenco"/>
        <w:numPr>
          <w:ilvl w:val="0"/>
          <w:numId w:val="10"/>
        </w:numPr>
      </w:pPr>
      <w:r w:rsidRPr="00F06167">
        <w:rPr>
          <w:b/>
        </w:rPr>
        <w:t>ImpulsiContalitriCombustibile_change</w:t>
      </w:r>
      <w:r w:rsidRPr="00076E66">
        <w:t>(tamburo As Integer)</w:t>
      </w:r>
      <w:r>
        <w:br/>
        <w:t>ricalcola i litri di combustibile utilizzati, come numero di impulsi/impulsi per litro. Update a video</w:t>
      </w:r>
    </w:p>
    <w:p w:rsidR="00BE220A" w:rsidRDefault="00BE220A" w:rsidP="00BE220A">
      <w:pPr>
        <w:pStyle w:val="Paragrafoelenco"/>
        <w:numPr>
          <w:ilvl w:val="0"/>
          <w:numId w:val="10"/>
        </w:numPr>
      </w:pPr>
      <w:r w:rsidRPr="00F06167">
        <w:rPr>
          <w:b/>
        </w:rPr>
        <w:t>ControlloCadutaTamburoFiamma</w:t>
      </w:r>
      <w:r w:rsidRPr="00E40B18">
        <w:t>(tamburo As Integer)</w:t>
      </w:r>
      <w:r>
        <w:br/>
        <w:t>Ferma il bruciatore se non c’è l’avviamento a caldo e il tamburo smette di ruotare</w:t>
      </w:r>
    </w:p>
    <w:p w:rsidR="00BE220A" w:rsidRDefault="00BE220A" w:rsidP="00BE220A">
      <w:pPr>
        <w:pStyle w:val="Paragrafoelenco"/>
        <w:numPr>
          <w:ilvl w:val="0"/>
          <w:numId w:val="10"/>
        </w:numPr>
      </w:pPr>
      <w:r w:rsidRPr="00F06167">
        <w:rPr>
          <w:b/>
        </w:rPr>
        <w:t>ValoreForchetta</w:t>
      </w:r>
      <w:r w:rsidRPr="00A5140C">
        <w:t>(valore As Double, min As Double, max As Double, SoloPositivo As Boolean) As Double</w:t>
      </w:r>
      <w:r w:rsidRPr="00A5140C">
        <w:br/>
        <w:t>Normalizza il dato a un valore all’interno della forchetta</w:t>
      </w:r>
      <w:r>
        <w:t xml:space="preserve"> (quindi non superiore a max o minore a min). </w:t>
      </w:r>
      <w:r w:rsidRPr="00F7405D">
        <w:rPr>
          <w:b/>
        </w:rPr>
        <w:t>Mai usata</w:t>
      </w:r>
    </w:p>
    <w:p w:rsidR="00BE220A" w:rsidRDefault="00BE220A" w:rsidP="00BE220A">
      <w:pPr>
        <w:pStyle w:val="Paragrafoelenco"/>
        <w:numPr>
          <w:ilvl w:val="0"/>
          <w:numId w:val="10"/>
        </w:numPr>
      </w:pPr>
      <w:r w:rsidRPr="00F06167">
        <w:rPr>
          <w:b/>
        </w:rPr>
        <w:t>AbilitaAvvCaldo</w:t>
      </w:r>
      <w:r w:rsidRPr="00B97E47">
        <w:t>()</w:t>
      </w:r>
      <w:r w:rsidRPr="00B97E47">
        <w:br/>
        <w:t>Abilita l’avviamento a caldo sull</w:t>
      </w:r>
      <w:r>
        <w:t>’interfaccia, a condizione che il motore dell’elevatore a caldo sia in moto.</w:t>
      </w:r>
    </w:p>
    <w:p w:rsidR="00BE220A" w:rsidRPr="00A5140C" w:rsidRDefault="00BE220A" w:rsidP="00BE220A">
      <w:pPr>
        <w:pStyle w:val="Paragrafoelenco"/>
      </w:pPr>
    </w:p>
    <w:p w:rsidR="00BE220A" w:rsidRDefault="00BE220A" w:rsidP="00BE220A">
      <w:r>
        <w:br w:type="page"/>
      </w:r>
    </w:p>
    <w:p w:rsidR="00BE220A" w:rsidRDefault="00BE220A" w:rsidP="00BE220A">
      <w:pPr>
        <w:pStyle w:val="Titolo3"/>
      </w:pPr>
      <w:bookmarkStart w:id="68" w:name="_Toc488935333"/>
      <w:bookmarkStart w:id="69" w:name="_Toc489434013"/>
      <w:r>
        <w:lastRenderedPageBreak/>
        <w:t>Moduli interessati alla gestione essiccatore</w:t>
      </w:r>
      <w:bookmarkEnd w:id="68"/>
      <w:bookmarkEnd w:id="69"/>
    </w:p>
    <w:p w:rsidR="00BE220A" w:rsidRDefault="00BE220A" w:rsidP="00BE220A">
      <w:pPr>
        <w:pStyle w:val="codicesorgente"/>
      </w:pPr>
      <w:r>
        <w:t>BrucAuto.bas</w:t>
      </w:r>
    </w:p>
    <w:p w:rsidR="00BE220A" w:rsidRPr="00E40B18" w:rsidRDefault="00BE220A" w:rsidP="00BE220A">
      <w:pPr>
        <w:pStyle w:val="codicesorgente"/>
      </w:pPr>
      <w:r w:rsidRPr="00E40B18">
        <w:t>ControlloBruc.bas</w:t>
      </w:r>
    </w:p>
    <w:p w:rsidR="00BE220A" w:rsidRPr="00500F65" w:rsidRDefault="00BE220A" w:rsidP="00BE220A">
      <w:pPr>
        <w:pStyle w:val="codicesorgente"/>
      </w:pPr>
      <w:r w:rsidRPr="00500F65">
        <w:t>ParaTabBruc.bas</w:t>
      </w:r>
    </w:p>
    <w:p w:rsidR="00BE220A" w:rsidRDefault="00BE220A" w:rsidP="00BE220A">
      <w:pPr>
        <w:pStyle w:val="Titolo3"/>
      </w:pPr>
      <w:bookmarkStart w:id="70" w:name="_Toc488935334"/>
      <w:bookmarkStart w:id="71" w:name="_Toc489434014"/>
      <w:r>
        <w:t>Metodi utilizzati nella gestione essiccatore:</w:t>
      </w:r>
      <w:bookmarkEnd w:id="70"/>
      <w:bookmarkEnd w:id="71"/>
    </w:p>
    <w:p w:rsidR="00BE220A" w:rsidRDefault="00BE220A" w:rsidP="00BE220A">
      <w:pPr>
        <w:pStyle w:val="codicesorgente"/>
      </w:pPr>
      <w:r>
        <w:t>BrucAuto.bas</w:t>
      </w:r>
    </w:p>
    <w:p w:rsidR="00BE220A" w:rsidRDefault="00BE220A" w:rsidP="00BE220A">
      <w:pPr>
        <w:pStyle w:val="codicesorgente"/>
        <w:ind w:firstLine="708"/>
      </w:pPr>
      <w:r>
        <w:t>306 - Private Sub GestSetRegBruciatore()</w:t>
      </w:r>
    </w:p>
    <w:p w:rsidR="00BE220A" w:rsidRDefault="00BE220A" w:rsidP="00BE220A">
      <w:pPr>
        <w:pStyle w:val="codicesorgente"/>
        <w:ind w:firstLine="708"/>
      </w:pPr>
      <w:r>
        <w:t>291 - Public Sub GestSetRegBruciatore2()</w:t>
      </w:r>
    </w:p>
    <w:p w:rsidR="00BE220A" w:rsidRDefault="00BE220A" w:rsidP="00BE220A">
      <w:pPr>
        <w:pStyle w:val="codicesorgente"/>
        <w:ind w:firstLine="708"/>
      </w:pPr>
      <w:r>
        <w:t>116 - Private Sub GestTotRegBruciatore(tamburo As Integer)</w:t>
      </w:r>
    </w:p>
    <w:p w:rsidR="00BE220A" w:rsidRDefault="00BE220A" w:rsidP="00BE220A">
      <w:pPr>
        <w:pStyle w:val="codicesorgente"/>
        <w:ind w:firstLine="708"/>
      </w:pPr>
      <w:r>
        <w:t xml:space="preserve"> 58 - Public Sub GestRegolazioneBruciatore(tamburo As Integer)</w:t>
      </w:r>
    </w:p>
    <w:p w:rsidR="00BE220A" w:rsidRPr="00E40B18" w:rsidRDefault="00BE220A" w:rsidP="00BE220A">
      <w:pPr>
        <w:pStyle w:val="codicesorgente"/>
        <w:ind w:firstLine="708"/>
        <w:rPr>
          <w:lang w:val="en-US"/>
        </w:rPr>
      </w:pPr>
      <w:r w:rsidRPr="00BD5A22">
        <w:t xml:space="preserve"> </w:t>
      </w:r>
      <w:r w:rsidRPr="00E40B18">
        <w:rPr>
          <w:lang w:val="en-US"/>
        </w:rPr>
        <w:t>12 - Public Sub AttivaUscitePerRegolazioneEss(verso As Integer, smSec As Long, tamburo As Integer)</w:t>
      </w:r>
    </w:p>
    <w:p w:rsidR="00BE220A" w:rsidRDefault="00BE220A" w:rsidP="00BE220A">
      <w:pPr>
        <w:pStyle w:val="codicesorgente"/>
        <w:ind w:firstLine="708"/>
        <w:rPr>
          <w:lang w:val="en-US"/>
        </w:rPr>
      </w:pPr>
      <w:r>
        <w:rPr>
          <w:lang w:val="en-US"/>
        </w:rPr>
        <w:t xml:space="preserve">  </w:t>
      </w:r>
      <w:r w:rsidRPr="00E40B18">
        <w:rPr>
          <w:lang w:val="en-US"/>
        </w:rPr>
        <w:t>8 - Private Sub TableShift(ByRef lista() As Double, listaDim As Integer, verso As Integer)</w:t>
      </w:r>
    </w:p>
    <w:p w:rsidR="00BE220A" w:rsidRPr="00E40B18" w:rsidRDefault="00BE220A" w:rsidP="00BE220A">
      <w:pPr>
        <w:pStyle w:val="codicesorgente"/>
      </w:pPr>
      <w:r w:rsidRPr="00E40B18">
        <w:t>ControlloBruc.bas</w:t>
      </w:r>
    </w:p>
    <w:p w:rsidR="00BE220A" w:rsidRPr="00E40B18" w:rsidRDefault="00BE220A" w:rsidP="00BE220A">
      <w:pPr>
        <w:pStyle w:val="codicesorgente"/>
        <w:ind w:firstLine="708"/>
      </w:pPr>
      <w:r w:rsidRPr="00E40B18">
        <w:t>205 - Public Sub RegolazioneAriaAspiratore()</w:t>
      </w:r>
    </w:p>
    <w:p w:rsidR="00BE220A" w:rsidRPr="00E40B18" w:rsidRDefault="00BE220A" w:rsidP="00BE220A">
      <w:pPr>
        <w:pStyle w:val="codicesorgente"/>
        <w:ind w:firstLine="708"/>
      </w:pPr>
      <w:r w:rsidRPr="00E40B18">
        <w:t>148 - Public Sub FiammaBruciatorePresente_change(tamburo As Integer)</w:t>
      </w:r>
    </w:p>
    <w:p w:rsidR="00BE220A" w:rsidRPr="00E40B18" w:rsidRDefault="00BE220A" w:rsidP="00BE220A">
      <w:pPr>
        <w:pStyle w:val="codicesorgente"/>
        <w:ind w:firstLine="708"/>
      </w:pPr>
      <w:r w:rsidRPr="00E40B18">
        <w:t>123 - Public Function VerificaCondizioniAvviamentoBruciatore(tamburo As Integer, aCaldo As Boolean) As Long</w:t>
      </w:r>
    </w:p>
    <w:p w:rsidR="00BE220A" w:rsidRPr="00E40B18" w:rsidRDefault="00BE220A" w:rsidP="00BE220A">
      <w:pPr>
        <w:pStyle w:val="codicesorgente"/>
        <w:ind w:firstLine="708"/>
      </w:pPr>
      <w:r w:rsidRPr="00E40B18">
        <w:t>106 - Public Sub ConteggioTempoArrestoBruciatore(tamburo As Integer)</w:t>
      </w:r>
    </w:p>
    <w:p w:rsidR="00BE220A" w:rsidRPr="00E40B18" w:rsidRDefault="00BE220A" w:rsidP="00BE220A">
      <w:pPr>
        <w:pStyle w:val="codicesorgente"/>
        <w:ind w:firstLine="708"/>
      </w:pPr>
      <w:r w:rsidRPr="00E40B18">
        <w:t>102 - Public Sub StopBruciatoreTamburo(tamburo As Integer)</w:t>
      </w:r>
    </w:p>
    <w:p w:rsidR="00BE220A" w:rsidRPr="00E40B18" w:rsidRDefault="00BE220A" w:rsidP="00BE220A">
      <w:pPr>
        <w:pStyle w:val="codicesorgente"/>
        <w:ind w:firstLine="708"/>
      </w:pPr>
      <w:r w:rsidRPr="00E40B18">
        <w:t xml:space="preserve"> 78 - Public Sub ControlliFiammaBruciatore(tamburo As Integer)</w:t>
      </w:r>
    </w:p>
    <w:p w:rsidR="00BE220A" w:rsidRPr="00E40B18" w:rsidRDefault="00BE220A" w:rsidP="00BE220A">
      <w:pPr>
        <w:pStyle w:val="codicesorgente"/>
        <w:ind w:firstLine="708"/>
      </w:pPr>
      <w:r w:rsidRPr="00E40B18">
        <w:t xml:space="preserve"> 70 - Public Sub ControlloBloccoBruciatore(tamburo As Integer)</w:t>
      </w:r>
    </w:p>
    <w:p w:rsidR="00BE220A" w:rsidRPr="00E40B18" w:rsidRDefault="00BE220A" w:rsidP="00BE220A">
      <w:pPr>
        <w:pStyle w:val="codicesorgente"/>
        <w:ind w:firstLine="708"/>
      </w:pPr>
      <w:r w:rsidRPr="00E40B18">
        <w:t xml:space="preserve"> 69 - Public Sub AllarmeCombustibile(tamburo As Integer, inizializza As Boolean)</w:t>
      </w:r>
    </w:p>
    <w:p w:rsidR="00BE220A" w:rsidRPr="00E40B18" w:rsidRDefault="00BE220A" w:rsidP="00BE220A">
      <w:pPr>
        <w:pStyle w:val="codicesorgente"/>
        <w:ind w:firstLine="708"/>
      </w:pPr>
      <w:r w:rsidRPr="00E40B18">
        <w:t xml:space="preserve"> 59 - Public Sub ModulatoreBruciatore_change(tamburo As Integer)</w:t>
      </w:r>
    </w:p>
    <w:p w:rsidR="00BE220A" w:rsidRPr="00E40B18" w:rsidRDefault="00BE220A" w:rsidP="00BE220A">
      <w:pPr>
        <w:pStyle w:val="codicesorgente"/>
        <w:ind w:firstLine="708"/>
      </w:pPr>
      <w:r w:rsidRPr="00E40B18">
        <w:t xml:space="preserve"> 59 - Public Sub GestioneFunzAutomaticoBruc(tamburo As Integer)</w:t>
      </w:r>
    </w:p>
    <w:p w:rsidR="00BE220A" w:rsidRPr="00E40B18" w:rsidRDefault="00BE220A" w:rsidP="00BE220A">
      <w:pPr>
        <w:pStyle w:val="codicesorgente"/>
        <w:ind w:firstLine="708"/>
      </w:pPr>
      <w:r w:rsidRPr="00E40B18">
        <w:t xml:space="preserve"> 56 - Public Sub ModoRegolazioneDepressioneFiltroConDepressFiltroIN()</w:t>
      </w:r>
    </w:p>
    <w:p w:rsidR="00BE220A" w:rsidRPr="00E40B18" w:rsidRDefault="00BE220A" w:rsidP="00BE220A">
      <w:pPr>
        <w:pStyle w:val="codicesorgente"/>
        <w:ind w:firstLine="708"/>
      </w:pPr>
      <w:r w:rsidRPr="00E40B18">
        <w:t xml:space="preserve"> 40 - Public Sub RegolazioneAriaFredda()</w:t>
      </w:r>
    </w:p>
    <w:p w:rsidR="00BE220A" w:rsidRPr="00E40B18" w:rsidRDefault="00BE220A" w:rsidP="00BE220A">
      <w:pPr>
        <w:pStyle w:val="codicesorgente"/>
        <w:ind w:firstLine="708"/>
      </w:pPr>
      <w:r w:rsidRPr="00E40B18">
        <w:t xml:space="preserve"> 40 - Public Sub AltaTemperaturaFumiTamburo(tamburo As Integer)</w:t>
      </w:r>
    </w:p>
    <w:p w:rsidR="00BE220A" w:rsidRPr="00E40B18" w:rsidRDefault="00BE220A" w:rsidP="00BE220A">
      <w:pPr>
        <w:pStyle w:val="codicesorgente"/>
        <w:ind w:firstLine="708"/>
      </w:pPr>
      <w:r w:rsidRPr="00E40B18">
        <w:t xml:space="preserve"> 40 - Public Sub AltaTemperaturaFiltroSw()</w:t>
      </w:r>
    </w:p>
    <w:p w:rsidR="00BE220A" w:rsidRPr="00E40B18" w:rsidRDefault="00BE220A" w:rsidP="00BE220A">
      <w:pPr>
        <w:pStyle w:val="codicesorgente"/>
        <w:ind w:firstLine="708"/>
      </w:pPr>
      <w:r w:rsidRPr="00E40B18">
        <w:t xml:space="preserve"> 39 - Public Sub GestioneModulatoreBruc(tamburo As Integer)</w:t>
      </w:r>
    </w:p>
    <w:p w:rsidR="00BE220A" w:rsidRPr="00E40B18" w:rsidRDefault="00BE220A" w:rsidP="00BE220A">
      <w:pPr>
        <w:pStyle w:val="codicesorgente"/>
        <w:ind w:firstLine="708"/>
      </w:pPr>
      <w:r w:rsidRPr="00E40B18">
        <w:t xml:space="preserve"> 38 - Public Sub ValoreLettoTempScivolo_change(tamburo As Integer)</w:t>
      </w:r>
    </w:p>
    <w:p w:rsidR="00BE220A" w:rsidRPr="00E40B18" w:rsidRDefault="00BE220A" w:rsidP="00BE220A">
      <w:pPr>
        <w:pStyle w:val="codicesorgente"/>
        <w:ind w:firstLine="708"/>
        <w:rPr>
          <w:lang w:val="en-US"/>
        </w:rPr>
      </w:pPr>
      <w:r w:rsidRPr="00E40B18">
        <w:t xml:space="preserve"> </w:t>
      </w:r>
      <w:r w:rsidRPr="00E40B18">
        <w:rPr>
          <w:lang w:val="en-US"/>
        </w:rPr>
        <w:t>37 - Public Sub RegolazioneImpulsoAriaFredda(UpDown As Integer, DeltaTemperatura As Integer)</w:t>
      </w:r>
    </w:p>
    <w:p w:rsidR="00BE220A" w:rsidRPr="00E40B18" w:rsidRDefault="00BE220A" w:rsidP="00BE220A">
      <w:pPr>
        <w:pStyle w:val="codicesorgente"/>
        <w:ind w:firstLine="708"/>
        <w:rPr>
          <w:lang w:val="en-US"/>
        </w:rPr>
      </w:pPr>
      <w:r w:rsidRPr="00E40B18">
        <w:rPr>
          <w:lang w:val="en-US"/>
        </w:rPr>
        <w:t xml:space="preserve"> 36 - Public Sub TempTorre_change(Index As Integer, temperatura As Long)</w:t>
      </w:r>
    </w:p>
    <w:p w:rsidR="00BE220A" w:rsidRPr="00E40B18" w:rsidRDefault="00BE220A" w:rsidP="00BE220A">
      <w:pPr>
        <w:pStyle w:val="codicesorgente"/>
        <w:ind w:firstLine="708"/>
        <w:rPr>
          <w:lang w:val="en-US"/>
        </w:rPr>
      </w:pPr>
      <w:r w:rsidRPr="00E40B18">
        <w:rPr>
          <w:lang w:val="en-US"/>
        </w:rPr>
        <w:t xml:space="preserve"> 35 - Public Sub ArrestoBrucTempoX(tamburo As Integer)</w:t>
      </w:r>
    </w:p>
    <w:p w:rsidR="00BE220A" w:rsidRPr="00E40B18" w:rsidRDefault="00BE220A" w:rsidP="00BE220A">
      <w:pPr>
        <w:pStyle w:val="codicesorgente"/>
        <w:ind w:firstLine="708"/>
      </w:pPr>
      <w:r w:rsidRPr="00E40B18">
        <w:rPr>
          <w:lang w:val="en-US"/>
        </w:rPr>
        <w:t xml:space="preserve"> </w:t>
      </w:r>
      <w:r w:rsidRPr="00E40B18">
        <w:t>33 - Public Sub LetturaScivoloTamburo(tamburo As Integer, temperaturaScivolo As Long, plcInAnalogici_Fatta As Boolean)</w:t>
      </w:r>
    </w:p>
    <w:p w:rsidR="00BE220A" w:rsidRPr="00E40B18" w:rsidRDefault="00BE220A" w:rsidP="00BE220A">
      <w:pPr>
        <w:pStyle w:val="codicesorgente"/>
        <w:ind w:firstLine="708"/>
      </w:pPr>
      <w:r w:rsidRPr="00E40B18">
        <w:t xml:space="preserve"> 30 - Public Sub BloccoFiammaBruciatore_change(tamburo As Integer)</w:t>
      </w:r>
    </w:p>
    <w:p w:rsidR="00BE220A" w:rsidRPr="00E40B18" w:rsidRDefault="00BE220A" w:rsidP="00BE220A">
      <w:pPr>
        <w:pStyle w:val="codicesorgente"/>
        <w:ind w:firstLine="708"/>
      </w:pPr>
      <w:r w:rsidRPr="00E40B18">
        <w:t xml:space="preserve"> 29 - Public Sub StopBruciatore(tamburo As Integer)</w:t>
      </w:r>
    </w:p>
    <w:p w:rsidR="00BE220A" w:rsidRPr="00E40B18" w:rsidRDefault="00BE220A" w:rsidP="00BE220A">
      <w:pPr>
        <w:pStyle w:val="codicesorgente"/>
        <w:ind w:firstLine="708"/>
      </w:pPr>
      <w:r w:rsidRPr="00E40B18">
        <w:t xml:space="preserve"> 29 - Public Sub AggiornaGraficaValvolaCombustibile_Change()</w:t>
      </w:r>
    </w:p>
    <w:p w:rsidR="00BE220A" w:rsidRPr="00E40B18" w:rsidRDefault="00BE220A" w:rsidP="00BE220A">
      <w:pPr>
        <w:pStyle w:val="codicesorgente"/>
        <w:ind w:firstLine="708"/>
      </w:pPr>
      <w:r w:rsidRPr="00E40B18">
        <w:t xml:space="preserve"> 26 - Public Sub TempUscitaFiltro_change()</w:t>
      </w:r>
    </w:p>
    <w:p w:rsidR="00BE220A" w:rsidRPr="00E40B18" w:rsidRDefault="00BE220A" w:rsidP="00BE220A">
      <w:pPr>
        <w:pStyle w:val="codicesorgente"/>
        <w:ind w:firstLine="708"/>
      </w:pPr>
      <w:r w:rsidRPr="00E40B18">
        <w:t xml:space="preserve"> 25 - Public Sub TempFumiTamburo_change(tamburo As Integer)</w:t>
      </w:r>
    </w:p>
    <w:p w:rsidR="00BE220A" w:rsidRPr="00E40B18" w:rsidRDefault="00BE220A" w:rsidP="00BE220A">
      <w:pPr>
        <w:pStyle w:val="codicesorgente"/>
        <w:ind w:firstLine="708"/>
      </w:pPr>
      <w:r w:rsidRPr="00E40B18">
        <w:t xml:space="preserve"> 24 - Public Sub LetturaDepressioneBruciatore(tamburo As Integer, depressioneBruciatore As Long, plcInAnalogici_Fatta As Boolean)</w:t>
      </w:r>
    </w:p>
    <w:p w:rsidR="00BE220A" w:rsidRPr="00E40B18" w:rsidRDefault="00BE220A" w:rsidP="00BE220A">
      <w:pPr>
        <w:pStyle w:val="codicesorgente"/>
        <w:ind w:firstLine="708"/>
      </w:pPr>
      <w:r w:rsidRPr="00E40B18">
        <w:t xml:space="preserve"> 24 - Public Sub ArrestoBrucITT()</w:t>
      </w:r>
    </w:p>
    <w:p w:rsidR="00BE220A" w:rsidRPr="00E40B18" w:rsidRDefault="00BE220A" w:rsidP="00BE220A">
      <w:pPr>
        <w:pStyle w:val="codicesorgente"/>
        <w:ind w:firstLine="708"/>
      </w:pPr>
      <w:r w:rsidRPr="00E40B18">
        <w:t xml:space="preserve"> 23 - Public Sub AllarmePerditaValvoleBrucOC_change(tamburo As Integer)</w:t>
      </w:r>
    </w:p>
    <w:p w:rsidR="00BE220A" w:rsidRPr="00E40B18" w:rsidRDefault="00BE220A" w:rsidP="00BE220A">
      <w:pPr>
        <w:pStyle w:val="codicesorgente"/>
        <w:ind w:firstLine="708"/>
      </w:pPr>
      <w:r w:rsidRPr="00E40B18">
        <w:t xml:space="preserve"> 22 - Public Sub SicurezzaTempOlioComb_change(tamburo As Integer)</w:t>
      </w:r>
    </w:p>
    <w:p w:rsidR="00BE220A" w:rsidRPr="00E40B18" w:rsidRDefault="00BE220A" w:rsidP="00BE220A">
      <w:pPr>
        <w:pStyle w:val="codicesorgente"/>
        <w:ind w:firstLine="708"/>
      </w:pPr>
      <w:r w:rsidRPr="00E40B18">
        <w:t xml:space="preserve"> 22 - Public Sub ModulatoreAspFiltro_change()</w:t>
      </w:r>
    </w:p>
    <w:p w:rsidR="00BE220A" w:rsidRPr="00E40B18" w:rsidRDefault="00BE220A" w:rsidP="00BE220A">
      <w:pPr>
        <w:pStyle w:val="codicesorgente"/>
        <w:ind w:firstLine="708"/>
      </w:pPr>
      <w:r w:rsidRPr="00E40B18">
        <w:t xml:space="preserve"> 22 - Public Sub AllarmePressioneBrucAlta_change(tamburo As Integer)</w:t>
      </w:r>
    </w:p>
    <w:p w:rsidR="00BE220A" w:rsidRPr="00E40B18" w:rsidRDefault="00BE220A" w:rsidP="00BE220A">
      <w:pPr>
        <w:pStyle w:val="codicesorgente"/>
        <w:ind w:firstLine="708"/>
      </w:pPr>
      <w:r w:rsidRPr="00E40B18">
        <w:t xml:space="preserve"> 22 - Public Sub AllarmePerditaValvoleBruc_change(tamburo As Integer)</w:t>
      </w:r>
    </w:p>
    <w:p w:rsidR="00BE220A" w:rsidRPr="00E40B18" w:rsidRDefault="00BE220A" w:rsidP="00BE220A">
      <w:pPr>
        <w:pStyle w:val="codicesorgente"/>
        <w:ind w:firstLine="708"/>
      </w:pPr>
      <w:r w:rsidRPr="00E40B18">
        <w:t xml:space="preserve"> 22 - Public Sub AggiornaTemperaturaTorre()</w:t>
      </w:r>
    </w:p>
    <w:p w:rsidR="00BE220A" w:rsidRPr="00BD5A22" w:rsidRDefault="00BE220A" w:rsidP="00BE220A">
      <w:pPr>
        <w:pStyle w:val="codicesorgente"/>
        <w:ind w:firstLine="708"/>
      </w:pPr>
      <w:r w:rsidRPr="00E40B18">
        <w:t xml:space="preserve"> </w:t>
      </w:r>
      <w:r w:rsidRPr="00BD5A22">
        <w:t>21 - Public Function BrucInAccensione(tamburo As Integer) As Boolean</w:t>
      </w:r>
    </w:p>
    <w:p w:rsidR="00BE220A" w:rsidRPr="00BD5A22" w:rsidRDefault="00BE220A" w:rsidP="00BE220A">
      <w:pPr>
        <w:pStyle w:val="codicesorgente"/>
        <w:ind w:firstLine="708"/>
      </w:pPr>
      <w:r w:rsidRPr="00BD5A22">
        <w:t xml:space="preserve"> 20 - Public Sub StartBruciatore(tamburo As Integer)</w:t>
      </w:r>
    </w:p>
    <w:p w:rsidR="00BE220A" w:rsidRPr="001B5FD9" w:rsidRDefault="00BE220A" w:rsidP="00BE220A">
      <w:pPr>
        <w:pStyle w:val="codicesorgente"/>
        <w:ind w:firstLine="708"/>
      </w:pPr>
      <w:r w:rsidRPr="001B5FD9">
        <w:t xml:space="preserve"> 20 - Public Sub ModulatoreFumiTamburo_change(tamburo As Integer)</w:t>
      </w:r>
    </w:p>
    <w:p w:rsidR="00BE220A" w:rsidRPr="00BD5A22" w:rsidRDefault="00BE220A" w:rsidP="00BE220A">
      <w:pPr>
        <w:pStyle w:val="codicesorgente"/>
        <w:ind w:firstLine="708"/>
      </w:pPr>
      <w:r w:rsidRPr="001B5FD9">
        <w:t xml:space="preserve"> </w:t>
      </w:r>
      <w:r w:rsidRPr="00BD5A22">
        <w:t>20 - Public Sub CompressoreBruciatorePressioneInsuff_change()</w:t>
      </w:r>
    </w:p>
    <w:p w:rsidR="00BE220A" w:rsidRPr="00BD5A22" w:rsidRDefault="00BE220A" w:rsidP="00BE220A">
      <w:pPr>
        <w:pStyle w:val="codicesorgente"/>
        <w:ind w:firstLine="708"/>
      </w:pPr>
      <w:r w:rsidRPr="00BD5A22">
        <w:t xml:space="preserve"> 19 - Public Sub TempEntrataFiltro_change()</w:t>
      </w:r>
    </w:p>
    <w:p w:rsidR="00BE220A" w:rsidRPr="00BD5A22" w:rsidRDefault="00BE220A" w:rsidP="00BE220A">
      <w:pPr>
        <w:pStyle w:val="codicesorgente"/>
        <w:ind w:firstLine="708"/>
      </w:pPr>
      <w:r w:rsidRPr="00BD5A22">
        <w:t xml:space="preserve"> 19 - Public Sub DeflettoreAntincendioTamburo_change(tamburo As Integer)</w:t>
      </w:r>
    </w:p>
    <w:p w:rsidR="00BE220A" w:rsidRPr="00BD5A22" w:rsidRDefault="00BE220A" w:rsidP="00BE220A">
      <w:pPr>
        <w:pStyle w:val="codicesorgente"/>
        <w:ind w:firstLine="708"/>
      </w:pPr>
      <w:r w:rsidRPr="00BD5A22">
        <w:t xml:space="preserve"> 19 - Public Sub BruciatoreModulatore_change(tamburo As Integer)</w:t>
      </w:r>
    </w:p>
    <w:p w:rsidR="00BE220A" w:rsidRPr="00BD5A22" w:rsidRDefault="00BE220A" w:rsidP="00BE220A">
      <w:pPr>
        <w:pStyle w:val="codicesorgente"/>
        <w:ind w:firstLine="708"/>
      </w:pPr>
      <w:r w:rsidRPr="00BD5A22">
        <w:t xml:space="preserve"> 18 - Public Sub BruciatoreInManuale(tamburo As Integer)</w:t>
      </w:r>
    </w:p>
    <w:p w:rsidR="00BE220A" w:rsidRPr="00E40B18" w:rsidRDefault="00BE220A" w:rsidP="00BE220A">
      <w:pPr>
        <w:pStyle w:val="codicesorgente"/>
        <w:ind w:firstLine="708"/>
        <w:rPr>
          <w:lang w:val="en-US"/>
        </w:rPr>
      </w:pPr>
      <w:r w:rsidRPr="00BD5A22">
        <w:t xml:space="preserve"> </w:t>
      </w:r>
      <w:r w:rsidRPr="00E40B18">
        <w:rPr>
          <w:lang w:val="en-US"/>
        </w:rPr>
        <w:t>18 - Public Function DurataImpulsoAriaFredda(DeltaTemperatura As Integer) As Integer</w:t>
      </w:r>
    </w:p>
    <w:p w:rsidR="00BE220A" w:rsidRPr="00E40B18" w:rsidRDefault="00BE220A" w:rsidP="00BE220A">
      <w:pPr>
        <w:pStyle w:val="codicesorgente"/>
        <w:ind w:firstLine="708"/>
        <w:rPr>
          <w:lang w:val="en-US"/>
        </w:rPr>
      </w:pPr>
      <w:r w:rsidRPr="00E40B18">
        <w:rPr>
          <w:lang w:val="en-US"/>
        </w:rPr>
        <w:t xml:space="preserve"> 16 - Public Sub TempSottoMesc_change()</w:t>
      </w:r>
    </w:p>
    <w:p w:rsidR="00BE220A" w:rsidRPr="00E40B18" w:rsidRDefault="00BE220A" w:rsidP="00BE220A">
      <w:pPr>
        <w:pStyle w:val="codicesorgente"/>
        <w:ind w:firstLine="708"/>
        <w:rPr>
          <w:lang w:val="en-US"/>
        </w:rPr>
      </w:pPr>
      <w:r w:rsidRPr="00E40B18">
        <w:rPr>
          <w:lang w:val="en-US"/>
        </w:rPr>
        <w:t xml:space="preserve"> 16 - Public Sub PortaModASetAvvioCaldo(tamburo As Integer)</w:t>
      </w:r>
    </w:p>
    <w:p w:rsidR="00BE220A" w:rsidRPr="00E40B18" w:rsidRDefault="00BE220A" w:rsidP="00BE220A">
      <w:pPr>
        <w:pStyle w:val="codicesorgente"/>
        <w:ind w:firstLine="708"/>
        <w:rPr>
          <w:lang w:val="en-US"/>
        </w:rPr>
      </w:pPr>
      <w:r w:rsidRPr="00E40B18">
        <w:rPr>
          <w:lang w:val="en-US"/>
        </w:rPr>
        <w:t xml:space="preserve"> 16 - Public Sub ImpulsiContalitriCombustibile_change(tamburo As Integer)</w:t>
      </w:r>
    </w:p>
    <w:p w:rsidR="00BE220A" w:rsidRPr="00E40B18" w:rsidRDefault="00BE220A" w:rsidP="00BE220A">
      <w:pPr>
        <w:pStyle w:val="codicesorgente"/>
        <w:ind w:firstLine="708"/>
        <w:rPr>
          <w:lang w:val="en-US"/>
        </w:rPr>
      </w:pPr>
      <w:r w:rsidRPr="00E40B18">
        <w:rPr>
          <w:lang w:val="en-US"/>
        </w:rPr>
        <w:t xml:space="preserve"> 15 - Public Sub ModoRegolazioneDepressioneFiltroConDepressTamburo()</w:t>
      </w:r>
    </w:p>
    <w:p w:rsidR="00BE220A" w:rsidRDefault="00BE220A" w:rsidP="00BE220A">
      <w:pPr>
        <w:pStyle w:val="codicesorgente"/>
        <w:ind w:firstLine="708"/>
        <w:rPr>
          <w:lang w:val="en-US"/>
        </w:rPr>
      </w:pPr>
      <w:r w:rsidRPr="00E40B18">
        <w:rPr>
          <w:lang w:val="en-US"/>
        </w:rPr>
        <w:t xml:space="preserve"> 15 - Public Function PortaModulatoreASet(target As Long, letturaposizione As Long, Tolleranza As Integer, ByRef fatto As Boolean) As ModulatoreStatusEnum</w:t>
      </w:r>
    </w:p>
    <w:p w:rsidR="00BE220A" w:rsidRPr="00E40B18" w:rsidRDefault="00BE220A" w:rsidP="00BE220A">
      <w:pPr>
        <w:pStyle w:val="codicesorgente"/>
        <w:ind w:firstLine="708"/>
      </w:pPr>
      <w:r w:rsidRPr="001B5FD9">
        <w:rPr>
          <w:lang w:val="en-US"/>
        </w:rPr>
        <w:t xml:space="preserve"> </w:t>
      </w:r>
      <w:r w:rsidRPr="00E40B18">
        <w:t>14 - Public Sub ValoreLettoDepressioneBruc_change(tamburo As Integer)</w:t>
      </w:r>
    </w:p>
    <w:p w:rsidR="00BE220A" w:rsidRPr="00E40B18" w:rsidRDefault="00BE220A" w:rsidP="00BE220A">
      <w:pPr>
        <w:pStyle w:val="codicesorgente"/>
        <w:ind w:firstLine="708"/>
      </w:pPr>
      <w:r w:rsidRPr="00E40B18">
        <w:t xml:space="preserve"> 14 - Public Sub TempSondaAggiuntivaUscitaTamburo_change()</w:t>
      </w:r>
    </w:p>
    <w:p w:rsidR="00BE220A" w:rsidRPr="00E40B18" w:rsidRDefault="00BE220A" w:rsidP="00BE220A">
      <w:pPr>
        <w:pStyle w:val="codicesorgente"/>
        <w:ind w:firstLine="708"/>
      </w:pPr>
      <w:r w:rsidRPr="00E40B18">
        <w:t xml:space="preserve"> 13 - Public Sub ControlloCadutaTamburoFiamma(tamburo As Integer)</w:t>
      </w:r>
    </w:p>
    <w:p w:rsidR="00BE220A" w:rsidRPr="00E40B18" w:rsidRDefault="00BE220A" w:rsidP="00BE220A">
      <w:pPr>
        <w:pStyle w:val="codicesorgente"/>
        <w:ind w:firstLine="708"/>
        <w:rPr>
          <w:lang w:val="en-US"/>
        </w:rPr>
      </w:pPr>
      <w:r w:rsidRPr="00BD5A22">
        <w:t xml:space="preserve"> </w:t>
      </w:r>
      <w:r w:rsidRPr="00E40B18">
        <w:rPr>
          <w:lang w:val="en-US"/>
        </w:rPr>
        <w:t>13 - Public Function ValoreForchetta(valore As Double, min As Double, max As Double, SoloPositivo As Boolean) As Double</w:t>
      </w:r>
    </w:p>
    <w:p w:rsidR="00BE220A" w:rsidRPr="00E40B18" w:rsidRDefault="00BE220A" w:rsidP="00BE220A">
      <w:pPr>
        <w:pStyle w:val="codicesorgente"/>
        <w:ind w:firstLine="708"/>
        <w:rPr>
          <w:lang w:val="en-US"/>
        </w:rPr>
      </w:pPr>
      <w:r w:rsidRPr="00E40B18">
        <w:rPr>
          <w:lang w:val="en-US"/>
        </w:rPr>
        <w:t xml:space="preserve"> 12 - Public Sub FiltroModulatore_change()</w:t>
      </w:r>
    </w:p>
    <w:p w:rsidR="00BE220A" w:rsidRPr="00E40B18" w:rsidRDefault="00BE220A" w:rsidP="00BE220A">
      <w:pPr>
        <w:pStyle w:val="codicesorgente"/>
        <w:ind w:firstLine="708"/>
        <w:rPr>
          <w:lang w:val="en-US"/>
        </w:rPr>
      </w:pPr>
      <w:r w:rsidRPr="00E40B18">
        <w:rPr>
          <w:lang w:val="en-US"/>
        </w:rPr>
        <w:t xml:space="preserve"> 12 - Public Sub AriaTamburoModulatore_change(tamburo As Integer, apre As Boolean, chiude As Boolean)</w:t>
      </w:r>
    </w:p>
    <w:p w:rsidR="00BE220A" w:rsidRPr="00E40B18" w:rsidRDefault="00BE220A" w:rsidP="00BE220A">
      <w:pPr>
        <w:pStyle w:val="codicesorgente"/>
        <w:ind w:firstLine="708"/>
        <w:rPr>
          <w:lang w:val="en-US"/>
        </w:rPr>
      </w:pPr>
      <w:r w:rsidRPr="00E40B18">
        <w:rPr>
          <w:lang w:val="en-US"/>
        </w:rPr>
        <w:t xml:space="preserve"> 12 - Public Sub AriaFreddaFiltroModulatore_change()</w:t>
      </w:r>
    </w:p>
    <w:p w:rsidR="00BE220A" w:rsidRPr="00E40B18" w:rsidRDefault="00BE220A" w:rsidP="00BE220A">
      <w:pPr>
        <w:pStyle w:val="codicesorgente"/>
        <w:ind w:firstLine="708"/>
        <w:rPr>
          <w:lang w:val="en-US"/>
        </w:rPr>
      </w:pPr>
      <w:r w:rsidRPr="00E40B18">
        <w:rPr>
          <w:lang w:val="en-US"/>
        </w:rPr>
        <w:t xml:space="preserve">  9 - Public Sub TempIngressoTamburo_change()</w:t>
      </w:r>
    </w:p>
    <w:p w:rsidR="00BE220A" w:rsidRPr="00E40B18" w:rsidRDefault="00BE220A" w:rsidP="00BE220A">
      <w:pPr>
        <w:pStyle w:val="codicesorgente"/>
        <w:ind w:firstLine="708"/>
        <w:rPr>
          <w:lang w:val="en-US"/>
        </w:rPr>
      </w:pPr>
      <w:r w:rsidRPr="00E40B18">
        <w:rPr>
          <w:lang w:val="en-US"/>
        </w:rPr>
        <w:t xml:space="preserve">  9 - Public Sub OlioCombInTemperatura_change(tamburo As Integer)</w:t>
      </w:r>
    </w:p>
    <w:p w:rsidR="00BE220A" w:rsidRDefault="00BE220A" w:rsidP="00BE220A">
      <w:pPr>
        <w:pStyle w:val="codicesorgente"/>
        <w:ind w:firstLine="708"/>
        <w:rPr>
          <w:lang w:val="en-US"/>
        </w:rPr>
      </w:pPr>
      <w:r w:rsidRPr="00E40B18">
        <w:rPr>
          <w:lang w:val="en-US"/>
        </w:rPr>
        <w:t xml:space="preserve">  9 - Public Sub BruciatorePosizioneAccensione_change(tamburo As Integer)</w:t>
      </w:r>
    </w:p>
    <w:p w:rsidR="00BE220A" w:rsidRPr="00E40B18" w:rsidRDefault="00BE220A" w:rsidP="00BE220A">
      <w:pPr>
        <w:pStyle w:val="codicesorgente"/>
        <w:ind w:firstLine="708"/>
        <w:rPr>
          <w:lang w:val="en-US"/>
        </w:rPr>
      </w:pPr>
      <w:r w:rsidRPr="00E40B18">
        <w:rPr>
          <w:lang w:val="en-US"/>
        </w:rPr>
        <w:t xml:space="preserve">  9 - Public Sub AbilitaAvvCaldo()</w:t>
      </w:r>
    </w:p>
    <w:p w:rsidR="00BE220A" w:rsidRPr="00E40B18" w:rsidRDefault="00BE220A" w:rsidP="00BE220A">
      <w:pPr>
        <w:pStyle w:val="codicesorgente"/>
        <w:ind w:firstLine="708"/>
        <w:rPr>
          <w:lang w:val="en-US"/>
        </w:rPr>
      </w:pPr>
      <w:r w:rsidRPr="00E40B18">
        <w:rPr>
          <w:lang w:val="en-US"/>
        </w:rPr>
        <w:t xml:space="preserve">  8 - Public Sub TempScambComb_change()</w:t>
      </w:r>
    </w:p>
    <w:p w:rsidR="00BE220A" w:rsidRPr="00D902FC" w:rsidRDefault="00BE220A" w:rsidP="00BE220A">
      <w:pPr>
        <w:pStyle w:val="codicesorgente"/>
        <w:ind w:firstLine="708"/>
        <w:rPr>
          <w:lang w:val="en-US"/>
        </w:rPr>
      </w:pPr>
      <w:r w:rsidRPr="00E40B18">
        <w:rPr>
          <w:lang w:val="en-US"/>
        </w:rPr>
        <w:t xml:space="preserve">  </w:t>
      </w:r>
      <w:r w:rsidRPr="00D902FC">
        <w:rPr>
          <w:lang w:val="en-US"/>
        </w:rPr>
        <w:t>7 - Public Sub PressioneInsufficienteOlioCombustibile_change(tamburo As Integer)</w:t>
      </w:r>
    </w:p>
    <w:p w:rsidR="00BE220A" w:rsidRPr="00D902FC" w:rsidRDefault="00BE220A" w:rsidP="00BE220A">
      <w:pPr>
        <w:pStyle w:val="codicesorgente"/>
        <w:ind w:firstLine="708"/>
        <w:rPr>
          <w:lang w:val="en-US"/>
        </w:rPr>
      </w:pPr>
      <w:r w:rsidRPr="00D902FC">
        <w:rPr>
          <w:lang w:val="en-US"/>
        </w:rPr>
        <w:t xml:space="preserve">  5 - Public Sub StartBruciatoreDaPLC_change(tamburo As Integer)</w:t>
      </w:r>
    </w:p>
    <w:p w:rsidR="00BE220A" w:rsidRPr="00D902FC" w:rsidRDefault="00BE220A" w:rsidP="00BE220A">
      <w:pPr>
        <w:pStyle w:val="codicesorgente"/>
        <w:ind w:firstLine="708"/>
        <w:rPr>
          <w:lang w:val="en-US"/>
        </w:rPr>
      </w:pPr>
      <w:r w:rsidRPr="00D902FC">
        <w:rPr>
          <w:lang w:val="en-US"/>
        </w:rPr>
        <w:t xml:space="preserve">  4 - Public Sub PosizioneModulatoreAriaFredda_change()</w:t>
      </w:r>
    </w:p>
    <w:p w:rsidR="00BE220A" w:rsidRPr="007D2FBF" w:rsidRDefault="00BE220A" w:rsidP="00BE220A">
      <w:pPr>
        <w:pStyle w:val="codicesorgente"/>
        <w:rPr>
          <w:lang w:val="en-US"/>
        </w:rPr>
      </w:pPr>
      <w:r w:rsidRPr="007D2FBF">
        <w:rPr>
          <w:lang w:val="en-US"/>
        </w:rPr>
        <w:t>ParaTabBruc.bas</w:t>
      </w:r>
    </w:p>
    <w:p w:rsidR="00BE220A" w:rsidRPr="007D2FBF" w:rsidRDefault="00BE220A" w:rsidP="00BE220A">
      <w:pPr>
        <w:pStyle w:val="codicesorgente"/>
        <w:ind w:firstLine="708"/>
        <w:rPr>
          <w:lang w:val="en-US"/>
        </w:rPr>
      </w:pPr>
      <w:r w:rsidRPr="007D2FBF">
        <w:rPr>
          <w:lang w:val="en-US"/>
        </w:rPr>
        <w:t>213 - Public Function ParaTabBruc_ReadFile() As Boolean</w:t>
      </w:r>
    </w:p>
    <w:p w:rsidR="00BE220A" w:rsidRPr="007D2FBF" w:rsidRDefault="00BE220A" w:rsidP="00BE220A">
      <w:pPr>
        <w:pStyle w:val="codicesorgente"/>
        <w:ind w:firstLine="708"/>
        <w:rPr>
          <w:lang w:val="en-US"/>
        </w:rPr>
      </w:pPr>
      <w:r w:rsidRPr="007D2FBF">
        <w:rPr>
          <w:lang w:val="en-US"/>
        </w:rPr>
        <w:t xml:space="preserve"> 88 - Public Sub ParaTabBruc_Apply()</w:t>
      </w:r>
    </w:p>
    <w:p w:rsidR="00BE220A" w:rsidRPr="007D2FBF" w:rsidRDefault="00BE220A" w:rsidP="00BE220A">
      <w:pPr>
        <w:pStyle w:val="codicesorgente"/>
        <w:ind w:firstLine="708"/>
        <w:rPr>
          <w:lang w:val="en-US"/>
        </w:rPr>
      </w:pPr>
      <w:r w:rsidRPr="007D2FBF">
        <w:rPr>
          <w:lang w:val="en-US"/>
        </w:rPr>
        <w:t xml:space="preserve"> 17 - Private Function String2Fuel(fuel As String) As FuelType</w:t>
      </w:r>
    </w:p>
    <w:p w:rsidR="00BE220A" w:rsidRPr="007D2FBF" w:rsidRDefault="00BE220A" w:rsidP="00BE220A">
      <w:pPr>
        <w:pStyle w:val="codicesorgente"/>
        <w:ind w:firstLine="708"/>
        <w:rPr>
          <w:lang w:val="en-US"/>
        </w:rPr>
      </w:pPr>
    </w:p>
    <w:p w:rsidR="00BE220A" w:rsidRDefault="00BE220A" w:rsidP="00BE220A">
      <w:pPr>
        <w:pStyle w:val="Titolo3"/>
      </w:pPr>
      <w:bookmarkStart w:id="72" w:name="_Toc488935335"/>
      <w:bookmarkStart w:id="73" w:name="_Toc489434015"/>
      <w:r>
        <w:t>Oggetti utilizzati nella gestione essiccatore:</w:t>
      </w:r>
      <w:bookmarkEnd w:id="72"/>
      <w:bookmarkEnd w:id="73"/>
    </w:p>
    <w:p w:rsidR="00BE220A" w:rsidRPr="00BD5A22" w:rsidRDefault="00BE220A" w:rsidP="00BE220A">
      <w:pPr>
        <w:pStyle w:val="codicesorgente"/>
      </w:pPr>
      <w:r w:rsidRPr="00BD5A22">
        <w:t>ControlloBruc.bas</w:t>
      </w:r>
    </w:p>
    <w:p w:rsidR="00BE220A" w:rsidRPr="00BD5A22" w:rsidRDefault="00BE220A" w:rsidP="00BE220A">
      <w:pPr>
        <w:pStyle w:val="codicesorgente"/>
        <w:ind w:left="708"/>
      </w:pPr>
      <w:r w:rsidRPr="00BD5A22">
        <w:t>Public Enum ModulatoreStatusEnum</w:t>
      </w:r>
    </w:p>
    <w:p w:rsidR="00BE220A" w:rsidRPr="00BD5A22" w:rsidRDefault="00BE220A" w:rsidP="00BE220A">
      <w:pPr>
        <w:pStyle w:val="codicesorgente"/>
        <w:ind w:firstLine="708"/>
      </w:pPr>
      <w:r>
        <w:t>Definisce gli stati possibili di un modulatore (up/down/none)</w:t>
      </w:r>
    </w:p>
    <w:p w:rsidR="00BE220A" w:rsidRPr="00BD5A22" w:rsidRDefault="00BE220A" w:rsidP="00BE220A">
      <w:pPr>
        <w:pStyle w:val="codicesorgente"/>
        <w:ind w:left="708"/>
      </w:pPr>
    </w:p>
    <w:p w:rsidR="00BE220A" w:rsidRPr="00BD5A22" w:rsidRDefault="00BE220A" w:rsidP="00BE220A">
      <w:pPr>
        <w:pStyle w:val="codicesorgente"/>
        <w:ind w:left="708"/>
      </w:pPr>
      <w:r w:rsidRPr="00BD5A22">
        <w:t>Public Type ModulatoreType</w:t>
      </w:r>
    </w:p>
    <w:p w:rsidR="00BE220A" w:rsidRPr="00AC311C" w:rsidRDefault="00BE220A" w:rsidP="00BE220A">
      <w:pPr>
        <w:pStyle w:val="codicesorgente"/>
        <w:ind w:left="708"/>
      </w:pPr>
      <w:r>
        <w:t>Il modulatore è una gestione logica riconducibile ad una valvola, il controllo avviene sulla apertura/chiusura (up/down), il dato di verifica è la posizione reale della valvola, queste grandezze sono espresse in valore percentuale.</w:t>
      </w:r>
    </w:p>
    <w:p w:rsidR="00BE220A" w:rsidRPr="00AC311C" w:rsidRDefault="00BE220A" w:rsidP="00BE220A">
      <w:pPr>
        <w:pStyle w:val="codicesorgente"/>
        <w:ind w:left="708"/>
      </w:pPr>
    </w:p>
    <w:p w:rsidR="00BE220A" w:rsidRDefault="00BE220A" w:rsidP="00BE220A">
      <w:pPr>
        <w:pStyle w:val="codicesorgente"/>
        <w:ind w:left="708"/>
      </w:pPr>
      <w:r w:rsidRPr="00BD5A22">
        <w:t>Public Type TypeGestioneFumiTamburo</w:t>
      </w:r>
      <w:r w:rsidRPr="00BD5A22">
        <w:br/>
      </w:r>
      <w:r>
        <w:t xml:space="preserve">Rappresenta la gestione del modulatore della valvola di parzializzazione dei fumi all’interno del tamburo, tale gestione è manuale vedi CmdUpDownBruc_MouseDown() </w:t>
      </w:r>
      <w:r w:rsidRPr="00DF1CD6">
        <w:t>CmdUpDownBruc_MouseUp</w:t>
      </w:r>
      <w:r>
        <w:t>().</w:t>
      </w:r>
    </w:p>
    <w:p w:rsidR="00BE220A" w:rsidRPr="00BD5A22" w:rsidRDefault="00BE220A" w:rsidP="00BE220A">
      <w:pPr>
        <w:pStyle w:val="codicesorgente"/>
        <w:ind w:left="708"/>
      </w:pPr>
    </w:p>
    <w:p w:rsidR="00BE220A" w:rsidRPr="00BD5A22" w:rsidRDefault="00BE220A" w:rsidP="00BE220A">
      <w:pPr>
        <w:pStyle w:val="codicesorgente"/>
        <w:ind w:left="708"/>
      </w:pPr>
      <w:r w:rsidRPr="00BD5A22">
        <w:lastRenderedPageBreak/>
        <w:t>Public Type TypeGestioneVelocitaTamburo</w:t>
      </w:r>
    </w:p>
    <w:p w:rsidR="00BE220A" w:rsidRDefault="00BE220A" w:rsidP="00BE220A">
      <w:pPr>
        <w:pStyle w:val="codicesorgente"/>
        <w:ind w:left="708"/>
      </w:pPr>
      <w:r>
        <w:t xml:space="preserve">Rappresenta la gestione della modulazione della velocità del tamburo, tale gestione è manuale vedi CmdUpDownBruc_MouseDown() </w:t>
      </w:r>
      <w:r w:rsidRPr="00DF1CD6">
        <w:t>CmdUpDownBruc_MouseUp</w:t>
      </w:r>
      <w:r>
        <w:t>().</w:t>
      </w:r>
    </w:p>
    <w:p w:rsidR="00BE220A" w:rsidRPr="00BD5A22" w:rsidRDefault="00BE220A" w:rsidP="00BE220A">
      <w:pPr>
        <w:pStyle w:val="codicesorgente"/>
        <w:ind w:left="708"/>
      </w:pPr>
    </w:p>
    <w:p w:rsidR="00BE220A" w:rsidRDefault="00BE220A" w:rsidP="00BE220A"/>
    <w:p w:rsidR="00E606E7" w:rsidRDefault="00E606E7"/>
    <w:p w:rsidR="00E606E7" w:rsidRDefault="00E606E7"/>
    <w:p w:rsidR="004736B1" w:rsidRDefault="004736B1" w:rsidP="00A861DB">
      <w:pPr>
        <w:pStyle w:val="Titolo2"/>
        <w:sectPr w:rsidR="004736B1" w:rsidSect="006E506E">
          <w:type w:val="oddPage"/>
          <w:pgSz w:w="11906" w:h="16838" w:code="9"/>
          <w:pgMar w:top="1440" w:right="1440" w:bottom="1440" w:left="1440" w:header="720" w:footer="720" w:gutter="0"/>
          <w:cols w:space="720"/>
          <w:docGrid w:linePitch="360"/>
        </w:sectPr>
      </w:pPr>
      <w:bookmarkStart w:id="74" w:name="_Toc488935337"/>
    </w:p>
    <w:p w:rsidR="00A861DB" w:rsidRDefault="00A861DB" w:rsidP="00A861DB">
      <w:pPr>
        <w:pStyle w:val="Titolo2"/>
      </w:pPr>
      <w:bookmarkStart w:id="75" w:name="_Toc489434016"/>
      <w:r>
        <w:lastRenderedPageBreak/>
        <w:t>Gestione Predosaggio</w:t>
      </w:r>
      <w:bookmarkEnd w:id="75"/>
    </w:p>
    <w:p w:rsidR="00DE21BA" w:rsidRDefault="00DE21BA" w:rsidP="00DE21BA">
      <w:pPr>
        <w:pStyle w:val="Titolo3"/>
      </w:pPr>
      <w:bookmarkStart w:id="76" w:name="_Toc489434017"/>
      <w:r>
        <w:t>Premessa</w:t>
      </w:r>
      <w:bookmarkEnd w:id="74"/>
      <w:bookmarkEnd w:id="76"/>
    </w:p>
    <w:p w:rsidR="00DE21BA" w:rsidRDefault="00DE21BA" w:rsidP="00DE21BA">
      <w:pPr>
        <w:pStyle w:val="Paragrafoelenco"/>
        <w:numPr>
          <w:ilvl w:val="0"/>
          <w:numId w:val="2"/>
        </w:numPr>
      </w:pPr>
      <w:r>
        <w:t>Molta logica presente nell’applicativo</w:t>
      </w:r>
    </w:p>
    <w:p w:rsidR="00DE21BA" w:rsidRDefault="00DE21BA" w:rsidP="00DE21BA">
      <w:pPr>
        <w:pStyle w:val="Paragrafoelenco"/>
        <w:numPr>
          <w:ilvl w:val="0"/>
          <w:numId w:val="2"/>
        </w:numPr>
      </w:pPr>
      <w:r>
        <w:t>CYB500 prevede funzioni di controllo, visualizzazione e impostazione del lavoro dei predosatori:</w:t>
      </w:r>
    </w:p>
    <w:p w:rsidR="00DE21BA" w:rsidRDefault="00DE21BA" w:rsidP="00DE21BA">
      <w:pPr>
        <w:pStyle w:val="Paragrafoelenco"/>
        <w:numPr>
          <w:ilvl w:val="1"/>
          <w:numId w:val="2"/>
        </w:numPr>
      </w:pPr>
      <w:r>
        <w:t>switch gestione automatica/manuale</w:t>
      </w:r>
    </w:p>
    <w:p w:rsidR="00DE21BA" w:rsidRDefault="00DE21BA" w:rsidP="00DE21BA">
      <w:pPr>
        <w:pStyle w:val="Paragrafoelenco"/>
        <w:numPr>
          <w:ilvl w:val="1"/>
          <w:numId w:val="2"/>
        </w:numPr>
      </w:pPr>
      <w:r>
        <w:t>calcolo di alcuni parametri (umidità, …)</w:t>
      </w:r>
    </w:p>
    <w:p w:rsidR="00DE21BA" w:rsidRDefault="00DE21BA" w:rsidP="00DE21BA">
      <w:pPr>
        <w:pStyle w:val="Paragrafoelenco"/>
        <w:numPr>
          <w:ilvl w:val="1"/>
          <w:numId w:val="2"/>
        </w:numPr>
      </w:pPr>
      <w:r>
        <w:t>controlli sulla catena di funzionamento degli apparati (start e stop dei predosatori e dei nastri)</w:t>
      </w:r>
    </w:p>
    <w:p w:rsidR="00DE21BA" w:rsidRDefault="00DE21BA" w:rsidP="00DE21BA">
      <w:pPr>
        <w:pStyle w:val="Paragrafoelenco"/>
        <w:numPr>
          <w:ilvl w:val="1"/>
          <w:numId w:val="2"/>
        </w:numPr>
      </w:pPr>
      <w:r>
        <w:t>gestione ricette da produrre (interazione con database)</w:t>
      </w:r>
    </w:p>
    <w:p w:rsidR="00DE21BA" w:rsidRDefault="00DE21BA" w:rsidP="00DE21BA">
      <w:pPr>
        <w:pStyle w:val="Paragrafoelenco"/>
        <w:numPr>
          <w:ilvl w:val="1"/>
          <w:numId w:val="2"/>
        </w:numPr>
      </w:pPr>
      <w:r>
        <w:t>minima interazione dosaggio-predosaggio (blocco dei predosatori senza impasti da produrre).</w:t>
      </w:r>
    </w:p>
    <w:p w:rsidR="00DE21BA" w:rsidRPr="0011583F" w:rsidRDefault="00DE21BA" w:rsidP="00DE21BA">
      <w:pPr>
        <w:pStyle w:val="Paragrafoelenco"/>
        <w:numPr>
          <w:ilvl w:val="1"/>
          <w:numId w:val="2"/>
        </w:numPr>
      </w:pPr>
      <w:r>
        <w:t>Impostazione dei valori di portata dei predosatori</w:t>
      </w:r>
    </w:p>
    <w:p w:rsidR="00DE21BA" w:rsidRDefault="00DE21BA" w:rsidP="00DE21BA">
      <w:pPr>
        <w:pStyle w:val="Titolo3"/>
      </w:pPr>
      <w:bookmarkStart w:id="77" w:name="_Toc488935338"/>
      <w:bookmarkStart w:id="78" w:name="_Toc489434018"/>
      <w:r>
        <w:t>Descrizione</w:t>
      </w:r>
      <w:bookmarkEnd w:id="77"/>
      <w:bookmarkEnd w:id="78"/>
    </w:p>
    <w:p w:rsidR="00DE21BA" w:rsidRDefault="00DE21BA" w:rsidP="00DE21BA">
      <w:r>
        <w:t>Il predosaggio si occupa di calibrare i materiali che alimentano l’essiccatore:</w:t>
      </w:r>
    </w:p>
    <w:p w:rsidR="00DE21BA" w:rsidRDefault="00DE21BA" w:rsidP="00DE21BA">
      <w:pPr>
        <w:pStyle w:val="Paragrafoelenco"/>
        <w:numPr>
          <w:ilvl w:val="0"/>
          <w:numId w:val="16"/>
        </w:numPr>
      </w:pPr>
      <w:r>
        <w:t>Inerti: materiale vergine</w:t>
      </w:r>
    </w:p>
    <w:p w:rsidR="00DE21BA" w:rsidRDefault="00DE21BA" w:rsidP="00DE21BA">
      <w:pPr>
        <w:pStyle w:val="Paragrafoelenco"/>
        <w:numPr>
          <w:ilvl w:val="0"/>
          <w:numId w:val="16"/>
        </w:numPr>
      </w:pPr>
      <w:r>
        <w:t>Riciclato: materiale di recupero</w:t>
      </w:r>
    </w:p>
    <w:p w:rsidR="00DE21BA" w:rsidRDefault="00DE21BA" w:rsidP="00DE21BA">
      <w:r>
        <w:t>Il dosaggio viene eseguito attraverso l’impiego di tramogge associate ad un nastro estrattore, eventualmente dotato di bilancia. Il tutto viene convogliato in un nastro collettore, poi in un nastro lanciatore e infine nell’essiccatore.</w:t>
      </w:r>
    </w:p>
    <w:p w:rsidR="009351C9" w:rsidRDefault="00E606E7" w:rsidP="00A16BCB">
      <w:r w:rsidRPr="00E606E7">
        <w:rPr>
          <w:noProof/>
          <w:lang w:eastAsia="it-IT"/>
        </w:rPr>
        <mc:AlternateContent>
          <mc:Choice Requires="wps">
            <w:drawing>
              <wp:anchor distT="0" distB="0" distL="114300" distR="114300" simplePos="0" relativeHeight="251729920" behindDoc="0" locked="0" layoutInCell="1" allowOverlap="1" wp14:anchorId="2AA21FCE" wp14:editId="28AADF94">
                <wp:simplePos x="0" y="0"/>
                <wp:positionH relativeFrom="column">
                  <wp:posOffset>0</wp:posOffset>
                </wp:positionH>
                <wp:positionV relativeFrom="paragraph">
                  <wp:posOffset>38100</wp:posOffset>
                </wp:positionV>
                <wp:extent cx="5832953" cy="1782871"/>
                <wp:effectExtent l="38100" t="38100" r="92075" b="103505"/>
                <wp:wrapNone/>
                <wp:docPr id="146" name="Rettangolo 146"/>
                <wp:cNvGraphicFramePr/>
                <a:graphic xmlns:a="http://schemas.openxmlformats.org/drawingml/2006/main">
                  <a:graphicData uri="http://schemas.microsoft.com/office/word/2010/wordprocessingShape">
                    <wps:wsp>
                      <wps:cNvSpPr/>
                      <wps:spPr>
                        <a:xfrm>
                          <a:off x="0" y="0"/>
                          <a:ext cx="5832953" cy="1782871"/>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7825E" id="Rettangolo 146" o:spid="_x0000_s1026" style="position:absolute;margin-left:0;margin-top:3pt;width:459.3pt;height:140.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" fillcolor="white [3212]" stroked="f" strokeweight="2pt">
                <v:shadow on="t" color="black" opacity="26214f" origin="-.5,-.5" offset=".74836mm,.74836mm"/>
              </v:rect>
            </w:pict>
          </mc:Fallback>
        </mc:AlternateContent>
      </w:r>
      <w:r w:rsidRPr="00E606E7">
        <w:rPr>
          <w:noProof/>
          <w:lang w:eastAsia="it-IT"/>
        </w:rPr>
        <mc:AlternateContent>
          <mc:Choice Requires="wps">
            <w:drawing>
              <wp:anchor distT="0" distB="0" distL="114300" distR="114300" simplePos="0" relativeHeight="251730944" behindDoc="0" locked="0" layoutInCell="1" allowOverlap="1" wp14:anchorId="3E4FFE04" wp14:editId="1DD0C3B6">
                <wp:simplePos x="0" y="0"/>
                <wp:positionH relativeFrom="column">
                  <wp:posOffset>260350</wp:posOffset>
                </wp:positionH>
                <wp:positionV relativeFrom="paragraph">
                  <wp:posOffset>186055</wp:posOffset>
                </wp:positionV>
                <wp:extent cx="648586" cy="494414"/>
                <wp:effectExtent l="19050" t="0" r="37465" b="20320"/>
                <wp:wrapNone/>
                <wp:docPr id="39" name="Operazione manuale 39"/>
                <wp:cNvGraphicFramePr/>
                <a:graphic xmlns:a="http://schemas.openxmlformats.org/drawingml/2006/main">
                  <a:graphicData uri="http://schemas.microsoft.com/office/word/2010/wordprocessingShape">
                    <wps:wsp>
                      <wps:cNvSpPr/>
                      <wps:spPr>
                        <a:xfrm>
                          <a:off x="0" y="0"/>
                          <a:ext cx="648586" cy="49441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B73AF" id="_x0000_t119" coordsize="21600,21600" o:spt="119" path="m,l21600,,17240,21600r-12880,xe">
                <v:stroke joinstyle="miter"/>
                <v:path gradientshapeok="t" o:connecttype="custom" o:connectlocs="10800,0;2180,10800;10800,21600;19420,10800" textboxrect="4321,0,17204,21600"/>
              </v:shapetype>
              <v:shape id="Operazione manuale 39" o:spid="_x0000_s1026" type="#_x0000_t119" style="position:absolute;margin-left:20.5pt;margin-top:14.65pt;width:51.05pt;height:38.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" fillcolor="#4f81bd [3204]" strokecolor="#243f60 [1604]" strokeweight="2pt"/>
            </w:pict>
          </mc:Fallback>
        </mc:AlternateContent>
      </w:r>
      <w:r w:rsidRPr="00E606E7">
        <w:rPr>
          <w:noProof/>
          <w:lang w:eastAsia="it-IT"/>
        </w:rPr>
        <mc:AlternateContent>
          <mc:Choice Requires="wps">
            <w:drawing>
              <wp:anchor distT="0" distB="0" distL="114300" distR="114300" simplePos="0" relativeHeight="251731968" behindDoc="0" locked="0" layoutInCell="1" allowOverlap="1" wp14:anchorId="6CF0D1F0" wp14:editId="6DB2E68F">
                <wp:simplePos x="0" y="0"/>
                <wp:positionH relativeFrom="column">
                  <wp:posOffset>302895</wp:posOffset>
                </wp:positionH>
                <wp:positionV relativeFrom="paragraph">
                  <wp:posOffset>855980</wp:posOffset>
                </wp:positionV>
                <wp:extent cx="605805" cy="173355"/>
                <wp:effectExtent l="0" t="0" r="22860" b="17145"/>
                <wp:wrapNone/>
                <wp:docPr id="56" name="Terminatore 56"/>
                <wp:cNvGraphicFramePr/>
                <a:graphic xmlns:a="http://schemas.openxmlformats.org/drawingml/2006/main">
                  <a:graphicData uri="http://schemas.microsoft.com/office/word/2010/wordprocessingShape">
                    <wps:wsp>
                      <wps:cNvSpPr/>
                      <wps:spPr>
                        <a:xfrm>
                          <a:off x="0" y="0"/>
                          <a:ext cx="605805" cy="17335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F61E0" w:rsidRPr="005C64F4" w:rsidRDefault="001F61E0" w:rsidP="00E606E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0D1F0" id="_x0000_t116" coordsize="21600,21600" o:spt="116" path="m3475,qx,10800,3475,21600l18125,21600qx21600,10800,18125,xe">
                <v:stroke joinstyle="miter"/>
                <v:path gradientshapeok="t" o:connecttype="rect" textboxrect="1018,3163,20582,18437"/>
              </v:shapetype>
              <v:shape id="Terminatore 56" o:spid="_x0000_s1049" type="#_x0000_t116" style="position:absolute;margin-left:23.85pt;margin-top:67.4pt;width:47.7pt;height:13.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" fillcolor="#c0504d [3205]" strokecolor="#622423 [1605]" strokeweight="2pt">
                <v:textbox>
                  <w:txbxContent>
                    <w:p w:rsidR="001F61E0" w:rsidRPr="005C64F4" w:rsidRDefault="001F61E0" w:rsidP="00E606E7">
                      <w:pPr>
                        <w:rPr>
                          <w:lang w:val="en-US"/>
                        </w:rPr>
                      </w:pPr>
                    </w:p>
                  </w:txbxContent>
                </v:textbox>
              </v:shape>
            </w:pict>
          </mc:Fallback>
        </mc:AlternateContent>
      </w:r>
      <w:r w:rsidRPr="00E606E7">
        <w:rPr>
          <w:noProof/>
          <w:lang w:eastAsia="it-IT"/>
        </w:rPr>
        <mc:AlternateContent>
          <mc:Choice Requires="wps">
            <w:drawing>
              <wp:anchor distT="0" distB="0" distL="114300" distR="114300" simplePos="0" relativeHeight="251732992" behindDoc="0" locked="0" layoutInCell="1" allowOverlap="1" wp14:anchorId="0343FE41" wp14:editId="627DB24B">
                <wp:simplePos x="0" y="0"/>
                <wp:positionH relativeFrom="column">
                  <wp:posOffset>175260</wp:posOffset>
                </wp:positionH>
                <wp:positionV relativeFrom="paragraph">
                  <wp:posOffset>1073150</wp:posOffset>
                </wp:positionV>
                <wp:extent cx="3147060" cy="173355"/>
                <wp:effectExtent l="0" t="0" r="15240" b="17145"/>
                <wp:wrapNone/>
                <wp:docPr id="59" name="Terminatore 59"/>
                <wp:cNvGraphicFramePr/>
                <a:graphic xmlns:a="http://schemas.openxmlformats.org/drawingml/2006/main">
                  <a:graphicData uri="http://schemas.microsoft.com/office/word/2010/wordprocessingShape">
                    <wps:wsp>
                      <wps:cNvSpPr/>
                      <wps:spPr>
                        <a:xfrm>
                          <a:off x="0" y="0"/>
                          <a:ext cx="3147060" cy="173355"/>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FFA53" id="Terminatore 59" o:spid="_x0000_s1026" type="#_x0000_t116" style="position:absolute;margin-left:13.8pt;margin-top:84.5pt;width:247.8pt;height:13.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" fillcolor="#8064a2 [3207]" strokecolor="#3f3151 [1607]" strokeweight="2pt"/>
            </w:pict>
          </mc:Fallback>
        </mc:AlternateContent>
      </w:r>
      <w:r w:rsidRPr="00E606E7">
        <w:rPr>
          <w:noProof/>
          <w:lang w:eastAsia="it-IT"/>
        </w:rPr>
        <mc:AlternateContent>
          <mc:Choice Requires="wps">
            <w:drawing>
              <wp:anchor distT="0" distB="0" distL="114300" distR="114300" simplePos="0" relativeHeight="251734016" behindDoc="0" locked="0" layoutInCell="1" allowOverlap="1" wp14:anchorId="0B2DC74F" wp14:editId="7643E6EE">
                <wp:simplePos x="0" y="0"/>
                <wp:positionH relativeFrom="column">
                  <wp:posOffset>1124585</wp:posOffset>
                </wp:positionH>
                <wp:positionV relativeFrom="paragraph">
                  <wp:posOffset>184150</wp:posOffset>
                </wp:positionV>
                <wp:extent cx="648586" cy="494414"/>
                <wp:effectExtent l="19050" t="0" r="37465" b="20320"/>
                <wp:wrapNone/>
                <wp:docPr id="38" name="Operazione manuale 38"/>
                <wp:cNvGraphicFramePr/>
                <a:graphic xmlns:a="http://schemas.openxmlformats.org/drawingml/2006/main">
                  <a:graphicData uri="http://schemas.microsoft.com/office/word/2010/wordprocessingShape">
                    <wps:wsp>
                      <wps:cNvSpPr/>
                      <wps:spPr>
                        <a:xfrm>
                          <a:off x="0" y="0"/>
                          <a:ext cx="648586" cy="49441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6AD33" id="Operazione manuale 38" o:spid="_x0000_s1026" type="#_x0000_t119" style="position:absolute;margin-left:88.55pt;margin-top:14.5pt;width:51.05pt;height:38.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" fillcolor="#4f81bd [3204]" strokecolor="#243f60 [1604]" strokeweight="2pt"/>
            </w:pict>
          </mc:Fallback>
        </mc:AlternateContent>
      </w:r>
      <w:r w:rsidRPr="00E606E7">
        <w:rPr>
          <w:noProof/>
          <w:lang w:eastAsia="it-IT"/>
        </w:rPr>
        <mc:AlternateContent>
          <mc:Choice Requires="wps">
            <w:drawing>
              <wp:anchor distT="0" distB="0" distL="114300" distR="114300" simplePos="0" relativeHeight="251735040" behindDoc="0" locked="0" layoutInCell="1" allowOverlap="1" wp14:anchorId="25FF325F" wp14:editId="4A3C2E5E">
                <wp:simplePos x="0" y="0"/>
                <wp:positionH relativeFrom="column">
                  <wp:posOffset>1167130</wp:posOffset>
                </wp:positionH>
                <wp:positionV relativeFrom="paragraph">
                  <wp:posOffset>854075</wp:posOffset>
                </wp:positionV>
                <wp:extent cx="605790" cy="173355"/>
                <wp:effectExtent l="0" t="0" r="22860" b="17145"/>
                <wp:wrapNone/>
                <wp:docPr id="45" name="Terminatore 45"/>
                <wp:cNvGraphicFramePr/>
                <a:graphic xmlns:a="http://schemas.openxmlformats.org/drawingml/2006/main">
                  <a:graphicData uri="http://schemas.microsoft.com/office/word/2010/wordprocessingShape">
                    <wps:wsp>
                      <wps:cNvSpPr/>
                      <wps:spPr>
                        <a:xfrm>
                          <a:off x="0" y="0"/>
                          <a:ext cx="605790" cy="17335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F61E0" w:rsidRPr="005C64F4" w:rsidRDefault="001F61E0" w:rsidP="00E606E7">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F325F" id="Terminatore 45" o:spid="_x0000_s1050" type="#_x0000_t116" style="position:absolute;margin-left:91.9pt;margin-top:67.25pt;width:47.7pt;height:13.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" fillcolor="#c0504d [3205]" strokecolor="#622423 [1605]" strokeweight="2pt">
                <v:textbox>
                  <w:txbxContent>
                    <w:p w:rsidR="001F61E0" w:rsidRPr="005C64F4" w:rsidRDefault="001F61E0" w:rsidP="00E606E7">
                      <w:pPr>
                        <w:jc w:val="center"/>
                        <w:rPr>
                          <w:lang w:val="en-US"/>
                        </w:rPr>
                      </w:pPr>
                      <w:r>
                        <w:rPr>
                          <w:lang w:val="en-US"/>
                        </w:rPr>
                        <w:t>n</w:t>
                      </w:r>
                    </w:p>
                  </w:txbxContent>
                </v:textbox>
              </v:shape>
            </w:pict>
          </mc:Fallback>
        </mc:AlternateContent>
      </w:r>
      <w:r w:rsidRPr="00E606E7">
        <w:rPr>
          <w:noProof/>
          <w:lang w:eastAsia="it-IT"/>
        </w:rPr>
        <mc:AlternateContent>
          <mc:Choice Requires="wps">
            <w:drawing>
              <wp:anchor distT="0" distB="0" distL="114300" distR="114300" simplePos="0" relativeHeight="251736064" behindDoc="0" locked="0" layoutInCell="1" allowOverlap="1" wp14:anchorId="01CBAD69" wp14:editId="7DC83FC6">
                <wp:simplePos x="0" y="0"/>
                <wp:positionH relativeFrom="column">
                  <wp:posOffset>1994535</wp:posOffset>
                </wp:positionH>
                <wp:positionV relativeFrom="paragraph">
                  <wp:posOffset>187960</wp:posOffset>
                </wp:positionV>
                <wp:extent cx="648586" cy="494414"/>
                <wp:effectExtent l="19050" t="0" r="37465" b="20320"/>
                <wp:wrapNone/>
                <wp:docPr id="37" name="Operazione manuale 37"/>
                <wp:cNvGraphicFramePr/>
                <a:graphic xmlns:a="http://schemas.openxmlformats.org/drawingml/2006/main">
                  <a:graphicData uri="http://schemas.microsoft.com/office/word/2010/wordprocessingShape">
                    <wps:wsp>
                      <wps:cNvSpPr/>
                      <wps:spPr>
                        <a:xfrm>
                          <a:off x="0" y="0"/>
                          <a:ext cx="648586" cy="49441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12616" id="Operazione manuale 37" o:spid="_x0000_s1026" type="#_x0000_t119" style="position:absolute;margin-left:157.05pt;margin-top:14.8pt;width:51.05pt;height:38.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" fillcolor="#4f81bd [3204]" strokecolor="#243f60 [1604]" strokeweight="2pt"/>
            </w:pict>
          </mc:Fallback>
        </mc:AlternateContent>
      </w:r>
      <w:r w:rsidRPr="00E606E7">
        <w:rPr>
          <w:noProof/>
          <w:lang w:eastAsia="it-IT"/>
        </w:rPr>
        <mc:AlternateContent>
          <mc:Choice Requires="wps">
            <w:drawing>
              <wp:anchor distT="0" distB="0" distL="114300" distR="114300" simplePos="0" relativeHeight="251737088" behindDoc="0" locked="0" layoutInCell="1" allowOverlap="1" wp14:anchorId="06439CB3" wp14:editId="6ADF3CB1">
                <wp:simplePos x="0" y="0"/>
                <wp:positionH relativeFrom="column">
                  <wp:posOffset>2037080</wp:posOffset>
                </wp:positionH>
                <wp:positionV relativeFrom="paragraph">
                  <wp:posOffset>857885</wp:posOffset>
                </wp:positionV>
                <wp:extent cx="605790" cy="173355"/>
                <wp:effectExtent l="0" t="0" r="22860" b="17145"/>
                <wp:wrapNone/>
                <wp:docPr id="44" name="Terminatore 44"/>
                <wp:cNvGraphicFramePr/>
                <a:graphic xmlns:a="http://schemas.openxmlformats.org/drawingml/2006/main">
                  <a:graphicData uri="http://schemas.microsoft.com/office/word/2010/wordprocessingShape">
                    <wps:wsp>
                      <wps:cNvSpPr/>
                      <wps:spPr>
                        <a:xfrm>
                          <a:off x="0" y="0"/>
                          <a:ext cx="605790" cy="17335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F61E0" w:rsidRPr="005C64F4" w:rsidRDefault="001F61E0" w:rsidP="00E606E7">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39CB3" id="Terminatore 44" o:spid="_x0000_s1051" type="#_x0000_t116" style="position:absolute;margin-left:160.4pt;margin-top:67.55pt;width:47.7pt;height:13.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" fillcolor="#c0504d [3205]" strokecolor="#622423 [1605]" strokeweight="2pt">
                <v:textbox>
                  <w:txbxContent>
                    <w:p w:rsidR="001F61E0" w:rsidRPr="005C64F4" w:rsidRDefault="001F61E0" w:rsidP="00E606E7">
                      <w:pPr>
                        <w:jc w:val="center"/>
                        <w:rPr>
                          <w:lang w:val="en-US"/>
                        </w:rPr>
                      </w:pPr>
                      <w:r>
                        <w:rPr>
                          <w:lang w:val="en-US"/>
                        </w:rPr>
                        <w:t>n</w:t>
                      </w:r>
                    </w:p>
                  </w:txbxContent>
                </v:textbox>
              </v:shape>
            </w:pict>
          </mc:Fallback>
        </mc:AlternateContent>
      </w:r>
      <w:r w:rsidRPr="00E606E7">
        <w:rPr>
          <w:noProof/>
          <w:lang w:eastAsia="it-IT"/>
        </w:rPr>
        <mc:AlternateContent>
          <mc:Choice Requires="wps">
            <w:drawing>
              <wp:anchor distT="0" distB="0" distL="114300" distR="114300" simplePos="0" relativeHeight="251739136" behindDoc="0" locked="0" layoutInCell="1" allowOverlap="1" wp14:anchorId="11283EF3" wp14:editId="5003B270">
                <wp:simplePos x="0" y="0"/>
                <wp:positionH relativeFrom="column">
                  <wp:posOffset>4406265</wp:posOffset>
                </wp:positionH>
                <wp:positionV relativeFrom="paragraph">
                  <wp:posOffset>611505</wp:posOffset>
                </wp:positionV>
                <wp:extent cx="1201479" cy="685800"/>
                <wp:effectExtent l="0" t="0" r="17780" b="19050"/>
                <wp:wrapNone/>
                <wp:docPr id="42" name="Memoria ad accesso diretto 42"/>
                <wp:cNvGraphicFramePr/>
                <a:graphic xmlns:a="http://schemas.openxmlformats.org/drawingml/2006/main">
                  <a:graphicData uri="http://schemas.microsoft.com/office/word/2010/wordprocessingShape">
                    <wps:wsp>
                      <wps:cNvSpPr/>
                      <wps:spPr>
                        <a:xfrm>
                          <a:off x="0" y="0"/>
                          <a:ext cx="1201479" cy="6858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1E0" w:rsidRPr="003669E6" w:rsidRDefault="001F61E0" w:rsidP="00E606E7">
                            <w:pPr>
                              <w:jc w:val="center"/>
                              <w:rPr>
                                <w:sz w:val="16"/>
                                <w:lang w:val="en-US"/>
                              </w:rPr>
                            </w:pPr>
                            <w:r w:rsidRPr="003669E6">
                              <w:rPr>
                                <w:sz w:val="16"/>
                                <w:lang w:val="en-US"/>
                              </w:rPr>
                              <w:t>Tamburo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283EF3" id="Memoria ad accesso diretto 42" o:spid="_x0000_s1052" type="#_x0000_t133" style="position:absolute;margin-left:346.95pt;margin-top:48.15pt;width:94.6pt;height:54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" fillcolor="#4f81bd [3204]" strokecolor="#243f60 [1604]" strokeweight="2pt">
                <v:textbox>
                  <w:txbxContent>
                    <w:p w:rsidR="001F61E0" w:rsidRPr="003669E6" w:rsidRDefault="001F61E0" w:rsidP="00E606E7">
                      <w:pPr>
                        <w:jc w:val="center"/>
                        <w:rPr>
                          <w:sz w:val="16"/>
                          <w:lang w:val="en-US"/>
                        </w:rPr>
                      </w:pPr>
                      <w:r w:rsidRPr="003669E6">
                        <w:rPr>
                          <w:sz w:val="16"/>
                          <w:lang w:val="en-US"/>
                        </w:rPr>
                        <w:t>Tamburo</w:t>
                      </w:r>
                    </w:p>
                  </w:txbxContent>
                </v:textbox>
              </v:shape>
            </w:pict>
          </mc:Fallback>
        </mc:AlternateContent>
      </w:r>
      <w:r w:rsidRPr="00E606E7">
        <w:rPr>
          <w:noProof/>
          <w:lang w:eastAsia="it-IT"/>
        </w:rPr>
        <mc:AlternateContent>
          <mc:Choice Requires="wps">
            <w:drawing>
              <wp:anchor distT="0" distB="0" distL="114300" distR="114300" simplePos="0" relativeHeight="251740160" behindDoc="0" locked="0" layoutInCell="1" allowOverlap="1" wp14:anchorId="38E15B70" wp14:editId="387DAEFB">
                <wp:simplePos x="0" y="0"/>
                <wp:positionH relativeFrom="column">
                  <wp:posOffset>3417570</wp:posOffset>
                </wp:positionH>
                <wp:positionV relativeFrom="paragraph">
                  <wp:posOffset>1464310</wp:posOffset>
                </wp:positionV>
                <wp:extent cx="837565" cy="181610"/>
                <wp:effectExtent l="0" t="0" r="635" b="8890"/>
                <wp:wrapNone/>
                <wp:docPr id="60" name="Casella di testo 60"/>
                <wp:cNvGraphicFramePr/>
                <a:graphic xmlns:a="http://schemas.openxmlformats.org/drawingml/2006/main">
                  <a:graphicData uri="http://schemas.microsoft.com/office/word/2010/wordprocessingShape">
                    <wps:wsp>
                      <wps:cNvSpPr txBox="1"/>
                      <wps:spPr>
                        <a:xfrm>
                          <a:off x="0" y="0"/>
                          <a:ext cx="837565" cy="181610"/>
                        </a:xfrm>
                        <a:prstGeom prst="rect">
                          <a:avLst/>
                        </a:prstGeom>
                        <a:solidFill>
                          <a:prstClr val="white"/>
                        </a:solidFill>
                        <a:ln>
                          <a:noFill/>
                        </a:ln>
                        <a:effectLst/>
                      </wps:spPr>
                      <wps:txbx>
                        <w:txbxContent>
                          <w:p w:rsidR="001F61E0" w:rsidRPr="003669E6" w:rsidRDefault="001F61E0" w:rsidP="00E606E7">
                            <w:pPr>
                              <w:pStyle w:val="Didascalia"/>
                              <w:rPr>
                                <w:b w:val="0"/>
                                <w:noProof/>
                                <w:sz w:val="16"/>
                                <w:lang w:val="en-US"/>
                              </w:rPr>
                            </w:pPr>
                            <w:r w:rsidRPr="003669E6">
                              <w:rPr>
                                <w:b w:val="0"/>
                                <w:sz w:val="16"/>
                                <w:lang w:val="en-US"/>
                              </w:rPr>
                              <w:t>Nastro Lanciatore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15B70" id="Casella di testo 60" o:spid="_x0000_s1053" type="#_x0000_t202" style="position:absolute;margin-left:269.1pt;margin-top:115.3pt;width:65.95pt;height:14.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" stroked="f">
                <v:textbox inset="0,0,0,0">
                  <w:txbxContent>
                    <w:p w:rsidR="001F61E0" w:rsidRPr="003669E6" w:rsidRDefault="001F61E0" w:rsidP="00E606E7">
                      <w:pPr>
                        <w:pStyle w:val="Didascalia"/>
                        <w:rPr>
                          <w:b w:val="0"/>
                          <w:noProof/>
                          <w:sz w:val="16"/>
                          <w:lang w:val="en-US"/>
                        </w:rPr>
                      </w:pPr>
                      <w:r w:rsidRPr="003669E6">
                        <w:rPr>
                          <w:b w:val="0"/>
                          <w:sz w:val="16"/>
                          <w:lang w:val="en-US"/>
                        </w:rPr>
                        <w:t>Nastro Lanciatore</w:t>
                      </w:r>
                    </w:p>
                  </w:txbxContent>
                </v:textbox>
              </v:shape>
            </w:pict>
          </mc:Fallback>
        </mc:AlternateContent>
      </w:r>
      <w:r w:rsidRPr="00E606E7">
        <w:rPr>
          <w:noProof/>
          <w:lang w:eastAsia="it-IT"/>
        </w:rPr>
        <mc:AlternateContent>
          <mc:Choice Requires="wps">
            <w:drawing>
              <wp:anchor distT="0" distB="0" distL="114300" distR="114300" simplePos="0" relativeHeight="251741184" behindDoc="0" locked="0" layoutInCell="1" allowOverlap="1" wp14:anchorId="48AE9E1D" wp14:editId="6DF48A96">
                <wp:simplePos x="0" y="0"/>
                <wp:positionH relativeFrom="column">
                  <wp:posOffset>1126490</wp:posOffset>
                </wp:positionH>
                <wp:positionV relativeFrom="paragraph">
                  <wp:posOffset>1311910</wp:posOffset>
                </wp:positionV>
                <wp:extent cx="951614" cy="159488"/>
                <wp:effectExtent l="0" t="0" r="1270" b="0"/>
                <wp:wrapNone/>
                <wp:docPr id="57" name="Casella di testo 57"/>
                <wp:cNvGraphicFramePr/>
                <a:graphic xmlns:a="http://schemas.openxmlformats.org/drawingml/2006/main">
                  <a:graphicData uri="http://schemas.microsoft.com/office/word/2010/wordprocessingShape">
                    <wps:wsp>
                      <wps:cNvSpPr txBox="1"/>
                      <wps:spPr>
                        <a:xfrm>
                          <a:off x="0" y="0"/>
                          <a:ext cx="951614" cy="159488"/>
                        </a:xfrm>
                        <a:prstGeom prst="rect">
                          <a:avLst/>
                        </a:prstGeom>
                        <a:solidFill>
                          <a:prstClr val="white"/>
                        </a:solidFill>
                        <a:ln>
                          <a:noFill/>
                        </a:ln>
                        <a:effectLst/>
                      </wps:spPr>
                      <wps:txbx>
                        <w:txbxContent>
                          <w:p w:rsidR="001F61E0" w:rsidRPr="00687895" w:rsidRDefault="001F61E0" w:rsidP="00E606E7">
                            <w:pPr>
                              <w:pStyle w:val="Didascalia"/>
                              <w:rPr>
                                <w:b w:val="0"/>
                                <w:noProof/>
                                <w:sz w:val="16"/>
                                <w:lang w:val="en-US"/>
                              </w:rPr>
                            </w:pPr>
                            <w:r w:rsidRPr="00687895">
                              <w:rPr>
                                <w:b w:val="0"/>
                                <w:sz w:val="16"/>
                                <w:lang w:val="en-US"/>
                              </w:rPr>
                              <w:t>Nastro Collettore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E9E1D" id="Casella di testo 57" o:spid="_x0000_s1054" type="#_x0000_t202" style="position:absolute;margin-left:88.7pt;margin-top:103.3pt;width:74.95pt;height:12.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" stroked="f">
                <v:textbox inset="0,0,0,0">
                  <w:txbxContent>
                    <w:p w:rsidR="001F61E0" w:rsidRPr="00687895" w:rsidRDefault="001F61E0" w:rsidP="00E606E7">
                      <w:pPr>
                        <w:pStyle w:val="Didascalia"/>
                        <w:rPr>
                          <w:b w:val="0"/>
                          <w:noProof/>
                          <w:sz w:val="16"/>
                          <w:lang w:val="en-US"/>
                        </w:rPr>
                      </w:pPr>
                      <w:r w:rsidRPr="00687895">
                        <w:rPr>
                          <w:b w:val="0"/>
                          <w:sz w:val="16"/>
                          <w:lang w:val="en-US"/>
                        </w:rPr>
                        <w:t>Nastro Collettore</w:t>
                      </w:r>
                    </w:p>
                  </w:txbxContent>
                </v:textbox>
              </v:shape>
            </w:pict>
          </mc:Fallback>
        </mc:AlternateContent>
      </w:r>
      <w:r w:rsidRPr="00E606E7">
        <w:rPr>
          <w:noProof/>
          <w:lang w:eastAsia="it-IT"/>
        </w:rPr>
        <mc:AlternateContent>
          <mc:Choice Requires="wps">
            <w:drawing>
              <wp:anchor distT="0" distB="0" distL="114300" distR="114300" simplePos="0" relativeHeight="251742208" behindDoc="0" locked="0" layoutInCell="1" allowOverlap="1" wp14:anchorId="59758457" wp14:editId="0C62F485">
                <wp:simplePos x="0" y="0"/>
                <wp:positionH relativeFrom="column">
                  <wp:posOffset>2710815</wp:posOffset>
                </wp:positionH>
                <wp:positionV relativeFrom="paragraph">
                  <wp:posOffset>882650</wp:posOffset>
                </wp:positionV>
                <wp:extent cx="914400" cy="146773"/>
                <wp:effectExtent l="0" t="0" r="0" b="5715"/>
                <wp:wrapNone/>
                <wp:docPr id="55" name="Casella di testo 55"/>
                <wp:cNvGraphicFramePr/>
                <a:graphic xmlns:a="http://schemas.openxmlformats.org/drawingml/2006/main">
                  <a:graphicData uri="http://schemas.microsoft.com/office/word/2010/wordprocessingShape">
                    <wps:wsp>
                      <wps:cNvSpPr txBox="1"/>
                      <wps:spPr>
                        <a:xfrm>
                          <a:off x="0" y="0"/>
                          <a:ext cx="914400" cy="146773"/>
                        </a:xfrm>
                        <a:prstGeom prst="rect">
                          <a:avLst/>
                        </a:prstGeom>
                        <a:solidFill>
                          <a:prstClr val="white"/>
                        </a:solidFill>
                        <a:ln>
                          <a:noFill/>
                        </a:ln>
                        <a:effectLst/>
                      </wps:spPr>
                      <wps:txbx>
                        <w:txbxContent>
                          <w:p w:rsidR="001F61E0" w:rsidRPr="00687895" w:rsidRDefault="001F61E0" w:rsidP="00E606E7">
                            <w:pPr>
                              <w:pStyle w:val="Didascalia"/>
                              <w:rPr>
                                <w:b w:val="0"/>
                                <w:noProof/>
                                <w:sz w:val="16"/>
                                <w:lang w:val="en-US"/>
                              </w:rPr>
                            </w:pPr>
                            <w:r>
                              <w:rPr>
                                <w:b w:val="0"/>
                                <w:sz w:val="16"/>
                                <w:lang w:val="en-US"/>
                              </w:rPr>
                              <w:t>Nastro estrattore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58457" id="Casella di testo 55" o:spid="_x0000_s1055" type="#_x0000_t202" style="position:absolute;margin-left:213.45pt;margin-top:69.5pt;width:1in;height:11.5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" stroked="f">
                <v:textbox inset="0,0,0,0">
                  <w:txbxContent>
                    <w:p w:rsidR="001F61E0" w:rsidRPr="00687895" w:rsidRDefault="001F61E0" w:rsidP="00E606E7">
                      <w:pPr>
                        <w:pStyle w:val="Didascalia"/>
                        <w:rPr>
                          <w:b w:val="0"/>
                          <w:noProof/>
                          <w:sz w:val="16"/>
                          <w:lang w:val="en-US"/>
                        </w:rPr>
                      </w:pPr>
                      <w:r>
                        <w:rPr>
                          <w:b w:val="0"/>
                          <w:sz w:val="16"/>
                          <w:lang w:val="en-US"/>
                        </w:rPr>
                        <w:t>Nastro estrattore</w:t>
                      </w:r>
                    </w:p>
                  </w:txbxContent>
                </v:textbox>
              </v:shape>
            </w:pict>
          </mc:Fallback>
        </mc:AlternateContent>
      </w:r>
      <w:r w:rsidRPr="00E606E7">
        <w:rPr>
          <w:noProof/>
          <w:lang w:eastAsia="it-IT"/>
        </w:rPr>
        <mc:AlternateContent>
          <mc:Choice Requires="wps">
            <w:drawing>
              <wp:anchor distT="0" distB="0" distL="114300" distR="114300" simplePos="0" relativeHeight="251743232" behindDoc="0" locked="0" layoutInCell="1" allowOverlap="1" wp14:anchorId="4B4B4FE8" wp14:editId="23455CF6">
                <wp:simplePos x="0" y="0"/>
                <wp:positionH relativeFrom="column">
                  <wp:posOffset>2708910</wp:posOffset>
                </wp:positionH>
                <wp:positionV relativeFrom="paragraph">
                  <wp:posOffset>332740</wp:posOffset>
                </wp:positionV>
                <wp:extent cx="914400" cy="146685"/>
                <wp:effectExtent l="0" t="0" r="0" b="5715"/>
                <wp:wrapNone/>
                <wp:docPr id="31" name="Casella di testo 31"/>
                <wp:cNvGraphicFramePr/>
                <a:graphic xmlns:a="http://schemas.openxmlformats.org/drawingml/2006/main">
                  <a:graphicData uri="http://schemas.microsoft.com/office/word/2010/wordprocessingShape">
                    <wps:wsp>
                      <wps:cNvSpPr txBox="1"/>
                      <wps:spPr>
                        <a:xfrm>
                          <a:off x="0" y="0"/>
                          <a:ext cx="914400" cy="146685"/>
                        </a:xfrm>
                        <a:prstGeom prst="rect">
                          <a:avLst/>
                        </a:prstGeom>
                        <a:solidFill>
                          <a:prstClr val="white"/>
                        </a:solidFill>
                        <a:ln>
                          <a:noFill/>
                        </a:ln>
                        <a:effectLst/>
                      </wps:spPr>
                      <wps:txbx>
                        <w:txbxContent>
                          <w:p w:rsidR="001F61E0" w:rsidRPr="00687895" w:rsidRDefault="001F61E0" w:rsidP="00E606E7">
                            <w:pPr>
                              <w:pStyle w:val="Didascalia"/>
                              <w:rPr>
                                <w:b w:val="0"/>
                                <w:noProof/>
                                <w:sz w:val="16"/>
                                <w:lang w:val="en-US"/>
                              </w:rPr>
                            </w:pPr>
                            <w:r>
                              <w:rPr>
                                <w:b w:val="0"/>
                                <w:sz w:val="16"/>
                                <w:lang w:val="en-US"/>
                              </w:rPr>
                              <w:t>Tramoggia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B4FE8" id="Casella di testo 31" o:spid="_x0000_s1056" type="#_x0000_t202" style="position:absolute;margin-left:213.3pt;margin-top:26.2pt;width:1in;height:11.5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" stroked="f">
                <v:textbox inset="0,0,0,0">
                  <w:txbxContent>
                    <w:p w:rsidR="001F61E0" w:rsidRPr="00687895" w:rsidRDefault="001F61E0" w:rsidP="00E606E7">
                      <w:pPr>
                        <w:pStyle w:val="Didascalia"/>
                        <w:rPr>
                          <w:b w:val="0"/>
                          <w:noProof/>
                          <w:sz w:val="16"/>
                          <w:lang w:val="en-US"/>
                        </w:rPr>
                      </w:pPr>
                      <w:r>
                        <w:rPr>
                          <w:b w:val="0"/>
                          <w:sz w:val="16"/>
                          <w:lang w:val="en-US"/>
                        </w:rPr>
                        <w:t>Tramoggia</w:t>
                      </w:r>
                    </w:p>
                  </w:txbxContent>
                </v:textbox>
              </v:shape>
            </w:pict>
          </mc:Fallback>
        </mc:AlternateContent>
      </w:r>
      <w:r w:rsidRPr="00E606E7">
        <w:rPr>
          <w:noProof/>
          <w:lang w:eastAsia="it-IT"/>
        </w:rPr>
        <mc:AlternateContent>
          <mc:Choice Requires="wps">
            <w:drawing>
              <wp:anchor distT="0" distB="0" distL="114300" distR="114300" simplePos="0" relativeHeight="251744256" behindDoc="0" locked="0" layoutInCell="1" allowOverlap="1" wp14:anchorId="370C0F80" wp14:editId="64BB7BF0">
                <wp:simplePos x="0" y="0"/>
                <wp:positionH relativeFrom="column">
                  <wp:posOffset>2710180</wp:posOffset>
                </wp:positionH>
                <wp:positionV relativeFrom="paragraph">
                  <wp:posOffset>678180</wp:posOffset>
                </wp:positionV>
                <wp:extent cx="914400" cy="146685"/>
                <wp:effectExtent l="0" t="0" r="0" b="5715"/>
                <wp:wrapNone/>
                <wp:docPr id="41" name="Casella di testo 41"/>
                <wp:cNvGraphicFramePr/>
                <a:graphic xmlns:a="http://schemas.openxmlformats.org/drawingml/2006/main">
                  <a:graphicData uri="http://schemas.microsoft.com/office/word/2010/wordprocessingShape">
                    <wps:wsp>
                      <wps:cNvSpPr txBox="1"/>
                      <wps:spPr>
                        <a:xfrm>
                          <a:off x="0" y="0"/>
                          <a:ext cx="914400" cy="146685"/>
                        </a:xfrm>
                        <a:prstGeom prst="rect">
                          <a:avLst/>
                        </a:prstGeom>
                        <a:solidFill>
                          <a:prstClr val="white"/>
                        </a:solidFill>
                        <a:ln>
                          <a:noFill/>
                        </a:ln>
                        <a:effectLst/>
                      </wps:spPr>
                      <wps:txbx>
                        <w:txbxContent>
                          <w:p w:rsidR="001F61E0" w:rsidRPr="00687895" w:rsidRDefault="001F61E0" w:rsidP="00E606E7">
                            <w:pPr>
                              <w:pStyle w:val="Didascalia"/>
                              <w:rPr>
                                <w:b w:val="0"/>
                                <w:noProof/>
                                <w:sz w:val="16"/>
                                <w:lang w:val="en-US"/>
                              </w:rPr>
                            </w:pPr>
                            <w:r>
                              <w:rPr>
                                <w:b w:val="0"/>
                                <w:sz w:val="16"/>
                                <w:lang w:val="en-US"/>
                              </w:rPr>
                              <w:t>Tramoggia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C0F80" id="Casella di testo 41" o:spid="_x0000_s1057" type="#_x0000_t202" style="position:absolute;margin-left:213.4pt;margin-top:53.4pt;width:1in;height:11.5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" stroked="f">
                <v:textbox inset="0,0,0,0">
                  <w:txbxContent>
                    <w:p w:rsidR="001F61E0" w:rsidRPr="00687895" w:rsidRDefault="001F61E0" w:rsidP="00E606E7">
                      <w:pPr>
                        <w:pStyle w:val="Didascalia"/>
                        <w:rPr>
                          <w:b w:val="0"/>
                          <w:noProof/>
                          <w:sz w:val="16"/>
                          <w:lang w:val="en-US"/>
                        </w:rPr>
                      </w:pPr>
                      <w:r>
                        <w:rPr>
                          <w:b w:val="0"/>
                          <w:sz w:val="16"/>
                          <w:lang w:val="en-US"/>
                        </w:rPr>
                        <w:t>Tramoggia</w:t>
                      </w:r>
                    </w:p>
                  </w:txbxContent>
                </v:textbox>
              </v:shape>
            </w:pict>
          </mc:Fallback>
        </mc:AlternateContent>
      </w:r>
    </w:p>
    <w:p w:rsidR="009351C9" w:rsidRDefault="009351C9" w:rsidP="00A16BCB"/>
    <w:p w:rsidR="009351C9" w:rsidRDefault="004C53C6" w:rsidP="00A16BCB">
      <w:r w:rsidRPr="004C53C6">
        <w:rPr>
          <w:noProof/>
          <w:lang w:eastAsia="it-IT"/>
        </w:rPr>
        <mc:AlternateContent>
          <mc:Choice Requires="wps">
            <w:drawing>
              <wp:anchor distT="0" distB="0" distL="114300" distR="114300" simplePos="0" relativeHeight="251746304" behindDoc="0" locked="0" layoutInCell="1" allowOverlap="1" wp14:anchorId="078E893F" wp14:editId="0233EE50">
                <wp:simplePos x="0" y="0"/>
                <wp:positionH relativeFrom="column">
                  <wp:posOffset>393065</wp:posOffset>
                </wp:positionH>
                <wp:positionV relativeFrom="paragraph">
                  <wp:posOffset>50800</wp:posOffset>
                </wp:positionV>
                <wp:extent cx="393065" cy="143510"/>
                <wp:effectExtent l="0" t="0" r="26035" b="27940"/>
                <wp:wrapNone/>
                <wp:docPr id="54" name="Elaborazione 54"/>
                <wp:cNvGraphicFramePr/>
                <a:graphic xmlns:a="http://schemas.openxmlformats.org/drawingml/2006/main">
                  <a:graphicData uri="http://schemas.microsoft.com/office/word/2010/wordprocessingShape">
                    <wps:wsp>
                      <wps:cNvSpPr/>
                      <wps:spPr>
                        <a:xfrm>
                          <a:off x="0" y="0"/>
                          <a:ext cx="393065" cy="143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3CBCD" id="Elaborazione 54" o:spid="_x0000_s1026" type="#_x0000_t109" style="position:absolute;margin-left:30.95pt;margin-top:4pt;width:30.95pt;height:11.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" fillcolor="#4f81bd [3204]" strokecolor="#243f60 [1604]" strokeweight="2pt"/>
            </w:pict>
          </mc:Fallback>
        </mc:AlternateContent>
      </w:r>
      <w:r w:rsidRPr="004C53C6">
        <w:rPr>
          <w:noProof/>
          <w:lang w:eastAsia="it-IT"/>
        </w:rPr>
        <mc:AlternateContent>
          <mc:Choice Requires="wps">
            <w:drawing>
              <wp:anchor distT="0" distB="0" distL="114300" distR="114300" simplePos="0" relativeHeight="251747328" behindDoc="0" locked="0" layoutInCell="1" allowOverlap="1" wp14:anchorId="1D4A1DED" wp14:editId="3F6ABCAE">
                <wp:simplePos x="0" y="0"/>
                <wp:positionH relativeFrom="column">
                  <wp:posOffset>1257300</wp:posOffset>
                </wp:positionH>
                <wp:positionV relativeFrom="paragraph">
                  <wp:posOffset>48895</wp:posOffset>
                </wp:positionV>
                <wp:extent cx="393065" cy="143510"/>
                <wp:effectExtent l="0" t="0" r="26035" b="27940"/>
                <wp:wrapNone/>
                <wp:docPr id="48" name="Elaborazione 48"/>
                <wp:cNvGraphicFramePr/>
                <a:graphic xmlns:a="http://schemas.openxmlformats.org/drawingml/2006/main">
                  <a:graphicData uri="http://schemas.microsoft.com/office/word/2010/wordprocessingShape">
                    <wps:wsp>
                      <wps:cNvSpPr/>
                      <wps:spPr>
                        <a:xfrm>
                          <a:off x="0" y="0"/>
                          <a:ext cx="393065" cy="143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A27BF" id="Elaborazione 48" o:spid="_x0000_s1026" type="#_x0000_t109" style="position:absolute;margin-left:99pt;margin-top:3.85pt;width:30.95pt;height:1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" fillcolor="#4f81bd [3204]" strokecolor="#243f60 [1604]" strokeweight="2pt"/>
            </w:pict>
          </mc:Fallback>
        </mc:AlternateContent>
      </w:r>
      <w:r w:rsidRPr="004C53C6">
        <w:rPr>
          <w:noProof/>
          <w:lang w:eastAsia="it-IT"/>
        </w:rPr>
        <mc:AlternateContent>
          <mc:Choice Requires="wps">
            <w:drawing>
              <wp:anchor distT="0" distB="0" distL="114300" distR="114300" simplePos="0" relativeHeight="251748352" behindDoc="0" locked="0" layoutInCell="1" allowOverlap="1" wp14:anchorId="7CD536CC" wp14:editId="1AA43D47">
                <wp:simplePos x="0" y="0"/>
                <wp:positionH relativeFrom="column">
                  <wp:posOffset>2126615</wp:posOffset>
                </wp:positionH>
                <wp:positionV relativeFrom="paragraph">
                  <wp:posOffset>52644</wp:posOffset>
                </wp:positionV>
                <wp:extent cx="393065" cy="143510"/>
                <wp:effectExtent l="0" t="0" r="26035" b="27940"/>
                <wp:wrapNone/>
                <wp:docPr id="43" name="Elaborazione 43"/>
                <wp:cNvGraphicFramePr/>
                <a:graphic xmlns:a="http://schemas.openxmlformats.org/drawingml/2006/main">
                  <a:graphicData uri="http://schemas.microsoft.com/office/word/2010/wordprocessingShape">
                    <wps:wsp>
                      <wps:cNvSpPr/>
                      <wps:spPr>
                        <a:xfrm>
                          <a:off x="0" y="0"/>
                          <a:ext cx="393065" cy="143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5170" id="Elaborazione 43" o:spid="_x0000_s1026" type="#_x0000_t109" style="position:absolute;margin-left:167.45pt;margin-top:4.15pt;width:30.95pt;height:11.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" fillcolor="#4f81bd [3204]" strokecolor="#243f60 [1604]" strokeweight="2pt"/>
            </w:pict>
          </mc:Fallback>
        </mc:AlternateContent>
      </w:r>
    </w:p>
    <w:p w:rsidR="009351C9" w:rsidRDefault="009351C9" w:rsidP="00A16BCB">
      <w:r w:rsidRPr="00E606E7">
        <w:rPr>
          <w:noProof/>
          <w:lang w:eastAsia="it-IT"/>
        </w:rPr>
        <mc:AlternateContent>
          <mc:Choice Requires="wps">
            <w:drawing>
              <wp:anchor distT="0" distB="0" distL="114300" distR="114300" simplePos="0" relativeHeight="251738112" behindDoc="0" locked="0" layoutInCell="1" allowOverlap="1" wp14:anchorId="29CF885D" wp14:editId="19AF1AC6">
                <wp:simplePos x="0" y="0"/>
                <wp:positionH relativeFrom="column">
                  <wp:posOffset>3187909</wp:posOffset>
                </wp:positionH>
                <wp:positionV relativeFrom="paragraph">
                  <wp:posOffset>54087</wp:posOffset>
                </wp:positionV>
                <wp:extent cx="1249045" cy="162893"/>
                <wp:effectExtent l="0" t="209550" r="0" b="199390"/>
                <wp:wrapNone/>
                <wp:docPr id="58" name="Terminatore 58"/>
                <wp:cNvGraphicFramePr/>
                <a:graphic xmlns:a="http://schemas.openxmlformats.org/drawingml/2006/main">
                  <a:graphicData uri="http://schemas.microsoft.com/office/word/2010/wordprocessingShape">
                    <wps:wsp>
                      <wps:cNvSpPr/>
                      <wps:spPr>
                        <a:xfrm rot="20294617">
                          <a:off x="0" y="0"/>
                          <a:ext cx="1249045" cy="162893"/>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F61E0" w:rsidRPr="003669E6" w:rsidRDefault="001F61E0" w:rsidP="00E606E7">
                            <w:pPr>
                              <w:spacing w:line="240" w:lineRule="atLeast"/>
                              <w:jc w:val="center"/>
                              <w:rPr>
                                <w:position w:val="6"/>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F885D" id="Terminatore 58" o:spid="_x0000_s1058" type="#_x0000_t116" style="position:absolute;margin-left:251pt;margin-top:4.25pt;width:98.35pt;height:12.85pt;rotation:-1425826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" fillcolor="#8064a2 [3207]" strokecolor="#3f3151 [1607]" strokeweight="2pt">
                <v:textbox>
                  <w:txbxContent>
                    <w:p w:rsidR="001F61E0" w:rsidRPr="003669E6" w:rsidRDefault="001F61E0" w:rsidP="00E606E7">
                      <w:pPr>
                        <w:spacing w:line="240" w:lineRule="atLeast"/>
                        <w:jc w:val="center"/>
                        <w:rPr>
                          <w:position w:val="6"/>
                          <w:sz w:val="16"/>
                          <w:lang w:val="en-US"/>
                        </w:rPr>
                      </w:pPr>
                    </w:p>
                  </w:txbxContent>
                </v:textbox>
              </v:shape>
            </w:pict>
          </mc:Fallback>
        </mc:AlternateContent>
      </w:r>
    </w:p>
    <w:p w:rsidR="009351C9" w:rsidRDefault="009351C9" w:rsidP="00A16BCB"/>
    <w:p w:rsidR="009351C9" w:rsidRDefault="009351C9" w:rsidP="00A16BCB"/>
    <w:p w:rsidR="00A16BCB" w:rsidRDefault="00A16BCB" w:rsidP="00A16BCB">
      <w:r>
        <w:lastRenderedPageBreak/>
        <w:t>In ogni predosatore viene immagazzinato un materiale con certe caratteristiche (tipo, diametro, umidità, …)</w:t>
      </w:r>
    </w:p>
    <w:p w:rsidR="00A16BCB" w:rsidRDefault="00A16BCB" w:rsidP="00A16BCB">
      <w:pPr>
        <w:pStyle w:val="Titolo3"/>
      </w:pPr>
      <w:bookmarkStart w:id="79" w:name="_Toc488935339"/>
      <w:bookmarkStart w:id="80" w:name="_Toc489434019"/>
      <w:r>
        <w:t>Parametri e inizializzazione</w:t>
      </w:r>
      <w:bookmarkEnd w:id="79"/>
      <w:bookmarkEnd w:id="80"/>
    </w:p>
    <w:p w:rsidR="00A16BCB" w:rsidRDefault="00A16BCB" w:rsidP="00A16BCB">
      <w:r>
        <w:t>Sul caricamento della Form e sulla applicazione di eventuali cambiamenti vengono utilizzati i parametri presenti nel file xml (Parameters.xml).</w:t>
      </w:r>
    </w:p>
    <w:p w:rsidR="00A16BCB" w:rsidRDefault="00A16BCB" w:rsidP="00A16BCB">
      <w:r>
        <w:t>I dati di umidità sono ricavati dalla tabella di database Materiali.</w:t>
      </w:r>
    </w:p>
    <w:p w:rsidR="00530A61" w:rsidRDefault="00530A61" w:rsidP="00530A61">
      <w:pPr>
        <w:pStyle w:val="Titolo3"/>
      </w:pPr>
      <w:bookmarkStart w:id="81" w:name="_Toc488935340"/>
      <w:bookmarkStart w:id="82" w:name="_Toc489434020"/>
      <w:r>
        <w:t>Logica</w:t>
      </w:r>
      <w:bookmarkEnd w:id="81"/>
      <w:bookmarkEnd w:id="82"/>
    </w:p>
    <w:p w:rsidR="00530A61" w:rsidRPr="00233995" w:rsidRDefault="00530A61" w:rsidP="00530A61">
      <w:pPr>
        <w:pStyle w:val="Titolo5"/>
      </w:pPr>
      <w:r>
        <w:t>Gestione ricette da produrre</w:t>
      </w:r>
    </w:p>
    <w:p w:rsidR="00530A61" w:rsidRDefault="00530A61" w:rsidP="00530A61">
      <w:r>
        <w:t>L’alimentazione dell’essiccatore con i differenti materiali è guidata da una ricetta, che viene impostata dall’operatore, selezionandola tra quelle presenti nella tabella Predosaggio del database. La ricetta di predosaggio può essere impostata mediante il job in esecuzione.</w:t>
      </w:r>
    </w:p>
    <w:p w:rsidR="00530A61" w:rsidRDefault="00530A61" w:rsidP="00BE220A"/>
    <w:bookmarkStart w:id="83" w:name="_Toc488935341"/>
    <w:p w:rsidR="005404DB" w:rsidRDefault="005404DB" w:rsidP="005404DB">
      <w:r w:rsidRPr="005404DB">
        <w:rPr>
          <w:noProof/>
          <w:lang w:eastAsia="it-IT"/>
        </w:rPr>
        <mc:AlternateContent>
          <mc:Choice Requires="wps">
            <w:drawing>
              <wp:anchor distT="0" distB="0" distL="114300" distR="114300" simplePos="0" relativeHeight="251720704" behindDoc="0" locked="0" layoutInCell="1" allowOverlap="1" wp14:anchorId="6DA2E03D" wp14:editId="1C817AD9">
                <wp:simplePos x="0" y="0"/>
                <wp:positionH relativeFrom="column">
                  <wp:posOffset>0</wp:posOffset>
                </wp:positionH>
                <wp:positionV relativeFrom="paragraph">
                  <wp:posOffset>38100</wp:posOffset>
                </wp:positionV>
                <wp:extent cx="5269282" cy="1177447"/>
                <wp:effectExtent l="38100" t="38100" r="102870" b="99060"/>
                <wp:wrapNone/>
                <wp:docPr id="147" name="Rettangolo 147"/>
                <wp:cNvGraphicFramePr/>
                <a:graphic xmlns:a="http://schemas.openxmlformats.org/drawingml/2006/main">
                  <a:graphicData uri="http://schemas.microsoft.com/office/word/2010/wordprocessingShape">
                    <wps:wsp>
                      <wps:cNvSpPr/>
                      <wps:spPr>
                        <a:xfrm>
                          <a:off x="0" y="0"/>
                          <a:ext cx="5269282" cy="1177447"/>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B75F2" id="Rettangolo 147" o:spid="_x0000_s1026" style="position:absolute;margin-left:0;margin-top:3pt;width:414.9pt;height:92.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" fillcolor="white [3212]" stroked="f" strokeweight="2pt">
                <v:shadow on="t" color="black" opacity="26214f" origin="-.5,-.5" offset=".74836mm,.74836mm"/>
              </v:rect>
            </w:pict>
          </mc:Fallback>
        </mc:AlternateContent>
      </w:r>
      <w:r w:rsidRPr="005404DB">
        <w:rPr>
          <w:noProof/>
          <w:lang w:eastAsia="it-IT"/>
        </w:rPr>
        <mc:AlternateContent>
          <mc:Choice Requires="wps">
            <w:drawing>
              <wp:anchor distT="0" distB="0" distL="114300" distR="114300" simplePos="0" relativeHeight="251721728" behindDoc="0" locked="0" layoutInCell="1" allowOverlap="1" wp14:anchorId="2E52A5E2" wp14:editId="33B29AC8">
                <wp:simplePos x="0" y="0"/>
                <wp:positionH relativeFrom="column">
                  <wp:posOffset>293370</wp:posOffset>
                </wp:positionH>
                <wp:positionV relativeFrom="paragraph">
                  <wp:posOffset>313055</wp:posOffset>
                </wp:positionV>
                <wp:extent cx="796925" cy="553085"/>
                <wp:effectExtent l="0" t="0" r="22225" b="18415"/>
                <wp:wrapNone/>
                <wp:docPr id="61" name="Disco magnetico 61"/>
                <wp:cNvGraphicFramePr/>
                <a:graphic xmlns:a="http://schemas.openxmlformats.org/drawingml/2006/main">
                  <a:graphicData uri="http://schemas.microsoft.com/office/word/2010/wordprocessingShape">
                    <wps:wsp>
                      <wps:cNvSpPr/>
                      <wps:spPr>
                        <a:xfrm>
                          <a:off x="0" y="0"/>
                          <a:ext cx="796925" cy="55308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F61E0" w:rsidRPr="004673E0" w:rsidRDefault="001F61E0" w:rsidP="005404DB">
                            <w:pPr>
                              <w:jc w:val="center"/>
                              <w:rPr>
                                <w:sz w:val="18"/>
                                <w:lang w:val="en-US"/>
                              </w:rPr>
                            </w:pPr>
                            <w:r w:rsidRPr="004673E0">
                              <w:rPr>
                                <w:sz w:val="18"/>
                                <w:lang w:val="en-US"/>
                              </w:rPr>
                              <w:t>Predosaggio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2A5E2" id="Disco magnetico 61" o:spid="_x0000_s1059" type="#_x0000_t132" style="position:absolute;margin-left:23.1pt;margin-top:24.65pt;width:62.75pt;height:43.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" fillcolor="#8064a2 [3207]" strokecolor="#3f3151 [1607]" strokeweight="2pt">
                <v:textbox>
                  <w:txbxContent>
                    <w:p w:rsidR="001F61E0" w:rsidRPr="004673E0" w:rsidRDefault="001F61E0" w:rsidP="005404DB">
                      <w:pPr>
                        <w:jc w:val="center"/>
                        <w:rPr>
                          <w:sz w:val="18"/>
                          <w:lang w:val="en-US"/>
                        </w:rPr>
                      </w:pPr>
                      <w:r w:rsidRPr="004673E0">
                        <w:rPr>
                          <w:sz w:val="18"/>
                          <w:lang w:val="en-US"/>
                        </w:rPr>
                        <w:t>Predosaggio</w:t>
                      </w:r>
                    </w:p>
                  </w:txbxContent>
                </v:textbox>
              </v:shape>
            </w:pict>
          </mc:Fallback>
        </mc:AlternateContent>
      </w:r>
      <w:r w:rsidRPr="005404DB">
        <w:rPr>
          <w:noProof/>
          <w:lang w:eastAsia="it-IT"/>
        </w:rPr>
        <mc:AlternateContent>
          <mc:Choice Requires="wps">
            <w:drawing>
              <wp:anchor distT="0" distB="0" distL="114300" distR="114300" simplePos="0" relativeHeight="251722752" behindDoc="0" locked="0" layoutInCell="1" allowOverlap="1" wp14:anchorId="65E8AFAA" wp14:editId="2AA7F1C3">
                <wp:simplePos x="0" y="0"/>
                <wp:positionH relativeFrom="column">
                  <wp:posOffset>2788920</wp:posOffset>
                </wp:positionH>
                <wp:positionV relativeFrom="paragraph">
                  <wp:posOffset>392430</wp:posOffset>
                </wp:positionV>
                <wp:extent cx="995671" cy="454660"/>
                <wp:effectExtent l="0" t="0" r="14605" b="21590"/>
                <wp:wrapNone/>
                <wp:docPr id="128" name="Elaborazione 128"/>
                <wp:cNvGraphicFramePr/>
                <a:graphic xmlns:a="http://schemas.openxmlformats.org/drawingml/2006/main">
                  <a:graphicData uri="http://schemas.microsoft.com/office/word/2010/wordprocessingShape">
                    <wps:wsp>
                      <wps:cNvSpPr/>
                      <wps:spPr>
                        <a:xfrm>
                          <a:off x="0" y="0"/>
                          <a:ext cx="995671" cy="454660"/>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F61E0" w:rsidRPr="004673E0" w:rsidRDefault="001F61E0" w:rsidP="005404DB">
                            <w:pPr>
                              <w:jc w:val="center"/>
                              <w:rPr>
                                <w:sz w:val="18"/>
                                <w:lang w:val="en-US"/>
                              </w:rPr>
                            </w:pPr>
                            <w:r w:rsidRPr="004673E0">
                              <w:rPr>
                                <w:sz w:val="18"/>
                                <w:lang w:val="en-US"/>
                              </w:rPr>
                              <w:t>Calcolo Uscita Predosatori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8AFAA" id="Elaborazione 128" o:spid="_x0000_s1060" type="#_x0000_t109" style="position:absolute;margin-left:219.6pt;margin-top:30.9pt;width:78.4pt;height:35.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" fillcolor="#4bacc6 [3208]" strokecolor="#205867 [1608]" strokeweight="2pt">
                <v:textbox>
                  <w:txbxContent>
                    <w:p w:rsidR="001F61E0" w:rsidRPr="004673E0" w:rsidRDefault="001F61E0" w:rsidP="005404DB">
                      <w:pPr>
                        <w:jc w:val="center"/>
                        <w:rPr>
                          <w:sz w:val="18"/>
                          <w:lang w:val="en-US"/>
                        </w:rPr>
                      </w:pPr>
                      <w:r w:rsidRPr="004673E0">
                        <w:rPr>
                          <w:sz w:val="18"/>
                          <w:lang w:val="en-US"/>
                        </w:rPr>
                        <w:t>Calcolo Uscita Predosatori</w:t>
                      </w:r>
                    </w:p>
                  </w:txbxContent>
                </v:textbox>
              </v:shape>
            </w:pict>
          </mc:Fallback>
        </mc:AlternateContent>
      </w:r>
      <w:r w:rsidRPr="005404DB">
        <w:rPr>
          <w:noProof/>
          <w:lang w:eastAsia="it-IT"/>
        </w:rPr>
        <mc:AlternateContent>
          <mc:Choice Requires="wps">
            <w:drawing>
              <wp:anchor distT="0" distB="0" distL="114300" distR="114300" simplePos="0" relativeHeight="251723776" behindDoc="0" locked="0" layoutInCell="1" allowOverlap="1" wp14:anchorId="07F299FD" wp14:editId="010A31B7">
                <wp:simplePos x="0" y="0"/>
                <wp:positionH relativeFrom="column">
                  <wp:posOffset>1536700</wp:posOffset>
                </wp:positionH>
                <wp:positionV relativeFrom="paragraph">
                  <wp:posOffset>191770</wp:posOffset>
                </wp:positionV>
                <wp:extent cx="847090" cy="792480"/>
                <wp:effectExtent l="0" t="0" r="10160" b="26670"/>
                <wp:wrapNone/>
                <wp:docPr id="62" name="Input manuale 62"/>
                <wp:cNvGraphicFramePr/>
                <a:graphic xmlns:a="http://schemas.openxmlformats.org/drawingml/2006/main">
                  <a:graphicData uri="http://schemas.microsoft.com/office/word/2010/wordprocessingShape">
                    <wps:wsp>
                      <wps:cNvSpPr/>
                      <wps:spPr>
                        <a:xfrm>
                          <a:off x="0" y="0"/>
                          <a:ext cx="847090" cy="79248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1E0" w:rsidRPr="004673E0" w:rsidRDefault="001F61E0" w:rsidP="005404DB">
                            <w:pPr>
                              <w:jc w:val="center"/>
                              <w:rPr>
                                <w:sz w:val="18"/>
                                <w:lang w:val="en-US"/>
                              </w:rPr>
                            </w:pPr>
                            <w:r w:rsidRPr="004673E0">
                              <w:rPr>
                                <w:sz w:val="18"/>
                                <w:lang w:val="en-US"/>
                              </w:rPr>
                              <w:t>Scelta Ricetta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299FD" id="_x0000_t118" coordsize="21600,21600" o:spt="118" path="m,4292l21600,r,21600l,21600xe">
                <v:stroke joinstyle="miter"/>
                <v:path gradientshapeok="t" o:connecttype="custom" o:connectlocs="10800,2146;0,10800;10800,21600;21600,10800" textboxrect="0,4291,21600,21600"/>
              </v:shapetype>
              <v:shape id="Input manuale 62" o:spid="_x0000_s1061" type="#_x0000_t118" style="position:absolute;margin-left:121pt;margin-top:15.1pt;width:66.7pt;height:6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" fillcolor="#4f81bd [3204]" strokecolor="#243f60 [1604]" strokeweight="2pt">
                <v:textbox>
                  <w:txbxContent>
                    <w:p w:rsidR="001F61E0" w:rsidRPr="004673E0" w:rsidRDefault="001F61E0" w:rsidP="005404DB">
                      <w:pPr>
                        <w:jc w:val="center"/>
                        <w:rPr>
                          <w:sz w:val="18"/>
                          <w:lang w:val="en-US"/>
                        </w:rPr>
                      </w:pPr>
                      <w:r w:rsidRPr="004673E0">
                        <w:rPr>
                          <w:sz w:val="18"/>
                          <w:lang w:val="en-US"/>
                        </w:rPr>
                        <w:t>Scelta Ricetta</w:t>
                      </w:r>
                    </w:p>
                  </w:txbxContent>
                </v:textbox>
              </v:shape>
            </w:pict>
          </mc:Fallback>
        </mc:AlternateContent>
      </w:r>
      <w:r w:rsidRPr="005404DB">
        <w:rPr>
          <w:noProof/>
          <w:lang w:eastAsia="it-IT"/>
        </w:rPr>
        <mc:AlternateContent>
          <mc:Choice Requires="wps">
            <w:drawing>
              <wp:anchor distT="0" distB="0" distL="114300" distR="114300" simplePos="0" relativeHeight="251724800" behindDoc="0" locked="0" layoutInCell="1" allowOverlap="1" wp14:anchorId="7F21F2CC" wp14:editId="546C7A97">
                <wp:simplePos x="0" y="0"/>
                <wp:positionH relativeFrom="column">
                  <wp:posOffset>1183005</wp:posOffset>
                </wp:positionH>
                <wp:positionV relativeFrom="paragraph">
                  <wp:posOffset>429260</wp:posOffset>
                </wp:positionV>
                <wp:extent cx="288290" cy="388620"/>
                <wp:effectExtent l="0" t="19050" r="35560" b="30480"/>
                <wp:wrapNone/>
                <wp:docPr id="131" name="Freccia a destra 131"/>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823F6" id="Freccia a destra 131" o:spid="_x0000_s1026" type="#_x0000_t13" style="position:absolute;margin-left:93.15pt;margin-top:33.8pt;width:22.7pt;height:30.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" adj="10800" fillcolor="#4f81bd [3204]" strokecolor="#243f60 [1604]" strokeweight="2pt"/>
            </w:pict>
          </mc:Fallback>
        </mc:AlternateContent>
      </w:r>
      <w:r w:rsidRPr="005404DB">
        <w:rPr>
          <w:noProof/>
          <w:lang w:eastAsia="it-IT"/>
        </w:rPr>
        <mc:AlternateContent>
          <mc:Choice Requires="wps">
            <w:drawing>
              <wp:anchor distT="0" distB="0" distL="114300" distR="114300" simplePos="0" relativeHeight="251725824" behindDoc="0" locked="0" layoutInCell="1" allowOverlap="1" wp14:anchorId="60A7C93F" wp14:editId="1FE0604A">
                <wp:simplePos x="0" y="0"/>
                <wp:positionH relativeFrom="column">
                  <wp:posOffset>2446020</wp:posOffset>
                </wp:positionH>
                <wp:positionV relativeFrom="paragraph">
                  <wp:posOffset>431165</wp:posOffset>
                </wp:positionV>
                <wp:extent cx="288290" cy="388620"/>
                <wp:effectExtent l="0" t="19050" r="35560" b="30480"/>
                <wp:wrapNone/>
                <wp:docPr id="63" name="Freccia a destra 63"/>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BD1AF" id="Freccia a destra 63" o:spid="_x0000_s1026" type="#_x0000_t13" style="position:absolute;margin-left:192.6pt;margin-top:33.95pt;width:22.7pt;height:30.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" adj="10800" fillcolor="#4f81bd [3204]" strokecolor="#243f60 [1604]" strokeweight="2pt"/>
            </w:pict>
          </mc:Fallback>
        </mc:AlternateContent>
      </w:r>
      <w:r w:rsidRPr="005404DB">
        <w:rPr>
          <w:noProof/>
          <w:lang w:eastAsia="it-IT"/>
        </w:rPr>
        <mc:AlternateContent>
          <mc:Choice Requires="wps">
            <w:drawing>
              <wp:anchor distT="0" distB="0" distL="114300" distR="114300" simplePos="0" relativeHeight="251726848" behindDoc="0" locked="0" layoutInCell="1" allowOverlap="1" wp14:anchorId="7DDAA7A8" wp14:editId="485EE1C0">
                <wp:simplePos x="0" y="0"/>
                <wp:positionH relativeFrom="column">
                  <wp:posOffset>4137660</wp:posOffset>
                </wp:positionH>
                <wp:positionV relativeFrom="paragraph">
                  <wp:posOffset>316865</wp:posOffset>
                </wp:positionV>
                <wp:extent cx="918576" cy="612140"/>
                <wp:effectExtent l="0" t="0" r="15240" b="16510"/>
                <wp:wrapNone/>
                <wp:docPr id="129" name="Dati 129"/>
                <wp:cNvGraphicFramePr/>
                <a:graphic xmlns:a="http://schemas.openxmlformats.org/drawingml/2006/main">
                  <a:graphicData uri="http://schemas.microsoft.com/office/word/2010/wordprocessingShape">
                    <wps:wsp>
                      <wps:cNvSpPr/>
                      <wps:spPr>
                        <a:xfrm>
                          <a:off x="0" y="0"/>
                          <a:ext cx="918576" cy="6121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1E0" w:rsidRPr="004673E0" w:rsidRDefault="001F61E0" w:rsidP="005404DB">
                            <w:pPr>
                              <w:jc w:val="center"/>
                              <w:rPr>
                                <w:sz w:val="18"/>
                                <w:lang w:val="en-US"/>
                              </w:rPr>
                            </w:pPr>
                            <w:r w:rsidRPr="004673E0">
                              <w:rPr>
                                <w:sz w:val="18"/>
                                <w:lang w:val="en-US"/>
                              </w:rPr>
                              <w:t>PLC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DAA7A8" id="_x0000_t111" coordsize="21600,21600" o:spt="111" path="m4321,l21600,,17204,21600,,21600xe">
                <v:stroke joinstyle="miter"/>
                <v:path gradientshapeok="t" o:connecttype="custom" o:connectlocs="12961,0;10800,0;2161,10800;8602,21600;10800,21600;19402,10800" textboxrect="4321,0,17204,21600"/>
              </v:shapetype>
              <v:shape id="Dati 129" o:spid="_x0000_s1062" type="#_x0000_t111" style="position:absolute;margin-left:325.8pt;margin-top:24.95pt;width:72.35pt;height:48.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" fillcolor="#4f81bd [3204]" strokecolor="#243f60 [1604]" strokeweight="2pt">
                <v:textbox>
                  <w:txbxContent>
                    <w:p w:rsidR="001F61E0" w:rsidRPr="004673E0" w:rsidRDefault="001F61E0" w:rsidP="005404DB">
                      <w:pPr>
                        <w:jc w:val="center"/>
                        <w:rPr>
                          <w:sz w:val="18"/>
                          <w:lang w:val="en-US"/>
                        </w:rPr>
                      </w:pPr>
                      <w:r w:rsidRPr="004673E0">
                        <w:rPr>
                          <w:sz w:val="18"/>
                          <w:lang w:val="en-US"/>
                        </w:rPr>
                        <w:t>PLC</w:t>
                      </w:r>
                    </w:p>
                  </w:txbxContent>
                </v:textbox>
              </v:shape>
            </w:pict>
          </mc:Fallback>
        </mc:AlternateContent>
      </w:r>
      <w:r w:rsidRPr="005404DB">
        <w:rPr>
          <w:noProof/>
          <w:lang w:eastAsia="it-IT"/>
        </w:rPr>
        <mc:AlternateContent>
          <mc:Choice Requires="wps">
            <w:drawing>
              <wp:anchor distT="0" distB="0" distL="114300" distR="114300" simplePos="0" relativeHeight="251727872" behindDoc="0" locked="0" layoutInCell="1" allowOverlap="1" wp14:anchorId="7B075731" wp14:editId="63A8E7D6">
                <wp:simplePos x="0" y="0"/>
                <wp:positionH relativeFrom="column">
                  <wp:posOffset>3848735</wp:posOffset>
                </wp:positionH>
                <wp:positionV relativeFrom="paragraph">
                  <wp:posOffset>433070</wp:posOffset>
                </wp:positionV>
                <wp:extent cx="288290" cy="388620"/>
                <wp:effectExtent l="0" t="19050" r="35560" b="30480"/>
                <wp:wrapNone/>
                <wp:docPr id="130" name="Freccia a destra 130"/>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94A69" id="Freccia a destra 130" o:spid="_x0000_s1026" type="#_x0000_t13" style="position:absolute;margin-left:303.05pt;margin-top:34.1pt;width:22.7pt;height:30.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" adj="10800" fillcolor="#4f81bd [3204]" strokecolor="#243f60 [1604]" strokeweight="2pt"/>
            </w:pict>
          </mc:Fallback>
        </mc:AlternateContent>
      </w:r>
    </w:p>
    <w:p w:rsidR="005404DB" w:rsidRDefault="005404DB" w:rsidP="005404DB"/>
    <w:p w:rsidR="005404DB" w:rsidRDefault="005404DB" w:rsidP="005404DB"/>
    <w:p w:rsidR="005404DB" w:rsidRDefault="005404DB" w:rsidP="005404DB"/>
    <w:p w:rsidR="000E72C4" w:rsidRPr="005404DB" w:rsidRDefault="000E72C4" w:rsidP="005404DB"/>
    <w:p w:rsidR="00235727" w:rsidRDefault="00235727" w:rsidP="00235727">
      <w:pPr>
        <w:pStyle w:val="Titolo3"/>
      </w:pPr>
      <w:bookmarkStart w:id="84" w:name="_Toc489434021"/>
      <w:r>
        <w:t>Calcolo Uscita Predosatori</w:t>
      </w:r>
      <w:bookmarkEnd w:id="83"/>
      <w:bookmarkEnd w:id="84"/>
    </w:p>
    <w:p w:rsidR="00235727" w:rsidRDefault="00235727" w:rsidP="00235727">
      <w:r>
        <w:t>La proporzione con la quale i predosatori devono rilasciare una certa quantità di materiale è espressa in percentuali.</w:t>
      </w:r>
    </w:p>
    <w:p w:rsidR="00235727" w:rsidRDefault="00235727" w:rsidP="00235727">
      <w:r>
        <w:t>Il materiale in uscita dal predosatore non ha un andamento proporzionale con il settaggio impostato, ma segue un grafico, approssimato nel programma con una interpolazione lineare a 5 punti. In base alla portata richiesta dalla ricetta si calcola a che percentuale di pilotaggio far funzionare il predosatore.</w:t>
      </w:r>
    </w:p>
    <w:p w:rsidR="00235727" w:rsidRDefault="00235727" w:rsidP="00BE220A"/>
    <w:p w:rsidR="003D20FA" w:rsidRDefault="003D20FA" w:rsidP="003D20FA">
      <w:pPr>
        <w:jc w:val="center"/>
      </w:pPr>
      <w:r>
        <w:rPr>
          <w:noProof/>
          <w:lang w:eastAsia="it-IT"/>
        </w:rPr>
        <w:lastRenderedPageBreak/>
        <w:drawing>
          <wp:inline distT="0" distB="0" distL="0" distR="0" wp14:anchorId="61D2F274" wp14:editId="74AC33B0">
            <wp:extent cx="3019425" cy="2220243"/>
            <wp:effectExtent l="38100" t="38100" r="85725" b="104140"/>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Calcolo_Uscita_Predosatori.png"/>
                    <pic:cNvPicPr/>
                  </pic:nvPicPr>
                  <pic:blipFill>
                    <a:blip r:embed="rId30">
                      <a:extLst>
                        <a:ext uri="{28A0092B-C50C-407E-A947-70E740481C1C}">
                          <a14:useLocalDpi xmlns:a14="http://schemas.microsoft.com/office/drawing/2010/main" val="0"/>
                        </a:ext>
                      </a:extLst>
                    </a:blip>
                    <a:stretch>
                      <a:fillRect/>
                    </a:stretch>
                  </pic:blipFill>
                  <pic:spPr>
                    <a:xfrm>
                      <a:off x="0" y="0"/>
                      <a:ext cx="3315788" cy="2438165"/>
                    </a:xfrm>
                    <a:prstGeom prst="rect">
                      <a:avLst/>
                    </a:prstGeom>
                    <a:effectLst>
                      <a:outerShdw blurRad="50800" dist="38100" dir="2700000" algn="tl" rotWithShape="0">
                        <a:prstClr val="black">
                          <a:alpha val="40000"/>
                        </a:prstClr>
                      </a:outerShdw>
                    </a:effectLst>
                  </pic:spPr>
                </pic:pic>
              </a:graphicData>
            </a:graphic>
          </wp:inline>
        </w:drawing>
      </w:r>
    </w:p>
    <w:p w:rsidR="003D20FA" w:rsidRDefault="003D20FA"/>
    <w:p w:rsidR="003D20FA" w:rsidRDefault="003D20FA" w:rsidP="003D20FA">
      <w:r>
        <w:t>La regolazione del motore del nastro estrattore viene attuata mediante le bilance presenti sullo stesso e un controllo PID sull’errore di portata.</w:t>
      </w:r>
    </w:p>
    <w:p w:rsidR="003D20FA" w:rsidRDefault="003D20FA" w:rsidP="003D20FA">
      <w:r>
        <w:t xml:space="preserve">Quindi, riassumendo: </w:t>
      </w:r>
    </w:p>
    <w:p w:rsidR="00345AFA" w:rsidRDefault="00332011" w:rsidP="00345AFA">
      <w:r w:rsidRPr="005404DB">
        <w:rPr>
          <w:noProof/>
          <w:lang w:eastAsia="it-IT"/>
        </w:rPr>
        <mc:AlternateContent>
          <mc:Choice Requires="wps">
            <w:drawing>
              <wp:anchor distT="0" distB="0" distL="114300" distR="114300" simplePos="0" relativeHeight="251658239" behindDoc="0" locked="0" layoutInCell="1" allowOverlap="1" wp14:anchorId="0D47E831" wp14:editId="1AA36004">
                <wp:simplePos x="0" y="0"/>
                <wp:positionH relativeFrom="column">
                  <wp:posOffset>177800</wp:posOffset>
                </wp:positionH>
                <wp:positionV relativeFrom="paragraph">
                  <wp:posOffset>-215900</wp:posOffset>
                </wp:positionV>
                <wp:extent cx="5257800" cy="2019300"/>
                <wp:effectExtent l="38100" t="38100" r="95250" b="95250"/>
                <wp:wrapNone/>
                <wp:docPr id="144" name="Rettangolo 144"/>
                <wp:cNvGraphicFramePr/>
                <a:graphic xmlns:a="http://schemas.openxmlformats.org/drawingml/2006/main">
                  <a:graphicData uri="http://schemas.microsoft.com/office/word/2010/wordprocessingShape">
                    <wps:wsp>
                      <wps:cNvSpPr/>
                      <wps:spPr>
                        <a:xfrm>
                          <a:off x="0" y="0"/>
                          <a:ext cx="5257800" cy="2019300"/>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2B520" id="Rettangolo 144" o:spid="_x0000_s1026" style="position:absolute;margin-left:14pt;margin-top:-17pt;width:414pt;height:15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" fillcolor="white [3212]" stroked="f" strokeweight="2pt">
                <v:shadow on="t" color="black" opacity="26214f" origin="-.5,-.5" offset=".74836mm,.74836mm"/>
              </v:rect>
            </w:pict>
          </mc:Fallback>
        </mc:AlternateContent>
      </w:r>
      <w:r w:rsidRPr="003D20FA">
        <w:rPr>
          <w:noProof/>
          <w:lang w:eastAsia="it-IT"/>
        </w:rPr>
        <mc:AlternateContent>
          <mc:Choice Requires="wps">
            <w:drawing>
              <wp:anchor distT="0" distB="0" distL="114300" distR="114300" simplePos="0" relativeHeight="251708416" behindDoc="0" locked="0" layoutInCell="1" allowOverlap="1" wp14:anchorId="08A7467C" wp14:editId="1447AC09">
                <wp:simplePos x="0" y="0"/>
                <wp:positionH relativeFrom="column">
                  <wp:posOffset>393700</wp:posOffset>
                </wp:positionH>
                <wp:positionV relativeFrom="paragraph">
                  <wp:posOffset>17145</wp:posOffset>
                </wp:positionV>
                <wp:extent cx="880745" cy="741045"/>
                <wp:effectExtent l="0" t="0" r="14605" b="20955"/>
                <wp:wrapNone/>
                <wp:docPr id="135" name="Input manuale 135"/>
                <wp:cNvGraphicFramePr/>
                <a:graphic xmlns:a="http://schemas.openxmlformats.org/drawingml/2006/main">
                  <a:graphicData uri="http://schemas.microsoft.com/office/word/2010/wordprocessingShape">
                    <wps:wsp>
                      <wps:cNvSpPr/>
                      <wps:spPr>
                        <a:xfrm>
                          <a:off x="0" y="0"/>
                          <a:ext cx="880745" cy="741045"/>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1E0" w:rsidRPr="004673E0" w:rsidRDefault="001F61E0" w:rsidP="003D20FA">
                            <w:pPr>
                              <w:jc w:val="center"/>
                              <w:rPr>
                                <w:sz w:val="18"/>
                                <w:lang w:val="en-US"/>
                              </w:rPr>
                            </w:pPr>
                            <w:r w:rsidRPr="004673E0">
                              <w:rPr>
                                <w:sz w:val="18"/>
                                <w:lang w:val="en-US"/>
                              </w:rPr>
                              <w:t>% di materiale da ricetta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7467C" id="Input manuale 135" o:spid="_x0000_s1063" type="#_x0000_t118" style="position:absolute;margin-left:31pt;margin-top:1.35pt;width:69.35pt;height:5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" fillcolor="#4f81bd [3204]" strokecolor="#243f60 [1604]" strokeweight="2pt">
                <v:textbox>
                  <w:txbxContent>
                    <w:p w:rsidR="001F61E0" w:rsidRPr="004673E0" w:rsidRDefault="001F61E0" w:rsidP="003D20FA">
                      <w:pPr>
                        <w:jc w:val="center"/>
                        <w:rPr>
                          <w:sz w:val="18"/>
                          <w:lang w:val="en-US"/>
                        </w:rPr>
                      </w:pPr>
                      <w:r w:rsidRPr="004673E0">
                        <w:rPr>
                          <w:sz w:val="18"/>
                          <w:lang w:val="en-US"/>
                        </w:rPr>
                        <w:t>% di materiale da ricetta</w:t>
                      </w:r>
                    </w:p>
                  </w:txbxContent>
                </v:textbox>
              </v:shape>
            </w:pict>
          </mc:Fallback>
        </mc:AlternateContent>
      </w:r>
      <w:r w:rsidRPr="003D20FA">
        <w:rPr>
          <w:noProof/>
          <w:lang w:eastAsia="it-IT"/>
        </w:rPr>
        <mc:AlternateContent>
          <mc:Choice Requires="wps">
            <w:drawing>
              <wp:anchor distT="0" distB="0" distL="114300" distR="114300" simplePos="0" relativeHeight="251709440" behindDoc="0" locked="0" layoutInCell="1" allowOverlap="1" wp14:anchorId="1C9F9676" wp14:editId="315BE165">
                <wp:simplePos x="0" y="0"/>
                <wp:positionH relativeFrom="column">
                  <wp:posOffset>1368425</wp:posOffset>
                </wp:positionH>
                <wp:positionV relativeFrom="paragraph">
                  <wp:posOffset>257175</wp:posOffset>
                </wp:positionV>
                <wp:extent cx="288290" cy="388620"/>
                <wp:effectExtent l="0" t="19050" r="35560" b="30480"/>
                <wp:wrapNone/>
                <wp:docPr id="138" name="Freccia a destra 138"/>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50F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8" o:spid="_x0000_s1026" type="#_x0000_t13" style="position:absolute;margin-left:107.75pt;margin-top:20.25pt;width:22.7pt;height:30.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0464" behindDoc="0" locked="0" layoutInCell="1" allowOverlap="1" wp14:anchorId="2CE29FD5" wp14:editId="0D1A7471">
                <wp:simplePos x="0" y="0"/>
                <wp:positionH relativeFrom="column">
                  <wp:posOffset>1721485</wp:posOffset>
                </wp:positionH>
                <wp:positionV relativeFrom="paragraph">
                  <wp:posOffset>46355</wp:posOffset>
                </wp:positionV>
                <wp:extent cx="976630" cy="711835"/>
                <wp:effectExtent l="0" t="0" r="13970" b="12065"/>
                <wp:wrapNone/>
                <wp:docPr id="134" name="Elaborazione 134"/>
                <wp:cNvGraphicFramePr/>
                <a:graphic xmlns:a="http://schemas.openxmlformats.org/drawingml/2006/main">
                  <a:graphicData uri="http://schemas.microsoft.com/office/word/2010/wordprocessingShape">
                    <wps:wsp>
                      <wps:cNvSpPr/>
                      <wps:spPr>
                        <a:xfrm>
                          <a:off x="0" y="0"/>
                          <a:ext cx="976630" cy="71183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F61E0" w:rsidRPr="004673E0" w:rsidRDefault="001F61E0" w:rsidP="003D20FA">
                            <w:pPr>
                              <w:jc w:val="center"/>
                              <w:rPr>
                                <w:sz w:val="18"/>
                                <w:lang w:val="en-US"/>
                              </w:rPr>
                            </w:pPr>
                            <w:r w:rsidRPr="004673E0">
                              <w:rPr>
                                <w:sz w:val="18"/>
                                <w:lang w:val="en-US"/>
                              </w:rPr>
                              <w:t>Calcolo portata teorica (Grafico)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29FD5" id="Elaborazione 134" o:spid="_x0000_s1064" type="#_x0000_t109" style="position:absolute;margin-left:135.55pt;margin-top:3.65pt;width:76.9pt;height:56.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" fillcolor="#4bacc6 [3208]" strokecolor="#205867 [1608]" strokeweight="2pt">
                <v:textbox>
                  <w:txbxContent>
                    <w:p w:rsidR="001F61E0" w:rsidRPr="004673E0" w:rsidRDefault="001F61E0" w:rsidP="003D20FA">
                      <w:pPr>
                        <w:jc w:val="center"/>
                        <w:rPr>
                          <w:sz w:val="18"/>
                          <w:lang w:val="en-US"/>
                        </w:rPr>
                      </w:pPr>
                      <w:r w:rsidRPr="004673E0">
                        <w:rPr>
                          <w:sz w:val="18"/>
                          <w:lang w:val="en-US"/>
                        </w:rPr>
                        <w:t>Calcolo portata teorica (Grafico)</w:t>
                      </w:r>
                    </w:p>
                  </w:txbxContent>
                </v:textbox>
              </v:shape>
            </w:pict>
          </mc:Fallback>
        </mc:AlternateContent>
      </w:r>
      <w:r w:rsidRPr="003D20FA">
        <w:rPr>
          <w:noProof/>
          <w:lang w:eastAsia="it-IT"/>
        </w:rPr>
        <mc:AlternateContent>
          <mc:Choice Requires="wps">
            <w:drawing>
              <wp:anchor distT="0" distB="0" distL="114300" distR="114300" simplePos="0" relativeHeight="251711488" behindDoc="0" locked="0" layoutInCell="1" allowOverlap="1" wp14:anchorId="4AF1C028" wp14:editId="3765A5B5">
                <wp:simplePos x="0" y="0"/>
                <wp:positionH relativeFrom="column">
                  <wp:posOffset>2782570</wp:posOffset>
                </wp:positionH>
                <wp:positionV relativeFrom="paragraph">
                  <wp:posOffset>255270</wp:posOffset>
                </wp:positionV>
                <wp:extent cx="288290" cy="388620"/>
                <wp:effectExtent l="0" t="19050" r="35560" b="30480"/>
                <wp:wrapNone/>
                <wp:docPr id="137" name="Freccia a destra 137"/>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A3DEA" id="Freccia a destra 137" o:spid="_x0000_s1026" type="#_x0000_t13" style="position:absolute;margin-left:219.1pt;margin-top:20.1pt;width:22.7pt;height:3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2512" behindDoc="0" locked="0" layoutInCell="1" allowOverlap="1" wp14:anchorId="5192EF2A" wp14:editId="0CEDF301">
                <wp:simplePos x="0" y="0"/>
                <wp:positionH relativeFrom="column">
                  <wp:posOffset>3136900</wp:posOffset>
                </wp:positionH>
                <wp:positionV relativeFrom="paragraph">
                  <wp:posOffset>42545</wp:posOffset>
                </wp:positionV>
                <wp:extent cx="864235" cy="709295"/>
                <wp:effectExtent l="0" t="0" r="12065" b="14605"/>
                <wp:wrapNone/>
                <wp:docPr id="133" name="Elaborazione 133"/>
                <wp:cNvGraphicFramePr/>
                <a:graphic xmlns:a="http://schemas.openxmlformats.org/drawingml/2006/main">
                  <a:graphicData uri="http://schemas.microsoft.com/office/word/2010/wordprocessingShape">
                    <wps:wsp>
                      <wps:cNvSpPr/>
                      <wps:spPr>
                        <a:xfrm>
                          <a:off x="0" y="0"/>
                          <a:ext cx="864235" cy="70929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F61E0" w:rsidRPr="004673E0" w:rsidRDefault="001F61E0" w:rsidP="003D20FA">
                            <w:pPr>
                              <w:jc w:val="center"/>
                              <w:rPr>
                                <w:sz w:val="18"/>
                                <w:lang w:val="en-US"/>
                              </w:rPr>
                            </w:pPr>
                            <w:r w:rsidRPr="004673E0">
                              <w:rPr>
                                <w:sz w:val="18"/>
                                <w:lang w:val="en-US"/>
                              </w:rPr>
                              <w:t>Set Nastro Estrattore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2EF2A" id="Elaborazione 133" o:spid="_x0000_s1065" type="#_x0000_t109" style="position:absolute;margin-left:247pt;margin-top:3.35pt;width:68.05pt;height:5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" fillcolor="#4bacc6 [3208]" strokecolor="#205867 [1608]" strokeweight="2pt">
                <v:textbox>
                  <w:txbxContent>
                    <w:p w:rsidR="001F61E0" w:rsidRPr="004673E0" w:rsidRDefault="001F61E0" w:rsidP="003D20FA">
                      <w:pPr>
                        <w:jc w:val="center"/>
                        <w:rPr>
                          <w:sz w:val="18"/>
                          <w:lang w:val="en-US"/>
                        </w:rPr>
                      </w:pPr>
                      <w:r w:rsidRPr="004673E0">
                        <w:rPr>
                          <w:sz w:val="18"/>
                          <w:lang w:val="en-US"/>
                        </w:rPr>
                        <w:t>Set Nastro Estrattore</w:t>
                      </w:r>
                    </w:p>
                  </w:txbxContent>
                </v:textbox>
              </v:shape>
            </w:pict>
          </mc:Fallback>
        </mc:AlternateContent>
      </w:r>
      <w:r w:rsidRPr="003D20FA">
        <w:rPr>
          <w:noProof/>
          <w:lang w:eastAsia="it-IT"/>
        </w:rPr>
        <mc:AlternateContent>
          <mc:Choice Requires="wps">
            <w:drawing>
              <wp:anchor distT="0" distB="0" distL="114300" distR="114300" simplePos="0" relativeHeight="251713536" behindDoc="0" locked="0" layoutInCell="1" allowOverlap="1" wp14:anchorId="1F90318D" wp14:editId="79C9ACEF">
                <wp:simplePos x="0" y="0"/>
                <wp:positionH relativeFrom="column">
                  <wp:posOffset>4112260</wp:posOffset>
                </wp:positionH>
                <wp:positionV relativeFrom="paragraph">
                  <wp:posOffset>-69850</wp:posOffset>
                </wp:positionV>
                <wp:extent cx="288290" cy="388620"/>
                <wp:effectExtent l="0" t="19050" r="35560" b="30480"/>
                <wp:wrapNone/>
                <wp:docPr id="136" name="Freccia a destra 136"/>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45CF2" id="Freccia a destra 136" o:spid="_x0000_s1026" type="#_x0000_t13" style="position:absolute;margin-left:323.8pt;margin-top:-5.5pt;width:22.7pt;height:30.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4560" behindDoc="0" locked="0" layoutInCell="1" allowOverlap="1" wp14:anchorId="48FC4E4D" wp14:editId="1254B505">
                <wp:simplePos x="0" y="0"/>
                <wp:positionH relativeFrom="column">
                  <wp:posOffset>4398010</wp:posOffset>
                </wp:positionH>
                <wp:positionV relativeFrom="paragraph">
                  <wp:posOffset>146685</wp:posOffset>
                </wp:positionV>
                <wp:extent cx="868045" cy="612140"/>
                <wp:effectExtent l="0" t="0" r="27305" b="16510"/>
                <wp:wrapNone/>
                <wp:docPr id="132" name="Dati 132"/>
                <wp:cNvGraphicFramePr/>
                <a:graphic xmlns:a="http://schemas.openxmlformats.org/drawingml/2006/main">
                  <a:graphicData uri="http://schemas.microsoft.com/office/word/2010/wordprocessingShape">
                    <wps:wsp>
                      <wps:cNvSpPr/>
                      <wps:spPr>
                        <a:xfrm>
                          <a:off x="0" y="0"/>
                          <a:ext cx="868045" cy="6121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1E0" w:rsidRPr="004673E0" w:rsidRDefault="001F61E0" w:rsidP="003D20FA">
                            <w:pPr>
                              <w:jc w:val="center"/>
                              <w:rPr>
                                <w:sz w:val="18"/>
                                <w:lang w:val="en-US"/>
                              </w:rPr>
                            </w:pPr>
                            <w:r w:rsidRPr="004673E0">
                              <w:rPr>
                                <w:sz w:val="18"/>
                                <w:lang w:val="en-US"/>
                              </w:rPr>
                              <w:t>PLC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FC4E4D" id="Dati 132" o:spid="_x0000_s1066" type="#_x0000_t111" style="position:absolute;margin-left:346.3pt;margin-top:11.55pt;width:68.35pt;height:48.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" fillcolor="#4f81bd [3204]" strokecolor="#243f60 [1604]" strokeweight="2pt">
                <v:textbox>
                  <w:txbxContent>
                    <w:p w:rsidR="001F61E0" w:rsidRPr="004673E0" w:rsidRDefault="001F61E0" w:rsidP="003D20FA">
                      <w:pPr>
                        <w:jc w:val="center"/>
                        <w:rPr>
                          <w:sz w:val="18"/>
                          <w:lang w:val="en-US"/>
                        </w:rPr>
                      </w:pPr>
                      <w:r w:rsidRPr="004673E0">
                        <w:rPr>
                          <w:sz w:val="18"/>
                          <w:lang w:val="en-US"/>
                        </w:rPr>
                        <w:t>PLC</w:t>
                      </w:r>
                    </w:p>
                  </w:txbxContent>
                </v:textbox>
              </v:shape>
            </w:pict>
          </mc:Fallback>
        </mc:AlternateContent>
      </w:r>
      <w:r w:rsidRPr="003D20FA">
        <w:rPr>
          <w:noProof/>
          <w:lang w:eastAsia="it-IT"/>
        </w:rPr>
        <mc:AlternateContent>
          <mc:Choice Requires="wps">
            <w:drawing>
              <wp:anchor distT="0" distB="0" distL="114300" distR="114300" simplePos="0" relativeHeight="251715584" behindDoc="0" locked="0" layoutInCell="1" allowOverlap="1" wp14:anchorId="56B13A83" wp14:editId="681E882F">
                <wp:simplePos x="0" y="0"/>
                <wp:positionH relativeFrom="column">
                  <wp:posOffset>4608830</wp:posOffset>
                </wp:positionH>
                <wp:positionV relativeFrom="paragraph">
                  <wp:posOffset>886460</wp:posOffset>
                </wp:positionV>
                <wp:extent cx="288290" cy="388620"/>
                <wp:effectExtent l="45085" t="0" r="4445" b="42545"/>
                <wp:wrapNone/>
                <wp:docPr id="141" name="Freccia a destra 141"/>
                <wp:cNvGraphicFramePr/>
                <a:graphic xmlns:a="http://schemas.openxmlformats.org/drawingml/2006/main">
                  <a:graphicData uri="http://schemas.microsoft.com/office/word/2010/wordprocessingShape">
                    <wps:wsp>
                      <wps:cNvSpPr/>
                      <wps:spPr>
                        <a:xfrm rot="5400000">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8EF27" id="Freccia a destra 141" o:spid="_x0000_s1026" type="#_x0000_t13" style="position:absolute;margin-left:362.9pt;margin-top:69.8pt;width:22.7pt;height:30.6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6608" behindDoc="0" locked="0" layoutInCell="1" allowOverlap="1" wp14:anchorId="765B4FAF" wp14:editId="280CD9E5">
                <wp:simplePos x="0" y="0"/>
                <wp:positionH relativeFrom="column">
                  <wp:posOffset>4092575</wp:posOffset>
                </wp:positionH>
                <wp:positionV relativeFrom="paragraph">
                  <wp:posOffset>1209675</wp:posOffset>
                </wp:positionV>
                <wp:extent cx="288290" cy="388620"/>
                <wp:effectExtent l="19050" t="19050" r="16510" b="30480"/>
                <wp:wrapNone/>
                <wp:docPr id="142" name="Freccia a destra 142"/>
                <wp:cNvGraphicFramePr/>
                <a:graphic xmlns:a="http://schemas.openxmlformats.org/drawingml/2006/main">
                  <a:graphicData uri="http://schemas.microsoft.com/office/word/2010/wordprocessingShape">
                    <wps:wsp>
                      <wps:cNvSpPr/>
                      <wps:spPr>
                        <a:xfrm rot="10800000">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301ED" id="Freccia a destra 142" o:spid="_x0000_s1026" type="#_x0000_t13" style="position:absolute;margin-left:322.25pt;margin-top:95.25pt;width:22.7pt;height:30.6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7632" behindDoc="0" locked="0" layoutInCell="1" allowOverlap="1" wp14:anchorId="101000A2" wp14:editId="50F5038B">
                <wp:simplePos x="0" y="0"/>
                <wp:positionH relativeFrom="column">
                  <wp:posOffset>3475355</wp:posOffset>
                </wp:positionH>
                <wp:positionV relativeFrom="paragraph">
                  <wp:posOffset>894715</wp:posOffset>
                </wp:positionV>
                <wp:extent cx="288290" cy="388620"/>
                <wp:effectExtent l="45085" t="12065" r="4445" b="23495"/>
                <wp:wrapNone/>
                <wp:docPr id="140" name="Freccia a destra 140"/>
                <wp:cNvGraphicFramePr/>
                <a:graphic xmlns:a="http://schemas.openxmlformats.org/drawingml/2006/main">
                  <a:graphicData uri="http://schemas.microsoft.com/office/word/2010/wordprocessingShape">
                    <wps:wsp>
                      <wps:cNvSpPr/>
                      <wps:spPr>
                        <a:xfrm rot="16200000">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22D0C" id="Freccia a destra 140" o:spid="_x0000_s1026" type="#_x0000_t13" style="position:absolute;margin-left:273.65pt;margin-top:70.45pt;width:22.7pt;height:30.6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8656" behindDoc="0" locked="0" layoutInCell="1" allowOverlap="1" wp14:anchorId="6295CA47" wp14:editId="277DFD61">
                <wp:simplePos x="0" y="0"/>
                <wp:positionH relativeFrom="column">
                  <wp:posOffset>2220595</wp:posOffset>
                </wp:positionH>
                <wp:positionV relativeFrom="paragraph">
                  <wp:posOffset>934085</wp:posOffset>
                </wp:positionV>
                <wp:extent cx="988695" cy="701675"/>
                <wp:effectExtent l="19050" t="0" r="59055" b="117475"/>
                <wp:wrapNone/>
                <wp:docPr id="139" name="Connettore 4 139"/>
                <wp:cNvGraphicFramePr/>
                <a:graphic xmlns:a="http://schemas.openxmlformats.org/drawingml/2006/main">
                  <a:graphicData uri="http://schemas.microsoft.com/office/word/2010/wordprocessingShape">
                    <wps:wsp>
                      <wps:cNvCnPr/>
                      <wps:spPr>
                        <a:xfrm>
                          <a:off x="0" y="0"/>
                          <a:ext cx="988695" cy="701675"/>
                        </a:xfrm>
                        <a:prstGeom prst="bentConnector3">
                          <a:avLst>
                            <a:gd name="adj1" fmla="val -54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4191E8"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139" o:spid="_x0000_s1026" type="#_x0000_t34" style="position:absolute;margin-left:174.85pt;margin-top:73.55pt;width:77.85pt;height:5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" adj="-118" strokecolor="#4579b8 [3044]">
                <v:stroke endarrow="open"/>
              </v:shape>
            </w:pict>
          </mc:Fallback>
        </mc:AlternateContent>
      </w:r>
      <w:bookmarkStart w:id="85" w:name="_Toc488935342"/>
      <w:bookmarkStart w:id="86" w:name="_Toc488935347"/>
    </w:p>
    <w:p w:rsidR="00345AFA" w:rsidRDefault="00345AFA" w:rsidP="00345AFA"/>
    <w:p w:rsidR="00345AFA" w:rsidRDefault="00345AFA" w:rsidP="00345AFA"/>
    <w:p w:rsidR="00345AFA" w:rsidRDefault="00345AFA" w:rsidP="00345AFA"/>
    <w:p w:rsidR="00345AFA" w:rsidRDefault="00345AFA" w:rsidP="00345AFA"/>
    <w:p w:rsidR="00345AFA" w:rsidRDefault="00345AFA" w:rsidP="00345AFA"/>
    <w:p w:rsidR="001F3B11" w:rsidRDefault="001F3B11" w:rsidP="000E72C4">
      <w:pPr>
        <w:pStyle w:val="Titolo3"/>
      </w:pPr>
      <w:bookmarkStart w:id="87" w:name="_Toc489434022"/>
      <w:r>
        <w:t>Avviamento Predosatori</w:t>
      </w:r>
      <w:bookmarkEnd w:id="85"/>
      <w:bookmarkEnd w:id="87"/>
    </w:p>
    <w:p w:rsidR="001F3B11" w:rsidRDefault="001F3B11" w:rsidP="001F3B11">
      <w:r>
        <w:t>In vari punti del codice viene valutata la possibilit</w:t>
      </w:r>
      <w:r w:rsidRPr="00E81FA4">
        <w:t xml:space="preserve">à di far funzionare </w:t>
      </w:r>
      <w:r>
        <w:t>i</w:t>
      </w:r>
      <w:r w:rsidRPr="00E81FA4">
        <w:t xml:space="preserve"> </w:t>
      </w:r>
      <w:r>
        <w:t>p</w:t>
      </w:r>
      <w:r w:rsidRPr="00E81FA4">
        <w:t>redosatori in automatico o manual</w:t>
      </w:r>
      <w:r>
        <w:t>e.</w:t>
      </w:r>
    </w:p>
    <w:p w:rsidR="001F3B11" w:rsidRDefault="001F3B11" w:rsidP="001F3B11">
      <w:pPr>
        <w:rPr>
          <w:rStyle w:val="Enfasicorsivo"/>
          <w:i w:val="0"/>
          <w:iCs w:val="0"/>
        </w:rPr>
      </w:pPr>
      <w:r>
        <w:rPr>
          <w:rStyle w:val="Enfasicorsivo"/>
        </w:rPr>
        <w:t xml:space="preserve">L’avvio in automatico dei predosatori è soggetta ad alcune condizioni. L’avvio </w:t>
      </w:r>
      <w:r w:rsidRPr="00E542F6">
        <w:rPr>
          <w:rStyle w:val="Enfasigrassetto"/>
        </w:rPr>
        <w:t>NON</w:t>
      </w:r>
      <w:r>
        <w:rPr>
          <w:rStyle w:val="Enfasicorsivo"/>
        </w:rPr>
        <w:t xml:space="preserve"> può avvenire:</w:t>
      </w:r>
      <w:r w:rsidRPr="00C77BAC">
        <w:rPr>
          <w:rStyle w:val="Enfasicorsivo"/>
        </w:rPr>
        <w:br/>
        <w:t xml:space="preserve">- </w:t>
      </w:r>
      <w:r>
        <w:rPr>
          <w:rStyle w:val="Enfasicorsivo"/>
        </w:rPr>
        <w:t xml:space="preserve">Se </w:t>
      </w:r>
      <w:r w:rsidRPr="00C77BAC">
        <w:rPr>
          <w:rStyle w:val="Enfasicorsivo"/>
        </w:rPr>
        <w:t>non è selezionata una ricetta</w:t>
      </w:r>
      <w:r w:rsidRPr="00C77BAC">
        <w:rPr>
          <w:rStyle w:val="Enfasicorsivo"/>
        </w:rPr>
        <w:br/>
        <w:t>- Se i sili del filler sono troppo pieni</w:t>
      </w:r>
      <w:r w:rsidRPr="00C77BAC">
        <w:rPr>
          <w:rStyle w:val="Enfasicorsivo"/>
        </w:rPr>
        <w:br/>
        <w:t xml:space="preserve">- Se </w:t>
      </w:r>
      <w:r>
        <w:rPr>
          <w:rStyle w:val="Enfasicorsivo"/>
        </w:rPr>
        <w:t>viene utilizzato</w:t>
      </w:r>
      <w:r w:rsidRPr="00C77BAC">
        <w:rPr>
          <w:rStyle w:val="Enfasicorsivo"/>
        </w:rPr>
        <w:t xml:space="preserve"> del riciclato caldo ma il nastro elevatore freddo e il nastro lanciatore non sono accesi</w:t>
      </w:r>
      <w:r w:rsidRPr="00C77BAC">
        <w:rPr>
          <w:rStyle w:val="Enfasicorsivo"/>
        </w:rPr>
        <w:br/>
      </w:r>
      <w:r w:rsidRPr="00C77BAC">
        <w:rPr>
          <w:rStyle w:val="Enfasicorsivo"/>
        </w:rPr>
        <w:lastRenderedPageBreak/>
        <w:t xml:space="preserve">- Se </w:t>
      </w:r>
      <w:r>
        <w:rPr>
          <w:rStyle w:val="Enfasicorsivo"/>
        </w:rPr>
        <w:t>viene utilizzato</w:t>
      </w:r>
      <w:r w:rsidRPr="00C77BAC">
        <w:rPr>
          <w:rStyle w:val="Enfasicorsivo"/>
        </w:rPr>
        <w:t xml:space="preserve"> il riciclato caldo ma l’essiccatore non </w:t>
      </w:r>
      <w:r>
        <w:rPr>
          <w:rStyle w:val="Enfasicorsivo"/>
        </w:rPr>
        <w:t>è in funzione</w:t>
      </w:r>
      <w:r w:rsidRPr="00C77BAC">
        <w:rPr>
          <w:rStyle w:val="Enfasicorsivo"/>
        </w:rPr>
        <w:br/>
        <w:t xml:space="preserve">- Se non è accesa la fiamma del bruciatore (a meno di forzatura) e </w:t>
      </w:r>
      <w:r>
        <w:rPr>
          <w:rStyle w:val="Enfasicorsivo"/>
        </w:rPr>
        <w:t xml:space="preserve">i </w:t>
      </w:r>
      <w:r w:rsidRPr="00C77BAC">
        <w:rPr>
          <w:rStyle w:val="Enfasicorsivo"/>
        </w:rPr>
        <w:t xml:space="preserve">predosatori </w:t>
      </w:r>
      <w:r>
        <w:rPr>
          <w:rStyle w:val="Enfasicorsivo"/>
        </w:rPr>
        <w:t xml:space="preserve">sono </w:t>
      </w:r>
      <w:r w:rsidRPr="00C77BAC">
        <w:rPr>
          <w:rStyle w:val="Enfasicorsivo"/>
        </w:rPr>
        <w:t>impostati per il prossimo set</w:t>
      </w:r>
      <w:r w:rsidRPr="00C77BAC">
        <w:rPr>
          <w:rStyle w:val="Enfasicorsivo"/>
        </w:rPr>
        <w:br/>
        <w:t xml:space="preserve">- Se </w:t>
      </w:r>
      <w:r>
        <w:rPr>
          <w:rStyle w:val="Enfasicorsivo"/>
        </w:rPr>
        <w:t>viene utilizzato</w:t>
      </w:r>
      <w:r w:rsidRPr="00C77BAC">
        <w:rPr>
          <w:rStyle w:val="Enfasicorsivo"/>
        </w:rPr>
        <w:t xml:space="preserve"> il riciclato caldo ed è escluso l’allarme di temperatura bassa del filtro</w:t>
      </w:r>
      <w:r>
        <w:rPr>
          <w:rStyle w:val="Enfasicorsivo"/>
        </w:rPr>
        <w:br/>
        <w:t>- Se viene utilizzato il riciclato</w:t>
      </w:r>
      <w:r w:rsidRPr="00C77BAC">
        <w:rPr>
          <w:rStyle w:val="Enfasicorsivo"/>
        </w:rPr>
        <w:t xml:space="preserve"> caldo e la temperatura dei filtri </w:t>
      </w:r>
      <w:r>
        <w:rPr>
          <w:rStyle w:val="Enfasicorsivo"/>
        </w:rPr>
        <w:t>è minore di quella di lavoro</w:t>
      </w:r>
      <w:r>
        <w:rPr>
          <w:rStyle w:val="Enfasicorsivo"/>
        </w:rPr>
        <w:br/>
        <w:t>- S</w:t>
      </w:r>
      <w:r w:rsidRPr="00C77BAC">
        <w:rPr>
          <w:rStyle w:val="Enfasicorsivo"/>
        </w:rPr>
        <w:t>e c’è il blocco per alta</w:t>
      </w:r>
      <w:r>
        <w:rPr>
          <w:rStyle w:val="Enfasicorsivo"/>
        </w:rPr>
        <w:t xml:space="preserve"> temperatura dei predosatori</w:t>
      </w:r>
      <w:r>
        <w:rPr>
          <w:rStyle w:val="Enfasicorsivo"/>
        </w:rPr>
        <w:br/>
        <w:t>- S</w:t>
      </w:r>
      <w:r w:rsidRPr="00C77BAC">
        <w:rPr>
          <w:rStyle w:val="Enfasicorsivo"/>
        </w:rPr>
        <w:t>e il nastro collettore è fermo (gestione semiautomatica)</w:t>
      </w:r>
    </w:p>
    <w:p w:rsidR="001F3B11" w:rsidRPr="0011583F" w:rsidRDefault="001F3B11" w:rsidP="001F3B11">
      <w:r>
        <w:rPr>
          <w:rStyle w:val="Enfasicorsivo"/>
        </w:rPr>
        <w:t>Qualsiasi condizione di allarme provoca lo stop dei predosatori e il passaggio in modalità manuale.</w:t>
      </w:r>
    </w:p>
    <w:p w:rsidR="001F3B11" w:rsidRDefault="001F3B11" w:rsidP="001F3B11">
      <w:pPr>
        <w:pStyle w:val="Titolo3"/>
      </w:pPr>
      <w:bookmarkStart w:id="88" w:name="_Toc488935343"/>
      <w:bookmarkStart w:id="89" w:name="_Toc489434023"/>
      <w:r>
        <w:t>Timer</w:t>
      </w:r>
      <w:bookmarkEnd w:id="88"/>
      <w:bookmarkEnd w:id="89"/>
    </w:p>
    <w:p w:rsidR="001F3B11" w:rsidRDefault="001F3B11" w:rsidP="001F3B11">
      <w:r>
        <w:t>Molti task inerenti la gestione dei predosatori sono inseriti in uno specifico timer del VB6:</w:t>
      </w:r>
    </w:p>
    <w:p w:rsidR="001F3B11" w:rsidRDefault="001F3B11" w:rsidP="001F3B11">
      <w:pPr>
        <w:pStyle w:val="Paragrafoelenco"/>
        <w:numPr>
          <w:ilvl w:val="0"/>
          <w:numId w:val="14"/>
        </w:numPr>
      </w:pPr>
      <w:r>
        <w:t>Stato e impostazioni di ogni predosatori</w:t>
      </w:r>
    </w:p>
    <w:p w:rsidR="001F3B11" w:rsidRDefault="001F3B11" w:rsidP="001F3B11">
      <w:pPr>
        <w:pStyle w:val="Paragrafoelenco"/>
        <w:numPr>
          <w:ilvl w:val="0"/>
          <w:numId w:val="14"/>
        </w:numPr>
      </w:pPr>
      <w:r>
        <w:t>Accensione del bruciatore: se i predosatori sono tutti spenti allora parte il timer di spegnimento del bruciatore</w:t>
      </w:r>
    </w:p>
    <w:p w:rsidR="001F3B11" w:rsidRDefault="001F3B11" w:rsidP="001F3B11">
      <w:pPr>
        <w:pStyle w:val="Paragrafoelenco"/>
        <w:numPr>
          <w:ilvl w:val="0"/>
          <w:numId w:val="14"/>
        </w:numPr>
      </w:pPr>
      <w:r>
        <w:t>Ricalcolo del riciclato freddo totale caricato nella ricetta</w:t>
      </w:r>
    </w:p>
    <w:p w:rsidR="001F3B11" w:rsidRDefault="001F3B11" w:rsidP="001F3B11">
      <w:pPr>
        <w:pStyle w:val="Paragrafoelenco"/>
        <w:numPr>
          <w:ilvl w:val="0"/>
          <w:numId w:val="14"/>
        </w:numPr>
      </w:pPr>
      <w:r>
        <w:t>Lancio della regolazione ponderale del riciclato</w:t>
      </w:r>
    </w:p>
    <w:p w:rsidR="001F3B11" w:rsidRDefault="001F3B11" w:rsidP="001F3B11">
      <w:pPr>
        <w:pStyle w:val="Paragrafoelenco"/>
        <w:numPr>
          <w:ilvl w:val="0"/>
          <w:numId w:val="14"/>
        </w:numPr>
      </w:pPr>
      <w:r>
        <w:t>Richiamo della gestione della fillerizzazione (chiamata qui per non fare un altro timer)</w:t>
      </w:r>
    </w:p>
    <w:p w:rsidR="001F3B11" w:rsidRPr="00D13778" w:rsidRDefault="001F3B11" w:rsidP="001F3B11">
      <w:pPr>
        <w:pStyle w:val="Paragrafoelenco"/>
        <w:numPr>
          <w:ilvl w:val="0"/>
          <w:numId w:val="14"/>
        </w:numPr>
      </w:pPr>
      <w:r>
        <w:t xml:space="preserve">Aggiornamento del log nella tabella StoricoPredosaggio. Oltre ai dati del predosaggio vengono inseriti anche quelli della torre/dosaggio/tramogge nella tabella StoricoPredosaggioTorre. </w:t>
      </w:r>
    </w:p>
    <w:p w:rsidR="001F3B11" w:rsidRDefault="001F3B11" w:rsidP="001F3B11">
      <w:pPr>
        <w:pStyle w:val="Titolo3"/>
      </w:pPr>
      <w:bookmarkStart w:id="90" w:name="_Toc488935344"/>
      <w:bookmarkStart w:id="91" w:name="_Toc489434024"/>
      <w:r>
        <w:t>Retroazione Dosatori-Predosatori</w:t>
      </w:r>
      <w:bookmarkEnd w:id="90"/>
      <w:bookmarkEnd w:id="91"/>
    </w:p>
    <w:p w:rsidR="001F3B11" w:rsidRDefault="001F3B11" w:rsidP="001F3B11">
      <w:r>
        <w:t>Quando i cicli di dosaggio da eseguire meno i cicli di dosaggio eseguiti raggiungono un valore impostato nei parametri o dall’operatore (</w:t>
      </w:r>
      <w:r w:rsidRPr="009B2A4C">
        <w:t>CicliStopPred</w:t>
      </w:r>
      <w:r>
        <w:t>), vengono bloccati i predosatori. In pratica, se in dosaggio non c’è necessità di altro materiale per finire i cicli di impasto, non c’è bisogno che i predosatori alimentino la torre di dosaggio.</w:t>
      </w:r>
    </w:p>
    <w:p w:rsidR="001F3B11" w:rsidRDefault="001F3B11" w:rsidP="001F3B11">
      <w:pPr>
        <w:pStyle w:val="Titolo3"/>
      </w:pPr>
      <w:bookmarkStart w:id="92" w:name="_Toc488935345"/>
      <w:bookmarkStart w:id="93" w:name="_Toc489434025"/>
      <w:r>
        <w:t>Nastro del riciclato</w:t>
      </w:r>
      <w:bookmarkEnd w:id="92"/>
      <w:bookmarkEnd w:id="93"/>
    </w:p>
    <w:p w:rsidR="001F3B11" w:rsidRDefault="001F3B11" w:rsidP="001F3B11">
      <w:r>
        <w:t>Il deflettore del riciclato può essere impostato su 2 valori:</w:t>
      </w:r>
    </w:p>
    <w:p w:rsidR="001F3B11" w:rsidRDefault="001F3B11" w:rsidP="001F3B11">
      <w:pPr>
        <w:pStyle w:val="Paragrafoelenco"/>
        <w:numPr>
          <w:ilvl w:val="0"/>
          <w:numId w:val="13"/>
        </w:numPr>
      </w:pPr>
      <w:r>
        <w:t>Anello: il riciclato è caldo e finisce nel tamburo</w:t>
      </w:r>
    </w:p>
    <w:p w:rsidR="001F3B11" w:rsidRDefault="001F3B11" w:rsidP="001F3B11">
      <w:pPr>
        <w:pStyle w:val="Paragrafoelenco"/>
        <w:numPr>
          <w:ilvl w:val="0"/>
          <w:numId w:val="13"/>
        </w:numPr>
      </w:pPr>
      <w:r>
        <w:t>Elevatore: il riciclato è freddo e va direttamente in torre</w:t>
      </w:r>
    </w:p>
    <w:p w:rsidR="001F3B11" w:rsidRDefault="001F3B11" w:rsidP="001F3B11">
      <w:r>
        <w:t>Se abilitato il deflettore a Elevatore/Anello (</w:t>
      </w:r>
      <w:r w:rsidRPr="002510BC">
        <w:t xml:space="preserve">AbilitaDeflAnElev </w:t>
      </w:r>
      <w:r>
        <w:t>su parameters.xml)</w:t>
      </w:r>
    </w:p>
    <w:p w:rsidR="001F3B11" w:rsidRDefault="001F3B11" w:rsidP="001F3B11">
      <w:r>
        <w:lastRenderedPageBreak/>
        <w:t xml:space="preserve">Nel caso di riciclato caldo, si calcola una retroazione PID (proporzionale-integrativo-derivativo) sul nastro. Prima calcolo il </w:t>
      </w:r>
      <w:r w:rsidRPr="003B020B">
        <w:t>peso teorico</w:t>
      </w:r>
      <w:r>
        <w:t xml:space="preserve"> del riciclato:</w:t>
      </w:r>
    </w:p>
    <w:p w:rsidR="001F3B11" w:rsidRPr="002E58BB" w:rsidRDefault="001F61E0" w:rsidP="001F3B11">
      <m:oMathPara>
        <m:oMath>
          <m:sSub>
            <m:sSubPr>
              <m:ctrlPr>
                <w:rPr>
                  <w:rFonts w:ascii="Cambria Math" w:hAnsi="Cambria Math"/>
                </w:rPr>
              </m:ctrlPr>
            </m:sSubPr>
            <m:e>
              <m:r>
                <m:rPr>
                  <m:sty m:val="p"/>
                </m:rPr>
                <w:rPr>
                  <w:rFonts w:ascii="Cambria Math" w:hAnsi="Cambria Math"/>
                </w:rPr>
                <m:t>peso</m:t>
              </m:r>
            </m:e>
            <m:sub>
              <m:r>
                <m:rPr>
                  <m:sty m:val="p"/>
                </m:rPr>
                <w:rPr>
                  <w:rFonts w:ascii="Cambria Math" w:hAnsi="Cambria Math"/>
                </w:rPr>
                <m:t>ric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perc</m:t>
                  </m:r>
                </m:e>
                <m:sub>
                  <m:r>
                    <m:rPr>
                      <m:sty m:val="p"/>
                    </m:rPr>
                    <w:rPr>
                      <w:rFonts w:ascii="Cambria Math" w:hAnsi="Cambria Math"/>
                    </w:rPr>
                    <m:t>ric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peso</m:t>
                  </m:r>
                </m:e>
                <m:sub>
                  <m:r>
                    <m:rPr>
                      <m:sty m:val="p"/>
                    </m:rPr>
                    <w:rPr>
                      <w:rFonts w:ascii="Cambria Math" w:hAnsi="Cambria Math"/>
                    </w:rPr>
                    <m:t>inerti</m:t>
                  </m:r>
                </m:sub>
              </m:sSub>
            </m:num>
            <m:den>
              <m:sSub>
                <m:sSubPr>
                  <m:ctrlPr>
                    <w:rPr>
                      <w:rFonts w:ascii="Cambria Math" w:hAnsi="Cambria Math"/>
                    </w:rPr>
                  </m:ctrlPr>
                </m:sSubPr>
                <m:e>
                  <m:r>
                    <m:rPr>
                      <m:sty m:val="p"/>
                    </m:rPr>
                    <w:rPr>
                      <w:rFonts w:ascii="Cambria Math" w:hAnsi="Cambria Math"/>
                    </w:rPr>
                    <m:t>perc</m:t>
                  </m:r>
                </m:e>
                <m:sub>
                  <m:r>
                    <m:rPr>
                      <m:sty m:val="p"/>
                    </m:rPr>
                    <w:rPr>
                      <w:rFonts w:ascii="Cambria Math" w:hAnsi="Cambria Math"/>
                    </w:rPr>
                    <m:t>inerti</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perc</m:t>
                  </m:r>
                  <m:ctrlPr>
                    <w:rPr>
                      <w:rFonts w:ascii="Cambria Math" w:hAnsi="Cambria Math"/>
                      <w:i/>
                    </w:rPr>
                  </m:ctrlPr>
                </m:e>
                <m:sub>
                  <m:r>
                    <m:rPr>
                      <m:sty m:val="p"/>
                    </m:rPr>
                    <w:rPr>
                      <w:rFonts w:ascii="Cambria Math" w:hAnsi="Cambria Math"/>
                    </w:rPr>
                    <m:t>ric</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peso</m:t>
                  </m:r>
                </m:e>
                <m:sub>
                  <m:r>
                    <m:rPr>
                      <m:sty m:val="p"/>
                    </m:rPr>
                    <w:rPr>
                      <w:rFonts w:ascii="Cambria Math" w:hAnsi="Cambria Math"/>
                    </w:rPr>
                    <m:t>inerti</m:t>
                  </m:r>
                </m:sub>
              </m:sSub>
              <m:ctrlPr>
                <w:rPr>
                  <w:rFonts w:ascii="Cambria Math" w:hAnsi="Cambria Math"/>
                  <w:i/>
                </w:rPr>
              </m:ctrlPr>
            </m:num>
            <m:den>
              <m:r>
                <m:rPr>
                  <m:sty m:val="p"/>
                </m:rPr>
                <w:rPr>
                  <w:rFonts w:ascii="Cambria Math" w:hAnsi="Cambria Math"/>
                </w:rPr>
                <m:t xml:space="preserve">100 - </m:t>
              </m:r>
              <m:sSub>
                <m:sSubPr>
                  <m:ctrlPr>
                    <w:rPr>
                      <w:rFonts w:ascii="Cambria Math" w:hAnsi="Cambria Math"/>
                    </w:rPr>
                  </m:ctrlPr>
                </m:sSubPr>
                <m:e>
                  <m:r>
                    <m:rPr>
                      <m:sty m:val="p"/>
                    </m:rPr>
                    <w:rPr>
                      <w:rFonts w:ascii="Cambria Math" w:hAnsi="Cambria Math"/>
                    </w:rPr>
                    <m:t>perc</m:t>
                  </m:r>
                </m:e>
                <m:sub>
                  <m:r>
                    <m:rPr>
                      <m:sty m:val="p"/>
                    </m:rPr>
                    <w:rPr>
                      <w:rFonts w:ascii="Cambria Math" w:hAnsi="Cambria Math"/>
                    </w:rPr>
                    <m:t>ric</m:t>
                  </m:r>
                </m:sub>
              </m:sSub>
            </m:den>
          </m:f>
        </m:oMath>
      </m:oMathPara>
    </w:p>
    <w:p w:rsidR="001F3B11" w:rsidRDefault="001F3B11" w:rsidP="001F3B11">
      <w:r>
        <w:rPr>
          <w:noProof/>
          <w:lang w:eastAsia="it-IT"/>
        </w:rPr>
        <mc:AlternateContent>
          <mc:Choice Requires="wps">
            <w:drawing>
              <wp:anchor distT="0" distB="0" distL="114300" distR="114300" simplePos="0" relativeHeight="251706368" behindDoc="1" locked="0" layoutInCell="1" allowOverlap="1" wp14:anchorId="276E482F" wp14:editId="4CD3F3A9">
                <wp:simplePos x="0" y="0"/>
                <wp:positionH relativeFrom="column">
                  <wp:posOffset>1181622</wp:posOffset>
                </wp:positionH>
                <wp:positionV relativeFrom="paragraph">
                  <wp:posOffset>-642089</wp:posOffset>
                </wp:positionV>
                <wp:extent cx="3478060" cy="617950"/>
                <wp:effectExtent l="38100" t="38100" r="103505" b="86995"/>
                <wp:wrapNone/>
                <wp:docPr id="155" name="Rettangolo 155"/>
                <wp:cNvGraphicFramePr/>
                <a:graphic xmlns:a="http://schemas.openxmlformats.org/drawingml/2006/main">
                  <a:graphicData uri="http://schemas.microsoft.com/office/word/2010/wordprocessingShape">
                    <wps:wsp>
                      <wps:cNvSpPr/>
                      <wps:spPr>
                        <a:xfrm>
                          <a:off x="0" y="0"/>
                          <a:ext cx="3478060" cy="617950"/>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AA647" id="Rettangolo 155" o:spid="_x0000_s1026" style="position:absolute;margin-left:93.05pt;margin-top:-50.55pt;width:273.85pt;height:48.6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" fillcolor="white [3212]" stroked="f" strokeweight="2pt">
                <v:shadow on="t" color="black" opacity="26214f" origin="-.5,-.5" offset=".74836mm,.74836mm"/>
              </v:rect>
            </w:pict>
          </mc:Fallback>
        </mc:AlternateContent>
      </w:r>
      <w:r>
        <w:t>La bilancia sul nastro restituisce il peso reale. A quel punto viene applicato il controllo PID sul delta tra peso reale e peso teorico e viene trovato il valore da applicare al nastro come retroazione.</w:t>
      </w:r>
    </w:p>
    <w:p w:rsidR="001F3B11" w:rsidRDefault="001F3B11" w:rsidP="001F3B11">
      <w:pPr>
        <w:pStyle w:val="Titolo3"/>
      </w:pPr>
      <w:bookmarkStart w:id="94" w:name="_Toc488935346"/>
      <w:bookmarkStart w:id="95" w:name="_Toc489434026"/>
      <w:r>
        <w:t>Dettaglio Funzioni</w:t>
      </w:r>
      <w:bookmarkEnd w:id="94"/>
      <w:bookmarkEnd w:id="95"/>
    </w:p>
    <w:p w:rsidR="001F3B11" w:rsidRDefault="001F3B11" w:rsidP="001F3B11">
      <w:pPr>
        <w:pStyle w:val="Titolo4"/>
      </w:pPr>
      <w:r w:rsidRPr="00DD2199">
        <w:t>ParaTabPred.bas</w:t>
      </w:r>
    </w:p>
    <w:p w:rsidR="001F3B11" w:rsidRPr="001F45E4" w:rsidRDefault="001F3B11" w:rsidP="001F3B11">
      <w:r>
        <w:t>Funzioni per lettura e caricamento parametri</w:t>
      </w:r>
    </w:p>
    <w:p w:rsidR="001F3B11" w:rsidRPr="005B762F" w:rsidRDefault="001F3B11" w:rsidP="001F3B11">
      <w:pPr>
        <w:pStyle w:val="Titolo4"/>
      </w:pPr>
      <w:r w:rsidRPr="005B762F">
        <w:t>GestionePredNastriC.bas</w:t>
      </w:r>
    </w:p>
    <w:p w:rsidR="001F3B11" w:rsidRPr="0067775D" w:rsidRDefault="001F3B11" w:rsidP="001F3B11">
      <w:r>
        <w:t>Principali funzioni:</w:t>
      </w:r>
    </w:p>
    <w:p w:rsidR="001F3B11" w:rsidRDefault="001F3B11" w:rsidP="001F3B11">
      <w:pPr>
        <w:pStyle w:val="Paragrafoelenco"/>
        <w:numPr>
          <w:ilvl w:val="0"/>
          <w:numId w:val="12"/>
        </w:numPr>
      </w:pPr>
      <w:r w:rsidRPr="00BB4841">
        <w:rPr>
          <w:rStyle w:val="Enfasicorsivo"/>
        </w:rPr>
        <w:t>DatiSetPredosaggi()</w:t>
      </w:r>
      <w:r w:rsidRPr="00BB4841">
        <w:rPr>
          <w:rStyle w:val="Enfasicorsivo"/>
        </w:rPr>
        <w:br/>
      </w:r>
      <w:r>
        <w:t>Calcola l’umidità totale dei predosatori, sul comando di start dei predosatori e sul cambio stato degli stessi</w:t>
      </w:r>
    </w:p>
    <w:p w:rsidR="001F3B11" w:rsidRDefault="001F3B11" w:rsidP="001F3B11">
      <w:pPr>
        <w:pStyle w:val="Paragrafoelenco"/>
        <w:numPr>
          <w:ilvl w:val="0"/>
          <w:numId w:val="12"/>
        </w:numPr>
      </w:pPr>
      <w:r w:rsidRPr="00351153">
        <w:rPr>
          <w:rStyle w:val="Enfasicorsivo"/>
        </w:rPr>
        <w:t>AvviamentoGestionePredosatori()</w:t>
      </w:r>
      <w:r>
        <w:rPr>
          <w:rStyle w:val="Enfasicorsivo"/>
        </w:rPr>
        <w:br/>
      </w:r>
      <w:r>
        <w:t xml:space="preserve">Gestisce l’avviamento dei predosatori. Se i predosatori sono in automatico e sono vergini e sono accesi =&gt; se l’essiccatore non è acceso e i tamburi non sono caldi =&gt; manda allarme e passa a gestione manuale dei predosatori lanciando </w:t>
      </w:r>
      <w:r w:rsidRPr="00863109">
        <w:t>PassaInManualePredosatori</w:t>
      </w:r>
      <w:r>
        <w:t>().</w:t>
      </w:r>
    </w:p>
    <w:p w:rsidR="001F3B11" w:rsidRDefault="001F3B11" w:rsidP="001F3B11">
      <w:pPr>
        <w:pStyle w:val="Paragrafoelenco"/>
        <w:numPr>
          <w:ilvl w:val="0"/>
          <w:numId w:val="12"/>
        </w:numPr>
      </w:pPr>
      <w:r w:rsidRPr="00CF64B1">
        <w:rPr>
          <w:rStyle w:val="Enfasicorsivo"/>
        </w:rPr>
        <w:t>ControlloPredAutomatico(nastro As Byte) As Boolean</w:t>
      </w:r>
      <w:r w:rsidRPr="00CF64B1">
        <w:rPr>
          <w:rStyle w:val="Enfasicorsivo"/>
        </w:rPr>
        <w:br/>
      </w:r>
      <w:r>
        <w:t>Controlla che i predosatori non partano se il nastro collettore è fermo e la gestione è semiautomatica</w:t>
      </w:r>
    </w:p>
    <w:p w:rsidR="001F3B11" w:rsidRDefault="001F3B11" w:rsidP="001F3B11">
      <w:pPr>
        <w:pStyle w:val="Paragrafoelenco"/>
        <w:numPr>
          <w:ilvl w:val="0"/>
          <w:numId w:val="12"/>
        </w:numPr>
      </w:pPr>
      <w:r w:rsidRPr="00CE7E67">
        <w:t>PredosatoriVerginiAccesi() As Boolean</w:t>
      </w:r>
      <w:r w:rsidRPr="00CE7E67">
        <w:br/>
      </w:r>
      <w:r>
        <w:t>Verifica se almeno un predosatore di materiale vergine è acceso.</w:t>
      </w:r>
    </w:p>
    <w:p w:rsidR="001F3B11" w:rsidRDefault="001F3B11" w:rsidP="001F3B11">
      <w:pPr>
        <w:pStyle w:val="Paragrafoelenco"/>
        <w:numPr>
          <w:ilvl w:val="0"/>
          <w:numId w:val="12"/>
        </w:numPr>
      </w:pPr>
      <w:r w:rsidRPr="00CE7E67">
        <w:t>PredosatoriRiciclatiAccesi() As Boolean</w:t>
      </w:r>
      <w:r w:rsidRPr="00CE7E67">
        <w:br/>
        <w:t xml:space="preserve">Verifica se almeno un predosatore del riciclato </w:t>
      </w:r>
      <w:r>
        <w:t>è acceso.</w:t>
      </w:r>
    </w:p>
    <w:p w:rsidR="001F3B11" w:rsidRDefault="001F3B11" w:rsidP="001F3B11">
      <w:pPr>
        <w:pStyle w:val="Paragrafoelenco"/>
        <w:numPr>
          <w:ilvl w:val="0"/>
          <w:numId w:val="12"/>
        </w:numPr>
      </w:pPr>
      <w:r w:rsidRPr="00AD08B3">
        <w:t>GestioneStopPredosatori()</w:t>
      </w:r>
      <w:r w:rsidRPr="00AD08B3">
        <w:br/>
      </w:r>
      <w:r>
        <w:t>Gestisce lo stop dei predosatori. Viene lanciata quando i cicli di dosaggio da eseguire meno i cicli di dosaggio eseguiti raggiungono un valore impostato nei parametri o dall’operatore (</w:t>
      </w:r>
      <w:r w:rsidRPr="009B2A4C">
        <w:t>CicliStopPred</w:t>
      </w:r>
      <w:r>
        <w:t>).</w:t>
      </w:r>
    </w:p>
    <w:p w:rsidR="001F3B11" w:rsidRPr="009B2A4C" w:rsidRDefault="001F3B11" w:rsidP="001F3B11">
      <w:pPr>
        <w:pStyle w:val="Paragrafoelenco"/>
        <w:numPr>
          <w:ilvl w:val="0"/>
          <w:numId w:val="12"/>
        </w:numPr>
      </w:pPr>
      <w:r w:rsidRPr="00CE6A9B">
        <w:lastRenderedPageBreak/>
        <w:t>ControllaRicettaPredVuota()</w:t>
      </w:r>
      <w:r w:rsidRPr="00CE6A9B">
        <w:br/>
        <w:t xml:space="preserve">Controlla se la </w:t>
      </w:r>
      <w:r>
        <w:t>rice</w:t>
      </w:r>
      <w:r w:rsidRPr="00CE6A9B">
        <w:t>tta è vuota</w:t>
      </w:r>
      <w:r>
        <w:t xml:space="preserve">. Se è vuota, non trasferisce i set (percentuali di pilotaggio) </w:t>
      </w:r>
      <w:r w:rsidRPr="009B2A4C">
        <w:t>CP240.OPCData.items(PLCTAG_NM_PRED_RICFUT_Inerte_Set1).Value = 0</w:t>
      </w:r>
    </w:p>
    <w:p w:rsidR="001F3B11" w:rsidRDefault="001F3B11" w:rsidP="001F3B11">
      <w:pPr>
        <w:pStyle w:val="Paragrafoelenco"/>
        <w:numPr>
          <w:ilvl w:val="0"/>
          <w:numId w:val="12"/>
        </w:numPr>
      </w:pPr>
      <w:r w:rsidRPr="009A3222">
        <w:t>AvvioPredAutomatico()</w:t>
      </w:r>
      <w:r w:rsidRPr="009A3222">
        <w:br/>
      </w:r>
      <w:r>
        <w:t>Fa partire i predosatori in automatico.</w:t>
      </w:r>
    </w:p>
    <w:p w:rsidR="001F3B11" w:rsidRDefault="001F3B11" w:rsidP="001F3B11">
      <w:pPr>
        <w:pStyle w:val="Paragrafoelenco"/>
        <w:numPr>
          <w:ilvl w:val="0"/>
          <w:numId w:val="12"/>
        </w:numPr>
      </w:pPr>
      <w:r w:rsidRPr="00C64C39">
        <w:t>PredosatoreSetCalcolato(ByRef Pred As PredosatoreType, portataTeorica As Double) As Integer</w:t>
      </w:r>
      <w:r w:rsidRPr="00C64C39">
        <w:br/>
      </w:r>
      <w:r>
        <w:t xml:space="preserve">Calcola il valore da attribuire al Set dei predosatori n base alle ton/h </w:t>
      </w:r>
      <w:r w:rsidRPr="00C64C39">
        <w:t>(</w:t>
      </w:r>
      <w:r>
        <w:t>portata rilevata in cinque punti</w:t>
      </w:r>
      <w:r w:rsidRPr="00C64C39">
        <w:t xml:space="preserve">) </w:t>
      </w:r>
      <w:r>
        <w:t xml:space="preserve">tenendo presente l’andamento del grafico. </w:t>
      </w:r>
      <w:r>
        <w:br/>
        <w:t>Si usa una interpolazione lineare in 5 punti. Grafico con portata sulle x e % di potenza al dosatore sulle Y. Data la portata teorica si imposta la % di lavoro, calcolandola con la linea tra due punti.</w:t>
      </w:r>
    </w:p>
    <w:p w:rsidR="001F3B11" w:rsidRDefault="001F3B11" w:rsidP="001F3B11">
      <w:pPr>
        <w:pStyle w:val="Paragrafoelenco"/>
        <w:numPr>
          <w:ilvl w:val="0"/>
          <w:numId w:val="12"/>
        </w:numPr>
      </w:pPr>
      <w:r w:rsidRPr="007B00DD">
        <w:t>ValoreUscitaAnalogicaPred(riciclato As Boolean, ValoreSet As Integer, ValoreSetReale As Integer) As Double</w:t>
      </w:r>
      <w:r w:rsidRPr="007B00DD">
        <w:br/>
        <w:t xml:space="preserve">Usata da PredosatoreUscitaAnalogica per calcolare </w:t>
      </w:r>
      <w:r>
        <w:t>il valore della uscita analogica dei predosatori.</w:t>
      </w:r>
      <w:r>
        <w:br/>
        <w:t>Premessa: ogni uscita o ingresso analogico del plc va da 0 a 27648, sia che si tratti di 0-20 mA, 4-20 mA o 0-10V. Il valore massimo di scala (quello che consideriamo 1 in una scala da 0 a 1) si trova in Parameter.xml. Ad esempio il valore del voltaggio dei predosatori è dato dalla variabile Vpred.</w:t>
      </w:r>
      <w:r>
        <w:br/>
      </w:r>
      <w:r w:rsidRPr="000A3033">
        <w:t>&lt;Vpred Type="2" TagOPC="TagDaSistemare" Default="8" MinValue="-10" MaxValue="+10" DescrID="504" TtipID="0" MeasUnitID="994" ReadAccess="1" WriteAccess="3" Printable="1" EditMode="4" /&gt;</w:t>
      </w:r>
      <w:r>
        <w:br/>
        <w:t>Quindi nel nostro caso dei predosatori sappiamo che al massimo si accetta un voltaggio di 8V pari nel plc a 22118 (unità del predosatore).</w:t>
      </w:r>
      <w:r>
        <w:br/>
        <w:t xml:space="preserve">Se ora moltiplico il valore di uscita analogico calcolato (che è una percentuale di potenza voglio andare) con questo valore ottengo il dato da spedire al PLC. </w:t>
      </w:r>
    </w:p>
    <w:p w:rsidR="001F3B11" w:rsidRPr="007B00DD" w:rsidRDefault="001F3B11" w:rsidP="001F3B11">
      <w:pPr>
        <w:pStyle w:val="Paragrafoelenco"/>
        <w:numPr>
          <w:ilvl w:val="0"/>
          <w:numId w:val="12"/>
        </w:numPr>
      </w:pPr>
      <w:r w:rsidRPr="00EC0FD6">
        <w:t>PredosatoreRegolazionePonderale(ByRef Pred As PredosatoreType)</w:t>
      </w:r>
      <w:r>
        <w:br/>
        <w:t>Controllo PID sul motore del singolo nastro estrattore</w:t>
      </w:r>
    </w:p>
    <w:p w:rsidR="001F3B11" w:rsidRDefault="001F3B11" w:rsidP="001F3B11">
      <w:pPr>
        <w:pStyle w:val="Paragrafoelenco"/>
        <w:numPr>
          <w:ilvl w:val="0"/>
          <w:numId w:val="12"/>
        </w:numPr>
      </w:pPr>
      <w:r w:rsidRPr="005B762F">
        <w:t>PulsanteStopPred()</w:t>
      </w:r>
      <w:r>
        <w:br/>
        <w:t xml:space="preserve">Mette in manuale i predosatori. </w:t>
      </w:r>
    </w:p>
    <w:p w:rsidR="001F3B11" w:rsidRDefault="001F3B11" w:rsidP="001F3B11">
      <w:pPr>
        <w:pStyle w:val="Paragrafoelenco"/>
        <w:numPr>
          <w:ilvl w:val="0"/>
          <w:numId w:val="12"/>
        </w:numPr>
      </w:pPr>
      <w:r w:rsidRPr="005B762F">
        <w:lastRenderedPageBreak/>
        <w:t>RichiamoRicettaPredos()</w:t>
      </w:r>
      <w:r>
        <w:br/>
        <w:t>Setta sui predosatori i dati della ricetta. Lavora sulla tabella di database Predosaggio, PredosaggioLog. Sono tabelle dove il lavoro dei predosatori è espresso con percentuali.</w:t>
      </w:r>
    </w:p>
    <w:p w:rsidR="001F3B11" w:rsidRDefault="001F3B11" w:rsidP="001F3B11">
      <w:pPr>
        <w:pStyle w:val="Paragrafoelenco"/>
        <w:numPr>
          <w:ilvl w:val="0"/>
          <w:numId w:val="12"/>
        </w:numPr>
      </w:pPr>
      <w:r w:rsidRPr="005B762F">
        <w:t>AggiornaProssimaRicettaPredos()</w:t>
      </w:r>
      <w:r>
        <w:br/>
        <w:t>Aggiorna a video la prossima ricetta.</w:t>
      </w:r>
    </w:p>
    <w:p w:rsidR="001F3B11" w:rsidRPr="00F6473D" w:rsidRDefault="001F3B11" w:rsidP="001F3B11">
      <w:pPr>
        <w:pStyle w:val="Paragrafoelenco"/>
        <w:numPr>
          <w:ilvl w:val="0"/>
          <w:numId w:val="12"/>
        </w:numPr>
        <w:rPr>
          <w:i/>
          <w:iCs/>
        </w:rPr>
      </w:pPr>
      <w:r w:rsidRPr="00D658C7">
        <w:rPr>
          <w:rStyle w:val="Enfasicorsivo"/>
        </w:rPr>
        <w:t>PassaInManualePredosatori()</w:t>
      </w:r>
      <w:r w:rsidRPr="00D658C7">
        <w:rPr>
          <w:rStyle w:val="Enfasicorsivo"/>
        </w:rPr>
        <w:br/>
      </w:r>
      <w:r>
        <w:t xml:space="preserve">Fa passare la gestione dei predosatori in Manuale. Il tag PLC interessato è: </w:t>
      </w:r>
      <w:r w:rsidRPr="00D658C7">
        <w:t>PLCTAG_NM_PRED_Auto_Man</w:t>
      </w:r>
      <w:r>
        <w:t>. Se non è selezionata l’attesa di fine ricetta allora blocco i predosatori (</w:t>
      </w:r>
      <w:r w:rsidRPr="00A909D3">
        <w:t>PredosatoriArrestoImmediato</w:t>
      </w:r>
      <w:r>
        <w:t>) altrimenti la finisco.</w:t>
      </w:r>
    </w:p>
    <w:p w:rsidR="001F3B11" w:rsidRPr="00F6473D" w:rsidRDefault="001F3B11" w:rsidP="001F3B11">
      <w:pPr>
        <w:pStyle w:val="Paragrafoelenco"/>
        <w:numPr>
          <w:ilvl w:val="0"/>
          <w:numId w:val="12"/>
        </w:numPr>
        <w:rPr>
          <w:i/>
          <w:iCs/>
        </w:rPr>
      </w:pPr>
      <w:r w:rsidRPr="005B762F">
        <w:t>PredosatoriRicConBilancia() As Boolean</w:t>
      </w:r>
      <w:r>
        <w:br/>
        <w:t>Dice se i predosatori del riciclato hanno bilancia</w:t>
      </w:r>
    </w:p>
    <w:p w:rsidR="001F3B11" w:rsidRPr="009E6CD4" w:rsidRDefault="001F3B11" w:rsidP="001F3B11">
      <w:pPr>
        <w:pStyle w:val="Paragrafoelenco"/>
        <w:numPr>
          <w:ilvl w:val="0"/>
          <w:numId w:val="12"/>
        </w:numPr>
        <w:rPr>
          <w:i/>
          <w:iCs/>
        </w:rPr>
      </w:pPr>
      <w:r w:rsidRPr="00F6473D">
        <w:rPr>
          <w:i/>
          <w:iCs/>
        </w:rPr>
        <w:t>VisualizzaPortateNastri()</w:t>
      </w:r>
      <w:r>
        <w:rPr>
          <w:i/>
          <w:iCs/>
        </w:rPr>
        <w:br/>
      </w:r>
      <w:r w:rsidRPr="009E6CD4">
        <w:t>Visualizza o meno i controlli (in CP240) dedicati alla visualizzazione e memorizzazione</w:t>
      </w:r>
      <w:r>
        <w:t xml:space="preserve"> </w:t>
      </w:r>
      <w:r w:rsidRPr="009E6CD4">
        <w:t>della portata (effettiva o teorica) che transita sui nastri elevatori</w:t>
      </w:r>
    </w:p>
    <w:p w:rsidR="001F3B11" w:rsidRPr="009E6CD4" w:rsidRDefault="001F3B11" w:rsidP="001F3B11">
      <w:pPr>
        <w:pStyle w:val="Paragrafoelenco"/>
        <w:numPr>
          <w:ilvl w:val="0"/>
          <w:numId w:val="12"/>
        </w:numPr>
        <w:rPr>
          <w:i/>
          <w:iCs/>
        </w:rPr>
      </w:pPr>
      <w:r w:rsidRPr="005B762F">
        <w:t>StartPredosatori_change()</w:t>
      </w:r>
      <w:r>
        <w:br/>
        <w:t xml:space="preserve">Aggiorna a video </w:t>
      </w:r>
    </w:p>
    <w:p w:rsidR="001F3B11" w:rsidRPr="000C679F" w:rsidRDefault="001F3B11" w:rsidP="001F3B11">
      <w:pPr>
        <w:pStyle w:val="Paragrafoelenco"/>
        <w:numPr>
          <w:ilvl w:val="0"/>
          <w:numId w:val="12"/>
        </w:numPr>
        <w:rPr>
          <w:i/>
          <w:iCs/>
        </w:rPr>
      </w:pPr>
      <w:r w:rsidRPr="005B762F">
        <w:t>LeggeFileUmiditaPredosatoreRic()</w:t>
      </w:r>
      <w:r>
        <w:t>,</w:t>
      </w:r>
      <w:r w:rsidRPr="005B762F">
        <w:t>LeggeFileUmiditaPredosatore ()</w:t>
      </w:r>
      <w:r>
        <w:br/>
        <w:t xml:space="preserve">Leggono da un file specifico i dati dell’umidità dei predosatori. Sono i file </w:t>
      </w:r>
      <w:r w:rsidRPr="00AF4010">
        <w:t>Umidita-Predosatore.ini</w:t>
      </w:r>
      <w:r>
        <w:t xml:space="preserve">, </w:t>
      </w:r>
      <w:r w:rsidRPr="00AF4010">
        <w:t>Umidita-Predosatore</w:t>
      </w:r>
      <w:r>
        <w:t>Ric</w:t>
      </w:r>
      <w:r w:rsidRPr="00AF4010">
        <w:t>.ini</w:t>
      </w:r>
      <w:r>
        <w:t>.</w:t>
      </w:r>
    </w:p>
    <w:p w:rsidR="001F3B11" w:rsidRPr="000C679F" w:rsidRDefault="001F3B11" w:rsidP="001F3B11">
      <w:pPr>
        <w:pStyle w:val="Paragrafoelenco"/>
        <w:numPr>
          <w:ilvl w:val="0"/>
          <w:numId w:val="12"/>
        </w:numPr>
        <w:rPr>
          <w:i/>
          <w:iCs/>
        </w:rPr>
      </w:pPr>
      <w:r w:rsidRPr="005B762F">
        <w:t>RinfrescaOrigineDatiPredosaggio(NomeRicPredSel As String, Optional AggiornaCP240 As Boolean)</w:t>
      </w:r>
      <w:r>
        <w:t xml:space="preserve">, </w:t>
      </w:r>
      <w:r w:rsidRPr="005B762F">
        <w:t>RinfrescaNomeRicPreDosaggio()</w:t>
      </w:r>
      <w:r>
        <w:br/>
        <w:t>Aggiornamenti a video</w:t>
      </w:r>
    </w:p>
    <w:p w:rsidR="001F3B11" w:rsidRPr="001E71CC" w:rsidRDefault="001F3B11" w:rsidP="001F3B11">
      <w:pPr>
        <w:pStyle w:val="Paragrafoelenco"/>
        <w:numPr>
          <w:ilvl w:val="0"/>
          <w:numId w:val="12"/>
        </w:numPr>
        <w:rPr>
          <w:i/>
          <w:iCs/>
        </w:rPr>
      </w:pPr>
      <w:r w:rsidRPr="005B762F">
        <w:t>NastroRicRegolazionePonderale()</w:t>
      </w:r>
      <w:r>
        <w:br/>
        <w:t>Abilita la regolazione ponderale del riciclato. Se ho le bilance su ogni riciclato posso calcolare il p</w:t>
      </w:r>
      <w:r w:rsidRPr="00F25B0F">
        <w:t>eso che teoricamente dovrebbe avere il nastro riciclato</w:t>
      </w:r>
      <w:r>
        <w:t xml:space="preserve"> e col PID gestire la quantità da far uscire istantaneamente. Se ho un solo nastro controllo quello e basta.</w:t>
      </w:r>
    </w:p>
    <w:p w:rsidR="001F3B11" w:rsidRPr="00D814D7" w:rsidRDefault="001F3B11" w:rsidP="001F3B11">
      <w:pPr>
        <w:pStyle w:val="Paragrafoelenco"/>
        <w:numPr>
          <w:ilvl w:val="0"/>
          <w:numId w:val="12"/>
        </w:numPr>
        <w:rPr>
          <w:i/>
          <w:iCs/>
        </w:rPr>
      </w:pPr>
      <w:r w:rsidRPr="005B762F">
        <w:t>PesoNastroInerti()</w:t>
      </w:r>
      <w:r>
        <w:t>,</w:t>
      </w:r>
      <w:r w:rsidRPr="005B762F">
        <w:t>PesoNastroRiciclato()</w:t>
      </w:r>
      <w:r>
        <w:t>,</w:t>
      </w:r>
      <w:r w:rsidRPr="005B762F">
        <w:t>PesoNastroRiciclatoParDrum()</w:t>
      </w:r>
      <w:r>
        <w:br/>
        <w:t>Chiamata su PlcInAnalogici, calcola il peso dei nastri di inerti, riciclato, riciclato al tamburo</w:t>
      </w:r>
    </w:p>
    <w:p w:rsidR="001F3B11" w:rsidRPr="00BF66F9" w:rsidRDefault="001F3B11" w:rsidP="001F3B11">
      <w:pPr>
        <w:pStyle w:val="Paragrafoelenco"/>
        <w:numPr>
          <w:ilvl w:val="0"/>
          <w:numId w:val="12"/>
        </w:numPr>
        <w:rPr>
          <w:i/>
          <w:iCs/>
        </w:rPr>
      </w:pPr>
      <w:r w:rsidRPr="005B762F">
        <w:t>GestioneConsumi()</w:t>
      </w:r>
      <w:r>
        <w:br/>
      </w:r>
      <w:r w:rsidRPr="00D814D7">
        <w:t>Invocata direttamente da VideataPrincipale; al max una chiamata al secondo</w:t>
      </w:r>
      <w:r>
        <w:t>. Aggiorna tota</w:t>
      </w:r>
      <w:r w:rsidRPr="00D814D7">
        <w:t>lizzazione peso dei nastri</w:t>
      </w:r>
      <w:r>
        <w:t xml:space="preserve"> elevatori; se la bilancia non è</w:t>
      </w:r>
      <w:r w:rsidRPr="00D814D7">
        <w:t xml:space="preserve"> inclusa </w:t>
      </w:r>
      <w:r>
        <w:t>utilizza un valore teorico</w:t>
      </w:r>
    </w:p>
    <w:p w:rsidR="001F3B11" w:rsidRPr="000D7881" w:rsidRDefault="001F3B11" w:rsidP="001F3B11">
      <w:pPr>
        <w:pStyle w:val="Paragrafoelenco"/>
        <w:numPr>
          <w:ilvl w:val="0"/>
          <w:numId w:val="12"/>
        </w:numPr>
        <w:rPr>
          <w:i/>
          <w:iCs/>
        </w:rPr>
      </w:pPr>
      <w:r w:rsidRPr="005B762F">
        <w:lastRenderedPageBreak/>
        <w:t>ResetTotalizzatoriNastri(nastro As Integer)</w:t>
      </w:r>
      <w:r>
        <w:br/>
        <w:t xml:space="preserve">Manda al PLC il comando di reset del totalizzatore di un nastro e aggiorna a video il dato dei consumi. </w:t>
      </w:r>
    </w:p>
    <w:p w:rsidR="001F3B11" w:rsidRDefault="001F3B11" w:rsidP="001F3B11">
      <w:pPr>
        <w:pStyle w:val="Titolo4"/>
      </w:pPr>
      <w:r w:rsidRPr="005B762F">
        <w:t>GestionePredosatori.bas</w:t>
      </w:r>
    </w:p>
    <w:p w:rsidR="001F3B11" w:rsidRDefault="001F3B11" w:rsidP="001F3B11">
      <w:pPr>
        <w:pStyle w:val="Paragrafoelenco"/>
        <w:numPr>
          <w:ilvl w:val="0"/>
          <w:numId w:val="12"/>
        </w:numPr>
      </w:pPr>
      <w:r w:rsidRPr="005B762F">
        <w:t>VisualizzaPredosatoriImpostati()</w:t>
      </w:r>
      <w:r>
        <w:t xml:space="preserve">, </w:t>
      </w:r>
      <w:r w:rsidRPr="005B762F">
        <w:t>VisualizzaPredosatoriRicImpostati()</w:t>
      </w:r>
      <w:r>
        <w:t xml:space="preserve">, </w:t>
      </w:r>
      <w:r w:rsidRPr="000D7881">
        <w:t>DisposizionePredNC1</w:t>
      </w:r>
      <w:r>
        <w:t>,</w:t>
      </w:r>
      <w:r w:rsidRPr="000D7881">
        <w:t xml:space="preserve"> </w:t>
      </w:r>
      <w:r>
        <w:t>DisposizionePredNC2(),</w:t>
      </w:r>
      <w:r w:rsidRPr="000D7881">
        <w:t xml:space="preserve"> </w:t>
      </w:r>
      <w:r>
        <w:t xml:space="preserve">DisposizionePredNC3(), </w:t>
      </w:r>
      <w:r w:rsidRPr="000D7881">
        <w:t>DisposizionePredNRicJolly</w:t>
      </w:r>
      <w:r>
        <w:t>(),</w:t>
      </w:r>
      <w:r w:rsidRPr="000D7881">
        <w:t xml:space="preserve"> DisposizionePredNCRic2</w:t>
      </w:r>
      <w:r>
        <w:t>()</w:t>
      </w:r>
      <w:r>
        <w:br/>
        <w:t>Funzioni di visualizzazione sul sinottico di vari componenti opzionali (per esempio i nastri collettori possono essere 1, 2 o 3</w:t>
      </w:r>
    </w:p>
    <w:p w:rsidR="001F3B11" w:rsidRDefault="001F3B11" w:rsidP="001F3B11">
      <w:pPr>
        <w:pStyle w:val="Paragrafoelenco"/>
        <w:numPr>
          <w:ilvl w:val="0"/>
          <w:numId w:val="12"/>
        </w:numPr>
      </w:pPr>
      <w:r w:rsidRPr="005B762F">
        <w:t>PredosatoreInizializza</w:t>
      </w:r>
      <w:r>
        <w:t>()</w:t>
      </w:r>
      <w:r>
        <w:br/>
        <w:t>Inizializza i predosatori allo start dell’applicazione (legge anche i file di umidità)</w:t>
      </w:r>
    </w:p>
    <w:p w:rsidR="001F3B11" w:rsidRDefault="001F3B11" w:rsidP="001F3B11">
      <w:pPr>
        <w:pStyle w:val="Paragrafoelenco"/>
        <w:numPr>
          <w:ilvl w:val="0"/>
          <w:numId w:val="12"/>
        </w:numPr>
      </w:pPr>
      <w:r w:rsidRPr="005B762F">
        <w:t>PredosatoreUscita_change(ByVal predosatore As Integer)</w:t>
      </w:r>
      <w:r>
        <w:t>,</w:t>
      </w:r>
      <w:r w:rsidRPr="007D1B58">
        <w:t xml:space="preserve"> </w:t>
      </w:r>
      <w:r w:rsidRPr="005B762F">
        <w:t>PredosatoreRicUscita_change(ByVal predosatore As Integer)</w:t>
      </w:r>
      <w:r>
        <w:br/>
        <w:t>Gestisce l’evento di cambio dell’uscita di pilotaggio di un predosatore.</w:t>
      </w:r>
    </w:p>
    <w:p w:rsidR="001F3B11" w:rsidRDefault="001F3B11" w:rsidP="001F3B11">
      <w:pPr>
        <w:pStyle w:val="Paragrafoelenco"/>
        <w:numPr>
          <w:ilvl w:val="0"/>
          <w:numId w:val="12"/>
        </w:numPr>
        <w:rPr>
          <w:rStyle w:val="Enfasicorsivo"/>
          <w:i w:val="0"/>
          <w:iCs w:val="0"/>
        </w:rPr>
      </w:pPr>
      <w:r w:rsidRPr="005B762F">
        <w:t>SetPredosatoreUscita(ByVal predosatore As Integer, valore As Boolean)</w:t>
      </w:r>
      <w:r>
        <w:t>,</w:t>
      </w:r>
      <w:r w:rsidRPr="007D1B58">
        <w:t xml:space="preserve"> </w:t>
      </w:r>
      <w:r w:rsidRPr="005B762F">
        <w:t>SetPredosatoreRicUscita(ByVal predosatore As Integer, valore As Boolean)</w:t>
      </w:r>
      <w:r>
        <w:br/>
      </w:r>
      <w:r>
        <w:rPr>
          <w:rStyle w:val="Enfasicorsivo"/>
        </w:rPr>
        <w:t>Esegue il cambio dell’uscita di pilotaggio di un predosatore.</w:t>
      </w:r>
    </w:p>
    <w:p w:rsidR="001F3B11" w:rsidRDefault="001F3B11" w:rsidP="001F3B11">
      <w:pPr>
        <w:pStyle w:val="Paragrafoelenco"/>
        <w:numPr>
          <w:ilvl w:val="0"/>
          <w:numId w:val="12"/>
        </w:numPr>
      </w:pPr>
      <w:r w:rsidRPr="005B762F">
        <w:t>PredosatoreRitorno_change(ByVal predosatore As Integer)</w:t>
      </w:r>
      <w:r>
        <w:t>,</w:t>
      </w:r>
      <w:r w:rsidRPr="007D1B58">
        <w:t xml:space="preserve"> </w:t>
      </w:r>
      <w:r w:rsidRPr="005B762F">
        <w:t>PredosatoreRiciclatoRitorno_change(ByVal predosatore As Integer)</w:t>
      </w:r>
      <w:r>
        <w:br/>
        <w:t>Gestisce l’evento di cambio del ritorno di un predosatore.</w:t>
      </w:r>
    </w:p>
    <w:p w:rsidR="001F3B11" w:rsidRDefault="001F3B11" w:rsidP="001F3B11">
      <w:pPr>
        <w:pStyle w:val="Paragrafoelenco"/>
        <w:numPr>
          <w:ilvl w:val="0"/>
          <w:numId w:val="12"/>
        </w:numPr>
      </w:pPr>
      <w:r w:rsidRPr="005B762F">
        <w:t>PredosatoreMinimoVuoto_change(ByVal predosatore As Integer)</w:t>
      </w:r>
      <w:r>
        <w:t>,</w:t>
      </w:r>
      <w:r w:rsidRPr="007D1B58">
        <w:t xml:space="preserve"> </w:t>
      </w:r>
      <w:r w:rsidRPr="005B762F">
        <w:t>PredosatoreRiciclatoMinimoVuoto_change(ByVal predosatore As Integer)</w:t>
      </w:r>
      <w:r>
        <w:br/>
        <w:t>Gestisce l’evento di minimo di un predosatore.</w:t>
      </w:r>
    </w:p>
    <w:p w:rsidR="001F3B11" w:rsidRDefault="001F3B11" w:rsidP="001F3B11">
      <w:pPr>
        <w:pStyle w:val="Paragrafoelenco"/>
        <w:numPr>
          <w:ilvl w:val="0"/>
          <w:numId w:val="12"/>
        </w:numPr>
        <w:rPr>
          <w:rStyle w:val="Enfasicorsivo"/>
          <w:i w:val="0"/>
          <w:iCs w:val="0"/>
        </w:rPr>
      </w:pPr>
      <w:r w:rsidRPr="00763F71">
        <w:t>PredosatoriCalcoloUmiditaTotaleTmp(Umidita() As Double, tutti As Boolean) As Double, PredosatoriCalcoloUmiditaTotale(tutti As Boolean) As Double, PredosatoriRiciclatoCalcoloUmiditaTotaleTmp(Umidita() As Double, Index As Integer) As Double, PredosatoriRiciclatoCalcoloUmiditaTotale(Index As Integer) As Double</w:t>
      </w:r>
      <w:r w:rsidRPr="00763F71">
        <w:br/>
      </w:r>
      <w:r w:rsidRPr="00763F71">
        <w:rPr>
          <w:rStyle w:val="Enfasicorsivo"/>
        </w:rPr>
        <w:t>Viene calcolata l’umidità totale in base alla portata istantanea dei pre</w:t>
      </w:r>
      <w:r>
        <w:rPr>
          <w:rStyle w:val="Enfasicorsivo"/>
        </w:rPr>
        <w:t>dosatori</w:t>
      </w:r>
    </w:p>
    <w:p w:rsidR="001F3B11" w:rsidRDefault="001F3B11" w:rsidP="001F3B11">
      <w:pPr>
        <w:pStyle w:val="Paragrafoelenco"/>
        <w:numPr>
          <w:ilvl w:val="0"/>
          <w:numId w:val="12"/>
        </w:numPr>
        <w:rPr>
          <w:rStyle w:val="Enfasicorsivo"/>
          <w:i w:val="0"/>
          <w:iCs w:val="0"/>
        </w:rPr>
      </w:pPr>
      <w:r w:rsidRPr="005B762F">
        <w:t>RitardoVibratorePredVuoto()</w:t>
      </w:r>
      <w:r>
        <w:t>,</w:t>
      </w:r>
      <w:r w:rsidRPr="005B762F">
        <w:t>RitardoSoffioPredVuoto()</w:t>
      </w:r>
      <w:r>
        <w:br/>
      </w:r>
      <w:r>
        <w:rPr>
          <w:rStyle w:val="Enfasicorsivo"/>
        </w:rPr>
        <w:t xml:space="preserve">Ritardi di vibrazione e soffio su predosatore vuoto. </w:t>
      </w:r>
    </w:p>
    <w:p w:rsidR="001F3B11" w:rsidRDefault="001F3B11" w:rsidP="001F3B11">
      <w:pPr>
        <w:pStyle w:val="Paragrafoelenco"/>
        <w:numPr>
          <w:ilvl w:val="0"/>
          <w:numId w:val="12"/>
        </w:numPr>
        <w:rPr>
          <w:rStyle w:val="Enfasicorsivo"/>
          <w:i w:val="0"/>
          <w:iCs w:val="0"/>
        </w:rPr>
      </w:pPr>
      <w:r w:rsidRPr="006D7D34">
        <w:rPr>
          <w:rStyle w:val="Enfasicorsivo"/>
        </w:rPr>
        <w:lastRenderedPageBreak/>
        <w:t>TermicaPredosatori_change()</w:t>
      </w:r>
      <w:r>
        <w:rPr>
          <w:rStyle w:val="Enfasicorsivo"/>
        </w:rPr>
        <w:br/>
        <w:t>Se arriva il segnale di allarme termico dei predosatori, li blocco tutti. Fino a che la termica non si abbassa disabilito a video il pulsante di start dei predosatori.</w:t>
      </w:r>
    </w:p>
    <w:p w:rsidR="001F3B11" w:rsidRDefault="001F3B11" w:rsidP="001F3B11">
      <w:pPr>
        <w:pStyle w:val="Paragrafoelenco"/>
        <w:numPr>
          <w:ilvl w:val="0"/>
          <w:numId w:val="12"/>
        </w:numPr>
      </w:pPr>
      <w:r w:rsidRPr="006D7D34">
        <w:t>PredosatoreRitardato(ByRef Pred As PredosatoreType) As Boolean</w:t>
      </w:r>
      <w:r w:rsidRPr="006D7D34">
        <w:br/>
        <w:t xml:space="preserve">Verifica se un predosatore ha una gestione con ritardo o </w:t>
      </w:r>
      <w:r>
        <w:t>immediata.</w:t>
      </w:r>
    </w:p>
    <w:p w:rsidR="001F3B11" w:rsidRPr="006D7D34" w:rsidRDefault="001F3B11" w:rsidP="001F3B11">
      <w:pPr>
        <w:pStyle w:val="Paragrafoelenco"/>
        <w:numPr>
          <w:ilvl w:val="0"/>
          <w:numId w:val="12"/>
        </w:numPr>
      </w:pPr>
      <w:r w:rsidRPr="006D7D34">
        <w:t>PredosatoreOttieniSet(riciclato As Boolean, ByVal predosatore As Integer) As Integer</w:t>
      </w:r>
      <w:r w:rsidRPr="006D7D34">
        <w:br/>
        <w:t>Ottiene il pilotaggio attuale di un predosatore</w:t>
      </w:r>
    </w:p>
    <w:p w:rsidR="001F3B11" w:rsidRDefault="001F3B11" w:rsidP="001F3B11">
      <w:pPr>
        <w:pStyle w:val="Paragrafoelenco"/>
        <w:numPr>
          <w:ilvl w:val="0"/>
          <w:numId w:val="12"/>
        </w:numPr>
      </w:pPr>
      <w:r w:rsidRPr="006D7D34">
        <w:t>PredosatoreCambiaSet(riciclato As Boolean,ByVal predosatore As Integer, valore As Integer,cambioManuale As Boolean)</w:t>
      </w:r>
      <w:r>
        <w:t>,</w:t>
      </w:r>
      <w:r w:rsidRPr="006D7D34">
        <w:t xml:space="preserve"> PredosatoreInserisciSet(ByRef Pred As PredosatoreType, valore As Integer, cambioManuale As Boolean)</w:t>
      </w:r>
      <w:r w:rsidRPr="006D7D34">
        <w:br/>
        <w:t>Setta il pilotaggio di un predosatore</w:t>
      </w:r>
      <w:r>
        <w:t>. Il nuovo set viene messo in coda</w:t>
      </w:r>
    </w:p>
    <w:p w:rsidR="001F3B11" w:rsidRPr="0092797D" w:rsidRDefault="001F3B11" w:rsidP="001F3B11">
      <w:pPr>
        <w:pStyle w:val="Paragrafoelenco"/>
        <w:numPr>
          <w:ilvl w:val="0"/>
          <w:numId w:val="12"/>
        </w:numPr>
      </w:pPr>
      <w:r w:rsidRPr="005B762F">
        <w:rPr>
          <w:lang w:val="en-US"/>
        </w:rPr>
        <w:t>PIDcontroller</w:t>
      </w:r>
      <w:r>
        <w:rPr>
          <w:lang w:val="en-US"/>
        </w:rPr>
        <w:br/>
        <w:t>controllo PID</w:t>
      </w:r>
    </w:p>
    <w:p w:rsidR="001F3B11" w:rsidRDefault="001F3B11" w:rsidP="001F3B11">
      <w:pPr>
        <w:pStyle w:val="Paragrafoelenco"/>
        <w:numPr>
          <w:ilvl w:val="0"/>
          <w:numId w:val="12"/>
        </w:numPr>
      </w:pPr>
      <w:r w:rsidRPr="0092797D">
        <w:t xml:space="preserve">PredosatoreInVolumetrico(riciclato As Boolean, predosatore As Integer, attivo As Boolean), </w:t>
      </w:r>
      <w:r>
        <w:t xml:space="preserve"> </w:t>
      </w:r>
      <w:r w:rsidRPr="0092797D">
        <w:t xml:space="preserve">PredosatoreVolumetricoPonderale(ByRef Pred As PredosatoreType, attivo As Boolean), </w:t>
      </w:r>
      <w:r>
        <w:t xml:space="preserve"> </w:t>
      </w:r>
      <w:r w:rsidRPr="0092797D">
        <w:t>PredosatoreRegolazionePonderale(ByRef Pred As PredosatoreType)</w:t>
      </w:r>
      <w:r>
        <w:br/>
        <w:t>Funzioni per la regolazione ponderale volumetrica dei predosatori. Viene usato il valore della bilancia per pilotare l’uscita del predosatore dopo un calcolo PID dell’errore tra il teorico e il peso effettivo.</w:t>
      </w:r>
    </w:p>
    <w:p w:rsidR="001F3B11" w:rsidRDefault="001F3B11" w:rsidP="001F3B11">
      <w:pPr>
        <w:pStyle w:val="Paragrafoelenco"/>
        <w:numPr>
          <w:ilvl w:val="0"/>
          <w:numId w:val="12"/>
        </w:numPr>
        <w:rPr>
          <w:rStyle w:val="Enfasicorsivo"/>
          <w:i w:val="0"/>
          <w:iCs w:val="0"/>
        </w:rPr>
      </w:pPr>
      <w:r w:rsidRPr="00C56565">
        <w:rPr>
          <w:rStyle w:val="Enfasicorsivo"/>
        </w:rPr>
        <w:t>PredosatoreVerificaSet(ByRef Pred As PredosatoreType, forza As Boolean)</w:t>
      </w:r>
      <w:r w:rsidRPr="00C56565">
        <w:rPr>
          <w:rStyle w:val="Enfasicorsivo"/>
        </w:rPr>
        <w:br/>
        <w:t>Funzione di verifica dei valori</w:t>
      </w:r>
      <w:r>
        <w:rPr>
          <w:rStyle w:val="Enfasicorsivo"/>
        </w:rPr>
        <w:t xml:space="preserve"> del set di un predosatore. Aggiorna i dati di portata del prodosatore in base alle pesate della bilancia Siwarex. In base ai parametri impostati e alle condizioni di funzionamento attuali cambia lo stato del predosatore e ne imposta il prossimo set.</w:t>
      </w:r>
    </w:p>
    <w:p w:rsidR="001F3B11" w:rsidRDefault="001F3B11" w:rsidP="001F3B11">
      <w:pPr>
        <w:pStyle w:val="Paragrafoelenco"/>
        <w:numPr>
          <w:ilvl w:val="0"/>
          <w:numId w:val="12"/>
        </w:numPr>
      </w:pPr>
      <w:r w:rsidRPr="001B4595">
        <w:t>PredosatoriSet_timer()</w:t>
      </w:r>
      <w:r w:rsidRPr="001B4595">
        <w:br/>
        <w:t xml:space="preserve">Timer per le routine dei predosatori. </w:t>
      </w:r>
      <w:r>
        <w:t xml:space="preserve">A intervalli regolari (250 ms) controlla: </w:t>
      </w:r>
      <w:r>
        <w:br/>
        <w:t>- stato e impostazioni di ogni predosatore</w:t>
      </w:r>
      <w:r>
        <w:br/>
        <w:t>- accensione del bruciatore. Se i predosatori sono tutti spenti allora parte il timer di spegnimento del bruciatore</w:t>
      </w:r>
      <w:r>
        <w:br/>
        <w:t>- ricalcola il riciclato freddo</w:t>
      </w:r>
      <w:r>
        <w:br/>
        <w:t>- lancia la regolazione ponderale del riciclato</w:t>
      </w:r>
      <w:r>
        <w:br/>
        <w:t>- richiama la gestione della fillerizzazione</w:t>
      </w:r>
      <w:r>
        <w:br/>
        <w:t>- aggiorna o crea un record di log nella tabella StoricoPredosaggio</w:t>
      </w:r>
    </w:p>
    <w:p w:rsidR="001F3B11" w:rsidRDefault="001F3B11" w:rsidP="001F3B11">
      <w:pPr>
        <w:pStyle w:val="Paragrafoelenco"/>
        <w:numPr>
          <w:ilvl w:val="0"/>
          <w:numId w:val="12"/>
        </w:numPr>
        <w:rPr>
          <w:rStyle w:val="Enfasicorsivo"/>
          <w:i w:val="0"/>
          <w:iCs w:val="0"/>
        </w:rPr>
      </w:pPr>
      <w:r w:rsidRPr="000C10E0">
        <w:rPr>
          <w:rStyle w:val="Enfasicorsivo"/>
        </w:rPr>
        <w:lastRenderedPageBreak/>
        <w:t>GestioneStoricoPredosaggio()</w:t>
      </w:r>
      <w:r>
        <w:rPr>
          <w:rStyle w:val="Enfasicorsivo"/>
        </w:rPr>
        <w:t xml:space="preserve">, </w:t>
      </w:r>
      <w:r w:rsidRPr="008A7423">
        <w:rPr>
          <w:rStyle w:val="Enfasicorsivo"/>
        </w:rPr>
        <w:t>GestioneStoricoPredosaggioAggiungi()</w:t>
      </w:r>
      <w:r>
        <w:rPr>
          <w:rStyle w:val="Enfasicorsivo"/>
        </w:rPr>
        <w:t xml:space="preserve">, </w:t>
      </w:r>
      <w:r w:rsidRPr="008A7423">
        <w:rPr>
          <w:rStyle w:val="Enfasicorsivo"/>
        </w:rPr>
        <w:t>GestioneStoricoPredosaggioAggiungiPred(rs)</w:t>
      </w:r>
      <w:r>
        <w:rPr>
          <w:rStyle w:val="Enfasicorsivo"/>
        </w:rPr>
        <w:t xml:space="preserve">, </w:t>
      </w:r>
      <w:r w:rsidRPr="008A7423">
        <w:rPr>
          <w:rStyle w:val="Enfasicorsivo"/>
        </w:rPr>
        <w:t>GestioneStoricoPredosaggioAggiungiTorre(rs)</w:t>
      </w:r>
      <w:r>
        <w:rPr>
          <w:rStyle w:val="Enfasicorsivo"/>
        </w:rPr>
        <w:br/>
        <w:t>Funzioni di registrazione su database delle misurazioni istantanee di curva e portata dei predosatori. Non so perché poi si sia aggiunta la torre e non sia stata messa in un timer a parte.</w:t>
      </w:r>
    </w:p>
    <w:p w:rsidR="001F3B11" w:rsidRDefault="001F3B11" w:rsidP="001F3B11">
      <w:pPr>
        <w:pStyle w:val="Paragrafoelenco"/>
        <w:numPr>
          <w:ilvl w:val="0"/>
          <w:numId w:val="12"/>
        </w:numPr>
        <w:rPr>
          <w:rStyle w:val="Enfasicorsivo"/>
          <w:i w:val="0"/>
          <w:iCs w:val="0"/>
        </w:rPr>
      </w:pPr>
      <w:r w:rsidRPr="00A46A30">
        <w:rPr>
          <w:rStyle w:val="Enfasicorsivo"/>
        </w:rPr>
        <w:t>PredosatoriInManuale(), PredosatoreManuale(riciclato As Boolean, predosatore As Integer, start As Boolean, forza As</w:t>
      </w:r>
      <w:r>
        <w:rPr>
          <w:rStyle w:val="Enfasicorsivo"/>
        </w:rPr>
        <w:t xml:space="preserve"> Boolean)</w:t>
      </w:r>
      <w:r>
        <w:rPr>
          <w:rStyle w:val="Enfasicorsivo"/>
        </w:rPr>
        <w:br/>
        <w:t>Funzioni per mettere i predosatori in gestione manuale</w:t>
      </w:r>
    </w:p>
    <w:p w:rsidR="001F3B11" w:rsidRDefault="001F3B11" w:rsidP="001F3B11">
      <w:pPr>
        <w:pStyle w:val="Paragrafoelenco"/>
        <w:numPr>
          <w:ilvl w:val="0"/>
          <w:numId w:val="12"/>
        </w:numPr>
        <w:rPr>
          <w:rStyle w:val="Enfasicorsivo"/>
          <w:i w:val="0"/>
          <w:iCs w:val="0"/>
        </w:rPr>
      </w:pPr>
      <w:r w:rsidRPr="00F80A8C">
        <w:t>PredosatoriInStartAutomatico(start As Boolean)</w:t>
      </w:r>
      <w:r w:rsidRPr="00F80A8C">
        <w:br/>
      </w:r>
      <w:r w:rsidRPr="00F80A8C">
        <w:rPr>
          <w:rStyle w:val="Enfasicorsivo"/>
        </w:rPr>
        <w:t>Setta i predosatori in automatico ed in start (o stop)</w:t>
      </w:r>
    </w:p>
    <w:p w:rsidR="001F3B11" w:rsidRDefault="001F3B11" w:rsidP="001F3B11">
      <w:pPr>
        <w:pStyle w:val="Paragrafoelenco"/>
        <w:numPr>
          <w:ilvl w:val="0"/>
          <w:numId w:val="12"/>
        </w:numPr>
        <w:rPr>
          <w:rStyle w:val="Enfasicorsivo"/>
          <w:i w:val="0"/>
          <w:iCs w:val="0"/>
        </w:rPr>
      </w:pPr>
      <w:r w:rsidRPr="005B762F">
        <w:t>PredosatoriRicalcolaSet()</w:t>
      </w:r>
      <w:r>
        <w:br/>
      </w:r>
      <w:r w:rsidRPr="00F80A8C">
        <w:rPr>
          <w:rStyle w:val="Enfasicorsivo"/>
        </w:rPr>
        <w:t>Ricalcola il set di uscita dei predosatori</w:t>
      </w:r>
    </w:p>
    <w:p w:rsidR="001F3B11" w:rsidRDefault="001F3B11" w:rsidP="001F3B11">
      <w:pPr>
        <w:pStyle w:val="Paragrafoelenco"/>
        <w:numPr>
          <w:ilvl w:val="0"/>
          <w:numId w:val="12"/>
        </w:numPr>
      </w:pPr>
      <w:r w:rsidRPr="00F80A8C">
        <w:t>PredosatoriAccesi(riciclato As Boolean, nastro As Integer) As Boolean</w:t>
      </w:r>
      <w:r w:rsidRPr="00F80A8C">
        <w:br/>
        <w:t>Verifica che almeno un predosatore sia acceso</w:t>
      </w:r>
    </w:p>
    <w:p w:rsidR="001F3B11" w:rsidRDefault="001F3B11" w:rsidP="001F3B11">
      <w:pPr>
        <w:pStyle w:val="Paragrafoelenco"/>
        <w:numPr>
          <w:ilvl w:val="0"/>
          <w:numId w:val="12"/>
        </w:numPr>
        <w:rPr>
          <w:rStyle w:val="Enfasicorsivo"/>
          <w:i w:val="0"/>
          <w:iCs w:val="0"/>
        </w:rPr>
      </w:pPr>
      <w:r w:rsidRPr="005B762F">
        <w:t>PredosatoriArrestoImmediato(riciclato As Boolean, nastro As Integer)</w:t>
      </w:r>
      <w:r>
        <w:br/>
      </w:r>
      <w:r w:rsidRPr="00F80A8C">
        <w:rPr>
          <w:rStyle w:val="Enfasicorsivo"/>
        </w:rPr>
        <w:t>La routine è invocata sul passaggio in manuale, su allarmi dei predosatori e su stop del bruciatore/tamburo</w:t>
      </w:r>
      <w:r>
        <w:rPr>
          <w:rStyle w:val="Enfasicorsivo"/>
        </w:rPr>
        <w:t>. A</w:t>
      </w:r>
      <w:r w:rsidRPr="00A07BFA">
        <w:rPr>
          <w:rStyle w:val="Enfasicorsivo"/>
        </w:rPr>
        <w:t>rresta immediatamente una linea di predosaggio</w:t>
      </w:r>
    </w:p>
    <w:p w:rsidR="001F3B11" w:rsidRDefault="001F3B11" w:rsidP="001F3B11">
      <w:pPr>
        <w:pStyle w:val="Paragrafoelenco"/>
        <w:numPr>
          <w:ilvl w:val="0"/>
          <w:numId w:val="12"/>
        </w:numPr>
        <w:rPr>
          <w:rStyle w:val="Enfasicorsivo"/>
          <w:i w:val="0"/>
          <w:iCs w:val="0"/>
        </w:rPr>
      </w:pPr>
      <w:r w:rsidRPr="005B762F">
        <w:t>SetRiduzioneProduzione(nuovaRiduzione As Integer)</w:t>
      </w:r>
      <w:r>
        <w:br/>
      </w:r>
      <w:r w:rsidRPr="00C743B1">
        <w:rPr>
          <w:rStyle w:val="Enfasicorsivo"/>
        </w:rPr>
        <w:t>Percentuale di riduzione attuale della produzione predosatori</w:t>
      </w:r>
      <w:r>
        <w:rPr>
          <w:rStyle w:val="Enfasicorsivo"/>
        </w:rPr>
        <w:t>. Non accetta valori minori del 30% o superiori al 100%.</w:t>
      </w:r>
    </w:p>
    <w:p w:rsidR="001F3B11" w:rsidRDefault="001F3B11" w:rsidP="001F3B11">
      <w:pPr>
        <w:pStyle w:val="Paragrafoelenco"/>
        <w:numPr>
          <w:ilvl w:val="0"/>
          <w:numId w:val="12"/>
        </w:numPr>
      </w:pPr>
      <w:r w:rsidRPr="009C16D9">
        <w:t>PredosatoreOttieniMaterialeLogId(ByRef Pred As PredosatoreType) As Long, PredosatoreOttieniNome(ByRef Pred As PredosatoreType) As String, PredosatoreOttieniPortata(ByRef Pred As PredosatoreType) As Integer</w:t>
      </w:r>
      <w:r w:rsidRPr="009C16D9">
        <w:br/>
        <w:t xml:space="preserve">Ricava id materiale, nome e portata </w:t>
      </w:r>
      <w:r>
        <w:t>di un predosatore</w:t>
      </w:r>
    </w:p>
    <w:p w:rsidR="001F3B11" w:rsidRPr="00062A0D" w:rsidRDefault="001F3B11" w:rsidP="001F3B11">
      <w:pPr>
        <w:pStyle w:val="Paragrafoelenco"/>
        <w:numPr>
          <w:ilvl w:val="0"/>
          <w:numId w:val="12"/>
        </w:numPr>
        <w:rPr>
          <w:rStyle w:val="Enfasicorsivo"/>
          <w:i w:val="0"/>
          <w:iCs w:val="0"/>
        </w:rPr>
      </w:pPr>
      <w:r w:rsidRPr="00145F2D">
        <w:rPr>
          <w:rStyle w:val="Enfasicorsivo"/>
        </w:rPr>
        <w:t>ControlloCondizioniStartPreDosaggio() As Boolean</w:t>
      </w:r>
      <w:r>
        <w:rPr>
          <w:rStyle w:val="Enfasicorsivo"/>
        </w:rPr>
        <w:t xml:space="preserve">, </w:t>
      </w:r>
      <w:r w:rsidRPr="003510AB">
        <w:rPr>
          <w:rStyle w:val="Enfasicorsivo"/>
        </w:rPr>
        <w:t>StartPreDosaggio()</w:t>
      </w:r>
      <w:r>
        <w:rPr>
          <w:rStyle w:val="Enfasicorsivo"/>
        </w:rPr>
        <w:br/>
        <w:t>Condizioni per lo start del predosaggio. Non può partire :</w:t>
      </w:r>
      <w:r>
        <w:rPr>
          <w:rStyle w:val="Enfasicorsivo"/>
        </w:rPr>
        <w:br/>
        <w:t>- Se non è selezionata una ricetta</w:t>
      </w:r>
      <w:r>
        <w:rPr>
          <w:rStyle w:val="Enfasicorsivo"/>
        </w:rPr>
        <w:br/>
        <w:t>- Se i sili del filler sono troppo pieni</w:t>
      </w:r>
      <w:r>
        <w:rPr>
          <w:rStyle w:val="Enfasicorsivo"/>
        </w:rPr>
        <w:br/>
        <w:t>- Se viene usato del riciclato caldo ma il nastro elevatore freddo e il nastro lanciatore non sono accesi</w:t>
      </w:r>
      <w:r>
        <w:rPr>
          <w:rStyle w:val="Enfasicorsivo"/>
        </w:rPr>
        <w:br/>
        <w:t>- Se viene usato il riciclato caldo ma l’essiccatore non ruota</w:t>
      </w:r>
      <w:r>
        <w:rPr>
          <w:rStyle w:val="Enfasicorsivo"/>
        </w:rPr>
        <w:br/>
        <w:t>- Se non è accesa la fiamma del bruciatore (a meno di forzatura) e ci sono dei predosatori impostati per il prossimo set</w:t>
      </w:r>
      <w:r>
        <w:rPr>
          <w:rStyle w:val="Enfasicorsivo"/>
        </w:rPr>
        <w:br/>
      </w:r>
      <w:r>
        <w:rPr>
          <w:rStyle w:val="Enfasicorsivo"/>
        </w:rPr>
        <w:lastRenderedPageBreak/>
        <w:t>- Se viene usato il riciclato caldo ed è escluso l’allarme di temperatura bassa del filtro</w:t>
      </w:r>
      <w:r>
        <w:rPr>
          <w:rStyle w:val="Enfasicorsivo"/>
        </w:rPr>
        <w:br/>
        <w:t>- Se viene usato il ric. caldo e la temperatura dei filtri è minore di quella di lavoro</w:t>
      </w:r>
      <w:r>
        <w:rPr>
          <w:rStyle w:val="Enfasicorsivo"/>
        </w:rPr>
        <w:br/>
        <w:t>- Se c’è il blocco per alta temperatura dei predosatori</w:t>
      </w:r>
      <w:r>
        <w:rPr>
          <w:rStyle w:val="Enfasicorsivo"/>
        </w:rPr>
        <w:br/>
        <w:t>- Se il nastro collettore è fermo (gestione semiautomatica)</w:t>
      </w:r>
    </w:p>
    <w:p w:rsidR="001F3B11" w:rsidRPr="00D658C7" w:rsidRDefault="001F3B11" w:rsidP="001F3B11">
      <w:pPr>
        <w:pStyle w:val="Paragrafoelenco"/>
        <w:numPr>
          <w:ilvl w:val="0"/>
          <w:numId w:val="12"/>
        </w:numPr>
      </w:pPr>
      <w:r w:rsidRPr="00A909D3">
        <w:rPr>
          <w:rStyle w:val="Enfasicorsivo"/>
        </w:rPr>
        <w:t>PredosatoriArrestoImmediato</w:t>
      </w:r>
      <w:r>
        <w:rPr>
          <w:rStyle w:val="Enfasicorsivo"/>
        </w:rPr>
        <w:t>(</w:t>
      </w:r>
      <w:r w:rsidRPr="00A909D3">
        <w:rPr>
          <w:rStyle w:val="Enfasicorsivo"/>
        </w:rPr>
        <w:t>riciclato As Boolean, nastro As Integer)</w:t>
      </w:r>
      <w:r>
        <w:rPr>
          <w:rStyle w:val="Enfasicorsivo"/>
        </w:rPr>
        <w:br/>
      </w:r>
      <w:r w:rsidRPr="00A909D3">
        <w:t xml:space="preserve">La </w:t>
      </w:r>
      <w:r>
        <w:t>funzione</w:t>
      </w:r>
      <w:r w:rsidRPr="00A909D3">
        <w:t xml:space="preserve"> è invocata sul passaggio in manuale, su allarmi dei predosatori e su stop del bruciatore/tamburo</w:t>
      </w:r>
      <w:r>
        <w:t>. A</w:t>
      </w:r>
      <w:r w:rsidRPr="00A909D3">
        <w:t>rresta immediatamente una linea di predosaggio</w:t>
      </w:r>
      <w:r>
        <w:t>.</w:t>
      </w:r>
    </w:p>
    <w:p w:rsidR="001F3B11" w:rsidRDefault="001F3B11" w:rsidP="001F3B11">
      <w:pPr>
        <w:pStyle w:val="Titolo4"/>
        <w:rPr>
          <w:lang w:val="en-US"/>
        </w:rPr>
      </w:pPr>
      <w:r w:rsidRPr="004B55A1">
        <w:rPr>
          <w:lang w:val="en-US"/>
        </w:rPr>
        <w:t>ParaTabPred.bas</w:t>
      </w:r>
    </w:p>
    <w:p w:rsidR="001F3B11" w:rsidRPr="001D6792" w:rsidRDefault="001F3B11" w:rsidP="001F3B11">
      <w:pPr>
        <w:pStyle w:val="Paragrafoelenco"/>
        <w:numPr>
          <w:ilvl w:val="0"/>
          <w:numId w:val="15"/>
        </w:numPr>
      </w:pPr>
      <w:r w:rsidRPr="001D6792">
        <w:t>CaricaDatiGrafPredosatore(ByRef Pred As PredosatoreType)</w:t>
      </w:r>
      <w:r w:rsidRPr="001D6792">
        <w:br/>
        <w:t xml:space="preserve">carica dai </w:t>
      </w:r>
      <w:r>
        <w:t>parametri</w:t>
      </w:r>
      <w:r w:rsidRPr="001D6792">
        <w:t xml:space="preserve"> </w:t>
      </w:r>
      <w:r>
        <w:t>i</w:t>
      </w:r>
      <w:r w:rsidRPr="001D6792">
        <w:t xml:space="preserve"> valori </w:t>
      </w:r>
      <w:r>
        <w:t>delle curve di portata/set dei predosatori</w:t>
      </w:r>
    </w:p>
    <w:p w:rsidR="001F3B11" w:rsidRPr="00221EFE" w:rsidRDefault="001F3B11" w:rsidP="001F3B11">
      <w:pPr>
        <w:pStyle w:val="Paragrafoelenco"/>
        <w:numPr>
          <w:ilvl w:val="0"/>
          <w:numId w:val="15"/>
        </w:numPr>
      </w:pPr>
      <w:r>
        <w:t>PlcGriglieVibranti()</w:t>
      </w:r>
      <w:r>
        <w:br/>
        <w:t xml:space="preserve">Passa dei parametri al PLC relativi alla presenza e ai ritardi di start e stop dei vibratori dei predosatori del riciclato </w:t>
      </w:r>
    </w:p>
    <w:p w:rsidR="001F3B11" w:rsidRPr="00221EFE" w:rsidRDefault="001F3B11" w:rsidP="001F3B11">
      <w:pPr>
        <w:pStyle w:val="Paragrafoelenco"/>
        <w:numPr>
          <w:ilvl w:val="0"/>
          <w:numId w:val="15"/>
        </w:numPr>
      </w:pPr>
      <w:r>
        <w:t>LeggiUmiditaPredSQL()</w:t>
      </w:r>
      <w:r>
        <w:br/>
        <w:t>legge da database (tabella MaterialiLog) l’umidità, associandola al predosatore che ha in uso un certo materiale.</w:t>
      </w:r>
    </w:p>
    <w:p w:rsidR="001F3B11" w:rsidRDefault="001F3B11" w:rsidP="001F3B11">
      <w:r>
        <w:br w:type="page"/>
      </w:r>
    </w:p>
    <w:p w:rsidR="004C5A43" w:rsidRPr="005449D2" w:rsidRDefault="004C5A43" w:rsidP="004C5A43">
      <w:pPr>
        <w:pStyle w:val="Titolo3"/>
      </w:pPr>
      <w:bookmarkStart w:id="96" w:name="_Toc489434027"/>
      <w:r>
        <w:lastRenderedPageBreak/>
        <w:t>Moduli interessati alla gestione predosaggio</w:t>
      </w:r>
      <w:bookmarkEnd w:id="86"/>
      <w:bookmarkEnd w:id="96"/>
    </w:p>
    <w:p w:rsidR="004C5A43" w:rsidRPr="005B762F" w:rsidRDefault="004C5A43" w:rsidP="004C5A43">
      <w:pPr>
        <w:pStyle w:val="codicesorgente"/>
      </w:pPr>
      <w:r w:rsidRPr="005B762F">
        <w:t>GestionePredNastriC.bas</w:t>
      </w:r>
    </w:p>
    <w:p w:rsidR="004C5A43" w:rsidRPr="005B762F" w:rsidRDefault="004C5A43" w:rsidP="004C5A43">
      <w:pPr>
        <w:pStyle w:val="codicesorgente"/>
      </w:pPr>
      <w:r w:rsidRPr="005B762F">
        <w:t>GestionePredosatori.bas</w:t>
      </w:r>
    </w:p>
    <w:p w:rsidR="004C5A43" w:rsidRPr="00DD2199" w:rsidRDefault="004C5A43" w:rsidP="004C5A43">
      <w:pPr>
        <w:pStyle w:val="codicesorgente"/>
      </w:pPr>
      <w:r w:rsidRPr="00DD2199">
        <w:t>ParaTabPred.bas</w:t>
      </w:r>
    </w:p>
    <w:p w:rsidR="004C5A43" w:rsidRDefault="004C5A43" w:rsidP="004C5A43">
      <w:pPr>
        <w:pStyle w:val="Titolo3"/>
      </w:pPr>
      <w:bookmarkStart w:id="97" w:name="_Toc488935348"/>
      <w:bookmarkStart w:id="98" w:name="_Toc489434028"/>
      <w:r>
        <w:t>Metodi utilizzati nella gestione predosaggio:</w:t>
      </w:r>
      <w:bookmarkEnd w:id="97"/>
      <w:bookmarkEnd w:id="98"/>
    </w:p>
    <w:p w:rsidR="004C5A43" w:rsidRDefault="004C5A43" w:rsidP="004C5A43">
      <w:pPr>
        <w:pStyle w:val="codicesorgente"/>
      </w:pPr>
      <w:r>
        <w:t>GestionePredNastriC.bas</w:t>
      </w:r>
    </w:p>
    <w:p w:rsidR="004C5A43" w:rsidRDefault="004C5A43" w:rsidP="004C5A43">
      <w:pPr>
        <w:pStyle w:val="codicesorgente"/>
      </w:pPr>
      <w:r>
        <w:t xml:space="preserve">  243 - Public Sub NastroRicRegolazionePonderale()</w:t>
      </w:r>
    </w:p>
    <w:p w:rsidR="004C5A43" w:rsidRDefault="004C5A43" w:rsidP="004C5A43">
      <w:pPr>
        <w:pStyle w:val="codicesorgente"/>
      </w:pPr>
      <w:r>
        <w:t xml:space="preserve">  135 - Public Sub GestioneConsumi()</w:t>
      </w:r>
    </w:p>
    <w:p w:rsidR="004C5A43" w:rsidRDefault="004C5A43" w:rsidP="004C5A43">
      <w:pPr>
        <w:pStyle w:val="codicesorgente"/>
      </w:pPr>
      <w:r>
        <w:t xml:space="preserve">  107 - Public Sub PesoNastroRiciclato()</w:t>
      </w:r>
    </w:p>
    <w:p w:rsidR="004C5A43" w:rsidRDefault="004C5A43" w:rsidP="004C5A43">
      <w:pPr>
        <w:pStyle w:val="codicesorgente"/>
      </w:pPr>
      <w:r>
        <w:t xml:space="preserve">   99 - Public Sub PesoNastroInerti()</w:t>
      </w:r>
    </w:p>
    <w:p w:rsidR="004C5A43" w:rsidRDefault="004C5A43" w:rsidP="004C5A43">
      <w:pPr>
        <w:pStyle w:val="codicesorgente"/>
      </w:pPr>
      <w:r>
        <w:t xml:space="preserve">   82 - Public Sub RichiamoRicettaPredos()</w:t>
      </w:r>
    </w:p>
    <w:p w:rsidR="004C5A43" w:rsidRDefault="004C5A43" w:rsidP="004C5A43">
      <w:pPr>
        <w:pStyle w:val="codicesorgente"/>
      </w:pPr>
      <w:r>
        <w:t xml:space="preserve">   71 - Public Sub PesoNastroRiciclatoParDrum()</w:t>
      </w:r>
    </w:p>
    <w:p w:rsidR="004C5A43" w:rsidRDefault="004C5A43" w:rsidP="004C5A43">
      <w:pPr>
        <w:pStyle w:val="codicesorgente"/>
      </w:pPr>
      <w:r>
        <w:t xml:space="preserve">   59 - Public Sub AggiornaProssimaRicettaPredos()</w:t>
      </w:r>
    </w:p>
    <w:p w:rsidR="004C5A43" w:rsidRDefault="004C5A43" w:rsidP="004C5A43">
      <w:pPr>
        <w:pStyle w:val="codicesorgente"/>
      </w:pPr>
      <w:r>
        <w:t xml:space="preserve">   58 - Public Sub ResetTotalizzatoriNastri(nastro As Integer)</w:t>
      </w:r>
    </w:p>
    <w:p w:rsidR="004C5A43" w:rsidRPr="00184375" w:rsidRDefault="004C5A43" w:rsidP="004C5A43">
      <w:pPr>
        <w:pStyle w:val="codicesorgente"/>
        <w:rPr>
          <w:lang w:val="en-GB"/>
        </w:rPr>
      </w:pPr>
      <w:r>
        <w:t xml:space="preserve">   </w:t>
      </w:r>
      <w:r w:rsidRPr="00184375">
        <w:rPr>
          <w:lang w:val="en-GB"/>
        </w:rPr>
        <w:t>45 - Public Sub PassaInManualePredosatori()</w:t>
      </w:r>
    </w:p>
    <w:p w:rsidR="004C5A43" w:rsidRPr="00184375" w:rsidRDefault="004C5A43" w:rsidP="004C5A43">
      <w:pPr>
        <w:pStyle w:val="codicesorgente"/>
        <w:rPr>
          <w:lang w:val="en-GB"/>
        </w:rPr>
      </w:pPr>
      <w:r w:rsidRPr="00184375">
        <w:rPr>
          <w:lang w:val="en-GB"/>
        </w:rPr>
        <w:t xml:space="preserve">   37 - Public Function PredosatoreSetCalcolato(ByRef Pred As PredosatoreType, portataTeorica As Double) As Integer</w:t>
      </w:r>
    </w:p>
    <w:p w:rsidR="004C5A43" w:rsidRPr="00184375" w:rsidRDefault="004C5A43" w:rsidP="004C5A43">
      <w:pPr>
        <w:pStyle w:val="codicesorgente"/>
        <w:rPr>
          <w:lang w:val="en-GB"/>
        </w:rPr>
      </w:pPr>
      <w:r w:rsidRPr="00184375">
        <w:rPr>
          <w:lang w:val="en-GB"/>
        </w:rPr>
        <w:t xml:space="preserve">   37 - Public Function ControlloPredAutomatico(nastro As Byte) As Boolean</w:t>
      </w:r>
    </w:p>
    <w:p w:rsidR="004C5A43" w:rsidRPr="00184375" w:rsidRDefault="004C5A43" w:rsidP="004C5A43">
      <w:pPr>
        <w:pStyle w:val="codicesorgente"/>
        <w:rPr>
          <w:lang w:val="en-GB"/>
        </w:rPr>
      </w:pPr>
      <w:r w:rsidRPr="00184375">
        <w:rPr>
          <w:lang w:val="en-GB"/>
        </w:rPr>
        <w:t xml:space="preserve">   35 - Public Sub RinfrescaOrigineDatiPredosaggio(NomeRicPredSel As String, Optional AggiornaCP240 As Boolean)</w:t>
      </w:r>
    </w:p>
    <w:p w:rsidR="004C5A43" w:rsidRDefault="004C5A43" w:rsidP="004C5A43">
      <w:pPr>
        <w:pStyle w:val="codicesorgente"/>
      </w:pPr>
      <w:r w:rsidRPr="00184375">
        <w:rPr>
          <w:lang w:val="en-GB"/>
        </w:rPr>
        <w:t xml:space="preserve">   </w:t>
      </w:r>
      <w:r>
        <w:t>35 - Public Sub RinfrescaNomeRicPreDosaggio()</w:t>
      </w:r>
    </w:p>
    <w:p w:rsidR="004C5A43" w:rsidRDefault="004C5A43" w:rsidP="004C5A43">
      <w:pPr>
        <w:pStyle w:val="codicesorgente"/>
      </w:pPr>
      <w:r>
        <w:t xml:space="preserve">   32 - Public Function ControllaRicettaPredVuota()</w:t>
      </w:r>
    </w:p>
    <w:p w:rsidR="004C5A43" w:rsidRPr="00184375" w:rsidRDefault="004C5A43" w:rsidP="004C5A43">
      <w:pPr>
        <w:pStyle w:val="codicesorgente"/>
        <w:rPr>
          <w:lang w:val="en-GB"/>
        </w:rPr>
      </w:pPr>
      <w:r>
        <w:t xml:space="preserve">   </w:t>
      </w:r>
      <w:r w:rsidRPr="00184375">
        <w:rPr>
          <w:lang w:val="en-GB"/>
        </w:rPr>
        <w:t>27 - Public Sub StartPredosatori_change()</w:t>
      </w:r>
    </w:p>
    <w:p w:rsidR="004C5A43" w:rsidRPr="00184375" w:rsidRDefault="004C5A43" w:rsidP="004C5A43">
      <w:pPr>
        <w:pStyle w:val="codicesorgente"/>
        <w:rPr>
          <w:lang w:val="en-GB"/>
        </w:rPr>
      </w:pPr>
      <w:r w:rsidRPr="00184375">
        <w:rPr>
          <w:lang w:val="en-GB"/>
        </w:rPr>
        <w:t xml:space="preserve">   27 - Public Sub PulsanteStopPred()</w:t>
      </w:r>
    </w:p>
    <w:p w:rsidR="004C5A43" w:rsidRPr="00184375" w:rsidRDefault="004C5A43" w:rsidP="004C5A43">
      <w:pPr>
        <w:pStyle w:val="codicesorgente"/>
        <w:rPr>
          <w:lang w:val="en-GB"/>
        </w:rPr>
      </w:pPr>
      <w:r w:rsidRPr="00184375">
        <w:rPr>
          <w:lang w:val="en-GB"/>
        </w:rPr>
        <w:t xml:space="preserve">   27 - Public Function PrimoPredosatoreDelNastro(nastro As NastriPredosatori) As Integer</w:t>
      </w:r>
    </w:p>
    <w:p w:rsidR="004C5A43" w:rsidRPr="00184375" w:rsidRDefault="004C5A43" w:rsidP="004C5A43">
      <w:pPr>
        <w:pStyle w:val="codicesorgente"/>
        <w:rPr>
          <w:lang w:val="en-GB"/>
        </w:rPr>
      </w:pPr>
      <w:r w:rsidRPr="00184375">
        <w:rPr>
          <w:lang w:val="en-GB"/>
        </w:rPr>
        <w:t xml:space="preserve">   26 - Public Sub LeggeFileUmiditaPredosatoreRic()</w:t>
      </w:r>
    </w:p>
    <w:p w:rsidR="004C5A43" w:rsidRPr="00184375" w:rsidRDefault="004C5A43" w:rsidP="004C5A43">
      <w:pPr>
        <w:pStyle w:val="codicesorgente"/>
        <w:rPr>
          <w:lang w:val="en-GB"/>
        </w:rPr>
      </w:pPr>
      <w:r w:rsidRPr="00184375">
        <w:rPr>
          <w:lang w:val="en-GB"/>
        </w:rPr>
        <w:t xml:space="preserve">   25 - Public Sub PreparazioneAvvPred()</w:t>
      </w:r>
    </w:p>
    <w:p w:rsidR="004C5A43" w:rsidRPr="00184375" w:rsidRDefault="004C5A43" w:rsidP="004C5A43">
      <w:pPr>
        <w:pStyle w:val="codicesorgente"/>
        <w:rPr>
          <w:lang w:val="en-GB"/>
        </w:rPr>
      </w:pPr>
      <w:r w:rsidRPr="00184375">
        <w:rPr>
          <w:lang w:val="en-GB"/>
        </w:rPr>
        <w:t xml:space="preserve">   24 - Public Function ValoreUscitaAnalogicaPred(riciclato As Boolean, ValoreSet As Integer, ValoreSetReale As Integer) As Double</w:t>
      </w:r>
    </w:p>
    <w:p w:rsidR="004C5A43" w:rsidRDefault="004C5A43" w:rsidP="004C5A43">
      <w:pPr>
        <w:pStyle w:val="codicesorgente"/>
      </w:pPr>
      <w:r w:rsidRPr="00184375">
        <w:rPr>
          <w:lang w:val="en-GB"/>
        </w:rPr>
        <w:t xml:space="preserve">   </w:t>
      </w:r>
      <w:r>
        <w:t>23 - Public Sub PesoNastroRiciclato_change()</w:t>
      </w:r>
    </w:p>
    <w:p w:rsidR="004C5A43" w:rsidRDefault="004C5A43" w:rsidP="004C5A43">
      <w:pPr>
        <w:pStyle w:val="codicesorgente"/>
      </w:pPr>
      <w:r>
        <w:t xml:space="preserve">   22 - Public Sub PesoNastroInerti_change()</w:t>
      </w:r>
    </w:p>
    <w:p w:rsidR="004C5A43" w:rsidRDefault="004C5A43" w:rsidP="004C5A43">
      <w:pPr>
        <w:pStyle w:val="codicesorgente"/>
      </w:pPr>
      <w:r>
        <w:t xml:space="preserve">   22 - Public Sub LeggeFileUmiditaPredosatore()</w:t>
      </w:r>
    </w:p>
    <w:p w:rsidR="004C5A43" w:rsidRDefault="004C5A43" w:rsidP="004C5A43">
      <w:pPr>
        <w:pStyle w:val="codicesorgente"/>
      </w:pPr>
      <w:r>
        <w:t xml:space="preserve">   15 - Public Sub VisualizzaPortateNastri()</w:t>
      </w:r>
    </w:p>
    <w:p w:rsidR="004C5A43" w:rsidRDefault="004C5A43" w:rsidP="004C5A43">
      <w:pPr>
        <w:pStyle w:val="codicesorgente"/>
      </w:pPr>
      <w:r>
        <w:t xml:space="preserve">   14 - Public Sub AvviamentoGestionePredosatori()</w:t>
      </w:r>
    </w:p>
    <w:p w:rsidR="004C5A43" w:rsidRDefault="004C5A43" w:rsidP="004C5A43">
      <w:pPr>
        <w:pStyle w:val="codicesorgente"/>
      </w:pPr>
      <w:r>
        <w:t xml:space="preserve">   13 - Public Sub PesoNastroRiciclatoParDrum_change()</w:t>
      </w:r>
    </w:p>
    <w:p w:rsidR="004C5A43" w:rsidRDefault="004C5A43" w:rsidP="004C5A43">
      <w:pPr>
        <w:pStyle w:val="codicesorgente"/>
      </w:pPr>
      <w:r>
        <w:t xml:space="preserve">   13 - Public Sub GestioneStopPredosatori()</w:t>
      </w:r>
    </w:p>
    <w:p w:rsidR="004C5A43" w:rsidRDefault="004C5A43" w:rsidP="004C5A43">
      <w:pPr>
        <w:pStyle w:val="codicesorgente"/>
      </w:pPr>
      <w:r>
        <w:t xml:space="preserve">   13 - Public Function PredosatoriRicConBilancia() As Boolean</w:t>
      </w:r>
    </w:p>
    <w:p w:rsidR="004C5A43" w:rsidRDefault="004C5A43" w:rsidP="004C5A43">
      <w:pPr>
        <w:pStyle w:val="codicesorgente"/>
      </w:pPr>
      <w:r>
        <w:t xml:space="preserve">    9 - Public Sub DatiSetPredosaggi()</w:t>
      </w:r>
    </w:p>
    <w:p w:rsidR="004C5A43" w:rsidRDefault="004C5A43" w:rsidP="004C5A43">
      <w:pPr>
        <w:pStyle w:val="codicesorgente"/>
      </w:pPr>
      <w:r>
        <w:t xml:space="preserve">    9 - Public Function PredosatoriRiciclatiAccesi() As Boolean</w:t>
      </w:r>
    </w:p>
    <w:p w:rsidR="004C5A43" w:rsidRDefault="004C5A43" w:rsidP="004C5A43">
      <w:pPr>
        <w:pStyle w:val="codicesorgente"/>
      </w:pPr>
      <w:r>
        <w:t xml:space="preserve">    8 - Public Function PredosatoriVerginiAccesi() As Boolean</w:t>
      </w:r>
    </w:p>
    <w:p w:rsidR="004C5A43" w:rsidRDefault="004C5A43" w:rsidP="004C5A43">
      <w:pPr>
        <w:pStyle w:val="codicesorgente"/>
      </w:pPr>
      <w:r>
        <w:t xml:space="preserve">    7 - Public Function SelezioneRicettaPredosaggioCambiata() As Boolean</w:t>
      </w:r>
    </w:p>
    <w:p w:rsidR="004C5A43" w:rsidRDefault="004C5A43" w:rsidP="004C5A43">
      <w:pPr>
        <w:pStyle w:val="codicesorgente"/>
      </w:pPr>
      <w:r>
        <w:t xml:space="preserve">    6 - Public Sub AvvioPredAutomatico()</w:t>
      </w:r>
    </w:p>
    <w:p w:rsidR="004C5A43" w:rsidRDefault="004C5A43" w:rsidP="004C5A43">
      <w:pPr>
        <w:pStyle w:val="codicesorgente"/>
      </w:pPr>
      <w:r>
        <w:t>GestionePredosatori.bas</w:t>
      </w:r>
    </w:p>
    <w:p w:rsidR="004C5A43" w:rsidRDefault="004C5A43" w:rsidP="004C5A43">
      <w:pPr>
        <w:pStyle w:val="codicesorgente"/>
      </w:pPr>
      <w:r>
        <w:t xml:space="preserve">  200 - Public Sub PredosatoriSet_timer()</w:t>
      </w:r>
    </w:p>
    <w:p w:rsidR="004C5A43" w:rsidRDefault="004C5A43" w:rsidP="004C5A43">
      <w:pPr>
        <w:pStyle w:val="codicesorgente"/>
      </w:pPr>
      <w:r>
        <w:t xml:space="preserve">  166 - Public Function ControlloCondizioniStartPreDosaggio() As Boolean</w:t>
      </w:r>
    </w:p>
    <w:p w:rsidR="004C5A43" w:rsidRDefault="004C5A43" w:rsidP="004C5A43">
      <w:pPr>
        <w:pStyle w:val="codicesorgente"/>
      </w:pPr>
      <w:r>
        <w:t xml:space="preserve">  143 - Public Sub PredosatoriArrestoImmediato(riciclato As Boolean, nastro As Integer)</w:t>
      </w:r>
    </w:p>
    <w:p w:rsidR="004C5A43" w:rsidRPr="00184375" w:rsidRDefault="004C5A43" w:rsidP="004C5A43">
      <w:pPr>
        <w:pStyle w:val="codicesorgente"/>
        <w:rPr>
          <w:lang w:val="en-GB"/>
        </w:rPr>
      </w:pPr>
      <w:r>
        <w:t xml:space="preserve">  </w:t>
      </w:r>
      <w:r w:rsidRPr="00184375">
        <w:rPr>
          <w:lang w:val="en-GB"/>
        </w:rPr>
        <w:t>143 - Public Sub PredosatoreVerificaSet(ByRef Pred As PredosatoreType, forza As Boolean)</w:t>
      </w:r>
    </w:p>
    <w:p w:rsidR="004C5A43" w:rsidRDefault="004C5A43" w:rsidP="004C5A43">
      <w:pPr>
        <w:pStyle w:val="codicesorgente"/>
      </w:pPr>
      <w:r w:rsidRPr="00184375">
        <w:rPr>
          <w:lang w:val="en-GB"/>
        </w:rPr>
        <w:t xml:space="preserve">  </w:t>
      </w:r>
      <w:r>
        <w:t>131 - Public Sub GestioneStoricoPredosaggioAggiungi()</w:t>
      </w:r>
    </w:p>
    <w:p w:rsidR="004C5A43" w:rsidRDefault="004C5A43" w:rsidP="004C5A43">
      <w:pPr>
        <w:pStyle w:val="codicesorgente"/>
      </w:pPr>
      <w:r>
        <w:t xml:space="preserve">  114 - Public Sub PredosatoreMinimoVuoto_change(ByVal predosatore As Integer)</w:t>
      </w:r>
    </w:p>
    <w:p w:rsidR="004C5A43" w:rsidRPr="00184375" w:rsidRDefault="004C5A43" w:rsidP="004C5A43">
      <w:pPr>
        <w:pStyle w:val="codicesorgente"/>
        <w:rPr>
          <w:lang w:val="en-GB"/>
        </w:rPr>
      </w:pPr>
      <w:r>
        <w:t xml:space="preserve">  </w:t>
      </w:r>
      <w:r w:rsidRPr="00184375">
        <w:rPr>
          <w:lang w:val="en-GB"/>
        </w:rPr>
        <w:t>111 - Public Sub StartPreDosaggio()</w:t>
      </w:r>
    </w:p>
    <w:p w:rsidR="004C5A43" w:rsidRPr="00184375" w:rsidRDefault="004C5A43" w:rsidP="004C5A43">
      <w:pPr>
        <w:pStyle w:val="codicesorgente"/>
        <w:rPr>
          <w:lang w:val="en-GB"/>
        </w:rPr>
      </w:pPr>
      <w:r w:rsidRPr="00184375">
        <w:rPr>
          <w:lang w:val="en-GB"/>
        </w:rPr>
        <w:t xml:space="preserve">   90 - Private Sub PredosatoreInserisciSet(ByRef Pred As PredosatoreType, valore As Integer, cambioManuale As Boolean)</w:t>
      </w:r>
    </w:p>
    <w:p w:rsidR="004C5A43" w:rsidRPr="00184375" w:rsidRDefault="004C5A43" w:rsidP="004C5A43">
      <w:pPr>
        <w:pStyle w:val="codicesorgente"/>
        <w:rPr>
          <w:lang w:val="en-GB"/>
        </w:rPr>
      </w:pPr>
      <w:r w:rsidRPr="00184375">
        <w:rPr>
          <w:lang w:val="en-GB"/>
        </w:rPr>
        <w:t xml:space="preserve">   88 - Public Sub PredosatoreRiciclatoMinimoVuoto_change(ByVal predosatore As Integer)</w:t>
      </w:r>
    </w:p>
    <w:p w:rsidR="004C5A43" w:rsidRPr="00184375" w:rsidRDefault="004C5A43" w:rsidP="004C5A43">
      <w:pPr>
        <w:pStyle w:val="codicesorgente"/>
        <w:rPr>
          <w:lang w:val="en-GB"/>
        </w:rPr>
      </w:pPr>
      <w:r w:rsidRPr="00184375">
        <w:rPr>
          <w:lang w:val="en-GB"/>
        </w:rPr>
        <w:t xml:space="preserve">   88 - Public Function PredosatoriAccesi(riciclato As Boolean, nastro As Integer) As Boolean</w:t>
      </w:r>
    </w:p>
    <w:p w:rsidR="004C5A43" w:rsidRPr="00184375" w:rsidRDefault="004C5A43" w:rsidP="004C5A43">
      <w:pPr>
        <w:pStyle w:val="codicesorgente"/>
        <w:rPr>
          <w:lang w:val="en-GB"/>
        </w:rPr>
      </w:pPr>
      <w:r w:rsidRPr="00184375">
        <w:rPr>
          <w:lang w:val="en-GB"/>
        </w:rPr>
        <w:t xml:space="preserve">   83 - Public Function PIDcontroller( _</w:t>
      </w:r>
    </w:p>
    <w:p w:rsidR="004C5A43" w:rsidRDefault="004C5A43" w:rsidP="004C5A43">
      <w:pPr>
        <w:pStyle w:val="codicesorgente"/>
      </w:pPr>
      <w:r w:rsidRPr="00184375">
        <w:rPr>
          <w:lang w:val="en-GB"/>
        </w:rPr>
        <w:t xml:space="preserve">   </w:t>
      </w:r>
      <w:r>
        <w:t>68 - Private Sub PredosatoreCambiaStato(ByRef Pred As PredosatoreType, nuovoStato As StatoPredosatoreType)</w:t>
      </w:r>
    </w:p>
    <w:p w:rsidR="004C5A43" w:rsidRPr="00184375" w:rsidRDefault="004C5A43" w:rsidP="004C5A43">
      <w:pPr>
        <w:pStyle w:val="codicesorgente"/>
        <w:rPr>
          <w:lang w:val="en-GB"/>
        </w:rPr>
      </w:pPr>
      <w:r>
        <w:t xml:space="preserve">   </w:t>
      </w:r>
      <w:r w:rsidRPr="00184375">
        <w:rPr>
          <w:lang w:val="en-GB"/>
        </w:rPr>
        <w:t>66 - Private Sub PredosatoreProssimoSet(ByRef Pred As PredosatoreType, forzaTempi As Boolean)</w:t>
      </w:r>
    </w:p>
    <w:p w:rsidR="004C5A43" w:rsidRPr="00184375" w:rsidRDefault="004C5A43" w:rsidP="004C5A43">
      <w:pPr>
        <w:pStyle w:val="codicesorgente"/>
        <w:rPr>
          <w:lang w:val="en-GB"/>
        </w:rPr>
      </w:pPr>
      <w:r w:rsidRPr="00184375">
        <w:rPr>
          <w:lang w:val="en-GB"/>
        </w:rPr>
        <w:t xml:space="preserve">   61 - Private Sub GestioneStoricoPredosaggioAggiungiPred(ByRef rs As adodb.Recordset)</w:t>
      </w:r>
    </w:p>
    <w:p w:rsidR="004C5A43" w:rsidRPr="00184375" w:rsidRDefault="004C5A43" w:rsidP="004C5A43">
      <w:pPr>
        <w:pStyle w:val="codicesorgente"/>
        <w:rPr>
          <w:lang w:val="en-GB"/>
        </w:rPr>
      </w:pPr>
      <w:r w:rsidRPr="00184375">
        <w:rPr>
          <w:lang w:val="en-GB"/>
        </w:rPr>
        <w:t xml:space="preserve">   59 - Public Sub PredosatoreRicUscita_change(ByVal predosatore As Integer)</w:t>
      </w:r>
    </w:p>
    <w:p w:rsidR="004C5A43" w:rsidRPr="00184375" w:rsidRDefault="004C5A43" w:rsidP="004C5A43">
      <w:pPr>
        <w:pStyle w:val="codicesorgente"/>
        <w:rPr>
          <w:lang w:val="en-GB"/>
        </w:rPr>
      </w:pPr>
      <w:r w:rsidRPr="00184375">
        <w:rPr>
          <w:lang w:val="en-GB"/>
        </w:rPr>
        <w:t xml:space="preserve">   50 - Public Function PredosatoriRiciclatoCalcoloUmiditaTotaleTmp(Umidita() As Double, Index As Integer) As Double</w:t>
      </w:r>
    </w:p>
    <w:p w:rsidR="004C5A43" w:rsidRDefault="004C5A43" w:rsidP="004C5A43">
      <w:pPr>
        <w:pStyle w:val="codicesorgente"/>
      </w:pPr>
      <w:r w:rsidRPr="00184375">
        <w:rPr>
          <w:lang w:val="en-GB"/>
        </w:rPr>
        <w:t xml:space="preserve">   </w:t>
      </w:r>
      <w:r>
        <w:t>48 - Public Sub VisualizzaPredosatoriRicImpostati()</w:t>
      </w:r>
    </w:p>
    <w:p w:rsidR="004C5A43" w:rsidRDefault="004C5A43" w:rsidP="004C5A43">
      <w:pPr>
        <w:pStyle w:val="codicesorgente"/>
      </w:pPr>
      <w:r>
        <w:t xml:space="preserve">   48 - Public Function ChkCoherenceMaterial(IdPredosaggio)</w:t>
      </w:r>
    </w:p>
    <w:p w:rsidR="004C5A43" w:rsidRDefault="004C5A43" w:rsidP="004C5A43">
      <w:pPr>
        <w:pStyle w:val="codicesorgente"/>
      </w:pPr>
      <w:r>
        <w:t xml:space="preserve">   47 - Public Sub VisualizzaPredosatoriImpostati()</w:t>
      </w:r>
    </w:p>
    <w:p w:rsidR="004C5A43" w:rsidRDefault="004C5A43" w:rsidP="004C5A43">
      <w:pPr>
        <w:pStyle w:val="codicesorgente"/>
      </w:pPr>
      <w:r>
        <w:t xml:space="preserve">   46 - Private Sub PredosatoreRegolazionePonderale(ByRef Pred As PredosatoreType)</w:t>
      </w:r>
    </w:p>
    <w:p w:rsidR="004C5A43" w:rsidRDefault="004C5A43" w:rsidP="004C5A43">
      <w:pPr>
        <w:pStyle w:val="codicesorgente"/>
      </w:pPr>
      <w:r>
        <w:t xml:space="preserve">   43 - Private Sub DisposizionePredNC1(i As Integer)</w:t>
      </w:r>
    </w:p>
    <w:p w:rsidR="004C5A43" w:rsidRPr="00184375" w:rsidRDefault="004C5A43" w:rsidP="004C5A43">
      <w:pPr>
        <w:pStyle w:val="codicesorgente"/>
        <w:rPr>
          <w:lang w:val="en-GB"/>
        </w:rPr>
      </w:pPr>
      <w:r>
        <w:t xml:space="preserve">   </w:t>
      </w:r>
      <w:r w:rsidRPr="00184375">
        <w:rPr>
          <w:lang w:val="en-GB"/>
        </w:rPr>
        <w:t>40 - Public Sub SelectFeederRecipeByCS(IdRecipe As Long)</w:t>
      </w:r>
    </w:p>
    <w:p w:rsidR="004C5A43" w:rsidRPr="00184375" w:rsidRDefault="004C5A43" w:rsidP="004C5A43">
      <w:pPr>
        <w:pStyle w:val="codicesorgente"/>
        <w:rPr>
          <w:lang w:val="en-GB"/>
        </w:rPr>
      </w:pPr>
      <w:r w:rsidRPr="00184375">
        <w:rPr>
          <w:lang w:val="en-GB"/>
        </w:rPr>
        <w:t xml:space="preserve">   40 - Public Function CalcolaSetNastri(Index As Integer) As Double</w:t>
      </w:r>
    </w:p>
    <w:p w:rsidR="004C5A43" w:rsidRDefault="004C5A43" w:rsidP="004C5A43">
      <w:pPr>
        <w:pStyle w:val="codicesorgente"/>
      </w:pPr>
      <w:r w:rsidRPr="00184375">
        <w:rPr>
          <w:lang w:val="en-GB"/>
        </w:rPr>
        <w:t xml:space="preserve">   </w:t>
      </w:r>
      <w:r>
        <w:t>37 - Public Sub RitardoVibratorePredVuoto()</w:t>
      </w:r>
    </w:p>
    <w:p w:rsidR="004C5A43" w:rsidRDefault="004C5A43" w:rsidP="004C5A43">
      <w:pPr>
        <w:pStyle w:val="codicesorgente"/>
      </w:pPr>
      <w:r>
        <w:t xml:space="preserve">   36 - Private Sub DisposizionePredNC2(i As Integer)</w:t>
      </w:r>
    </w:p>
    <w:p w:rsidR="004C5A43" w:rsidRDefault="004C5A43" w:rsidP="004C5A43">
      <w:pPr>
        <w:pStyle w:val="codicesorgente"/>
      </w:pPr>
      <w:r>
        <w:t xml:space="preserve">   32 - Public Sub SetPredosatoreUscita(ByVal predosatore As Integer, valore As Boolean)</w:t>
      </w:r>
    </w:p>
    <w:p w:rsidR="004C5A43" w:rsidRDefault="004C5A43" w:rsidP="004C5A43">
      <w:pPr>
        <w:pStyle w:val="codicesorgente"/>
      </w:pPr>
      <w:r>
        <w:t xml:space="preserve">   32 - Private Sub PredosatoriVerificaAllarme()</w:t>
      </w:r>
    </w:p>
    <w:p w:rsidR="004C5A43" w:rsidRDefault="004C5A43" w:rsidP="004C5A43">
      <w:pPr>
        <w:pStyle w:val="codicesorgente"/>
      </w:pPr>
      <w:r>
        <w:t xml:space="preserve">   31 - Public Sub PredosatoreUscita_change(ByVal predosatore As Integer)</w:t>
      </w:r>
    </w:p>
    <w:p w:rsidR="004C5A43" w:rsidRDefault="004C5A43" w:rsidP="004C5A43">
      <w:pPr>
        <w:pStyle w:val="codicesorgente"/>
      </w:pPr>
      <w:r>
        <w:t xml:space="preserve">   27 - Public Sub PredosatoreCambiaSet(riciclato As Boolean, ByVal predosatore As Integer, valore As Integer, cambioManuale As Boolean)</w:t>
      </w:r>
    </w:p>
    <w:p w:rsidR="004C5A43" w:rsidRDefault="004C5A43" w:rsidP="004C5A43">
      <w:pPr>
        <w:pStyle w:val="codicesorgente"/>
      </w:pPr>
      <w:r>
        <w:t xml:space="preserve">   26 - Public Sub SetRiduzioneProduzione(nuovaRiduzione As Integer)</w:t>
      </w:r>
    </w:p>
    <w:p w:rsidR="004C5A43" w:rsidRPr="00184375" w:rsidRDefault="004C5A43" w:rsidP="004C5A43">
      <w:pPr>
        <w:pStyle w:val="codicesorgente"/>
        <w:rPr>
          <w:lang w:val="en-GB"/>
        </w:rPr>
      </w:pPr>
      <w:r>
        <w:t xml:space="preserve">   </w:t>
      </w:r>
      <w:r w:rsidRPr="00184375">
        <w:rPr>
          <w:lang w:val="en-GB"/>
        </w:rPr>
        <w:t>25 - Public Sub PredosatoriRicalcolaSet()</w:t>
      </w:r>
    </w:p>
    <w:p w:rsidR="004C5A43" w:rsidRPr="00184375" w:rsidRDefault="004C5A43" w:rsidP="004C5A43">
      <w:pPr>
        <w:pStyle w:val="codicesorgente"/>
        <w:rPr>
          <w:lang w:val="en-GB"/>
        </w:rPr>
      </w:pPr>
      <w:r w:rsidRPr="00184375">
        <w:rPr>
          <w:lang w:val="en-GB"/>
        </w:rPr>
        <w:t xml:space="preserve">   25 - Private Sub PredosatoreVolumetricoPonderale(ByRef Pred As PredosatoreType, attivo As Boolean)</w:t>
      </w:r>
    </w:p>
    <w:p w:rsidR="004C5A43" w:rsidRPr="00184375" w:rsidRDefault="004C5A43" w:rsidP="004C5A43">
      <w:pPr>
        <w:pStyle w:val="codicesorgente"/>
        <w:rPr>
          <w:lang w:val="en-GB"/>
        </w:rPr>
      </w:pPr>
      <w:r w:rsidRPr="00184375">
        <w:rPr>
          <w:lang w:val="en-GB"/>
        </w:rPr>
        <w:t xml:space="preserve">   24 - Public Sub PredosatoriInStartAutomatico(start As Boolean)</w:t>
      </w:r>
    </w:p>
    <w:p w:rsidR="004C5A43" w:rsidRPr="00184375" w:rsidRDefault="004C5A43" w:rsidP="004C5A43">
      <w:pPr>
        <w:pStyle w:val="codicesorgente"/>
        <w:rPr>
          <w:lang w:val="en-GB"/>
        </w:rPr>
      </w:pPr>
      <w:r w:rsidRPr="00184375">
        <w:rPr>
          <w:lang w:val="en-GB"/>
        </w:rPr>
        <w:t xml:space="preserve">   24 - Public Sub PredosatoreManuale(riciclato As Boolean, predosatore As Integer, start As Boolean, forza As Boolean)</w:t>
      </w:r>
    </w:p>
    <w:p w:rsidR="004C5A43" w:rsidRPr="00184375" w:rsidRDefault="004C5A43" w:rsidP="004C5A43">
      <w:pPr>
        <w:pStyle w:val="codicesorgente"/>
        <w:rPr>
          <w:lang w:val="en-GB"/>
        </w:rPr>
      </w:pPr>
      <w:r w:rsidRPr="00184375">
        <w:rPr>
          <w:lang w:val="en-GB"/>
        </w:rPr>
        <w:t xml:space="preserve">   24 - Public Function PredosatoriCalcoloUmiditaTotaleTmp(Umidita() As Double, tutti As Boolean) As Double</w:t>
      </w:r>
    </w:p>
    <w:p w:rsidR="004C5A43" w:rsidRPr="00184375" w:rsidRDefault="004C5A43" w:rsidP="004C5A43">
      <w:pPr>
        <w:pStyle w:val="codicesorgente"/>
        <w:rPr>
          <w:lang w:val="en-GB"/>
        </w:rPr>
      </w:pPr>
      <w:r w:rsidRPr="00184375">
        <w:rPr>
          <w:lang w:val="en-GB"/>
        </w:rPr>
        <w:t xml:space="preserve">   22 - Private Sub PredosatoreUscitaAnalogica(ByRef Pred As PredosatoreType, ValoreSet As Integer)</w:t>
      </w:r>
    </w:p>
    <w:p w:rsidR="004C5A43" w:rsidRPr="00184375" w:rsidRDefault="004C5A43" w:rsidP="004C5A43">
      <w:pPr>
        <w:pStyle w:val="codicesorgente"/>
        <w:rPr>
          <w:lang w:val="en-GB"/>
        </w:rPr>
      </w:pPr>
      <w:r w:rsidRPr="00184375">
        <w:rPr>
          <w:lang w:val="en-GB"/>
        </w:rPr>
        <w:t xml:space="preserve">   22 - Private Sub DisposizionePredNC3(i As Integer)</w:t>
      </w:r>
    </w:p>
    <w:p w:rsidR="004C5A43" w:rsidRPr="00184375" w:rsidRDefault="004C5A43" w:rsidP="004C5A43">
      <w:pPr>
        <w:pStyle w:val="codicesorgente"/>
        <w:rPr>
          <w:lang w:val="en-GB"/>
        </w:rPr>
      </w:pPr>
      <w:r w:rsidRPr="00184375">
        <w:rPr>
          <w:lang w:val="en-GB"/>
        </w:rPr>
        <w:t xml:space="preserve">   20 - Public Sub RitardoSoffioPredVuoto()</w:t>
      </w:r>
    </w:p>
    <w:p w:rsidR="004C5A43" w:rsidRPr="00184375" w:rsidRDefault="004C5A43" w:rsidP="004C5A43">
      <w:pPr>
        <w:pStyle w:val="codicesorgente"/>
        <w:rPr>
          <w:lang w:val="en-GB"/>
        </w:rPr>
      </w:pPr>
      <w:r w:rsidRPr="00184375">
        <w:rPr>
          <w:lang w:val="en-GB"/>
        </w:rPr>
        <w:t xml:space="preserve">   20 - Public Function PredosatoreOttieniSet(riciclato As Boolean, ByVal predosatore As Integer) As Integer</w:t>
      </w:r>
    </w:p>
    <w:p w:rsidR="004C5A43" w:rsidRPr="00184375" w:rsidRDefault="004C5A43" w:rsidP="004C5A43">
      <w:pPr>
        <w:pStyle w:val="codicesorgente"/>
        <w:rPr>
          <w:lang w:val="en-GB"/>
        </w:rPr>
      </w:pPr>
      <w:r w:rsidRPr="00184375">
        <w:rPr>
          <w:lang w:val="en-GB"/>
        </w:rPr>
        <w:t xml:space="preserve">   20 - Private Sub VisualizzaMinMaxPonderale(ByRef Pred As PredosatoreType)</w:t>
      </w:r>
    </w:p>
    <w:p w:rsidR="004C5A43" w:rsidRPr="00184375" w:rsidRDefault="004C5A43" w:rsidP="004C5A43">
      <w:pPr>
        <w:pStyle w:val="codicesorgente"/>
        <w:rPr>
          <w:lang w:val="en-GB"/>
        </w:rPr>
      </w:pPr>
      <w:r w:rsidRPr="00184375">
        <w:rPr>
          <w:lang w:val="en-GB"/>
        </w:rPr>
        <w:t xml:space="preserve">   20 - Private Sub AvvisoPredosatoreVuoto(ByRef Pred As PredosatoreType)</w:t>
      </w:r>
    </w:p>
    <w:p w:rsidR="004C5A43" w:rsidRPr="00184375" w:rsidRDefault="004C5A43" w:rsidP="004C5A43">
      <w:pPr>
        <w:pStyle w:val="codicesorgente"/>
        <w:rPr>
          <w:lang w:val="en-GB"/>
        </w:rPr>
      </w:pPr>
      <w:r w:rsidRPr="00184375">
        <w:rPr>
          <w:lang w:val="en-GB"/>
        </w:rPr>
        <w:t xml:space="preserve">   18 - Public Function PredosatoreOttieniMaterialeLogId(ByRef Pred As PredosatoreType) As Long</w:t>
      </w:r>
    </w:p>
    <w:p w:rsidR="004C5A43" w:rsidRDefault="004C5A43" w:rsidP="004C5A43">
      <w:pPr>
        <w:pStyle w:val="codicesorgente"/>
      </w:pPr>
      <w:r w:rsidRPr="00184375">
        <w:rPr>
          <w:lang w:val="en-GB"/>
        </w:rPr>
        <w:t xml:space="preserve">   </w:t>
      </w:r>
      <w:r>
        <w:t>17 - Private Sub DisposizionePredNCRic2(i As Integer)</w:t>
      </w:r>
    </w:p>
    <w:p w:rsidR="004C5A43" w:rsidRDefault="004C5A43" w:rsidP="004C5A43">
      <w:pPr>
        <w:pStyle w:val="codicesorgente"/>
      </w:pPr>
      <w:r>
        <w:t xml:space="preserve">   16 - Public Sub PredosatoriInManuale()</w:t>
      </w:r>
    </w:p>
    <w:p w:rsidR="004C5A43" w:rsidRDefault="004C5A43" w:rsidP="004C5A43">
      <w:pPr>
        <w:pStyle w:val="codicesorgente"/>
      </w:pPr>
      <w:r>
        <w:t xml:space="preserve">   16 - Public Sub PredosatoreInizializza()</w:t>
      </w:r>
    </w:p>
    <w:p w:rsidR="004C5A43" w:rsidRDefault="004C5A43" w:rsidP="004C5A43">
      <w:pPr>
        <w:pStyle w:val="codicesorgente"/>
      </w:pPr>
      <w:r>
        <w:t xml:space="preserve">   16 - Public Sub GestioneStoricoPredosaggio()</w:t>
      </w:r>
    </w:p>
    <w:p w:rsidR="004C5A43" w:rsidRDefault="004C5A43" w:rsidP="004C5A43">
      <w:pPr>
        <w:pStyle w:val="codicesorgente"/>
      </w:pPr>
      <w:r>
        <w:t xml:space="preserve">   15 - Public Sub CalcolaNumeroPredosatoreSiwarex()</w:t>
      </w:r>
    </w:p>
    <w:p w:rsidR="004C5A43" w:rsidRPr="00184375" w:rsidRDefault="004C5A43" w:rsidP="004C5A43">
      <w:pPr>
        <w:pStyle w:val="codicesorgente"/>
        <w:rPr>
          <w:lang w:val="en-GB"/>
        </w:rPr>
      </w:pPr>
      <w:r>
        <w:t xml:space="preserve">   </w:t>
      </w:r>
      <w:r w:rsidRPr="00184375">
        <w:rPr>
          <w:lang w:val="en-GB"/>
        </w:rPr>
        <w:t>14 - Public Sub TermicaPredosatori_change()</w:t>
      </w:r>
    </w:p>
    <w:p w:rsidR="004C5A43" w:rsidRPr="00184375" w:rsidRDefault="004C5A43" w:rsidP="004C5A43">
      <w:pPr>
        <w:pStyle w:val="codicesorgente"/>
        <w:rPr>
          <w:lang w:val="en-GB"/>
        </w:rPr>
      </w:pPr>
      <w:r w:rsidRPr="00184375">
        <w:rPr>
          <w:lang w:val="en-GB"/>
        </w:rPr>
        <w:t xml:space="preserve">   14 - Private Sub PredosatoreAutomatico(Pred As PredosatoreType, start As Boolean)</w:t>
      </w:r>
    </w:p>
    <w:p w:rsidR="004C5A43" w:rsidRPr="0033125C" w:rsidRDefault="004C5A43" w:rsidP="004C5A43">
      <w:pPr>
        <w:pStyle w:val="codicesorgente"/>
        <w:rPr>
          <w:lang w:val="en-GB"/>
        </w:rPr>
      </w:pPr>
      <w:r w:rsidRPr="00184375">
        <w:rPr>
          <w:lang w:val="en-GB"/>
        </w:rPr>
        <w:t xml:space="preserve">   </w:t>
      </w:r>
      <w:r w:rsidRPr="0033125C">
        <w:rPr>
          <w:lang w:val="en-GB"/>
        </w:rPr>
        <w:t>13 - Public Sub PredosatoreRitorno_change(ByVal predosatore As Integer)</w:t>
      </w:r>
    </w:p>
    <w:p w:rsidR="004C5A43" w:rsidRPr="0033125C" w:rsidRDefault="004C5A43" w:rsidP="004C5A43">
      <w:pPr>
        <w:pStyle w:val="codicesorgente"/>
        <w:rPr>
          <w:lang w:val="en-GB"/>
        </w:rPr>
      </w:pPr>
      <w:r w:rsidRPr="0033125C">
        <w:rPr>
          <w:lang w:val="en-GB"/>
        </w:rPr>
        <w:t xml:space="preserve">   13 - Public Sub PredosatoreRiciclatoRitorno_change(ByVal predosatore As Integer)</w:t>
      </w:r>
    </w:p>
    <w:p w:rsidR="004C5A43" w:rsidRPr="0033125C" w:rsidRDefault="004C5A43" w:rsidP="004C5A43">
      <w:pPr>
        <w:pStyle w:val="codicesorgente"/>
        <w:rPr>
          <w:lang w:val="en-GB"/>
        </w:rPr>
      </w:pPr>
      <w:r w:rsidRPr="0033125C">
        <w:rPr>
          <w:lang w:val="en-GB"/>
        </w:rPr>
        <w:t xml:space="preserve">   13 - Private Sub PredosatoreRiciclatoAcceso(ByVal predosatore As Integer, ByVal acceso As Boolean)</w:t>
      </w:r>
    </w:p>
    <w:p w:rsidR="004C5A43" w:rsidRPr="00184375" w:rsidRDefault="004C5A43" w:rsidP="004C5A43">
      <w:pPr>
        <w:pStyle w:val="codicesorgente"/>
        <w:rPr>
          <w:lang w:val="en-GB"/>
        </w:rPr>
      </w:pPr>
      <w:r w:rsidRPr="00184375">
        <w:rPr>
          <w:lang w:val="en-GB"/>
        </w:rPr>
        <w:t xml:space="preserve">   12 - Public Sub ChkResetColorMateriali()</w:t>
      </w:r>
    </w:p>
    <w:p w:rsidR="004C5A43" w:rsidRPr="00184375" w:rsidRDefault="004C5A43" w:rsidP="004C5A43">
      <w:pPr>
        <w:pStyle w:val="codicesorgente"/>
        <w:rPr>
          <w:lang w:val="en-GB"/>
        </w:rPr>
      </w:pPr>
      <w:r w:rsidRPr="00184375">
        <w:rPr>
          <w:lang w:val="en-GB"/>
        </w:rPr>
        <w:t xml:space="preserve">   12 - Public Function PredosatoriRiciclatoCalcoloUmiditaTotale(Index As Integer) As Double</w:t>
      </w:r>
    </w:p>
    <w:p w:rsidR="004C5A43" w:rsidRPr="00184375" w:rsidRDefault="004C5A43" w:rsidP="004C5A43">
      <w:pPr>
        <w:pStyle w:val="codicesorgente"/>
        <w:rPr>
          <w:lang w:val="en-GB"/>
        </w:rPr>
      </w:pPr>
      <w:r w:rsidRPr="00184375">
        <w:rPr>
          <w:lang w:val="en-GB"/>
        </w:rPr>
        <w:t xml:space="preserve">   12 - Private Sub GestioneStoricoPredosaggioAggiungiTorre(ByRef rs As adodb.Recordset)</w:t>
      </w:r>
    </w:p>
    <w:p w:rsidR="004C5A43" w:rsidRPr="00184375" w:rsidRDefault="004C5A43" w:rsidP="004C5A43">
      <w:pPr>
        <w:pStyle w:val="codicesorgente"/>
        <w:rPr>
          <w:lang w:val="en-GB"/>
        </w:rPr>
      </w:pPr>
      <w:r w:rsidRPr="00184375">
        <w:rPr>
          <w:lang w:val="en-GB"/>
        </w:rPr>
        <w:lastRenderedPageBreak/>
        <w:t xml:space="preserve">   11 - Public Function PredosatoriCalcoloUmiditaTotale(tutti As Boolean) As Double</w:t>
      </w:r>
    </w:p>
    <w:p w:rsidR="004C5A43" w:rsidRPr="00184375" w:rsidRDefault="004C5A43" w:rsidP="004C5A43">
      <w:pPr>
        <w:pStyle w:val="codicesorgente"/>
        <w:rPr>
          <w:lang w:val="en-GB"/>
        </w:rPr>
      </w:pPr>
      <w:r w:rsidRPr="00184375">
        <w:rPr>
          <w:lang w:val="en-GB"/>
        </w:rPr>
        <w:t xml:space="preserve">   10 - Private Sub PredosatoreAcceso(ByVal predosatore As Integer, ByVal acceso As Boolean)</w:t>
      </w:r>
    </w:p>
    <w:p w:rsidR="004C5A43" w:rsidRPr="00184375" w:rsidRDefault="004C5A43" w:rsidP="004C5A43">
      <w:pPr>
        <w:pStyle w:val="codicesorgente"/>
        <w:rPr>
          <w:lang w:val="en-GB"/>
        </w:rPr>
      </w:pPr>
      <w:r w:rsidRPr="00184375">
        <w:rPr>
          <w:lang w:val="en-GB"/>
        </w:rPr>
        <w:t xml:space="preserve">    8 - Public Sub PredosatoreInVolumetrico(riciclato As Boolean, predosatore As Integer, attivo As Boolean)</w:t>
      </w:r>
    </w:p>
    <w:p w:rsidR="004C5A43" w:rsidRPr="00184375" w:rsidRDefault="004C5A43" w:rsidP="004C5A43">
      <w:pPr>
        <w:pStyle w:val="codicesorgente"/>
        <w:rPr>
          <w:lang w:val="en-GB"/>
        </w:rPr>
      </w:pPr>
      <w:r w:rsidRPr="00184375">
        <w:rPr>
          <w:lang w:val="en-GB"/>
        </w:rPr>
        <w:t xml:space="preserve">    8 - Public Function PredosatoreOttieniPortata(ByRef Pred As PredosatoreType) As Integer</w:t>
      </w:r>
    </w:p>
    <w:p w:rsidR="004C5A43" w:rsidRPr="00184375" w:rsidRDefault="004C5A43" w:rsidP="004C5A43">
      <w:pPr>
        <w:pStyle w:val="codicesorgente"/>
        <w:rPr>
          <w:lang w:val="en-GB"/>
        </w:rPr>
      </w:pPr>
      <w:r w:rsidRPr="00184375">
        <w:rPr>
          <w:lang w:val="en-GB"/>
        </w:rPr>
        <w:t xml:space="preserve">    8 - Private Function PredosatoreRitardato(ByRef Pred As PredosatoreType) As Boolean</w:t>
      </w:r>
    </w:p>
    <w:p w:rsidR="004C5A43" w:rsidRDefault="004C5A43" w:rsidP="004C5A43">
      <w:pPr>
        <w:pStyle w:val="codicesorgente"/>
      </w:pPr>
      <w:r w:rsidRPr="00184375">
        <w:rPr>
          <w:lang w:val="en-GB"/>
        </w:rPr>
        <w:t xml:space="preserve">    </w:t>
      </w:r>
      <w:r>
        <w:t>7 - Public Sub SetPredosatoreRicUscita(ByVal predosatore As Integer, valore As Boolean)</w:t>
      </w:r>
    </w:p>
    <w:p w:rsidR="004C5A43" w:rsidRDefault="004C5A43" w:rsidP="004C5A43">
      <w:pPr>
        <w:pStyle w:val="codicesorgente"/>
      </w:pPr>
      <w:r>
        <w:t xml:space="preserve">    6 - Public Sub VisualizzaRiduzioneProduzione()</w:t>
      </w:r>
    </w:p>
    <w:p w:rsidR="004C5A43" w:rsidRPr="00184375" w:rsidRDefault="004C5A43" w:rsidP="004C5A43">
      <w:pPr>
        <w:pStyle w:val="codicesorgente"/>
        <w:rPr>
          <w:lang w:val="en-GB"/>
        </w:rPr>
      </w:pPr>
      <w:r>
        <w:t xml:space="preserve">    </w:t>
      </w:r>
      <w:r w:rsidRPr="00184375">
        <w:rPr>
          <w:lang w:val="en-GB"/>
        </w:rPr>
        <w:t>6 - Public Function PredosatoreOttieniNome(ByRef Pred As PredosatoreType) As String</w:t>
      </w:r>
    </w:p>
    <w:p w:rsidR="004C5A43" w:rsidRPr="00184375" w:rsidRDefault="004C5A43" w:rsidP="004C5A43">
      <w:pPr>
        <w:pStyle w:val="codicesorgente"/>
        <w:rPr>
          <w:lang w:val="en-GB"/>
        </w:rPr>
      </w:pPr>
      <w:r w:rsidRPr="00184375">
        <w:rPr>
          <w:lang w:val="en-GB"/>
        </w:rPr>
        <w:t xml:space="preserve">    5 - Private Sub DisposizionePredNRicJolly(i As Integer, position As Integer)</w:t>
      </w:r>
    </w:p>
    <w:p w:rsidR="004C5A43" w:rsidRPr="0033125C" w:rsidRDefault="004C5A43" w:rsidP="004C5A43">
      <w:pPr>
        <w:pStyle w:val="codicesorgente"/>
        <w:rPr>
          <w:lang w:val="en-US"/>
        </w:rPr>
      </w:pPr>
      <w:r w:rsidRPr="00184375">
        <w:rPr>
          <w:lang w:val="en-GB"/>
        </w:rPr>
        <w:t xml:space="preserve">    </w:t>
      </w:r>
      <w:r w:rsidRPr="0033125C">
        <w:rPr>
          <w:lang w:val="en-US"/>
        </w:rPr>
        <w:t>5 - Private Sub DisposizionePredNCRic1(i As Integer)</w:t>
      </w:r>
    </w:p>
    <w:p w:rsidR="004C5A43" w:rsidRPr="00EC0FD6" w:rsidRDefault="004C5A43" w:rsidP="004C5A43">
      <w:pPr>
        <w:pStyle w:val="codicesorgente"/>
        <w:rPr>
          <w:lang w:val="en-GB"/>
        </w:rPr>
      </w:pPr>
      <w:r w:rsidRPr="00EC0FD6">
        <w:rPr>
          <w:lang w:val="en-GB"/>
        </w:rPr>
        <w:t>ParaTabPred.bas</w:t>
      </w:r>
    </w:p>
    <w:p w:rsidR="004C5A43" w:rsidRPr="00EC0FD6" w:rsidRDefault="004C5A43" w:rsidP="004C5A43">
      <w:pPr>
        <w:pStyle w:val="codicesorgente"/>
        <w:rPr>
          <w:lang w:val="en-GB"/>
        </w:rPr>
      </w:pPr>
      <w:r w:rsidRPr="00EC0FD6">
        <w:rPr>
          <w:lang w:val="en-GB"/>
        </w:rPr>
        <w:t xml:space="preserve">  108 - Public Function ParaTabPred_ReadFile() As Boolean</w:t>
      </w:r>
    </w:p>
    <w:p w:rsidR="004C5A43" w:rsidRPr="00EC0FD6" w:rsidRDefault="004C5A43" w:rsidP="004C5A43">
      <w:pPr>
        <w:pStyle w:val="codicesorgente"/>
        <w:rPr>
          <w:lang w:val="en-GB"/>
        </w:rPr>
      </w:pPr>
      <w:r w:rsidRPr="00EC0FD6">
        <w:rPr>
          <w:lang w:val="en-GB"/>
        </w:rPr>
        <w:t xml:space="preserve">   83 - Public Sub LeggiUmiditaPredSQL()</w:t>
      </w:r>
    </w:p>
    <w:p w:rsidR="004C5A43" w:rsidRPr="00EC0FD6" w:rsidRDefault="004C5A43" w:rsidP="004C5A43">
      <w:pPr>
        <w:pStyle w:val="codicesorgente"/>
        <w:rPr>
          <w:lang w:val="en-GB"/>
        </w:rPr>
      </w:pPr>
      <w:r w:rsidRPr="00EC0FD6">
        <w:rPr>
          <w:lang w:val="en-GB"/>
        </w:rPr>
        <w:t xml:space="preserve">   82 - Public Sub ParaTabPred_Apply()</w:t>
      </w:r>
    </w:p>
    <w:p w:rsidR="004C5A43" w:rsidRPr="00EC0FD6" w:rsidRDefault="004C5A43" w:rsidP="004C5A43">
      <w:pPr>
        <w:pStyle w:val="codicesorgente"/>
        <w:rPr>
          <w:lang w:val="en-GB"/>
        </w:rPr>
      </w:pPr>
      <w:r w:rsidRPr="00EC0FD6">
        <w:rPr>
          <w:lang w:val="en-GB"/>
        </w:rPr>
        <w:t xml:space="preserve">   72 - Public Sub CaricaDatiGrafPredosatore(ByRef Pred As PredosatoreType)</w:t>
      </w:r>
    </w:p>
    <w:p w:rsidR="004C5A43" w:rsidRDefault="004C5A43" w:rsidP="004C5A43">
      <w:pPr>
        <w:pStyle w:val="codicesorgente"/>
      </w:pPr>
      <w:r w:rsidRPr="00EC0FD6">
        <w:rPr>
          <w:lang w:val="en-GB"/>
        </w:rPr>
        <w:t xml:space="preserve">   </w:t>
      </w:r>
      <w:r>
        <w:t>42 - Private Sub LeggiConfigurazionePredosatore(Pred As PredosatoreType)</w:t>
      </w:r>
    </w:p>
    <w:p w:rsidR="004C5A43" w:rsidRDefault="004C5A43" w:rsidP="004C5A43">
      <w:pPr>
        <w:pStyle w:val="codicesorgente"/>
      </w:pPr>
      <w:r>
        <w:t xml:space="preserve">   31 - Private Sub ParaTabPred_ToDB()</w:t>
      </w:r>
    </w:p>
    <w:p w:rsidR="004C5A43" w:rsidRDefault="004C5A43" w:rsidP="004C5A43">
      <w:pPr>
        <w:pStyle w:val="codicesorgente"/>
      </w:pPr>
      <w:r>
        <w:t xml:space="preserve">   26 - Public Sub PlcGriglieVibranti()</w:t>
      </w:r>
    </w:p>
    <w:p w:rsidR="004C5A43" w:rsidRDefault="004C5A43" w:rsidP="004C5A43">
      <w:pPr>
        <w:pStyle w:val="Titolo3"/>
      </w:pPr>
      <w:bookmarkStart w:id="99" w:name="_Toc488935349"/>
      <w:bookmarkStart w:id="100" w:name="_Toc489434029"/>
      <w:r>
        <w:t>Oggetti utilizzati nella gestione predosaggio:</w:t>
      </w:r>
      <w:bookmarkEnd w:id="99"/>
      <w:bookmarkEnd w:id="100"/>
    </w:p>
    <w:p w:rsidR="004C5A43" w:rsidRDefault="004C5A43" w:rsidP="004C5A43">
      <w:pPr>
        <w:pStyle w:val="codicesorgente"/>
      </w:pPr>
      <w:r>
        <w:t>GestionePredNastriC.bas</w:t>
      </w:r>
    </w:p>
    <w:p w:rsidR="004C5A43" w:rsidRDefault="004C5A43" w:rsidP="004C5A43">
      <w:pPr>
        <w:pStyle w:val="codicesorgente"/>
      </w:pPr>
      <w:r>
        <w:tab/>
        <w:t>Public Type TolleranzaNastro</w:t>
      </w:r>
    </w:p>
    <w:p w:rsidR="004C5A43" w:rsidRDefault="004C5A43" w:rsidP="004C5A43">
      <w:pPr>
        <w:pStyle w:val="codicesorgente"/>
      </w:pPr>
      <w:r>
        <w:t>GestionePredosatori.bas</w:t>
      </w:r>
    </w:p>
    <w:p w:rsidR="004C5A43" w:rsidRPr="004B55A1" w:rsidRDefault="004C5A43" w:rsidP="004C5A43">
      <w:pPr>
        <w:pStyle w:val="codicesorgente"/>
        <w:rPr>
          <w:lang w:val="en-US"/>
        </w:rPr>
      </w:pPr>
      <w:r>
        <w:tab/>
      </w:r>
      <w:r w:rsidRPr="004B55A1">
        <w:rPr>
          <w:lang w:val="en-US"/>
        </w:rPr>
        <w:t>Public Type SetPredosatoreType</w:t>
      </w:r>
    </w:p>
    <w:p w:rsidR="004C5A43" w:rsidRPr="004B55A1" w:rsidRDefault="004C5A43" w:rsidP="004C5A43">
      <w:pPr>
        <w:pStyle w:val="codicesorgente"/>
        <w:rPr>
          <w:lang w:val="en-US"/>
        </w:rPr>
      </w:pPr>
      <w:r w:rsidRPr="004B55A1">
        <w:rPr>
          <w:lang w:val="en-US"/>
        </w:rPr>
        <w:tab/>
        <w:t>Public Type PidType</w:t>
      </w:r>
    </w:p>
    <w:p w:rsidR="004C5A43" w:rsidRPr="004B55A1" w:rsidRDefault="004C5A43" w:rsidP="004C5A43">
      <w:pPr>
        <w:pStyle w:val="codicesorgente"/>
        <w:rPr>
          <w:lang w:val="en-US"/>
        </w:rPr>
      </w:pPr>
      <w:r w:rsidRPr="004B55A1">
        <w:rPr>
          <w:lang w:val="en-US"/>
        </w:rPr>
        <w:tab/>
        <w:t>Public Type CurvaPredosatoreType</w:t>
      </w:r>
    </w:p>
    <w:p w:rsidR="004C5A43" w:rsidRPr="004B55A1" w:rsidRDefault="004C5A43" w:rsidP="004C5A43">
      <w:pPr>
        <w:pStyle w:val="codicesorgente"/>
        <w:rPr>
          <w:lang w:val="en-US"/>
        </w:rPr>
      </w:pPr>
      <w:r w:rsidRPr="004B55A1">
        <w:rPr>
          <w:lang w:val="en-US"/>
        </w:rPr>
        <w:tab/>
        <w:t>Public Type GraficoPredosatoreType</w:t>
      </w:r>
    </w:p>
    <w:p w:rsidR="004C5A43" w:rsidRPr="004B55A1" w:rsidRDefault="004C5A43" w:rsidP="004C5A43">
      <w:pPr>
        <w:pStyle w:val="codicesorgente"/>
        <w:rPr>
          <w:lang w:val="en-US"/>
        </w:rPr>
      </w:pPr>
      <w:r w:rsidRPr="004B55A1">
        <w:rPr>
          <w:lang w:val="en-US"/>
        </w:rPr>
        <w:tab/>
        <w:t>Public Type MotorePredosatoreType</w:t>
      </w:r>
    </w:p>
    <w:p w:rsidR="004C5A43" w:rsidRPr="004B55A1" w:rsidRDefault="004C5A43" w:rsidP="004C5A43">
      <w:pPr>
        <w:pStyle w:val="codicesorgente"/>
        <w:rPr>
          <w:lang w:val="en-US"/>
        </w:rPr>
      </w:pPr>
      <w:r w:rsidRPr="004B55A1">
        <w:rPr>
          <w:lang w:val="en-US"/>
        </w:rPr>
        <w:tab/>
        <w:t>Public Type PredosatoreType</w:t>
      </w:r>
    </w:p>
    <w:p w:rsidR="004C5A43" w:rsidRPr="002E26A6" w:rsidRDefault="004C5A43" w:rsidP="004C5A43">
      <w:pPr>
        <w:pStyle w:val="codicesorgente"/>
        <w:rPr>
          <w:lang w:val="en-US"/>
        </w:rPr>
      </w:pPr>
      <w:r w:rsidRPr="004B55A1">
        <w:rPr>
          <w:lang w:val="en-US"/>
        </w:rPr>
        <w:tab/>
      </w:r>
      <w:r w:rsidRPr="002E26A6">
        <w:rPr>
          <w:lang w:val="en-US"/>
        </w:rPr>
        <w:t>Public Type FeederVibratorWorkingCycle_TYPE</w:t>
      </w:r>
    </w:p>
    <w:p w:rsidR="004C5A43" w:rsidRPr="002E26A6" w:rsidRDefault="004C5A43" w:rsidP="004C5A43">
      <w:pPr>
        <w:pStyle w:val="codicesorgente"/>
        <w:rPr>
          <w:lang w:val="en-US"/>
        </w:rPr>
      </w:pPr>
      <w:r w:rsidRPr="002E26A6">
        <w:rPr>
          <w:lang w:val="en-US"/>
        </w:rPr>
        <w:t>GestionePredNastriC.bas</w:t>
      </w:r>
      <w:r w:rsidRPr="002E26A6">
        <w:rPr>
          <w:lang w:val="en-US"/>
        </w:rPr>
        <w:tab/>
      </w:r>
    </w:p>
    <w:p w:rsidR="004C5A43" w:rsidRDefault="004C5A43" w:rsidP="004C5A43">
      <w:pPr>
        <w:pStyle w:val="codicesorgente"/>
      </w:pPr>
      <w:r w:rsidRPr="002E26A6">
        <w:rPr>
          <w:lang w:val="en-US"/>
        </w:rPr>
        <w:tab/>
      </w:r>
      <w:r>
        <w:t>Public Enum NastriPredosatori</w:t>
      </w:r>
    </w:p>
    <w:p w:rsidR="004C5A43" w:rsidRDefault="004C5A43" w:rsidP="004C5A43">
      <w:pPr>
        <w:pStyle w:val="codicesorgente"/>
      </w:pPr>
      <w:r>
        <w:t>GestionePredosatori.bas</w:t>
      </w:r>
      <w:r>
        <w:tab/>
      </w:r>
    </w:p>
    <w:p w:rsidR="004C5A43" w:rsidRDefault="004C5A43" w:rsidP="004C5A43">
      <w:pPr>
        <w:pStyle w:val="codicesorgente"/>
      </w:pPr>
      <w:r>
        <w:tab/>
        <w:t>Public Enum CambioSetPredosatoreType</w:t>
      </w:r>
    </w:p>
    <w:p w:rsidR="004C5A43" w:rsidRDefault="004C5A43" w:rsidP="004C5A43">
      <w:pPr>
        <w:pStyle w:val="codicesorgente"/>
      </w:pPr>
      <w:r>
        <w:tab/>
        <w:t>Public Enum StatoPredosatoreType</w:t>
      </w:r>
    </w:p>
    <w:p w:rsidR="004C5A43" w:rsidRDefault="004C5A43" w:rsidP="004C5A43">
      <w:pPr>
        <w:pStyle w:val="codicesorgente"/>
      </w:pPr>
      <w:r>
        <w:tab/>
        <w:t>Public Enum BilanciaNastro</w:t>
      </w:r>
    </w:p>
    <w:p w:rsidR="004C5A43" w:rsidRPr="00797C49" w:rsidRDefault="004C5A43" w:rsidP="004C5A43">
      <w:pPr>
        <w:pStyle w:val="codicesorgente"/>
      </w:pPr>
    </w:p>
    <w:p w:rsidR="004736B1" w:rsidRDefault="004736B1" w:rsidP="00BA13FA">
      <w:pPr>
        <w:pStyle w:val="Titolo2"/>
        <w:sectPr w:rsidR="004736B1" w:rsidSect="006E506E">
          <w:type w:val="oddPage"/>
          <w:pgSz w:w="11906" w:h="16838" w:code="9"/>
          <w:pgMar w:top="1440" w:right="1440" w:bottom="1440" w:left="1440" w:header="720" w:footer="720" w:gutter="0"/>
          <w:cols w:space="720"/>
          <w:docGrid w:linePitch="360"/>
        </w:sectPr>
      </w:pPr>
      <w:bookmarkStart w:id="101" w:name="_Toc488935350"/>
    </w:p>
    <w:p w:rsidR="00BA13FA" w:rsidRDefault="00BA13FA" w:rsidP="00BA13FA">
      <w:pPr>
        <w:pStyle w:val="Titolo2"/>
      </w:pPr>
      <w:bookmarkStart w:id="102" w:name="_Toc489434030"/>
      <w:r>
        <w:lastRenderedPageBreak/>
        <w:t>Gestione Dosaggio</w:t>
      </w:r>
      <w:bookmarkEnd w:id="101"/>
      <w:bookmarkEnd w:id="102"/>
    </w:p>
    <w:p w:rsidR="00BA13FA" w:rsidRDefault="00BA13FA" w:rsidP="00BA13FA">
      <w:pPr>
        <w:pStyle w:val="Titolo3"/>
      </w:pPr>
      <w:bookmarkStart w:id="103" w:name="_Toc488935351"/>
      <w:bookmarkStart w:id="104" w:name="_Toc489434031"/>
      <w:r>
        <w:t>Descrizione</w:t>
      </w:r>
      <w:bookmarkEnd w:id="103"/>
      <w:bookmarkEnd w:id="104"/>
    </w:p>
    <w:p w:rsidR="00BA13FA" w:rsidRPr="00FF4972" w:rsidRDefault="00BA13FA" w:rsidP="00BA13FA">
      <w:r>
        <w:t>Le gestione dosaggio si occupa di leggere i dati della ricetta di dosaggio, verificarne la correttezza, inviarli al PLC, gestire condizioni e vincoli per la esecuzione del ciclo di dosaggio e monitorare l’andamento del ciclo medesimo.</w:t>
      </w:r>
    </w:p>
    <w:p w:rsidR="00BA13FA" w:rsidRDefault="00BA13FA" w:rsidP="00BA13FA">
      <w:pPr>
        <w:pStyle w:val="Titolo3"/>
      </w:pPr>
      <w:bookmarkStart w:id="105" w:name="_Toc488935352"/>
      <w:bookmarkStart w:id="106" w:name="_Toc489434032"/>
      <w:r>
        <w:t>Logica</w:t>
      </w:r>
      <w:bookmarkEnd w:id="105"/>
      <w:bookmarkEnd w:id="106"/>
    </w:p>
    <w:p w:rsidR="00BA13FA" w:rsidRDefault="00BA13FA" w:rsidP="00BA13FA">
      <w:r>
        <w:t>La logica della gestione dosaggio è essenzialmente di controllo sulle condizioni e i vincoli di esecuzione del ciclo di dosaggio. I dati della ricetta vengono prelevati dal database e inviati al PLC opportunamente formattati. Il dosaggio viene gestito nella funzione CicloJob() richiamata da VideataPrincipale(), le altre funzioni interessate sono la CambioDosJob(), la StartJob() e la StartDosaggio(). Si tratta di un pattern di tipo distinta , lista di tasks da eseguire in sequenza.</w:t>
      </w:r>
    </w:p>
    <w:p w:rsidR="00BA13FA" w:rsidRDefault="00BA13FA" w:rsidP="00BA13FA">
      <w:pPr>
        <w:pStyle w:val="Titolo3"/>
      </w:pPr>
      <w:bookmarkStart w:id="107" w:name="_Toc488935353"/>
      <w:bookmarkStart w:id="108" w:name="_Toc489434033"/>
      <w:r>
        <w:t>Dettaglio Funzioni</w:t>
      </w:r>
      <w:bookmarkEnd w:id="107"/>
      <w:bookmarkEnd w:id="108"/>
    </w:p>
    <w:p w:rsidR="00BA13FA" w:rsidRPr="005B762F" w:rsidRDefault="00BA13FA" w:rsidP="00BA13FA">
      <w:pPr>
        <w:pStyle w:val="Titolo4"/>
      </w:pPr>
      <w:r>
        <w:t>GestioneDosaggio</w:t>
      </w:r>
      <w:r w:rsidRPr="005B762F">
        <w:t>.bas</w:t>
      </w:r>
    </w:p>
    <w:p w:rsidR="00BA13FA" w:rsidRDefault="00BA13FA" w:rsidP="00BA13FA">
      <w:pPr>
        <w:pStyle w:val="Titolo5"/>
      </w:pPr>
      <w:r w:rsidRPr="009E3333">
        <w:t>InvioFormulaDosaggio</w:t>
      </w:r>
      <w:r>
        <w:t>()</w:t>
      </w:r>
    </w:p>
    <w:p w:rsidR="00BA13FA" w:rsidRDefault="00BA13FA" w:rsidP="00BA13FA">
      <w:r>
        <w:t>Invia al PLC i dati relativi alla ricetta di dosaggio da eseguire, i dati sono reperiti nel database , tabella Dosaggio.</w:t>
      </w:r>
    </w:p>
    <w:p w:rsidR="00BA13FA" w:rsidRDefault="00BA13FA" w:rsidP="00BA13FA">
      <w:pPr>
        <w:pStyle w:val="Titolo5"/>
      </w:pPr>
      <w:r w:rsidRPr="00DB5521">
        <w:t>SommaComponenti</w:t>
      </w:r>
    </w:p>
    <w:p w:rsidR="00BA13FA" w:rsidRDefault="00BA13FA" w:rsidP="00BA13FA">
      <w:r>
        <w:t>Somma componenti dosaggio e scrittura record di storico dosaggio.</w:t>
      </w:r>
    </w:p>
    <w:p w:rsidR="00BA13FA" w:rsidRDefault="00BA13FA" w:rsidP="00BA13FA">
      <w:pPr>
        <w:pStyle w:val="Titolo5"/>
      </w:pPr>
      <w:r w:rsidRPr="00DB5521">
        <w:t>GestioneStatoDosaggio</w:t>
      </w:r>
    </w:p>
    <w:p w:rsidR="00BA13FA" w:rsidRDefault="00BA13FA" w:rsidP="00BA13FA">
      <w:r>
        <w:t xml:space="preserve">Chiamata in network.bas - </w:t>
      </w:r>
      <w:r w:rsidRPr="00DB5521">
        <w:t>opcData_OnDataChanged</w:t>
      </w:r>
      <w:r>
        <w:t xml:space="preserve">() , gestisce il dosaggio, fra le altre cose chiama la funzione </w:t>
      </w:r>
      <w:r w:rsidRPr="008310EA">
        <w:t>LeggiNettiResiduiCP240</w:t>
      </w:r>
      <w:r>
        <w:t>()</w:t>
      </w:r>
    </w:p>
    <w:p w:rsidR="00BA13FA" w:rsidRDefault="00BA13FA" w:rsidP="00BA13FA">
      <w:pPr>
        <w:pStyle w:val="Titolo5"/>
      </w:pPr>
      <w:r w:rsidRPr="008310EA">
        <w:t>LeggiNettiResiduiCP240</w:t>
      </w:r>
    </w:p>
    <w:p w:rsidR="00BA13FA" w:rsidRPr="008310EA" w:rsidRDefault="00BA13FA" w:rsidP="00BA13FA">
      <w:r>
        <w:t>Aggiorna i dati relativi ai pesi dei componenti del dosaggio in corso che vengono letti dal PLC.</w:t>
      </w:r>
    </w:p>
    <w:p w:rsidR="00BA13FA" w:rsidRDefault="00BA13FA" w:rsidP="00BA13FA">
      <w:pPr>
        <w:pStyle w:val="Titolo5"/>
      </w:pPr>
      <w:r w:rsidRPr="001B09E3">
        <w:t>StartDosaggio</w:t>
      </w:r>
    </w:p>
    <w:p w:rsidR="00BA13FA" w:rsidRDefault="00BA13FA" w:rsidP="00BA13FA">
      <w:r>
        <w:t xml:space="preserve">Esegue le operazioni di inizio dosaggio e chiama la funzione </w:t>
      </w:r>
      <w:r w:rsidRPr="001B09E3">
        <w:t>ControlloCondizioniStartDosaggio</w:t>
      </w:r>
      <w:r>
        <w:t>().</w:t>
      </w:r>
    </w:p>
    <w:p w:rsidR="00BA13FA" w:rsidRDefault="00BA13FA" w:rsidP="00BA13FA">
      <w:pPr>
        <w:pStyle w:val="Titolo5"/>
      </w:pPr>
      <w:r w:rsidRPr="001B09E3">
        <w:t>ControlloCondizioniStartDosaggio</w:t>
      </w:r>
    </w:p>
    <w:p w:rsidR="00BA13FA" w:rsidRPr="001B09E3" w:rsidRDefault="00BA13FA" w:rsidP="00BA13FA">
      <w:r>
        <w:t>Controlla le condizioni per poter iniziare il dosaggio.</w:t>
      </w:r>
    </w:p>
    <w:p w:rsidR="00BA13FA" w:rsidRDefault="00BA13FA" w:rsidP="00BA13FA">
      <w:pPr>
        <w:pStyle w:val="Titolo5"/>
      </w:pPr>
      <w:r w:rsidRPr="006E3175">
        <w:lastRenderedPageBreak/>
        <w:t>SelezionaRicettaDosaggio</w:t>
      </w:r>
    </w:p>
    <w:p w:rsidR="00BA13FA" w:rsidRPr="006E3175" w:rsidRDefault="00BA13FA" w:rsidP="00BA13FA">
      <w:r>
        <w:t xml:space="preserve">Seleziona il recordset nella tabella Dosaggio se ok chiama la </w:t>
      </w:r>
      <w:r w:rsidRPr="006E3175">
        <w:t>GestioneCambioRicettaDosaggio</w:t>
      </w:r>
      <w:r>
        <w:t>()</w:t>
      </w:r>
    </w:p>
    <w:p w:rsidR="00BA13FA" w:rsidRDefault="00BA13FA" w:rsidP="00BA13FA">
      <w:pPr>
        <w:pStyle w:val="Titolo5"/>
      </w:pPr>
      <w:r w:rsidRPr="006E3175">
        <w:t>GestioneCambioRicettaDosaggio</w:t>
      </w:r>
    </w:p>
    <w:p w:rsidR="00BA13FA" w:rsidRDefault="00BA13FA" w:rsidP="00BA13FA">
      <w:r>
        <w:t xml:space="preserve">Verifica che sia possibile il cambio ricetta dosaggio e chiama la </w:t>
      </w:r>
      <w:r w:rsidRPr="006E3175">
        <w:t>RichiamoRicettaDos</w:t>
      </w:r>
      <w:r>
        <w:t>()</w:t>
      </w:r>
    </w:p>
    <w:p w:rsidR="00BA13FA" w:rsidRDefault="00BA13FA" w:rsidP="00BA13FA">
      <w:pPr>
        <w:pStyle w:val="Titolo5"/>
      </w:pPr>
      <w:r w:rsidRPr="006E3175">
        <w:t>RichiamoRicettaDos</w:t>
      </w:r>
    </w:p>
    <w:p w:rsidR="00BA13FA" w:rsidRDefault="00BA13FA" w:rsidP="00BA13FA">
      <w:r>
        <w:t xml:space="preserve">Esegue alcune verifiche e chiama la </w:t>
      </w:r>
      <w:r w:rsidRPr="006E3175">
        <w:t>InvioFormulaDosaggio</w:t>
      </w:r>
      <w:r>
        <w:t>()</w:t>
      </w:r>
    </w:p>
    <w:p w:rsidR="00BA13FA" w:rsidRDefault="00BA13FA" w:rsidP="00BA13FA">
      <w:pPr>
        <w:pStyle w:val="Titolo5"/>
      </w:pPr>
      <w:r w:rsidRPr="002B4B10">
        <w:t>StartDosaggio</w:t>
      </w:r>
    </w:p>
    <w:p w:rsidR="00BA13FA" w:rsidRPr="002B4B10" w:rsidRDefault="00BA13FA" w:rsidP="00BA13FA">
      <w:r>
        <w:t>Chiamata da StartJob() – GestioneJob.bas, inizia il ciclo di dosaggio.</w:t>
      </w:r>
    </w:p>
    <w:p w:rsidR="00BA13FA" w:rsidRPr="00444B98" w:rsidRDefault="00BA13FA" w:rsidP="00BA13FA">
      <w:pPr>
        <w:pStyle w:val="Titolo5"/>
      </w:pPr>
      <w:r w:rsidRPr="006E3175">
        <w:t>TrasformaRicettaS7</w:t>
      </w:r>
    </w:p>
    <w:p w:rsidR="00BA13FA" w:rsidRPr="006E3175" w:rsidRDefault="00BA13FA" w:rsidP="00BA13FA">
      <w:r>
        <w:t>Invia la ricetta di dosaggio al PLC rispettando i seguenti vincoli:</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Il PLC attualmente vuole che la ricetta sia composta così:</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 Aggregato 1 : set in percentuale + ordine pesata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 Aggregato 2 : set in percentuale + ordine pesata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 Aggregato 6 : set in percentuale + ordine pesata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ordine pesata deve essere sempre diverso da zero se il set% è maggiore di zero</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ordine pesata deve avere valori da 1 a 6</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Se ho portine con apertura accoppiata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il primo aggregato della serie deve contenere in % il totale</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gli aggregati successivi devono avere il set% a zero e l'ordine di pesata uguale all'aggregato che contiene la somma: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ESEMPIO</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Aggregato1 set% = 60%      </w:t>
      </w:r>
      <w:r>
        <w:tab/>
        <w:t>ordine pesata = 1</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Aggregato2 set% =  0%      </w:t>
      </w:r>
      <w:r>
        <w:tab/>
        <w:t>ordine pesata = 1</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Aggregato3 set% =  0%      </w:t>
      </w:r>
      <w:r>
        <w:tab/>
        <w:t>ordine pesata = 1</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Aggregato4 set% = 20%      </w:t>
      </w:r>
      <w:r>
        <w:tab/>
        <w:t>ordine pesata = 2</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Aggregato5 set% = 20%      </w:t>
      </w:r>
      <w:r>
        <w:tab/>
        <w:t>ordine pesata = 3</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In questo modo si apriranno contemporaneamente le portine aggregati 1,2,3 e la bilancia raggiungerà il 60% del peso totale dell'impasto, poi verranno effettuate le due pesate singole da 20% ciascuna dell'aggregato 4 e poi del 5.</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OrdinePesata contiene la sequenza di pesata (1= prima pesata, 2=seconda pesata, ecc..)</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1. Scorro i set da Aggregato1 a Aggregato6</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2. Se l'aggregato ha set &lt;&gt; 0 guardo il suo OrdinePesata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3. Se l'ordine pesata = posizione Aggregato (Aggregato1 + Ordine=1) verifico se ci sono portine accoppiate</w:t>
      </w:r>
    </w:p>
    <w:p w:rsidR="00BA13FA" w:rsidRPr="006E3175" w:rsidRDefault="00BA13FA" w:rsidP="00BA13FA">
      <w:pPr>
        <w:pStyle w:val="codicesorgente"/>
        <w:pBdr>
          <w:top w:val="single" w:sz="4" w:space="1" w:color="auto"/>
          <w:left w:val="single" w:sz="4" w:space="4" w:color="auto"/>
          <w:bottom w:val="single" w:sz="4" w:space="1" w:color="auto"/>
          <w:right w:val="single" w:sz="4" w:space="4" w:color="auto"/>
        </w:pBdr>
      </w:pPr>
      <w:r>
        <w:t>4. Se l'ordine pesata &lt;&gt; posizione Aggregato (Aggregato3 + Ordine=1)</w:t>
      </w:r>
    </w:p>
    <w:p w:rsidR="00BA13FA" w:rsidRDefault="00BA13FA" w:rsidP="00BA13FA">
      <w:r>
        <w:br w:type="page"/>
      </w:r>
    </w:p>
    <w:p w:rsidR="00BA13FA" w:rsidRDefault="00BA13FA" w:rsidP="00BA13FA">
      <w:pPr>
        <w:pStyle w:val="Titolo3"/>
      </w:pPr>
      <w:bookmarkStart w:id="109" w:name="_Toc488935354"/>
      <w:bookmarkStart w:id="110" w:name="_Toc489434034"/>
      <w:r>
        <w:lastRenderedPageBreak/>
        <w:t>Moduli interessati alla gestione dosaggio</w:t>
      </w:r>
      <w:bookmarkEnd w:id="109"/>
      <w:bookmarkEnd w:id="110"/>
    </w:p>
    <w:p w:rsidR="00BA13FA" w:rsidRPr="005B762F" w:rsidRDefault="00BA13FA" w:rsidP="00BA13FA">
      <w:pPr>
        <w:pStyle w:val="codicesorgente"/>
      </w:pPr>
      <w:r>
        <w:t>GestioneDosaggio</w:t>
      </w:r>
      <w:r w:rsidRPr="005B762F">
        <w:t>.bas</w:t>
      </w:r>
    </w:p>
    <w:p w:rsidR="00BA13FA" w:rsidRDefault="00BA13FA" w:rsidP="00BA13FA">
      <w:pPr>
        <w:pStyle w:val="Titolo3"/>
      </w:pPr>
      <w:bookmarkStart w:id="111" w:name="_Toc488935355"/>
      <w:bookmarkStart w:id="112" w:name="_Toc489434035"/>
      <w:r>
        <w:t>Metodi utilizzati nella gestione dosaggio:</w:t>
      </w:r>
      <w:bookmarkEnd w:id="111"/>
      <w:bookmarkEnd w:id="112"/>
    </w:p>
    <w:p w:rsidR="00BA13FA" w:rsidRPr="009E3333" w:rsidRDefault="00BA13FA" w:rsidP="00BA13FA">
      <w:pPr>
        <w:pStyle w:val="codicesorgente"/>
      </w:pPr>
      <w:r w:rsidRPr="009E3333">
        <w:t>GestioneDosaggio.bas</w:t>
      </w:r>
    </w:p>
    <w:p w:rsidR="00BA13FA" w:rsidRPr="009E3333" w:rsidRDefault="00BA13FA" w:rsidP="00BA13FA">
      <w:pPr>
        <w:pStyle w:val="codicesorgente"/>
      </w:pPr>
      <w:r w:rsidRPr="009E3333">
        <w:t xml:space="preserve">  874 - Public Sub InvioFormulaDosaggio()</w:t>
      </w:r>
    </w:p>
    <w:p w:rsidR="00BA13FA" w:rsidRPr="009E3333" w:rsidRDefault="00BA13FA" w:rsidP="00BA13FA">
      <w:pPr>
        <w:pStyle w:val="codicesorgente"/>
      </w:pPr>
      <w:r w:rsidRPr="009E3333">
        <w:t xml:space="preserve">  625 - Public Sub SommaComponenti()</w:t>
      </w:r>
    </w:p>
    <w:p w:rsidR="00BA13FA" w:rsidRPr="009E3333" w:rsidRDefault="00BA13FA" w:rsidP="00BA13FA">
      <w:pPr>
        <w:pStyle w:val="codicesorgente"/>
      </w:pPr>
      <w:r w:rsidRPr="009E3333">
        <w:t xml:space="preserve">  398 - Public Sub LeggiNettiResiduiCP240()</w:t>
      </w:r>
    </w:p>
    <w:p w:rsidR="00BA13FA" w:rsidRPr="009E3333" w:rsidRDefault="00BA13FA" w:rsidP="00BA13FA">
      <w:pPr>
        <w:pStyle w:val="codicesorgente"/>
      </w:pPr>
      <w:r w:rsidRPr="009E3333">
        <w:t xml:space="preserve">  250 - Public Function ControlloCondizioniStartDosaggio() As Boolean</w:t>
      </w:r>
    </w:p>
    <w:p w:rsidR="00BA13FA" w:rsidRPr="009E3333" w:rsidRDefault="00BA13FA" w:rsidP="00BA13FA">
      <w:pPr>
        <w:pStyle w:val="codicesorgente"/>
      </w:pPr>
      <w:r w:rsidRPr="009E3333">
        <w:t xml:space="preserve">  171 - Public Sub RefreshDatiFormNetti()</w:t>
      </w:r>
    </w:p>
    <w:p w:rsidR="00BA13FA" w:rsidRPr="009E3333" w:rsidRDefault="00BA13FA" w:rsidP="00BA13FA">
      <w:pPr>
        <w:pStyle w:val="codicesorgente"/>
      </w:pPr>
      <w:r w:rsidRPr="009E3333">
        <w:t xml:space="preserve">  138 - Public Sub InizializzaComponenti()</w:t>
      </w:r>
    </w:p>
    <w:p w:rsidR="00BA13FA" w:rsidRPr="009E3333" w:rsidRDefault="00BA13FA" w:rsidP="00BA13FA">
      <w:pPr>
        <w:pStyle w:val="codicesorgente"/>
      </w:pPr>
      <w:r w:rsidRPr="009E3333">
        <w:t xml:space="preserve">  134 - Public Sub GestioneStatoDosaggio()</w:t>
      </w:r>
    </w:p>
    <w:p w:rsidR="00BA13FA" w:rsidRPr="009E3333" w:rsidRDefault="00BA13FA" w:rsidP="00BA13FA">
      <w:pPr>
        <w:pStyle w:val="codicesorgente"/>
      </w:pPr>
      <w:r w:rsidRPr="009E3333">
        <w:t xml:space="preserve">  109 - Public Sub SelezionaRicettaDosaggio()</w:t>
      </w:r>
    </w:p>
    <w:p w:rsidR="00BA13FA" w:rsidRPr="009E3333" w:rsidRDefault="00BA13FA" w:rsidP="00BA13FA">
      <w:pPr>
        <w:pStyle w:val="codicesorgente"/>
      </w:pPr>
      <w:r w:rsidRPr="009E3333">
        <w:t xml:space="preserve">  100 - Public Sub TrasformaRicettaS7()</w:t>
      </w:r>
    </w:p>
    <w:p w:rsidR="00BA13FA" w:rsidRPr="009E3333" w:rsidRDefault="00BA13FA" w:rsidP="00BA13FA">
      <w:pPr>
        <w:pStyle w:val="codicesorgente"/>
      </w:pPr>
      <w:r w:rsidRPr="009E3333">
        <w:t xml:space="preserve">   97 - Public Sub ControlloLivelliAltiTramogge()</w:t>
      </w:r>
    </w:p>
    <w:p w:rsidR="00BA13FA" w:rsidRPr="009E3333" w:rsidRDefault="00BA13FA" w:rsidP="00BA13FA">
      <w:pPr>
        <w:pStyle w:val="codicesorgente"/>
      </w:pPr>
      <w:r w:rsidRPr="009E3333">
        <w:t xml:space="preserve">   92 - Public Sub AggiornaSetKgCP240()</w:t>
      </w:r>
    </w:p>
    <w:p w:rsidR="00BA13FA" w:rsidRPr="009E3333" w:rsidRDefault="00BA13FA" w:rsidP="00BA13FA">
      <w:pPr>
        <w:pStyle w:val="codicesorgente"/>
      </w:pPr>
      <w:r w:rsidRPr="009E3333">
        <w:t xml:space="preserve">   89 - Public Sub RichiamoRicettaDos()</w:t>
      </w:r>
    </w:p>
    <w:p w:rsidR="00BA13FA" w:rsidRPr="009E3333" w:rsidRDefault="00BA13FA" w:rsidP="00BA13FA">
      <w:pPr>
        <w:pStyle w:val="codicesorgente"/>
      </w:pPr>
      <w:r w:rsidRPr="009E3333">
        <w:t xml:space="preserve">   87 - Public Sub ComponenteInit( _</w:t>
      </w:r>
    </w:p>
    <w:p w:rsidR="00BA13FA" w:rsidRPr="009E3333" w:rsidRDefault="00BA13FA" w:rsidP="00BA13FA">
      <w:pPr>
        <w:pStyle w:val="codicesorgente"/>
      </w:pPr>
      <w:r w:rsidRPr="009E3333">
        <w:t xml:space="preserve">   85 - Public Sub TimeOutDosaggio()</w:t>
      </w:r>
    </w:p>
    <w:p w:rsidR="00BA13FA" w:rsidRPr="009E3333" w:rsidRDefault="00BA13FA" w:rsidP="00BA13FA">
      <w:pPr>
        <w:pStyle w:val="codicesorgente"/>
      </w:pPr>
      <w:r w:rsidRPr="009E3333">
        <w:t xml:space="preserve">   80 - Public Sub StartDosaggio()</w:t>
      </w:r>
    </w:p>
    <w:p w:rsidR="00BA13FA" w:rsidRPr="009E3333" w:rsidRDefault="00BA13FA" w:rsidP="00BA13FA">
      <w:pPr>
        <w:pStyle w:val="codicesorgente"/>
      </w:pPr>
      <w:r w:rsidRPr="009E3333">
        <w:t xml:space="preserve">   80 - Public Sub CfgPortineScaricoAgg()</w:t>
      </w:r>
    </w:p>
    <w:p w:rsidR="00BA13FA" w:rsidRPr="009E3333" w:rsidRDefault="00BA13FA" w:rsidP="00BA13FA">
      <w:pPr>
        <w:pStyle w:val="codicesorgente"/>
      </w:pPr>
      <w:r w:rsidRPr="009E3333">
        <w:t xml:space="preserve">   78 - Public Sub RiempieBufferPortine(rs As adodb.Recordset, ByRef arrayPortine() As RicettaTramogge)</w:t>
      </w:r>
    </w:p>
    <w:p w:rsidR="00BA13FA" w:rsidRPr="009E3333" w:rsidRDefault="00BA13FA" w:rsidP="00BA13FA">
      <w:pPr>
        <w:pStyle w:val="codicesorgente"/>
        <w:rPr>
          <w:lang w:val="en-US"/>
        </w:rPr>
      </w:pPr>
      <w:r w:rsidRPr="009E3333">
        <w:t xml:space="preserve">   </w:t>
      </w:r>
      <w:r w:rsidRPr="009E3333">
        <w:rPr>
          <w:lang w:val="en-US"/>
        </w:rPr>
        <w:t>71 - Public Sub ForzaSetTempi(Optional soloagg_ric As Boolean)</w:t>
      </w:r>
    </w:p>
    <w:p w:rsidR="00BA13FA" w:rsidRPr="009E3333" w:rsidRDefault="00BA13FA" w:rsidP="00BA13FA">
      <w:pPr>
        <w:pStyle w:val="codicesorgente"/>
        <w:rPr>
          <w:lang w:val="en-US"/>
        </w:rPr>
      </w:pPr>
      <w:r w:rsidRPr="009E3333">
        <w:rPr>
          <w:lang w:val="en-US"/>
        </w:rPr>
        <w:t xml:space="preserve">   64 - Private Sub CalcolaVelocitaInvertPesateFiller(KgF1 As Double, KgF2 As Double, KgF3 As Double)</w:t>
      </w:r>
    </w:p>
    <w:p w:rsidR="00BA13FA" w:rsidRPr="009E3333" w:rsidRDefault="00BA13FA" w:rsidP="00BA13FA">
      <w:pPr>
        <w:pStyle w:val="codicesorgente"/>
        <w:rPr>
          <w:lang w:val="en-US"/>
        </w:rPr>
      </w:pPr>
      <w:r w:rsidRPr="009E3333">
        <w:rPr>
          <w:lang w:val="en-US"/>
        </w:rPr>
        <w:t xml:space="preserve">   63 - Public Function VerificaSetSicurezzeBilance() As Boolean</w:t>
      </w:r>
    </w:p>
    <w:p w:rsidR="00BA13FA" w:rsidRPr="009E3333" w:rsidRDefault="00BA13FA" w:rsidP="00BA13FA">
      <w:pPr>
        <w:pStyle w:val="codicesorgente"/>
        <w:rPr>
          <w:lang w:val="en-US"/>
        </w:rPr>
      </w:pPr>
      <w:r w:rsidRPr="009E3333">
        <w:rPr>
          <w:lang w:val="en-US"/>
        </w:rPr>
        <w:t xml:space="preserve">   61 - Public Sub AggiornaVelocitaInvertPesateFiller(KgF1 As Double, KgF2 As Double, KgF3 As Double)</w:t>
      </w:r>
    </w:p>
    <w:p w:rsidR="00BA13FA" w:rsidRPr="009E3333" w:rsidRDefault="00BA13FA" w:rsidP="00BA13FA">
      <w:pPr>
        <w:pStyle w:val="codicesorgente"/>
      </w:pPr>
      <w:r w:rsidRPr="009E3333">
        <w:rPr>
          <w:lang w:val="en-US"/>
        </w:rPr>
        <w:t xml:space="preserve">   </w:t>
      </w:r>
      <w:r w:rsidRPr="009E3333">
        <w:t>58 - Public Sub ArrestoEmergenzaDosaggio()</w:t>
      </w:r>
    </w:p>
    <w:p w:rsidR="00BA13FA" w:rsidRPr="009E3333" w:rsidRDefault="00BA13FA" w:rsidP="00BA13FA">
      <w:pPr>
        <w:pStyle w:val="codicesorgente"/>
      </w:pPr>
      <w:r w:rsidRPr="009E3333">
        <w:t xml:space="preserve">   58 - Private Sub RicettaParametriBitumeGravita()</w:t>
      </w:r>
    </w:p>
    <w:p w:rsidR="00BA13FA" w:rsidRPr="009E3333" w:rsidRDefault="00BA13FA" w:rsidP="00BA13FA">
      <w:pPr>
        <w:pStyle w:val="codicesorgente"/>
      </w:pPr>
      <w:r w:rsidRPr="009E3333">
        <w:t xml:space="preserve">   55 - Public Sub PosizionaBitume123()</w:t>
      </w:r>
    </w:p>
    <w:p w:rsidR="00BA13FA" w:rsidRPr="009E3333" w:rsidRDefault="00BA13FA" w:rsidP="00BA13FA">
      <w:pPr>
        <w:pStyle w:val="codicesorgente"/>
      </w:pPr>
      <w:r w:rsidRPr="009E3333">
        <w:t xml:space="preserve">   54 - Public Sub AggiornaOrdinePesateForzato()</w:t>
      </w:r>
    </w:p>
    <w:p w:rsidR="00BA13FA" w:rsidRPr="009E3333" w:rsidRDefault="00BA13FA" w:rsidP="00BA13FA">
      <w:pPr>
        <w:pStyle w:val="codicesorgente"/>
      </w:pPr>
      <w:r w:rsidRPr="009E3333">
        <w:t xml:space="preserve">   53 - Public Sub CalcoloProgressImpasto()</w:t>
      </w:r>
    </w:p>
    <w:p w:rsidR="00BA13FA" w:rsidRPr="009E3333" w:rsidRDefault="00BA13FA" w:rsidP="00BA13FA">
      <w:pPr>
        <w:pStyle w:val="codicesorgente"/>
      </w:pPr>
      <w:r w:rsidRPr="009E3333">
        <w:t xml:space="preserve">   52 - Public Sub ComponenteLivello(ByRef componente As ComponenteType, Value As Integer)</w:t>
      </w:r>
    </w:p>
    <w:p w:rsidR="00BA13FA" w:rsidRPr="009E3333" w:rsidRDefault="00BA13FA" w:rsidP="00BA13FA">
      <w:pPr>
        <w:pStyle w:val="codicesorgente"/>
      </w:pPr>
      <w:r w:rsidRPr="009E3333">
        <w:t xml:space="preserve">   51 - Public Sub SetDosaggioScarico()</w:t>
      </w:r>
    </w:p>
    <w:p w:rsidR="00BA13FA" w:rsidRPr="009E3333" w:rsidRDefault="00BA13FA" w:rsidP="00BA13FA">
      <w:pPr>
        <w:pStyle w:val="codicesorgente"/>
      </w:pPr>
      <w:r w:rsidRPr="009E3333">
        <w:t xml:space="preserve">   51 - Public Sub RiempiBufferKgVoli()</w:t>
      </w:r>
    </w:p>
    <w:p w:rsidR="00BA13FA" w:rsidRPr="009E3333" w:rsidRDefault="00BA13FA" w:rsidP="00BA13FA">
      <w:pPr>
        <w:pStyle w:val="codicesorgente"/>
      </w:pPr>
      <w:r w:rsidRPr="009E3333">
        <w:t xml:space="preserve">   50 - Public Sub ComponenteInPesata(ByRef componente As ComponenteType, Value As Boolean)</w:t>
      </w:r>
    </w:p>
    <w:p w:rsidR="00BA13FA" w:rsidRPr="009E3333" w:rsidRDefault="00BA13FA" w:rsidP="00BA13FA">
      <w:pPr>
        <w:pStyle w:val="codicesorgente"/>
        <w:rPr>
          <w:lang w:val="en-US"/>
        </w:rPr>
      </w:pPr>
      <w:r w:rsidRPr="009E3333">
        <w:t xml:space="preserve">   </w:t>
      </w:r>
      <w:r w:rsidRPr="009E3333">
        <w:rPr>
          <w:lang w:val="en-US"/>
        </w:rPr>
        <w:t>48 - Public Function CalcoloTotaleImpasto() As Double</w:t>
      </w:r>
    </w:p>
    <w:p w:rsidR="00BA13FA" w:rsidRPr="009E3333" w:rsidRDefault="00BA13FA" w:rsidP="00BA13FA">
      <w:pPr>
        <w:pStyle w:val="codicesorgente"/>
        <w:rPr>
          <w:lang w:val="en-US"/>
        </w:rPr>
      </w:pPr>
      <w:r w:rsidRPr="009E3333">
        <w:rPr>
          <w:lang w:val="en-US"/>
        </w:rPr>
        <w:t xml:space="preserve">   47 - Public Sub RiempiBufferViatopScarMixer()</w:t>
      </w:r>
    </w:p>
    <w:p w:rsidR="00BA13FA" w:rsidRPr="009E3333" w:rsidRDefault="00BA13FA" w:rsidP="00BA13FA">
      <w:pPr>
        <w:pStyle w:val="codicesorgente"/>
      </w:pPr>
      <w:r w:rsidRPr="009E3333">
        <w:rPr>
          <w:lang w:val="en-US"/>
        </w:rPr>
        <w:t xml:space="preserve">   </w:t>
      </w:r>
      <w:r w:rsidRPr="009E3333">
        <w:t>43 - Public Sub ArrestoPCLInDosaggio()</w:t>
      </w:r>
    </w:p>
    <w:p w:rsidR="00BA13FA" w:rsidRPr="009E3333" w:rsidRDefault="00BA13FA" w:rsidP="00BA13FA">
      <w:pPr>
        <w:pStyle w:val="codicesorgente"/>
      </w:pPr>
      <w:r w:rsidRPr="009E3333">
        <w:t xml:space="preserve">   42 - Public Sub RinfrescaNomeRicDosaggio()</w:t>
      </w:r>
    </w:p>
    <w:p w:rsidR="00BA13FA" w:rsidRPr="009E3333" w:rsidRDefault="00BA13FA" w:rsidP="00BA13FA">
      <w:pPr>
        <w:pStyle w:val="codicesorgente"/>
      </w:pPr>
      <w:r w:rsidRPr="009E3333">
        <w:t xml:space="preserve">   42 - Public Sub PosizionaAdditivi()</w:t>
      </w:r>
    </w:p>
    <w:p w:rsidR="00BA13FA" w:rsidRPr="009E3333" w:rsidRDefault="00BA13FA" w:rsidP="00BA13FA">
      <w:pPr>
        <w:pStyle w:val="codicesorgente"/>
      </w:pPr>
      <w:r w:rsidRPr="009E3333">
        <w:t xml:space="preserve">   42 - Public Sub GestioneDosaggioBitumeEsterno()</w:t>
      </w:r>
    </w:p>
    <w:p w:rsidR="00BA13FA" w:rsidRPr="009E3333" w:rsidRDefault="00BA13FA" w:rsidP="00BA13FA">
      <w:pPr>
        <w:pStyle w:val="codicesorgente"/>
        <w:rPr>
          <w:lang w:val="en-US"/>
        </w:rPr>
      </w:pPr>
      <w:r w:rsidRPr="009E3333">
        <w:t xml:space="preserve">   </w:t>
      </w:r>
      <w:r w:rsidRPr="009E3333">
        <w:rPr>
          <w:lang w:val="en-US"/>
        </w:rPr>
        <w:t>40 - Public Sub ForzaSetAggregati(Index As Integer)</w:t>
      </w:r>
    </w:p>
    <w:p w:rsidR="00BA13FA" w:rsidRPr="009E3333" w:rsidRDefault="00BA13FA" w:rsidP="00BA13FA">
      <w:pPr>
        <w:pStyle w:val="codicesorgente"/>
        <w:rPr>
          <w:lang w:val="en-US"/>
        </w:rPr>
      </w:pPr>
      <w:r w:rsidRPr="009E3333">
        <w:rPr>
          <w:lang w:val="en-US"/>
        </w:rPr>
        <w:t xml:space="preserve">   39 - Public Sub RiempiBufferAggregatiFiller()</w:t>
      </w:r>
    </w:p>
    <w:p w:rsidR="00BA13FA" w:rsidRPr="009E3333" w:rsidRDefault="00BA13FA" w:rsidP="00BA13FA">
      <w:pPr>
        <w:pStyle w:val="codicesorgente"/>
        <w:rPr>
          <w:lang w:val="en-US"/>
        </w:rPr>
      </w:pPr>
      <w:r w:rsidRPr="009E3333">
        <w:rPr>
          <w:lang w:val="en-US"/>
        </w:rPr>
        <w:t xml:space="preserve">   38 - Public Sub CalcolaVelocitaInvertPesateFillerManuale()</w:t>
      </w:r>
    </w:p>
    <w:p w:rsidR="00BA13FA" w:rsidRPr="009E3333" w:rsidRDefault="00BA13FA" w:rsidP="00BA13FA">
      <w:pPr>
        <w:pStyle w:val="codicesorgente"/>
        <w:rPr>
          <w:lang w:val="en-US"/>
        </w:rPr>
      </w:pPr>
      <w:r w:rsidRPr="009E3333">
        <w:rPr>
          <w:lang w:val="en-US"/>
        </w:rPr>
        <w:t xml:space="preserve">   38 - Public Function VerificaRiduzioneImpastoCasoSacchi(ByRef riduzione As Integer, inIncremento As Boolean) As Boolean</w:t>
      </w:r>
    </w:p>
    <w:p w:rsidR="00BA13FA" w:rsidRPr="009E3333" w:rsidRDefault="00BA13FA" w:rsidP="00BA13FA">
      <w:pPr>
        <w:pStyle w:val="codicesorgente"/>
        <w:rPr>
          <w:lang w:val="en-US"/>
        </w:rPr>
      </w:pPr>
      <w:r w:rsidRPr="009E3333">
        <w:rPr>
          <w:lang w:val="en-US"/>
        </w:rPr>
        <w:t xml:space="preserve">   37 - Public Sub ForzaSetFiller(Index As Integer)</w:t>
      </w:r>
    </w:p>
    <w:p w:rsidR="00BA13FA" w:rsidRPr="009E3333" w:rsidRDefault="00BA13FA" w:rsidP="00BA13FA">
      <w:pPr>
        <w:pStyle w:val="codicesorgente"/>
        <w:rPr>
          <w:lang w:val="en-US"/>
        </w:rPr>
      </w:pPr>
      <w:r w:rsidRPr="009E3333">
        <w:rPr>
          <w:lang w:val="en-US"/>
        </w:rPr>
        <w:t xml:space="preserve">   33 - Public Sub RinfrescaOrigineDatiDosaggio(NomeRicDosSel As String)</w:t>
      </w:r>
    </w:p>
    <w:p w:rsidR="00BA13FA" w:rsidRPr="009E3333" w:rsidRDefault="00BA13FA" w:rsidP="00BA13FA">
      <w:pPr>
        <w:pStyle w:val="codicesorgente"/>
        <w:rPr>
          <w:lang w:val="en-US"/>
        </w:rPr>
      </w:pPr>
      <w:r w:rsidRPr="009E3333">
        <w:rPr>
          <w:lang w:val="en-US"/>
        </w:rPr>
        <w:t xml:space="preserve">   33 - Public Function RiduzioneImpastoCasoSacchi(ByRef min As Integer, ByRef passo As Integer) As Boolean</w:t>
      </w:r>
    </w:p>
    <w:p w:rsidR="00BA13FA" w:rsidRPr="009E3333" w:rsidRDefault="00BA13FA" w:rsidP="00BA13FA">
      <w:pPr>
        <w:pStyle w:val="codicesorgente"/>
        <w:rPr>
          <w:lang w:val="en-US"/>
        </w:rPr>
      </w:pPr>
      <w:r w:rsidRPr="009E3333">
        <w:rPr>
          <w:lang w:val="en-US"/>
        </w:rPr>
        <w:t xml:space="preserve">   32 - Public Sub DosaggioAutoMan(auto As Boolean)</w:t>
      </w:r>
    </w:p>
    <w:p w:rsidR="00BA13FA" w:rsidRPr="009E3333" w:rsidRDefault="00BA13FA" w:rsidP="00BA13FA">
      <w:pPr>
        <w:pStyle w:val="codicesorgente"/>
      </w:pPr>
      <w:r w:rsidRPr="009E3333">
        <w:rPr>
          <w:lang w:val="en-US"/>
        </w:rPr>
        <w:t xml:space="preserve">   </w:t>
      </w:r>
      <w:r w:rsidRPr="009E3333">
        <w:t>31 - Public Sub StatusCalibrazioneBilPN()</w:t>
      </w:r>
    </w:p>
    <w:p w:rsidR="00BA13FA" w:rsidRPr="009E3333" w:rsidRDefault="00BA13FA" w:rsidP="00BA13FA">
      <w:pPr>
        <w:pStyle w:val="codicesorgente"/>
      </w:pPr>
      <w:r w:rsidRPr="009E3333">
        <w:t xml:space="preserve">   31 - Public Sub CalcolaTempoCiclo()</w:t>
      </w:r>
    </w:p>
    <w:p w:rsidR="00BA13FA" w:rsidRPr="009E3333" w:rsidRDefault="00BA13FA" w:rsidP="00BA13FA">
      <w:pPr>
        <w:pStyle w:val="codicesorgente"/>
      </w:pPr>
      <w:r w:rsidRPr="009E3333">
        <w:t xml:space="preserve">   29 - Public Sub DatiResiduiNetti()</w:t>
      </w:r>
    </w:p>
    <w:p w:rsidR="00BA13FA" w:rsidRPr="009E3333" w:rsidRDefault="00BA13FA" w:rsidP="00BA13FA">
      <w:pPr>
        <w:pStyle w:val="codicesorgente"/>
      </w:pPr>
      <w:r w:rsidRPr="009E3333">
        <w:t xml:space="preserve">   29 - Public Sub AbilitazioneCambioRicetta(abilita As Boolean)</w:t>
      </w:r>
    </w:p>
    <w:p w:rsidR="00BA13FA" w:rsidRPr="009E3333" w:rsidRDefault="00BA13FA" w:rsidP="00BA13FA">
      <w:pPr>
        <w:pStyle w:val="codicesorgente"/>
      </w:pPr>
      <w:r w:rsidRPr="009E3333">
        <w:t xml:space="preserve">   26 - Public Sub RefillTargheCamion()</w:t>
      </w:r>
    </w:p>
    <w:p w:rsidR="00BA13FA" w:rsidRPr="009E3333" w:rsidRDefault="00BA13FA" w:rsidP="00BA13FA">
      <w:pPr>
        <w:pStyle w:val="codicesorgente"/>
      </w:pPr>
      <w:r w:rsidRPr="009E3333">
        <w:t xml:space="preserve">   26 - Public Sub LeggiNettiParziali()</w:t>
      </w:r>
    </w:p>
    <w:p w:rsidR="00BA13FA" w:rsidRPr="009E3333" w:rsidRDefault="00BA13FA" w:rsidP="00BA13FA">
      <w:pPr>
        <w:pStyle w:val="codicesorgente"/>
      </w:pPr>
      <w:r w:rsidRPr="009E3333">
        <w:t xml:space="preserve">   25 - Public Sub PosizionaDeflettoreVaglio()</w:t>
      </w:r>
    </w:p>
    <w:p w:rsidR="00BA13FA" w:rsidRPr="009E3333" w:rsidRDefault="00BA13FA" w:rsidP="00BA13FA">
      <w:pPr>
        <w:pStyle w:val="codicesorgente"/>
        <w:rPr>
          <w:lang w:val="en-US"/>
        </w:rPr>
      </w:pPr>
      <w:r w:rsidRPr="009E3333">
        <w:t xml:space="preserve">   </w:t>
      </w:r>
      <w:r w:rsidRPr="009E3333">
        <w:rPr>
          <w:lang w:val="en-US"/>
        </w:rPr>
        <w:t>22 - Public Sub GestioneDeflettoreByPassTamburoParallelo()</w:t>
      </w:r>
    </w:p>
    <w:p w:rsidR="00BA13FA" w:rsidRPr="009E3333" w:rsidRDefault="00BA13FA" w:rsidP="00BA13FA">
      <w:pPr>
        <w:pStyle w:val="codicesorgente"/>
        <w:rPr>
          <w:lang w:val="en-US"/>
        </w:rPr>
      </w:pPr>
      <w:r w:rsidRPr="009E3333">
        <w:rPr>
          <w:lang w:val="en-US"/>
        </w:rPr>
        <w:t xml:space="preserve">   22 - Public Sub ComponentePesoOut(ByRef componente As ComponenteType, Value As Double)</w:t>
      </w:r>
    </w:p>
    <w:p w:rsidR="00BA13FA" w:rsidRPr="009E3333" w:rsidRDefault="00BA13FA" w:rsidP="00BA13FA">
      <w:pPr>
        <w:pStyle w:val="codicesorgente"/>
        <w:rPr>
          <w:lang w:val="en-US"/>
        </w:rPr>
      </w:pPr>
      <w:r w:rsidRPr="009E3333">
        <w:rPr>
          <w:lang w:val="en-US"/>
        </w:rPr>
        <w:t xml:space="preserve">   21 - Public Sub SelectDosingRecipeByCS(IdRecipe As Long)</w:t>
      </w:r>
    </w:p>
    <w:p w:rsidR="00BA13FA" w:rsidRPr="009E3333" w:rsidRDefault="00BA13FA" w:rsidP="00BA13FA">
      <w:pPr>
        <w:pStyle w:val="codicesorgente"/>
      </w:pPr>
      <w:r w:rsidRPr="009E3333">
        <w:rPr>
          <w:lang w:val="en-US"/>
        </w:rPr>
        <w:t xml:space="preserve">   </w:t>
      </w:r>
      <w:r w:rsidRPr="009E3333">
        <w:t>21 - Public Sub PosizionaDeflettoreByPassTamburoParallelo()</w:t>
      </w:r>
    </w:p>
    <w:p w:rsidR="00BA13FA" w:rsidRPr="009E3333" w:rsidRDefault="00BA13FA" w:rsidP="00BA13FA">
      <w:pPr>
        <w:pStyle w:val="codicesorgente"/>
      </w:pPr>
      <w:r w:rsidRPr="009E3333">
        <w:t xml:space="preserve">   20 - Public Sub VerificaRitornoPesataFiller(componente As Integer, comando As Boolean, ritorno As Boolean)</w:t>
      </w:r>
    </w:p>
    <w:p w:rsidR="00BA13FA" w:rsidRPr="009E3333" w:rsidRDefault="00BA13FA" w:rsidP="00BA13FA">
      <w:pPr>
        <w:pStyle w:val="codicesorgente"/>
      </w:pPr>
      <w:r w:rsidRPr="009E3333">
        <w:t xml:space="preserve">   18 - Public Sub SetRiduzioneImpasto(nuovaRiduzione As Integer)</w:t>
      </w:r>
    </w:p>
    <w:p w:rsidR="00BA13FA" w:rsidRPr="009E3333" w:rsidRDefault="00BA13FA" w:rsidP="00BA13FA">
      <w:pPr>
        <w:pStyle w:val="codicesorgente"/>
        <w:rPr>
          <w:lang w:val="en-US"/>
        </w:rPr>
      </w:pPr>
      <w:r w:rsidRPr="009E3333">
        <w:t xml:space="preserve">   </w:t>
      </w:r>
      <w:r w:rsidRPr="009E3333">
        <w:rPr>
          <w:lang w:val="en-US"/>
        </w:rPr>
        <w:t>18 - Public Sub SetCicliDosaggioDaEseguire(ByVal cicli As Long)</w:t>
      </w:r>
    </w:p>
    <w:p w:rsidR="00BA13FA" w:rsidRPr="009E3333" w:rsidRDefault="00BA13FA" w:rsidP="00BA13FA">
      <w:pPr>
        <w:pStyle w:val="codicesorgente"/>
        <w:rPr>
          <w:lang w:val="en-US"/>
        </w:rPr>
      </w:pPr>
      <w:r w:rsidRPr="009E3333">
        <w:rPr>
          <w:lang w:val="en-US"/>
        </w:rPr>
        <w:t xml:space="preserve">   18 - Public Sub SelectClienteByCS(IdCliente As Long)</w:t>
      </w:r>
    </w:p>
    <w:p w:rsidR="00BA13FA" w:rsidRPr="009E3333" w:rsidRDefault="00BA13FA" w:rsidP="00BA13FA">
      <w:pPr>
        <w:pStyle w:val="codicesorgente"/>
        <w:rPr>
          <w:lang w:val="en-US"/>
        </w:rPr>
      </w:pPr>
      <w:r w:rsidRPr="009E3333">
        <w:rPr>
          <w:lang w:val="en-US"/>
        </w:rPr>
        <w:t xml:space="preserve">   18 - Public Sub LivelloTeoricoOut(ByRef componente As ComponenteType, Value As Double)</w:t>
      </w:r>
    </w:p>
    <w:p w:rsidR="00BA13FA" w:rsidRPr="009E3333" w:rsidRDefault="00BA13FA" w:rsidP="00BA13FA">
      <w:pPr>
        <w:pStyle w:val="codicesorgente"/>
      </w:pPr>
      <w:r w:rsidRPr="009E3333">
        <w:rPr>
          <w:lang w:val="en-US"/>
        </w:rPr>
        <w:t xml:space="preserve">   </w:t>
      </w:r>
      <w:r w:rsidRPr="009E3333">
        <w:t>18 - Public Sub GraficaTempoMescolazione()</w:t>
      </w:r>
    </w:p>
    <w:p w:rsidR="00BA13FA" w:rsidRPr="009E3333" w:rsidRDefault="00BA13FA" w:rsidP="00BA13FA">
      <w:pPr>
        <w:pStyle w:val="codicesorgente"/>
      </w:pPr>
      <w:r w:rsidRPr="009E3333">
        <w:t xml:space="preserve">   17 - Public Sub PulsanteControlloPortineManuale(Optional automatico As Boolean)</w:t>
      </w:r>
    </w:p>
    <w:p w:rsidR="00BA13FA" w:rsidRPr="009E3333" w:rsidRDefault="00BA13FA" w:rsidP="00BA13FA">
      <w:pPr>
        <w:pStyle w:val="codicesorgente"/>
      </w:pPr>
      <w:r w:rsidRPr="009E3333">
        <w:t xml:space="preserve">   17 - Public Sub AggiornaGraficaScaricoMescolatore()</w:t>
      </w:r>
    </w:p>
    <w:p w:rsidR="00BA13FA" w:rsidRPr="009E3333" w:rsidRDefault="00BA13FA" w:rsidP="00BA13FA">
      <w:pPr>
        <w:pStyle w:val="codicesorgente"/>
        <w:rPr>
          <w:lang w:val="en-US"/>
        </w:rPr>
      </w:pPr>
      <w:r w:rsidRPr="009E3333">
        <w:t xml:space="preserve">   </w:t>
      </w:r>
      <w:r w:rsidRPr="009E3333">
        <w:rPr>
          <w:lang w:val="en-US"/>
        </w:rPr>
        <w:t>16 - Public Sub SetSelezioneCircuitoBitume2(bitume2 As Boolean)</w:t>
      </w:r>
    </w:p>
    <w:p w:rsidR="00BA13FA" w:rsidRPr="009E3333" w:rsidRDefault="00BA13FA" w:rsidP="00BA13FA">
      <w:pPr>
        <w:pStyle w:val="codicesorgente"/>
      </w:pPr>
      <w:r w:rsidRPr="009E3333">
        <w:rPr>
          <w:lang w:val="en-US"/>
        </w:rPr>
        <w:t xml:space="preserve">   </w:t>
      </w:r>
      <w:r w:rsidRPr="009E3333">
        <w:t>16 - Public Sub Grafica_DeflTramScivScarBilRic()</w:t>
      </w:r>
    </w:p>
    <w:p w:rsidR="00BA13FA" w:rsidRPr="009E3333" w:rsidRDefault="00BA13FA" w:rsidP="00BA13FA">
      <w:pPr>
        <w:pStyle w:val="codicesorgente"/>
      </w:pPr>
      <w:r w:rsidRPr="009E3333">
        <w:t xml:space="preserve">   15 - Public Sub SegnalaCambioRicettaAlPlc()</w:t>
      </w:r>
    </w:p>
    <w:p w:rsidR="00BA13FA" w:rsidRPr="009E3333" w:rsidRDefault="00BA13FA" w:rsidP="00BA13FA">
      <w:pPr>
        <w:pStyle w:val="codicesorgente"/>
        <w:rPr>
          <w:lang w:val="en-US"/>
        </w:rPr>
      </w:pPr>
      <w:r w:rsidRPr="009E3333">
        <w:t xml:space="preserve">   </w:t>
      </w:r>
      <w:r w:rsidRPr="009E3333">
        <w:rPr>
          <w:lang w:val="en-US"/>
        </w:rPr>
        <w:t>15 - Public Sub ScambiaPompaCircLegante()</w:t>
      </w:r>
    </w:p>
    <w:p w:rsidR="00BA13FA" w:rsidRPr="009E3333" w:rsidRDefault="00BA13FA" w:rsidP="00BA13FA">
      <w:pPr>
        <w:pStyle w:val="codicesorgente"/>
        <w:rPr>
          <w:lang w:val="en-US"/>
        </w:rPr>
      </w:pPr>
      <w:r w:rsidRPr="009E3333">
        <w:rPr>
          <w:lang w:val="en-US"/>
        </w:rPr>
        <w:t xml:space="preserve">   15 - Public Sub RinfrescaOrigineDatiClientiCamion(NomeCliente As String)</w:t>
      </w:r>
    </w:p>
    <w:p w:rsidR="00BA13FA" w:rsidRPr="009E3333" w:rsidRDefault="00BA13FA" w:rsidP="00BA13FA">
      <w:pPr>
        <w:pStyle w:val="codicesorgente"/>
        <w:rPr>
          <w:lang w:val="en-US"/>
        </w:rPr>
      </w:pPr>
      <w:r w:rsidRPr="009E3333">
        <w:rPr>
          <w:lang w:val="en-US"/>
        </w:rPr>
        <w:t xml:space="preserve">   15 - Public Sub GestioneBitumeGravita()</w:t>
      </w:r>
    </w:p>
    <w:p w:rsidR="00BA13FA" w:rsidRPr="009E3333" w:rsidRDefault="00BA13FA" w:rsidP="00BA13FA">
      <w:pPr>
        <w:pStyle w:val="codicesorgente"/>
        <w:rPr>
          <w:lang w:val="en-US"/>
        </w:rPr>
      </w:pPr>
      <w:r w:rsidRPr="009E3333">
        <w:rPr>
          <w:lang w:val="en-US"/>
        </w:rPr>
        <w:t xml:space="preserve">   15 - Public Function GrandezzaImpastoPLC() As Integer</w:t>
      </w:r>
    </w:p>
    <w:p w:rsidR="00BA13FA" w:rsidRPr="009E3333" w:rsidRDefault="00BA13FA" w:rsidP="00BA13FA">
      <w:pPr>
        <w:pStyle w:val="codicesorgente"/>
        <w:rPr>
          <w:lang w:val="en-US"/>
        </w:rPr>
      </w:pPr>
      <w:r w:rsidRPr="009E3333">
        <w:rPr>
          <w:lang w:val="en-US"/>
        </w:rPr>
        <w:t xml:space="preserve">   14 - Public Sub LivelloTeoricoIn(ByRef componente As ComponenteType, Value As Double)</w:t>
      </w:r>
    </w:p>
    <w:p w:rsidR="00BA13FA" w:rsidRPr="009E3333" w:rsidRDefault="00BA13FA" w:rsidP="00BA13FA">
      <w:pPr>
        <w:pStyle w:val="codicesorgente"/>
        <w:rPr>
          <w:lang w:val="en-US"/>
        </w:rPr>
      </w:pPr>
      <w:r w:rsidRPr="009E3333">
        <w:rPr>
          <w:lang w:val="en-US"/>
        </w:rPr>
        <w:t xml:space="preserve">   14 - Public Sub ComponenteTemperatura(ByRef componente As ComponenteType, Value As Double)</w:t>
      </w:r>
    </w:p>
    <w:p w:rsidR="00BA13FA" w:rsidRPr="009E3333" w:rsidRDefault="00BA13FA" w:rsidP="00BA13FA">
      <w:pPr>
        <w:pStyle w:val="codicesorgente"/>
        <w:rPr>
          <w:lang w:val="en-US"/>
        </w:rPr>
      </w:pPr>
      <w:r w:rsidRPr="009E3333">
        <w:rPr>
          <w:lang w:val="en-US"/>
        </w:rPr>
        <w:t xml:space="preserve">   14 - Public Sub ComponenteSetCalcolato(ByRef componente As ComponenteType, Value As Double)</w:t>
      </w:r>
    </w:p>
    <w:p w:rsidR="00BA13FA" w:rsidRPr="009E3333" w:rsidRDefault="00BA13FA" w:rsidP="00BA13FA">
      <w:pPr>
        <w:pStyle w:val="codicesorgente"/>
      </w:pPr>
      <w:r w:rsidRPr="009E3333">
        <w:rPr>
          <w:lang w:val="en-US"/>
        </w:rPr>
        <w:t xml:space="preserve">   </w:t>
      </w:r>
      <w:r w:rsidRPr="009E3333">
        <w:t>13 - Public Sub RinfrescaOrigineDatiClienti(NomeCliente As String)</w:t>
      </w:r>
    </w:p>
    <w:p w:rsidR="00BA13FA" w:rsidRPr="009E3333" w:rsidRDefault="00BA13FA" w:rsidP="00BA13FA">
      <w:pPr>
        <w:pStyle w:val="codicesorgente"/>
      </w:pPr>
      <w:r w:rsidRPr="009E3333">
        <w:t xml:space="preserve">   13 - Public Sub GestioneCambioRicettaDosaggio()</w:t>
      </w:r>
    </w:p>
    <w:p w:rsidR="00BA13FA" w:rsidRPr="009E3333" w:rsidRDefault="00BA13FA" w:rsidP="00BA13FA">
      <w:pPr>
        <w:pStyle w:val="codicesorgente"/>
        <w:rPr>
          <w:lang w:val="en-US"/>
        </w:rPr>
      </w:pPr>
      <w:r w:rsidRPr="009E3333">
        <w:t xml:space="preserve">   </w:t>
      </w:r>
      <w:r w:rsidRPr="009E3333">
        <w:rPr>
          <w:lang w:val="en-US"/>
        </w:rPr>
        <w:t>12 - Public Sub ComponenteSetDisplay(ByRef componente As ComponenteType, Optional decimalDigit As Integer)</w:t>
      </w:r>
    </w:p>
    <w:p w:rsidR="00BA13FA" w:rsidRPr="009E3333" w:rsidRDefault="00BA13FA" w:rsidP="00BA13FA">
      <w:pPr>
        <w:pStyle w:val="codicesorgente"/>
        <w:rPr>
          <w:lang w:val="en-US"/>
        </w:rPr>
      </w:pPr>
      <w:r w:rsidRPr="009E3333">
        <w:rPr>
          <w:lang w:val="en-US"/>
        </w:rPr>
        <w:t xml:space="preserve">   12 - Public Sub ComponenteSet(ByRef componente As ComponenteType, Value As Double)</w:t>
      </w:r>
    </w:p>
    <w:p w:rsidR="00BA13FA" w:rsidRPr="009E3333" w:rsidRDefault="00BA13FA" w:rsidP="00BA13FA">
      <w:pPr>
        <w:pStyle w:val="codicesorgente"/>
        <w:rPr>
          <w:lang w:val="en-US"/>
        </w:rPr>
      </w:pPr>
      <w:r w:rsidRPr="009E3333">
        <w:rPr>
          <w:lang w:val="en-US"/>
        </w:rPr>
        <w:t xml:space="preserve">   12 - Private Sub RefreshRicettaAquablack()</w:t>
      </w:r>
    </w:p>
    <w:p w:rsidR="00BA13FA" w:rsidRPr="009E3333" w:rsidRDefault="00BA13FA" w:rsidP="00BA13FA">
      <w:pPr>
        <w:pStyle w:val="codicesorgente"/>
        <w:rPr>
          <w:lang w:val="en-US"/>
        </w:rPr>
      </w:pPr>
      <w:r w:rsidRPr="009E3333">
        <w:rPr>
          <w:lang w:val="en-US"/>
        </w:rPr>
        <w:t xml:space="preserve">   11 - Public Sub StatoAccoppiataDisplay(ByRef componente As ComponenteType, Stato As Boolean)</w:t>
      </w:r>
    </w:p>
    <w:p w:rsidR="00BA13FA" w:rsidRPr="009E3333" w:rsidRDefault="00BA13FA" w:rsidP="00BA13FA">
      <w:pPr>
        <w:pStyle w:val="codicesorgente"/>
        <w:rPr>
          <w:lang w:val="en-US"/>
        </w:rPr>
      </w:pPr>
      <w:r w:rsidRPr="009E3333">
        <w:rPr>
          <w:lang w:val="en-US"/>
        </w:rPr>
        <w:t xml:space="preserve">   11 - Public Sub PulsanteStopCicliDosaggio()</w:t>
      </w:r>
    </w:p>
    <w:p w:rsidR="00BA13FA" w:rsidRPr="009E3333" w:rsidRDefault="00BA13FA" w:rsidP="00BA13FA">
      <w:pPr>
        <w:pStyle w:val="codicesorgente"/>
        <w:rPr>
          <w:lang w:val="en-US"/>
        </w:rPr>
      </w:pPr>
      <w:r w:rsidRPr="009E3333">
        <w:rPr>
          <w:lang w:val="en-US"/>
        </w:rPr>
        <w:t xml:space="preserve">   11 - Public Function RicalcolaSetRicetta(SetOLD As Double, KgImpasto As Long, PercBitume As Double, KgNew As Long) As Double</w:t>
      </w:r>
    </w:p>
    <w:p w:rsidR="00BA13FA" w:rsidRPr="009E3333" w:rsidRDefault="00BA13FA" w:rsidP="00BA13FA">
      <w:pPr>
        <w:pStyle w:val="codicesorgente"/>
        <w:rPr>
          <w:lang w:val="en-US"/>
        </w:rPr>
      </w:pPr>
      <w:r w:rsidRPr="009E3333">
        <w:rPr>
          <w:lang w:val="en-US"/>
        </w:rPr>
        <w:t xml:space="preserve">   10 - Public Sub LetturaPesoMescolatore()</w:t>
      </w:r>
    </w:p>
    <w:p w:rsidR="00BA13FA" w:rsidRPr="009E3333" w:rsidRDefault="00BA13FA" w:rsidP="00BA13FA">
      <w:pPr>
        <w:pStyle w:val="codicesorgente"/>
        <w:rPr>
          <w:lang w:val="en-US"/>
        </w:rPr>
      </w:pPr>
      <w:r w:rsidRPr="009E3333">
        <w:rPr>
          <w:lang w:val="en-US"/>
        </w:rPr>
        <w:t xml:space="preserve">   10 - Public Function ImpastoPeso() As Long</w:t>
      </w:r>
    </w:p>
    <w:p w:rsidR="00BA13FA" w:rsidRPr="009E3333" w:rsidRDefault="00BA13FA" w:rsidP="00BA13FA">
      <w:pPr>
        <w:pStyle w:val="codicesorgente"/>
        <w:rPr>
          <w:lang w:val="en-US"/>
        </w:rPr>
      </w:pPr>
      <w:r w:rsidRPr="009E3333">
        <w:rPr>
          <w:lang w:val="en-US"/>
        </w:rPr>
        <w:t xml:space="preserve">    8 - Public Sub SetDimensioneImpastoKg(nuovaDimensione As Long)</w:t>
      </w:r>
    </w:p>
    <w:p w:rsidR="00BA13FA" w:rsidRPr="009E3333" w:rsidRDefault="00BA13FA" w:rsidP="00BA13FA">
      <w:pPr>
        <w:pStyle w:val="codicesorgente"/>
        <w:rPr>
          <w:lang w:val="en-US"/>
        </w:rPr>
      </w:pPr>
      <w:r w:rsidRPr="009E3333">
        <w:rPr>
          <w:lang w:val="en-US"/>
        </w:rPr>
        <w:t xml:space="preserve">    8 - Public Sub ScritturaPesoMescolatore()</w:t>
      </w:r>
    </w:p>
    <w:p w:rsidR="00BA13FA" w:rsidRPr="009E3333" w:rsidRDefault="00BA13FA" w:rsidP="00BA13FA">
      <w:pPr>
        <w:pStyle w:val="codicesorgente"/>
        <w:rPr>
          <w:lang w:val="en-US"/>
        </w:rPr>
      </w:pPr>
      <w:r w:rsidRPr="009E3333">
        <w:rPr>
          <w:lang w:val="en-US"/>
        </w:rPr>
        <w:t xml:space="preserve">    5 - Public Sub AzzeraBufferViatopScarMixer()</w:t>
      </w:r>
    </w:p>
    <w:p w:rsidR="00BA13FA" w:rsidRPr="009E3333" w:rsidRDefault="00BA13FA" w:rsidP="00BA13FA">
      <w:pPr>
        <w:pStyle w:val="codicesorgente"/>
        <w:rPr>
          <w:lang w:val="en-US"/>
        </w:rPr>
      </w:pPr>
      <w:r w:rsidRPr="009E3333">
        <w:rPr>
          <w:lang w:val="en-US"/>
        </w:rPr>
        <w:t xml:space="preserve">    5 - Public Function AdditivoFlomacInserito() As Boolean</w:t>
      </w:r>
    </w:p>
    <w:p w:rsidR="00BA13FA" w:rsidRPr="009E3333" w:rsidRDefault="00BA13FA" w:rsidP="00BA13FA">
      <w:pPr>
        <w:pStyle w:val="codicesorgente"/>
      </w:pPr>
      <w:r w:rsidRPr="009E3333">
        <w:rPr>
          <w:lang w:val="en-US"/>
        </w:rPr>
        <w:t xml:space="preserve">    </w:t>
      </w:r>
      <w:r w:rsidRPr="009E3333">
        <w:t>2 - Public Sub AzzeramentoDatiTrasRic()</w:t>
      </w:r>
    </w:p>
    <w:p w:rsidR="00BA13FA" w:rsidRPr="009E3333" w:rsidRDefault="00BA13FA" w:rsidP="00BA13FA">
      <w:pPr>
        <w:pStyle w:val="codicesorgente"/>
      </w:pPr>
      <w:r w:rsidRPr="009E3333">
        <w:t xml:space="preserve">  104 - Public Sub ScaricoAggregati_change()</w:t>
      </w:r>
    </w:p>
    <w:p w:rsidR="00BA13FA" w:rsidRPr="009E3333" w:rsidRDefault="00BA13FA" w:rsidP="00BA13FA">
      <w:pPr>
        <w:pStyle w:val="codicesorgente"/>
      </w:pPr>
      <w:r w:rsidRPr="009E3333">
        <w:t xml:space="preserve">   71 - Public Sub RAPSiwaInPesata_change()</w:t>
      </w:r>
    </w:p>
    <w:p w:rsidR="00BA13FA" w:rsidRPr="009E3333" w:rsidRDefault="00BA13FA" w:rsidP="00BA13FA">
      <w:pPr>
        <w:pStyle w:val="codicesorgente"/>
      </w:pPr>
      <w:r w:rsidRPr="009E3333">
        <w:t xml:space="preserve">   66 - Public Sub TempoMescolazione_change()</w:t>
      </w:r>
    </w:p>
    <w:p w:rsidR="00BA13FA" w:rsidRPr="009E3333" w:rsidRDefault="00BA13FA" w:rsidP="00BA13FA">
      <w:pPr>
        <w:pStyle w:val="codicesorgente"/>
      </w:pPr>
      <w:r w:rsidRPr="009E3333">
        <w:lastRenderedPageBreak/>
        <w:t xml:space="preserve">   61 - Public Sub MescolatoreChiuso_change()</w:t>
      </w:r>
    </w:p>
    <w:p w:rsidR="00BA13FA" w:rsidRPr="009E3333" w:rsidRDefault="00BA13FA" w:rsidP="00BA13FA">
      <w:pPr>
        <w:pStyle w:val="codicesorgente"/>
      </w:pPr>
      <w:r w:rsidRPr="009E3333">
        <w:t xml:space="preserve">   56 - Public Sub DosaggioInCorso_change()</w:t>
      </w:r>
    </w:p>
    <w:p w:rsidR="00BA13FA" w:rsidRPr="009E3333" w:rsidRDefault="00BA13FA" w:rsidP="00BA13FA">
      <w:pPr>
        <w:pStyle w:val="codicesorgente"/>
      </w:pPr>
      <w:r w:rsidRPr="009E3333">
        <w:t xml:space="preserve">   47 - Public Sub MescolazioneInCorso_change()</w:t>
      </w:r>
    </w:p>
    <w:p w:rsidR="00BA13FA" w:rsidRPr="009E3333" w:rsidRDefault="00BA13FA" w:rsidP="00BA13FA">
      <w:pPr>
        <w:pStyle w:val="codicesorgente"/>
        <w:rPr>
          <w:lang w:val="en-US"/>
        </w:rPr>
      </w:pPr>
      <w:r w:rsidRPr="009E3333">
        <w:t xml:space="preserve">   </w:t>
      </w:r>
      <w:r w:rsidRPr="009E3333">
        <w:rPr>
          <w:lang w:val="en-US"/>
        </w:rPr>
        <w:t>47 - Public Sub MescolatoreAperto_change()</w:t>
      </w:r>
    </w:p>
    <w:p w:rsidR="00BA13FA" w:rsidRPr="009E3333" w:rsidRDefault="00BA13FA" w:rsidP="00BA13FA">
      <w:pPr>
        <w:pStyle w:val="codicesorgente"/>
        <w:rPr>
          <w:lang w:val="en-US"/>
        </w:rPr>
      </w:pPr>
      <w:r w:rsidRPr="009E3333">
        <w:rPr>
          <w:lang w:val="en-US"/>
        </w:rPr>
        <w:t xml:space="preserve">   46 - Public Sub ValorePortinaBitume_change(portinaBitume As Integer)</w:t>
      </w:r>
    </w:p>
    <w:p w:rsidR="00BA13FA" w:rsidRPr="009E3333" w:rsidRDefault="00BA13FA" w:rsidP="00BA13FA">
      <w:pPr>
        <w:pStyle w:val="codicesorgente"/>
        <w:rPr>
          <w:lang w:val="en-US"/>
        </w:rPr>
      </w:pPr>
      <w:r w:rsidRPr="009E3333">
        <w:rPr>
          <w:lang w:val="en-US"/>
        </w:rPr>
        <w:t xml:space="preserve">   40 - Public Sub Valv3VieBitume2Emulsione_Change()</w:t>
      </w:r>
    </w:p>
    <w:p w:rsidR="00BA13FA" w:rsidRPr="009E3333" w:rsidRDefault="00BA13FA" w:rsidP="00BA13FA">
      <w:pPr>
        <w:pStyle w:val="codicesorgente"/>
        <w:rPr>
          <w:lang w:val="en-US"/>
        </w:rPr>
      </w:pPr>
      <w:r w:rsidRPr="009E3333">
        <w:rPr>
          <w:lang w:val="en-US"/>
        </w:rPr>
        <w:t xml:space="preserve">   37 - Public Sub BilRAP_Change()</w:t>
      </w:r>
    </w:p>
    <w:p w:rsidR="00BA13FA" w:rsidRPr="009E3333" w:rsidRDefault="00BA13FA" w:rsidP="00BA13FA">
      <w:pPr>
        <w:pStyle w:val="codicesorgente"/>
        <w:rPr>
          <w:lang w:val="en-US"/>
        </w:rPr>
      </w:pPr>
      <w:r w:rsidRPr="009E3333">
        <w:rPr>
          <w:lang w:val="en-US"/>
        </w:rPr>
        <w:t xml:space="preserve">   37 - Public Sub BilFiller_change()</w:t>
      </w:r>
    </w:p>
    <w:p w:rsidR="00BA13FA" w:rsidRPr="009E3333" w:rsidRDefault="00BA13FA" w:rsidP="00BA13FA">
      <w:pPr>
        <w:pStyle w:val="codicesorgente"/>
        <w:rPr>
          <w:lang w:val="en-US"/>
        </w:rPr>
      </w:pPr>
      <w:r w:rsidRPr="009E3333">
        <w:rPr>
          <w:lang w:val="en-US"/>
        </w:rPr>
        <w:t xml:space="preserve">   33 - Public Sub ScaricoBitume_change(gravita As Boolean)</w:t>
      </w:r>
    </w:p>
    <w:p w:rsidR="00BA13FA" w:rsidRPr="009E3333" w:rsidRDefault="00BA13FA" w:rsidP="00BA13FA">
      <w:pPr>
        <w:pStyle w:val="codicesorgente"/>
        <w:rPr>
          <w:lang w:val="en-US"/>
        </w:rPr>
      </w:pPr>
      <w:r w:rsidRPr="009E3333">
        <w:rPr>
          <w:lang w:val="en-US"/>
        </w:rPr>
        <w:t xml:space="preserve">   33 - Public Sub BilBit_change()</w:t>
      </w:r>
    </w:p>
    <w:p w:rsidR="00BA13FA" w:rsidRPr="009E3333" w:rsidRDefault="00BA13FA" w:rsidP="00BA13FA">
      <w:pPr>
        <w:pStyle w:val="codicesorgente"/>
        <w:rPr>
          <w:lang w:val="en-US"/>
        </w:rPr>
      </w:pPr>
      <w:r w:rsidRPr="009E3333">
        <w:rPr>
          <w:lang w:val="en-US"/>
        </w:rPr>
        <w:t xml:space="preserve">   33 - Public Sub BilAgg_change()</w:t>
      </w:r>
    </w:p>
    <w:p w:rsidR="00BA13FA" w:rsidRPr="006E3175" w:rsidRDefault="00BA13FA" w:rsidP="00BA13FA">
      <w:pPr>
        <w:pStyle w:val="codicesorgente"/>
        <w:rPr>
          <w:lang w:val="en-US"/>
        </w:rPr>
      </w:pPr>
      <w:r w:rsidRPr="009E3333">
        <w:rPr>
          <w:lang w:val="en-US"/>
        </w:rPr>
        <w:t xml:space="preserve">   </w:t>
      </w:r>
      <w:r w:rsidRPr="006E3175">
        <w:rPr>
          <w:lang w:val="en-US"/>
        </w:rPr>
        <w:t>32 - Public Sub TemperaturaLegante_change(indiceEtichetta As Integer, temperatura As Long)</w:t>
      </w:r>
    </w:p>
    <w:p w:rsidR="00BA13FA" w:rsidRPr="006E3175" w:rsidRDefault="00BA13FA" w:rsidP="00BA13FA">
      <w:pPr>
        <w:pStyle w:val="codicesorgente"/>
        <w:rPr>
          <w:lang w:val="en-US"/>
        </w:rPr>
      </w:pPr>
      <w:r w:rsidRPr="006E3175">
        <w:rPr>
          <w:lang w:val="en-US"/>
        </w:rPr>
        <w:t xml:space="preserve">   30 - Public Sub BilRAPSiwa_change()</w:t>
      </w:r>
    </w:p>
    <w:p w:rsidR="00BA13FA" w:rsidRPr="006E3175" w:rsidRDefault="00BA13FA" w:rsidP="00BA13FA">
      <w:pPr>
        <w:pStyle w:val="codicesorgente"/>
        <w:rPr>
          <w:lang w:val="en-US"/>
        </w:rPr>
      </w:pPr>
      <w:r w:rsidRPr="006E3175">
        <w:rPr>
          <w:lang w:val="en-US"/>
        </w:rPr>
        <w:t xml:space="preserve">   27 - Public Sub ScambioTuboTroppoPieno_Change()</w:t>
      </w:r>
    </w:p>
    <w:p w:rsidR="00BA13FA" w:rsidRPr="006E3175" w:rsidRDefault="00BA13FA" w:rsidP="00BA13FA">
      <w:pPr>
        <w:pStyle w:val="codicesorgente"/>
        <w:rPr>
          <w:lang w:val="en-US"/>
        </w:rPr>
      </w:pPr>
      <w:r w:rsidRPr="006E3175">
        <w:rPr>
          <w:lang w:val="en-US"/>
        </w:rPr>
        <w:t xml:space="preserve">   24 - Public Sub BilTamponeRiciclato_change()</w:t>
      </w:r>
    </w:p>
    <w:p w:rsidR="00BA13FA" w:rsidRPr="009E3333" w:rsidRDefault="00BA13FA" w:rsidP="00BA13FA">
      <w:pPr>
        <w:pStyle w:val="codicesorgente"/>
        <w:rPr>
          <w:lang w:val="en-US"/>
        </w:rPr>
      </w:pPr>
      <w:r w:rsidRPr="006E3175">
        <w:rPr>
          <w:lang w:val="en-US"/>
        </w:rPr>
        <w:t xml:space="preserve">   </w:t>
      </w:r>
      <w:r w:rsidRPr="009E3333">
        <w:rPr>
          <w:lang w:val="en-US"/>
        </w:rPr>
        <w:t>23 - Public Sub ScaricoFiller_change()</w:t>
      </w:r>
    </w:p>
    <w:p w:rsidR="00BA13FA" w:rsidRPr="009E3333" w:rsidRDefault="00BA13FA" w:rsidP="00BA13FA">
      <w:pPr>
        <w:pStyle w:val="codicesorgente"/>
        <w:rPr>
          <w:lang w:val="en-US"/>
        </w:rPr>
      </w:pPr>
      <w:r w:rsidRPr="009E3333">
        <w:rPr>
          <w:lang w:val="en-US"/>
        </w:rPr>
        <w:t xml:space="preserve">   23 - Public Sub BitumeInSpruzzatura_change()</w:t>
      </w:r>
    </w:p>
    <w:p w:rsidR="00BA13FA" w:rsidRPr="009E3333" w:rsidRDefault="00BA13FA" w:rsidP="00BA13FA">
      <w:pPr>
        <w:pStyle w:val="codicesorgente"/>
      </w:pPr>
      <w:r w:rsidRPr="009E3333">
        <w:rPr>
          <w:lang w:val="en-US"/>
        </w:rPr>
        <w:t xml:space="preserve">   </w:t>
      </w:r>
      <w:r w:rsidRPr="009E3333">
        <w:t>22 - Public Sub VagliatoNonVagliato_change()</w:t>
      </w:r>
    </w:p>
    <w:p w:rsidR="00BA13FA" w:rsidRPr="009E3333" w:rsidRDefault="00BA13FA" w:rsidP="00BA13FA">
      <w:pPr>
        <w:pStyle w:val="codicesorgente"/>
      </w:pPr>
      <w:r w:rsidRPr="009E3333">
        <w:t xml:space="preserve">   21 - Public Sub ConsensoScaricoBilance_change()</w:t>
      </w:r>
    </w:p>
    <w:p w:rsidR="00BA13FA" w:rsidRPr="009E3333" w:rsidRDefault="00BA13FA" w:rsidP="00BA13FA">
      <w:pPr>
        <w:pStyle w:val="codicesorgente"/>
        <w:rPr>
          <w:lang w:val="en-US"/>
        </w:rPr>
      </w:pPr>
      <w:r w:rsidRPr="009E3333">
        <w:t xml:space="preserve">   </w:t>
      </w:r>
      <w:r w:rsidRPr="009E3333">
        <w:rPr>
          <w:lang w:val="en-US"/>
        </w:rPr>
        <w:t>18 - Public Sub PressioneAriaInsufficente_change()</w:t>
      </w:r>
    </w:p>
    <w:p w:rsidR="00BA13FA" w:rsidRPr="009E3333" w:rsidRDefault="00BA13FA" w:rsidP="00BA13FA">
      <w:pPr>
        <w:pStyle w:val="codicesorgente"/>
        <w:rPr>
          <w:lang w:val="en-US"/>
        </w:rPr>
      </w:pPr>
      <w:r w:rsidRPr="009E3333">
        <w:rPr>
          <w:lang w:val="en-US"/>
        </w:rPr>
        <w:t xml:space="preserve">   18 - Public Sub PesataRAP_Change()</w:t>
      </w:r>
    </w:p>
    <w:p w:rsidR="00BA13FA" w:rsidRPr="009E3333" w:rsidRDefault="00BA13FA" w:rsidP="00BA13FA">
      <w:pPr>
        <w:pStyle w:val="codicesorgente"/>
        <w:rPr>
          <w:lang w:val="en-US"/>
        </w:rPr>
      </w:pPr>
      <w:r w:rsidRPr="009E3333">
        <w:rPr>
          <w:lang w:val="en-US"/>
        </w:rPr>
        <w:t xml:space="preserve">   17 - Public Sub Valv3VieSpruzzatriceVersoTorre_Change()</w:t>
      </w:r>
    </w:p>
    <w:p w:rsidR="00BA13FA" w:rsidRPr="009E3333" w:rsidRDefault="00BA13FA" w:rsidP="00BA13FA">
      <w:pPr>
        <w:pStyle w:val="codicesorgente"/>
        <w:rPr>
          <w:lang w:val="en-US"/>
        </w:rPr>
      </w:pPr>
      <w:r w:rsidRPr="009E3333">
        <w:rPr>
          <w:lang w:val="en-US"/>
        </w:rPr>
        <w:t xml:space="preserve">   17 - Public Sub PortinaNV_change()</w:t>
      </w:r>
    </w:p>
    <w:p w:rsidR="00BA13FA" w:rsidRPr="009E3333" w:rsidRDefault="00BA13FA" w:rsidP="00BA13FA">
      <w:pPr>
        <w:pStyle w:val="codicesorgente"/>
        <w:rPr>
          <w:lang w:val="en-US"/>
        </w:rPr>
      </w:pPr>
      <w:r w:rsidRPr="009E3333">
        <w:rPr>
          <w:lang w:val="en-US"/>
        </w:rPr>
        <w:t xml:space="preserve">   17 - Public Sub DeflTramScivScarBilRic_change()</w:t>
      </w:r>
    </w:p>
    <w:p w:rsidR="00BA13FA" w:rsidRPr="009E3333" w:rsidRDefault="00BA13FA" w:rsidP="00BA13FA">
      <w:pPr>
        <w:pStyle w:val="codicesorgente"/>
        <w:rPr>
          <w:lang w:val="en-US"/>
        </w:rPr>
      </w:pPr>
      <w:r w:rsidRPr="009E3333">
        <w:rPr>
          <w:lang w:val="en-US"/>
        </w:rPr>
        <w:t xml:space="preserve">   16 - Public Sub PortinaAgg_change(portina As Integer)</w:t>
      </w:r>
    </w:p>
    <w:p w:rsidR="00BA13FA" w:rsidRPr="009E3333" w:rsidRDefault="00BA13FA" w:rsidP="00BA13FA">
      <w:pPr>
        <w:pStyle w:val="codicesorgente"/>
      </w:pPr>
      <w:r w:rsidRPr="009E3333">
        <w:rPr>
          <w:lang w:val="en-US"/>
        </w:rPr>
        <w:t xml:space="preserve">   </w:t>
      </w:r>
      <w:r w:rsidRPr="009E3333">
        <w:t>15 - Public Sub DeflettoreNonPassa_change()</w:t>
      </w:r>
    </w:p>
    <w:p w:rsidR="00BA13FA" w:rsidRPr="009E3333" w:rsidRDefault="00BA13FA" w:rsidP="00BA13FA">
      <w:pPr>
        <w:pStyle w:val="codicesorgente"/>
      </w:pPr>
      <w:r w:rsidRPr="009E3333">
        <w:t xml:space="preserve">   15 - Public Sub CicliDosaggioEseguiti_change()</w:t>
      </w:r>
    </w:p>
    <w:p w:rsidR="00BA13FA" w:rsidRPr="009E3333" w:rsidRDefault="00BA13FA" w:rsidP="00BA13FA">
      <w:pPr>
        <w:pStyle w:val="codicesorgente"/>
      </w:pPr>
      <w:r w:rsidRPr="009E3333">
        <w:t xml:space="preserve">   15 - Public Sub ScambioFillerRecuperoInApporto_Change()</w:t>
      </w:r>
    </w:p>
    <w:p w:rsidR="00BA13FA" w:rsidRPr="009E3333" w:rsidRDefault="00BA13FA" w:rsidP="00BA13FA">
      <w:pPr>
        <w:pStyle w:val="codicesorgente"/>
      </w:pPr>
      <w:r w:rsidRPr="009E3333">
        <w:t xml:space="preserve">   13 - Public Sub CambioRicettaPrenotato_change()</w:t>
      </w:r>
    </w:p>
    <w:p w:rsidR="00BA13FA" w:rsidRPr="009E3333" w:rsidRDefault="00BA13FA" w:rsidP="00BA13FA">
      <w:pPr>
        <w:pStyle w:val="codicesorgente"/>
      </w:pPr>
      <w:r w:rsidRPr="009E3333">
        <w:t xml:space="preserve">   12 - Public Sub FuoriTollBitume_change()</w:t>
      </w:r>
    </w:p>
    <w:p w:rsidR="00BA13FA" w:rsidRPr="009E3333" w:rsidRDefault="00BA13FA" w:rsidP="00BA13FA">
      <w:pPr>
        <w:pStyle w:val="codicesorgente"/>
      </w:pPr>
      <w:r w:rsidRPr="009E3333">
        <w:t xml:space="preserve">   11 - Public Sub FuoriTollViatop_change()</w:t>
      </w:r>
    </w:p>
    <w:p w:rsidR="00BA13FA" w:rsidRPr="009E3333" w:rsidRDefault="00BA13FA" w:rsidP="00BA13FA">
      <w:pPr>
        <w:pStyle w:val="codicesorgente"/>
      </w:pPr>
      <w:r w:rsidRPr="009E3333">
        <w:t xml:space="preserve">   11 - Public Sub FuoriTollRiciclato_change()</w:t>
      </w:r>
    </w:p>
    <w:p w:rsidR="00BA13FA" w:rsidRPr="009E3333" w:rsidRDefault="00BA13FA" w:rsidP="00BA13FA">
      <w:pPr>
        <w:pStyle w:val="codicesorgente"/>
      </w:pPr>
      <w:r w:rsidRPr="009E3333">
        <w:t xml:space="preserve">   11 - Public Sub FuoriTollFiller_change()</w:t>
      </w:r>
    </w:p>
    <w:p w:rsidR="00BA13FA" w:rsidRPr="009E3333" w:rsidRDefault="00BA13FA" w:rsidP="00BA13FA">
      <w:pPr>
        <w:pStyle w:val="codicesorgente"/>
      </w:pPr>
      <w:r w:rsidRPr="009E3333">
        <w:t xml:space="preserve">   11 - Public Sub FuoriTollContalitri_change()</w:t>
      </w:r>
    </w:p>
    <w:p w:rsidR="00BA13FA" w:rsidRPr="009E3333" w:rsidRDefault="00BA13FA" w:rsidP="00BA13FA">
      <w:pPr>
        <w:pStyle w:val="codicesorgente"/>
      </w:pPr>
      <w:r w:rsidRPr="009E3333">
        <w:t xml:space="preserve">   11 - Public Sub FuoriTollAggregati_change()</w:t>
      </w:r>
    </w:p>
    <w:p w:rsidR="00BA13FA" w:rsidRPr="009E3333" w:rsidRDefault="00BA13FA" w:rsidP="00BA13FA">
      <w:pPr>
        <w:pStyle w:val="codicesorgente"/>
      </w:pPr>
      <w:r w:rsidRPr="009E3333">
        <w:t xml:space="preserve">   11 - Public Sub ContalitriErroreTimeOutAvvio_change()</w:t>
      </w:r>
    </w:p>
    <w:p w:rsidR="00BA13FA" w:rsidRPr="009E3333" w:rsidRDefault="00BA13FA" w:rsidP="00BA13FA">
      <w:pPr>
        <w:pStyle w:val="codicesorgente"/>
      </w:pPr>
      <w:r w:rsidRPr="009E3333">
        <w:t xml:space="preserve">   11 - Public Sub ContalitriErroreTimeOutArresto_change()</w:t>
      </w:r>
    </w:p>
    <w:p w:rsidR="00BA13FA" w:rsidRPr="009E3333" w:rsidRDefault="00BA13FA" w:rsidP="00BA13FA">
      <w:pPr>
        <w:pStyle w:val="codicesorgente"/>
      </w:pPr>
      <w:r w:rsidRPr="009E3333">
        <w:t xml:space="preserve">    9 - Public Sub BilAdditivoBacCNT_change()</w:t>
      </w:r>
    </w:p>
    <w:p w:rsidR="00BA13FA" w:rsidRPr="009E3333" w:rsidRDefault="00BA13FA" w:rsidP="00BA13FA">
      <w:pPr>
        <w:pStyle w:val="codicesorgente"/>
      </w:pPr>
      <w:r w:rsidRPr="009E3333">
        <w:t xml:space="preserve">    8 - Public Sub AggiornaGraficaFlomac_Change()</w:t>
      </w:r>
    </w:p>
    <w:p w:rsidR="00BA13FA" w:rsidRPr="009E3333" w:rsidRDefault="00BA13FA" w:rsidP="00BA13FA">
      <w:pPr>
        <w:pStyle w:val="codicesorgente"/>
      </w:pPr>
      <w:r w:rsidRPr="009E3333">
        <w:t xml:space="preserve">    7 - Public Sub ComandoScaricoMixer_change()</w:t>
      </w:r>
    </w:p>
    <w:p w:rsidR="00BA13FA" w:rsidRPr="009E3333" w:rsidRDefault="00BA13FA" w:rsidP="00BA13FA">
      <w:pPr>
        <w:pStyle w:val="codicesorgente"/>
      </w:pPr>
      <w:r w:rsidRPr="009E3333">
        <w:t xml:space="preserve">    7 - Public Sub BitumeDaCircuitoMarini_change()</w:t>
      </w:r>
    </w:p>
    <w:p w:rsidR="00BA13FA" w:rsidRPr="009E3333" w:rsidRDefault="00BA13FA" w:rsidP="00BA13FA">
      <w:pPr>
        <w:pStyle w:val="codicesorgente"/>
      </w:pPr>
      <w:r w:rsidRPr="009E3333">
        <w:t xml:space="preserve">    7 - Public Sub BitumeDaCircuitoEsterno_change()</w:t>
      </w:r>
    </w:p>
    <w:p w:rsidR="00BA13FA" w:rsidRPr="009E3333" w:rsidRDefault="00BA13FA" w:rsidP="00BA13FA">
      <w:pPr>
        <w:pStyle w:val="codicesorgente"/>
      </w:pPr>
      <w:r w:rsidRPr="009E3333">
        <w:t xml:space="preserve">    7 - Public Sub BitSpruzzato_change()</w:t>
      </w:r>
    </w:p>
    <w:p w:rsidR="00BA13FA" w:rsidRPr="009E3333" w:rsidRDefault="00BA13FA" w:rsidP="00BA13FA">
      <w:pPr>
        <w:pStyle w:val="codicesorgente"/>
      </w:pPr>
      <w:r w:rsidRPr="009E3333">
        <w:t xml:space="preserve">    7 - Public Sub BilanciaInertiPortinaChiusa_change()</w:t>
      </w:r>
    </w:p>
    <w:p w:rsidR="00BA13FA" w:rsidRPr="009E3333" w:rsidRDefault="00BA13FA" w:rsidP="00BA13FA">
      <w:pPr>
        <w:pStyle w:val="codicesorgente"/>
      </w:pPr>
      <w:r w:rsidRPr="009E3333">
        <w:t xml:space="preserve">    7 - Public Sub BilanciaInertiPortinaAperta_change()</w:t>
      </w:r>
    </w:p>
    <w:p w:rsidR="00BA13FA" w:rsidRDefault="00BA13FA" w:rsidP="00BA13FA">
      <w:pPr>
        <w:pStyle w:val="codicesorgente"/>
      </w:pPr>
      <w:r w:rsidRPr="009E3333">
        <w:t xml:space="preserve">    7 - Public Sub BilanciaFillerPortinaChiusa_change()</w:t>
      </w:r>
    </w:p>
    <w:p w:rsidR="00BA13FA" w:rsidRDefault="00BA13FA" w:rsidP="00BA13FA">
      <w:pPr>
        <w:pStyle w:val="Titolo3"/>
      </w:pPr>
      <w:bookmarkStart w:id="113" w:name="_Toc488935356"/>
      <w:bookmarkStart w:id="114" w:name="_Toc489434036"/>
      <w:r>
        <w:t>Oggetti utilizzati nella gestione dosaggio:</w:t>
      </w:r>
      <w:bookmarkEnd w:id="113"/>
      <w:bookmarkEnd w:id="114"/>
    </w:p>
    <w:p w:rsidR="00BA13FA" w:rsidRPr="0095251B" w:rsidRDefault="00BA13FA" w:rsidP="00BA13FA">
      <w:pPr>
        <w:pStyle w:val="codicesorgente"/>
        <w:rPr>
          <w:lang w:val="en-US"/>
        </w:rPr>
      </w:pPr>
      <w:r w:rsidRPr="0095251B">
        <w:rPr>
          <w:lang w:val="en-US"/>
        </w:rPr>
        <w:t>GestioneDosaggio.bas</w:t>
      </w:r>
    </w:p>
    <w:p w:rsidR="00BA13FA" w:rsidRPr="0095251B" w:rsidRDefault="00BA13FA" w:rsidP="00BA13FA">
      <w:pPr>
        <w:pStyle w:val="codicesorgente"/>
        <w:rPr>
          <w:lang w:val="en-US"/>
        </w:rPr>
      </w:pPr>
      <w:r w:rsidRPr="0095251B">
        <w:rPr>
          <w:lang w:val="en-US"/>
        </w:rPr>
        <w:tab/>
        <w:t>Public Type ComponenteType</w:t>
      </w:r>
    </w:p>
    <w:p w:rsidR="00BA13FA" w:rsidRPr="0095251B" w:rsidRDefault="00BA13FA" w:rsidP="00BA13FA">
      <w:pPr>
        <w:pStyle w:val="codicesorgente"/>
        <w:rPr>
          <w:lang w:val="en-US"/>
        </w:rPr>
      </w:pPr>
      <w:r w:rsidRPr="0095251B">
        <w:rPr>
          <w:lang w:val="en-US"/>
        </w:rPr>
        <w:tab/>
        <w:t>Public Type ComponenteContalitriType</w:t>
      </w:r>
    </w:p>
    <w:p w:rsidR="00BA13FA" w:rsidRPr="0095251B" w:rsidRDefault="00BA13FA" w:rsidP="00BA13FA">
      <w:pPr>
        <w:pStyle w:val="codicesorgente"/>
        <w:rPr>
          <w:lang w:val="en-US"/>
        </w:rPr>
      </w:pPr>
      <w:r w:rsidRPr="0095251B">
        <w:rPr>
          <w:lang w:val="en-US"/>
        </w:rPr>
        <w:tab/>
        <w:t>Public Type TypeRicettaS7</w:t>
      </w:r>
    </w:p>
    <w:p w:rsidR="00BA13FA" w:rsidRPr="0095251B" w:rsidRDefault="00BA13FA" w:rsidP="00BA13FA">
      <w:pPr>
        <w:pStyle w:val="codicesorgente"/>
        <w:rPr>
          <w:lang w:val="en-US"/>
        </w:rPr>
      </w:pPr>
      <w:r w:rsidRPr="0095251B">
        <w:rPr>
          <w:lang w:val="en-US"/>
        </w:rPr>
        <w:tab/>
        <w:t>Public Type RicettaTramogge</w:t>
      </w:r>
    </w:p>
    <w:p w:rsidR="00BA13FA" w:rsidRPr="007037B9" w:rsidRDefault="00BA13FA" w:rsidP="00BA13FA">
      <w:pPr>
        <w:pStyle w:val="codicesorgente"/>
      </w:pPr>
      <w:r w:rsidRPr="0095251B">
        <w:rPr>
          <w:lang w:val="en-US"/>
        </w:rPr>
        <w:tab/>
      </w:r>
      <w:r w:rsidRPr="007037B9">
        <w:t>Public Type BilanciaPnComboType</w:t>
      </w:r>
    </w:p>
    <w:p w:rsidR="00BA13FA" w:rsidRPr="007037B9" w:rsidRDefault="00BA13FA" w:rsidP="00BA13FA"/>
    <w:p w:rsidR="00BA13FA" w:rsidRDefault="00BA13FA" w:rsidP="00BA13FA">
      <w:r>
        <w:br w:type="page"/>
      </w:r>
    </w:p>
    <w:p w:rsidR="006E185D" w:rsidRDefault="006E185D" w:rsidP="006E185D">
      <w:pPr>
        <w:pStyle w:val="Titolo2"/>
      </w:pPr>
      <w:bookmarkStart w:id="115" w:name="_Toc489434037"/>
      <w:r>
        <w:lastRenderedPageBreak/>
        <w:t>Gestione Motori</w:t>
      </w:r>
      <w:bookmarkEnd w:id="115"/>
    </w:p>
    <w:p w:rsidR="006E185D" w:rsidRDefault="006E185D" w:rsidP="006E185D">
      <w:pPr>
        <w:pStyle w:val="Titolo3"/>
      </w:pPr>
      <w:bookmarkStart w:id="116" w:name="_Toc488935358"/>
      <w:bookmarkStart w:id="117" w:name="_Toc489434038"/>
      <w:r>
        <w:t>Descrizione</w:t>
      </w:r>
      <w:bookmarkEnd w:id="116"/>
      <w:bookmarkEnd w:id="117"/>
    </w:p>
    <w:p w:rsidR="006E185D" w:rsidRDefault="006E185D" w:rsidP="006E185D">
      <w:r>
        <w:t>Logica di funzionamento quasi completamente integrata nel PLC</w:t>
      </w:r>
    </w:p>
    <w:p w:rsidR="006E185D" w:rsidRDefault="006E185D" w:rsidP="006E185D">
      <w:pPr>
        <w:pStyle w:val="Titolo3"/>
      </w:pPr>
      <w:bookmarkStart w:id="118" w:name="_Toc488935359"/>
      <w:bookmarkStart w:id="119" w:name="_Toc489434039"/>
      <w:r>
        <w:t>Dettaglio Funzioni</w:t>
      </w:r>
      <w:bookmarkEnd w:id="118"/>
      <w:bookmarkEnd w:id="119"/>
    </w:p>
    <w:p w:rsidR="006E185D" w:rsidRPr="008302A7" w:rsidRDefault="006E185D" w:rsidP="006E185D">
      <w:pPr>
        <w:pStyle w:val="Titolo4"/>
      </w:pPr>
      <w:r w:rsidRPr="008302A7">
        <w:t>ParaTabMotor.bas</w:t>
      </w:r>
    </w:p>
    <w:p w:rsidR="006E185D" w:rsidRPr="006C1890" w:rsidRDefault="006E185D" w:rsidP="006E185D">
      <w:pPr>
        <w:pStyle w:val="Titolo5"/>
      </w:pPr>
      <w:r w:rsidRPr="006C1890">
        <w:t>ParaTabMotor_ReadFile</w:t>
      </w:r>
      <w:r>
        <w:t>()</w:t>
      </w:r>
    </w:p>
    <w:p w:rsidR="006E185D" w:rsidRPr="00CE6CD7" w:rsidRDefault="006E185D" w:rsidP="006E185D">
      <w:r>
        <w:t xml:space="preserve">Lettura dei parametri e invio dati al PLC </w:t>
      </w:r>
    </w:p>
    <w:p w:rsidR="006E185D" w:rsidRDefault="006E185D" w:rsidP="006E185D">
      <w:pPr>
        <w:pStyle w:val="Titolo4"/>
      </w:pPr>
      <w:r w:rsidRPr="008302A7">
        <w:t xml:space="preserve">GestioneMotori.bas </w:t>
      </w:r>
    </w:p>
    <w:p w:rsidR="006E185D" w:rsidRDefault="006E185D" w:rsidP="006E185D">
      <w:pPr>
        <w:pStyle w:val="Titolo5"/>
      </w:pPr>
      <w:r w:rsidRPr="00517851">
        <w:t>ControlloAsservimenti</w:t>
      </w:r>
      <w:r>
        <w:t>()</w:t>
      </w:r>
    </w:p>
    <w:p w:rsidR="006E185D" w:rsidRDefault="006E185D" w:rsidP="006E185D">
      <w:r>
        <w:t>Esegue alcuni controlli sul funzionamento dei motori</w:t>
      </w:r>
    </w:p>
    <w:p w:rsidR="006E185D" w:rsidRPr="00106116" w:rsidRDefault="006E185D" w:rsidP="006E185D">
      <w:pPr>
        <w:pStyle w:val="Titolo5"/>
      </w:pPr>
      <w:r w:rsidRPr="00106116">
        <w:t>SetMotorManagement()</w:t>
      </w:r>
    </w:p>
    <w:p w:rsidR="006E185D" w:rsidRPr="00EB37A8" w:rsidRDefault="006E185D" w:rsidP="006E185D">
      <w:r>
        <w:t>Gestisce il cambio de</w:t>
      </w:r>
      <w:r w:rsidRPr="00EB37A8">
        <w:t xml:space="preserve">lla modalità di gestione dei motori corrente </w:t>
      </w:r>
      <w:r>
        <w:t xml:space="preserve">, chiama da varie funzioni di UI e dalla </w:t>
      </w:r>
      <w:r w:rsidRPr="008302A7">
        <w:t>VerificaMotoriAccesi</w:t>
      </w:r>
      <w:r>
        <w:t xml:space="preserve">() </w:t>
      </w:r>
    </w:p>
    <w:p w:rsidR="006E185D" w:rsidRPr="00517851" w:rsidRDefault="006E185D" w:rsidP="006E185D"/>
    <w:p w:rsidR="006E185D" w:rsidRDefault="006E185D" w:rsidP="006E185D">
      <w:r>
        <w:br w:type="page"/>
      </w:r>
    </w:p>
    <w:p w:rsidR="006E185D" w:rsidRPr="005449D2" w:rsidRDefault="006E185D" w:rsidP="006E185D">
      <w:pPr>
        <w:pStyle w:val="Titolo3"/>
      </w:pPr>
      <w:bookmarkStart w:id="120" w:name="_Toc488935360"/>
      <w:bookmarkStart w:id="121" w:name="_Toc489434040"/>
      <w:r>
        <w:lastRenderedPageBreak/>
        <w:t>Moduli interessati alla gestione motori</w:t>
      </w:r>
      <w:bookmarkEnd w:id="120"/>
      <w:bookmarkEnd w:id="121"/>
    </w:p>
    <w:p w:rsidR="006E185D" w:rsidRPr="005B762F" w:rsidRDefault="006E185D" w:rsidP="006E185D">
      <w:pPr>
        <w:pStyle w:val="codicesorgente"/>
      </w:pPr>
      <w:r>
        <w:t>GestioneMotori</w:t>
      </w:r>
      <w:r w:rsidRPr="005B762F">
        <w:t>.bas</w:t>
      </w:r>
    </w:p>
    <w:p w:rsidR="006E185D" w:rsidRDefault="006E185D" w:rsidP="006E185D">
      <w:pPr>
        <w:pStyle w:val="codicesorgente"/>
      </w:pPr>
      <w:r>
        <w:t>GestioneAmperometri.bas</w:t>
      </w:r>
    </w:p>
    <w:p w:rsidR="006E185D" w:rsidRPr="005B762F" w:rsidRDefault="006E185D" w:rsidP="006E185D">
      <w:pPr>
        <w:pStyle w:val="codicesorgente"/>
      </w:pPr>
      <w:r>
        <w:t>ParaTabMotor</w:t>
      </w:r>
      <w:r w:rsidRPr="005B762F">
        <w:t>.bas</w:t>
      </w:r>
    </w:p>
    <w:p w:rsidR="006E185D" w:rsidRPr="005B762F" w:rsidRDefault="006E185D" w:rsidP="006E185D">
      <w:pPr>
        <w:pStyle w:val="codicesorgente"/>
      </w:pPr>
      <w:r>
        <w:t>AvviamentoMotori.frm</w:t>
      </w:r>
    </w:p>
    <w:p w:rsidR="006E185D" w:rsidRDefault="006E185D" w:rsidP="006E185D">
      <w:pPr>
        <w:pStyle w:val="codicesorgente"/>
      </w:pPr>
      <w:r>
        <w:t>GestioneOreLavoro.bas</w:t>
      </w:r>
    </w:p>
    <w:p w:rsidR="006E185D" w:rsidRDefault="006E185D" w:rsidP="006E185D">
      <w:pPr>
        <w:pStyle w:val="codicesorgente"/>
      </w:pPr>
    </w:p>
    <w:p w:rsidR="006E185D" w:rsidRDefault="006E185D" w:rsidP="006E185D">
      <w:pPr>
        <w:pStyle w:val="Titolo3"/>
      </w:pPr>
      <w:bookmarkStart w:id="122" w:name="_Toc488935361"/>
      <w:bookmarkStart w:id="123" w:name="_Toc489434041"/>
      <w:r>
        <w:t>Metodi utilizzati nella gestione motori:</w:t>
      </w:r>
      <w:bookmarkEnd w:id="122"/>
      <w:bookmarkEnd w:id="123"/>
    </w:p>
    <w:p w:rsidR="006E185D" w:rsidRPr="005B762F" w:rsidRDefault="006E185D" w:rsidP="006E185D">
      <w:pPr>
        <w:pStyle w:val="codicesorgente"/>
      </w:pPr>
      <w:r>
        <w:t>GestioneMotori</w:t>
      </w:r>
      <w:r w:rsidRPr="005B762F">
        <w:t>.bas</w:t>
      </w:r>
    </w:p>
    <w:p w:rsidR="006E185D" w:rsidRDefault="006E185D" w:rsidP="006E185D">
      <w:pPr>
        <w:pStyle w:val="codicesorgente"/>
      </w:pPr>
      <w:r>
        <w:t xml:space="preserve">  208 - Public Sub MotoreAggiornaGrafica(motore As Integer)</w:t>
      </w:r>
    </w:p>
    <w:p w:rsidR="006E185D" w:rsidRDefault="006E185D" w:rsidP="006E185D">
      <w:pPr>
        <w:pStyle w:val="codicesorgente"/>
      </w:pPr>
      <w:r>
        <w:t xml:space="preserve">  171 - Public Sub MotoreUscita_change(motore As Integer, Optional CambioStato_per_PausaLavoro As Boolean)</w:t>
      </w:r>
    </w:p>
    <w:p w:rsidR="006E185D" w:rsidRPr="008C2F65" w:rsidRDefault="006E185D" w:rsidP="006E185D">
      <w:pPr>
        <w:pStyle w:val="codicesorgente"/>
        <w:rPr>
          <w:lang w:val="en-US"/>
        </w:rPr>
      </w:pPr>
      <w:r>
        <w:t xml:space="preserve">  </w:t>
      </w:r>
      <w:r w:rsidRPr="008C2F65">
        <w:rPr>
          <w:lang w:val="en-US"/>
        </w:rPr>
        <w:t>104 - Public Sub MotoreRitornoTermica(motore As Integer)</w:t>
      </w:r>
    </w:p>
    <w:p w:rsidR="006E185D" w:rsidRPr="008C2F65" w:rsidRDefault="006E185D" w:rsidP="006E185D">
      <w:pPr>
        <w:pStyle w:val="codicesorgente"/>
        <w:rPr>
          <w:lang w:val="en-US"/>
        </w:rPr>
      </w:pPr>
      <w:r w:rsidRPr="008C2F65">
        <w:rPr>
          <w:lang w:val="en-US"/>
        </w:rPr>
        <w:t xml:space="preserve">   92 - Public Sub VerificaMotoriAccesi()</w:t>
      </w:r>
    </w:p>
    <w:p w:rsidR="006E185D" w:rsidRPr="000606FF" w:rsidRDefault="006E185D" w:rsidP="006E185D">
      <w:pPr>
        <w:pStyle w:val="codicesorgente"/>
        <w:rPr>
          <w:lang w:val="en-US"/>
        </w:rPr>
      </w:pPr>
      <w:r w:rsidRPr="008C2F65">
        <w:rPr>
          <w:lang w:val="en-US"/>
        </w:rPr>
        <w:t xml:space="preserve">   </w:t>
      </w:r>
      <w:r w:rsidRPr="000606FF">
        <w:rPr>
          <w:lang w:val="en-US"/>
        </w:rPr>
        <w:t>80 - Public Sub SetMotorManagement(newMotorManagement As MotorManagementEnum)</w:t>
      </w:r>
    </w:p>
    <w:p w:rsidR="006E185D" w:rsidRPr="000606FF" w:rsidRDefault="006E185D" w:rsidP="006E185D">
      <w:pPr>
        <w:pStyle w:val="codicesorgente"/>
        <w:rPr>
          <w:lang w:val="en-US"/>
        </w:rPr>
      </w:pPr>
      <w:r w:rsidRPr="000606FF">
        <w:rPr>
          <w:lang w:val="en-US"/>
        </w:rPr>
        <w:t xml:space="preserve">   63 - Public Sub SetMotoreRitorno(motore As Integer, valore As Boolean)</w:t>
      </w:r>
    </w:p>
    <w:p w:rsidR="006E185D" w:rsidRPr="000606FF" w:rsidRDefault="006E185D" w:rsidP="006E185D">
      <w:pPr>
        <w:pStyle w:val="codicesorgente"/>
        <w:rPr>
          <w:lang w:val="en-US"/>
        </w:rPr>
      </w:pPr>
      <w:r w:rsidRPr="000606FF">
        <w:rPr>
          <w:lang w:val="en-US"/>
        </w:rPr>
        <w:t xml:space="preserve">   60 - Public Sub SetMotoreAllarme(motore As Integer, valore As Integer)</w:t>
      </w:r>
    </w:p>
    <w:p w:rsidR="006E185D" w:rsidRPr="000606FF" w:rsidRDefault="006E185D" w:rsidP="006E185D">
      <w:pPr>
        <w:pStyle w:val="codicesorgente"/>
        <w:rPr>
          <w:lang w:val="en-US"/>
        </w:rPr>
      </w:pPr>
      <w:r w:rsidRPr="000606FF">
        <w:rPr>
          <w:lang w:val="en-US"/>
        </w:rPr>
        <w:t xml:space="preserve">   58 - Public Sub ControlloAsservimenti()</w:t>
      </w:r>
    </w:p>
    <w:p w:rsidR="006E185D" w:rsidRPr="000606FF" w:rsidRDefault="006E185D" w:rsidP="006E185D">
      <w:pPr>
        <w:pStyle w:val="codicesorgente"/>
        <w:rPr>
          <w:lang w:val="en-US"/>
        </w:rPr>
      </w:pPr>
      <w:r w:rsidRPr="000606FF">
        <w:rPr>
          <w:lang w:val="en-US"/>
        </w:rPr>
        <w:t xml:space="preserve">   52 - Public Sub PulsanteManualePremuto()</w:t>
      </w:r>
    </w:p>
    <w:p w:rsidR="006E185D" w:rsidRPr="000606FF" w:rsidRDefault="006E185D" w:rsidP="006E185D">
      <w:pPr>
        <w:pStyle w:val="codicesorgente"/>
        <w:rPr>
          <w:lang w:val="en-US"/>
        </w:rPr>
      </w:pPr>
      <w:r w:rsidRPr="000606FF">
        <w:rPr>
          <w:lang w:val="en-US"/>
        </w:rPr>
        <w:t xml:space="preserve">   46 - Public Sub SetMotoreUscita(ByVal motore As Integer, valore As Boolean, Optional CambioStato_per_PausaLavoro As Boolean)</w:t>
      </w:r>
    </w:p>
    <w:p w:rsidR="006E185D" w:rsidRPr="000606FF" w:rsidRDefault="006E185D" w:rsidP="006E185D">
      <w:pPr>
        <w:pStyle w:val="codicesorgente"/>
        <w:rPr>
          <w:lang w:val="en-US"/>
        </w:rPr>
      </w:pPr>
      <w:r w:rsidRPr="000606FF">
        <w:rPr>
          <w:lang w:val="en-US"/>
        </w:rPr>
        <w:t xml:space="preserve">   45 - Public Sub MotorManagementPlcCountDown_change(motoreChanged As Boolean)</w:t>
      </w:r>
    </w:p>
    <w:p w:rsidR="006E185D" w:rsidRPr="000606FF" w:rsidRDefault="006E185D" w:rsidP="006E185D">
      <w:pPr>
        <w:pStyle w:val="codicesorgente"/>
        <w:rPr>
          <w:lang w:val="en-US"/>
        </w:rPr>
      </w:pPr>
      <w:r w:rsidRPr="000606FF">
        <w:rPr>
          <w:lang w:val="en-US"/>
        </w:rPr>
        <w:t xml:space="preserve">   39 - Public Function MotoreCocleaRecuperoErrore() As Boolean</w:t>
      </w:r>
    </w:p>
    <w:p w:rsidR="006E185D" w:rsidRPr="000606FF" w:rsidRDefault="006E185D" w:rsidP="006E185D">
      <w:pPr>
        <w:pStyle w:val="codicesorgente"/>
        <w:rPr>
          <w:lang w:val="en-US"/>
        </w:rPr>
      </w:pPr>
      <w:r w:rsidRPr="000606FF">
        <w:rPr>
          <w:lang w:val="en-US"/>
        </w:rPr>
        <w:t xml:space="preserve">   39 - Public Function MotoreCocleaPreseparatriceErrore() As Boolean</w:t>
      </w:r>
    </w:p>
    <w:p w:rsidR="006E185D" w:rsidRPr="000606FF" w:rsidRDefault="006E185D" w:rsidP="006E185D">
      <w:pPr>
        <w:pStyle w:val="codicesorgente"/>
        <w:rPr>
          <w:lang w:val="en-US"/>
        </w:rPr>
      </w:pPr>
      <w:r w:rsidRPr="000606FF">
        <w:rPr>
          <w:lang w:val="en-US"/>
        </w:rPr>
        <w:t xml:space="preserve">   38 - Public Sub MotorManagementPlc_change()</w:t>
      </w:r>
    </w:p>
    <w:p w:rsidR="006E185D" w:rsidRPr="000606FF" w:rsidRDefault="006E185D" w:rsidP="006E185D">
      <w:pPr>
        <w:pStyle w:val="codicesorgente"/>
        <w:rPr>
          <w:lang w:val="en-US"/>
        </w:rPr>
      </w:pPr>
      <w:r w:rsidRPr="000606FF">
        <w:rPr>
          <w:lang w:val="en-US"/>
        </w:rPr>
        <w:t xml:space="preserve">   38 - Public Sub MotoriInAutomatico_change()</w:t>
      </w:r>
    </w:p>
    <w:p w:rsidR="006E185D" w:rsidRPr="000606FF" w:rsidRDefault="006E185D" w:rsidP="006E185D">
      <w:pPr>
        <w:pStyle w:val="codicesorgente"/>
        <w:rPr>
          <w:lang w:val="en-US"/>
        </w:rPr>
      </w:pPr>
      <w:r w:rsidRPr="000606FF">
        <w:rPr>
          <w:lang w:val="en-US"/>
        </w:rPr>
        <w:t xml:space="preserve">   31 - Public Function VerificaMotorePred(ByRef motore As MotorePredosatoreType, criterioAllarme As String) As Boolean</w:t>
      </w:r>
    </w:p>
    <w:p w:rsidR="006E185D" w:rsidRPr="000606FF" w:rsidRDefault="006E185D" w:rsidP="006E185D">
      <w:pPr>
        <w:pStyle w:val="codicesorgente"/>
        <w:rPr>
          <w:lang w:val="en-US"/>
        </w:rPr>
      </w:pPr>
      <w:r w:rsidRPr="000606FF">
        <w:rPr>
          <w:lang w:val="en-US"/>
        </w:rPr>
        <w:t xml:space="preserve">   25 - Public Sub SetMotoreBlocco(motore As Integer, valore As Boolean)</w:t>
      </w:r>
    </w:p>
    <w:p w:rsidR="006E185D" w:rsidRPr="000606FF" w:rsidRDefault="006E185D" w:rsidP="006E185D">
      <w:pPr>
        <w:pStyle w:val="codicesorgente"/>
        <w:rPr>
          <w:lang w:val="en-US"/>
        </w:rPr>
      </w:pPr>
      <w:r w:rsidRPr="000606FF">
        <w:rPr>
          <w:lang w:val="en-US"/>
        </w:rPr>
        <w:t xml:space="preserve">   25 - Public Sub GraficaDustFix()</w:t>
      </w:r>
    </w:p>
    <w:p w:rsidR="006E185D" w:rsidRPr="000606FF" w:rsidRDefault="006E185D" w:rsidP="006E185D">
      <w:pPr>
        <w:pStyle w:val="codicesorgente"/>
        <w:rPr>
          <w:lang w:val="en-US"/>
        </w:rPr>
      </w:pPr>
      <w:r w:rsidRPr="000606FF">
        <w:rPr>
          <w:lang w:val="en-US"/>
        </w:rPr>
        <w:t xml:space="preserve">   22 - Public Sub MotorManagementPlcSirena_change()</w:t>
      </w:r>
    </w:p>
    <w:p w:rsidR="006E185D" w:rsidRPr="000606FF" w:rsidRDefault="006E185D" w:rsidP="006E185D">
      <w:pPr>
        <w:pStyle w:val="codicesorgente"/>
        <w:rPr>
          <w:lang w:val="en-US"/>
        </w:rPr>
      </w:pPr>
      <w:r w:rsidRPr="000606FF">
        <w:rPr>
          <w:lang w:val="en-US"/>
        </w:rPr>
        <w:t xml:space="preserve">   21 - Public Function VerificaMotore(ByRef motore As MotoreType, criterioAllarme As String) As Boolean</w:t>
      </w:r>
    </w:p>
    <w:p w:rsidR="006E185D" w:rsidRPr="000606FF" w:rsidRDefault="006E185D" w:rsidP="006E185D">
      <w:pPr>
        <w:pStyle w:val="codicesorgente"/>
        <w:rPr>
          <w:lang w:val="en-US"/>
        </w:rPr>
      </w:pPr>
      <w:r w:rsidRPr="000606FF">
        <w:rPr>
          <w:lang w:val="en-US"/>
        </w:rPr>
        <w:t xml:space="preserve">   21 - Public Function MotoreAcceso(motore As Integer) As Boolean</w:t>
      </w:r>
    </w:p>
    <w:p w:rsidR="006E185D" w:rsidRPr="000606FF" w:rsidRDefault="006E185D" w:rsidP="006E185D">
      <w:pPr>
        <w:pStyle w:val="codicesorgente"/>
        <w:rPr>
          <w:lang w:val="en-US"/>
        </w:rPr>
      </w:pPr>
      <w:r w:rsidRPr="000606FF">
        <w:rPr>
          <w:lang w:val="en-US"/>
        </w:rPr>
        <w:t xml:space="preserve">   20 - Public Sub SetMotoreRitornoReale(motore As Integer, valore As Boolean)</w:t>
      </w:r>
    </w:p>
    <w:p w:rsidR="006E185D" w:rsidRPr="000606FF" w:rsidRDefault="006E185D" w:rsidP="006E185D">
      <w:pPr>
        <w:pStyle w:val="codicesorgente"/>
        <w:rPr>
          <w:lang w:val="en-US"/>
        </w:rPr>
      </w:pPr>
      <w:r w:rsidRPr="000606FF">
        <w:rPr>
          <w:lang w:val="en-US"/>
        </w:rPr>
        <w:t xml:space="preserve">   20 - Public Sub SetMotoreForzatoSpento(motore As Integer, valore As Boolean)</w:t>
      </w:r>
    </w:p>
    <w:p w:rsidR="006E185D" w:rsidRPr="000606FF" w:rsidRDefault="006E185D" w:rsidP="006E185D">
      <w:pPr>
        <w:pStyle w:val="codicesorgente"/>
        <w:rPr>
          <w:lang w:val="en-US"/>
        </w:rPr>
      </w:pPr>
      <w:r w:rsidRPr="000606FF">
        <w:rPr>
          <w:lang w:val="en-US"/>
        </w:rPr>
        <w:t xml:space="preserve">   19 - Public Sub SetMotoreForzatoAcceso(motore As Integer, valore As Boolean)</w:t>
      </w:r>
    </w:p>
    <w:p w:rsidR="006E185D" w:rsidRPr="000606FF" w:rsidRDefault="006E185D" w:rsidP="006E185D">
      <w:pPr>
        <w:pStyle w:val="codicesorgente"/>
        <w:rPr>
          <w:lang w:val="en-US"/>
        </w:rPr>
      </w:pPr>
      <w:r w:rsidRPr="000606FF">
        <w:rPr>
          <w:lang w:val="en-US"/>
        </w:rPr>
        <w:t xml:space="preserve">   17 - Public Sub NMSetMotoreUscita(ByVal motore As Integer, valore As Boolean)</w:t>
      </w:r>
    </w:p>
    <w:p w:rsidR="006E185D" w:rsidRPr="000606FF" w:rsidRDefault="006E185D" w:rsidP="006E185D">
      <w:pPr>
        <w:pStyle w:val="codicesorgente"/>
        <w:rPr>
          <w:lang w:val="en-US"/>
        </w:rPr>
      </w:pPr>
      <w:r w:rsidRPr="000606FF">
        <w:rPr>
          <w:lang w:val="en-US"/>
        </w:rPr>
        <w:t xml:space="preserve">   17 - Public Sub ChkAvvioMotoriFillerizzazione(motore As Integer, comando As Boolean)</w:t>
      </w:r>
    </w:p>
    <w:p w:rsidR="006E185D" w:rsidRPr="000606FF" w:rsidRDefault="006E185D" w:rsidP="006E185D">
      <w:pPr>
        <w:pStyle w:val="codicesorgente"/>
        <w:rPr>
          <w:lang w:val="en-US"/>
        </w:rPr>
      </w:pPr>
      <w:r w:rsidRPr="000606FF">
        <w:rPr>
          <w:lang w:val="en-US"/>
        </w:rPr>
        <w:t xml:space="preserve">   16 - Public Sub GestionePulsantiTipoFunzMot(Stato As Boolean)</w:t>
      </w:r>
    </w:p>
    <w:p w:rsidR="006E185D" w:rsidRPr="000606FF" w:rsidRDefault="006E185D" w:rsidP="006E185D">
      <w:pPr>
        <w:pStyle w:val="codicesorgente"/>
        <w:rPr>
          <w:lang w:val="en-US"/>
        </w:rPr>
      </w:pPr>
      <w:r w:rsidRPr="000606FF">
        <w:rPr>
          <w:lang w:val="en-US"/>
        </w:rPr>
        <w:t xml:space="preserve">   15 - Public Sub DimensionaFiamma(tamburo As Integer)</w:t>
      </w:r>
    </w:p>
    <w:p w:rsidR="006E185D" w:rsidRPr="000606FF" w:rsidRDefault="006E185D" w:rsidP="006E185D">
      <w:pPr>
        <w:pStyle w:val="codicesorgente"/>
        <w:rPr>
          <w:lang w:val="en-US"/>
        </w:rPr>
      </w:pPr>
      <w:r w:rsidRPr="000606FF">
        <w:rPr>
          <w:lang w:val="en-US"/>
        </w:rPr>
        <w:t xml:space="preserve">   15 - Public Sub ControlloMixerDosaggioStart()</w:t>
      </w:r>
    </w:p>
    <w:p w:rsidR="006E185D" w:rsidRPr="000606FF" w:rsidRDefault="006E185D" w:rsidP="006E185D">
      <w:pPr>
        <w:pStyle w:val="codicesorgente"/>
        <w:rPr>
          <w:lang w:val="en-US"/>
        </w:rPr>
      </w:pPr>
      <w:r w:rsidRPr="000606FF">
        <w:rPr>
          <w:lang w:val="en-US"/>
        </w:rPr>
        <w:t xml:space="preserve">   14 - Public Sub NMSetMotoreForzato(ByVal motore As Integer)</w:t>
      </w:r>
    </w:p>
    <w:p w:rsidR="006E185D" w:rsidRPr="000606FF" w:rsidRDefault="006E185D" w:rsidP="006E185D">
      <w:pPr>
        <w:pStyle w:val="codicesorgente"/>
        <w:rPr>
          <w:lang w:val="en-US"/>
        </w:rPr>
      </w:pPr>
      <w:r w:rsidRPr="000606FF">
        <w:rPr>
          <w:lang w:val="en-US"/>
        </w:rPr>
        <w:t xml:space="preserve">   14 - Public Function MotoreCocleaRecuperoAcceso() As Boolean</w:t>
      </w:r>
    </w:p>
    <w:p w:rsidR="006E185D" w:rsidRPr="000606FF" w:rsidRDefault="006E185D" w:rsidP="006E185D">
      <w:pPr>
        <w:pStyle w:val="codicesorgente"/>
        <w:rPr>
          <w:lang w:val="en-US"/>
        </w:rPr>
      </w:pPr>
      <w:r w:rsidRPr="000606FF">
        <w:rPr>
          <w:lang w:val="en-US"/>
        </w:rPr>
        <w:t xml:space="preserve">   14 - Public Function MotoreCocleaPreseparatriceAcceso() As Boolean</w:t>
      </w:r>
    </w:p>
    <w:p w:rsidR="006E185D" w:rsidRPr="000606FF" w:rsidRDefault="006E185D" w:rsidP="006E185D">
      <w:pPr>
        <w:pStyle w:val="codicesorgente"/>
        <w:rPr>
          <w:lang w:val="en-US"/>
        </w:rPr>
      </w:pPr>
      <w:r w:rsidRPr="000606FF">
        <w:rPr>
          <w:lang w:val="en-US"/>
        </w:rPr>
        <w:t xml:space="preserve">   13 - Public Sub SetMotoreRitornoIndietro(motore As Integer, valore As Boolean)</w:t>
      </w:r>
    </w:p>
    <w:p w:rsidR="006E185D" w:rsidRPr="000606FF" w:rsidRDefault="006E185D" w:rsidP="006E185D">
      <w:pPr>
        <w:pStyle w:val="codicesorgente"/>
        <w:rPr>
          <w:lang w:val="en-US"/>
        </w:rPr>
      </w:pPr>
      <w:r w:rsidRPr="000606FF">
        <w:rPr>
          <w:lang w:val="en-US"/>
        </w:rPr>
        <w:t xml:space="preserve">   12 - Public Sub SetMotoreForzatoDarwin(motore As Integer, valore As Boolean)</w:t>
      </w:r>
    </w:p>
    <w:p w:rsidR="006E185D" w:rsidRPr="000606FF" w:rsidRDefault="006E185D" w:rsidP="006E185D">
      <w:pPr>
        <w:pStyle w:val="codicesorgente"/>
        <w:rPr>
          <w:lang w:val="en-US"/>
        </w:rPr>
      </w:pPr>
      <w:r w:rsidRPr="000606FF">
        <w:rPr>
          <w:lang w:val="en-US"/>
        </w:rPr>
        <w:t xml:space="preserve">   12 - Public Sub AvvioStopAutomaticoMotori()</w:t>
      </w:r>
    </w:p>
    <w:p w:rsidR="006E185D" w:rsidRPr="000606FF" w:rsidRDefault="006E185D" w:rsidP="006E185D">
      <w:pPr>
        <w:pStyle w:val="codicesorgente"/>
        <w:rPr>
          <w:lang w:val="en-US"/>
        </w:rPr>
      </w:pPr>
      <w:r w:rsidRPr="000606FF">
        <w:rPr>
          <w:lang w:val="en-US"/>
        </w:rPr>
        <w:t xml:space="preserve">   12 - Public Function CambioRicettaNVtoV() As Boolean</w:t>
      </w:r>
    </w:p>
    <w:p w:rsidR="006E185D" w:rsidRPr="000606FF" w:rsidRDefault="006E185D" w:rsidP="006E185D">
      <w:pPr>
        <w:pStyle w:val="codicesorgente"/>
        <w:rPr>
          <w:lang w:val="en-US"/>
        </w:rPr>
      </w:pPr>
      <w:r w:rsidRPr="000606FF">
        <w:rPr>
          <w:lang w:val="en-US"/>
        </w:rPr>
        <w:t xml:space="preserve">   11 - Public Sub UpdateManagement(newMotorManagement As MotorManagementEnum)</w:t>
      </w:r>
    </w:p>
    <w:p w:rsidR="006E185D" w:rsidRDefault="006E185D" w:rsidP="006E185D">
      <w:pPr>
        <w:pStyle w:val="codicesorgente"/>
      </w:pPr>
      <w:r w:rsidRPr="000606FF">
        <w:rPr>
          <w:lang w:val="en-US"/>
        </w:rPr>
        <w:t xml:space="preserve">   </w:t>
      </w:r>
      <w:r>
        <w:t>11 - Public Sub FineAttesaStopAutomaticoMotori()</w:t>
      </w:r>
    </w:p>
    <w:p w:rsidR="006E185D" w:rsidRDefault="006E185D" w:rsidP="006E185D">
      <w:pPr>
        <w:pStyle w:val="codicesorgente"/>
      </w:pPr>
      <w:r>
        <w:t xml:space="preserve">   10 - Public Sub GestioneVaglio()</w:t>
      </w:r>
    </w:p>
    <w:p w:rsidR="006E185D" w:rsidRDefault="006E185D" w:rsidP="006E185D">
      <w:pPr>
        <w:pStyle w:val="codicesorgente"/>
      </w:pPr>
      <w:r>
        <w:t xml:space="preserve">   10 - Public Sub AggiornaGraficaValvolaTSF_Change()</w:t>
      </w:r>
    </w:p>
    <w:p w:rsidR="006E185D" w:rsidRDefault="006E185D" w:rsidP="006E185D">
      <w:pPr>
        <w:pStyle w:val="codicesorgente"/>
      </w:pPr>
      <w:r>
        <w:t xml:space="preserve">   10 - Public Sub AbilitaPulsFormInversione()</w:t>
      </w:r>
    </w:p>
    <w:p w:rsidR="006E185D" w:rsidRPr="000606FF" w:rsidRDefault="006E185D" w:rsidP="006E185D">
      <w:pPr>
        <w:pStyle w:val="codicesorgente"/>
        <w:rPr>
          <w:lang w:val="en-US"/>
        </w:rPr>
      </w:pPr>
      <w:r w:rsidRPr="000606FF">
        <w:t xml:space="preserve">    </w:t>
      </w:r>
      <w:r w:rsidRPr="000606FF">
        <w:rPr>
          <w:lang w:val="en-US"/>
        </w:rPr>
        <w:t>9 - Public Sub MotoreRitorno_change(motore As Integer)</w:t>
      </w:r>
    </w:p>
    <w:p w:rsidR="006E185D" w:rsidRPr="000606FF" w:rsidRDefault="006E185D" w:rsidP="006E185D">
      <w:pPr>
        <w:pStyle w:val="codicesorgente"/>
        <w:rPr>
          <w:lang w:val="en-US"/>
        </w:rPr>
      </w:pPr>
      <w:r w:rsidRPr="000606FF">
        <w:rPr>
          <w:lang w:val="en-US"/>
        </w:rPr>
        <w:t xml:space="preserve">    8 - Public Sub NMSetMotoreUscitaInv(ByVal motore As Integer, valore As Boolean)</w:t>
      </w:r>
    </w:p>
    <w:p w:rsidR="006E185D" w:rsidRPr="000606FF" w:rsidRDefault="006E185D" w:rsidP="006E185D">
      <w:pPr>
        <w:pStyle w:val="codicesorgente"/>
        <w:rPr>
          <w:lang w:val="en-US"/>
        </w:rPr>
      </w:pPr>
      <w:r w:rsidRPr="000606FF">
        <w:rPr>
          <w:lang w:val="en-US"/>
        </w:rPr>
        <w:t xml:space="preserve">    8 - Public Sub MotoreRitornoReale_change(motore As Integer)</w:t>
      </w:r>
    </w:p>
    <w:p w:rsidR="006E185D" w:rsidRDefault="006E185D" w:rsidP="006E185D">
      <w:pPr>
        <w:pStyle w:val="codicesorgente"/>
      </w:pPr>
      <w:r w:rsidRPr="000606FF">
        <w:rPr>
          <w:lang w:val="en-US"/>
        </w:rPr>
        <w:t xml:space="preserve">    </w:t>
      </w:r>
      <w:r>
        <w:t>8 - Public Sub InizioAttesaStopAutomaticoMotori()</w:t>
      </w:r>
    </w:p>
    <w:p w:rsidR="006E185D" w:rsidRDefault="006E185D" w:rsidP="006E185D">
      <w:pPr>
        <w:pStyle w:val="codicesorgente"/>
      </w:pPr>
      <w:r>
        <w:t xml:space="preserve">    6 - Public Sub RimettiAutomaticoMotori()</w:t>
      </w:r>
    </w:p>
    <w:p w:rsidR="006E185D" w:rsidRPr="000606FF" w:rsidRDefault="006E185D" w:rsidP="006E185D">
      <w:pPr>
        <w:pStyle w:val="codicesorgente"/>
        <w:rPr>
          <w:lang w:val="en-US"/>
        </w:rPr>
      </w:pPr>
      <w:r>
        <w:t xml:space="preserve">    </w:t>
      </w:r>
      <w:r w:rsidRPr="000606FF">
        <w:rPr>
          <w:lang w:val="en-US"/>
        </w:rPr>
        <w:t>6 - Public Sub MotorManagementPlcTroppoPienoNV_change()</w:t>
      </w:r>
    </w:p>
    <w:p w:rsidR="006E185D" w:rsidRPr="000606FF" w:rsidRDefault="006E185D" w:rsidP="006E185D">
      <w:pPr>
        <w:pStyle w:val="codicesorgente"/>
        <w:rPr>
          <w:lang w:val="en-US"/>
        </w:rPr>
      </w:pPr>
      <w:r w:rsidRPr="000606FF">
        <w:rPr>
          <w:lang w:val="en-US"/>
        </w:rPr>
        <w:t xml:space="preserve">    5 - Public Sub ControlloPuliziaFiltro()</w:t>
      </w:r>
    </w:p>
    <w:p w:rsidR="006E185D" w:rsidRPr="000606FF" w:rsidRDefault="006E185D" w:rsidP="006E185D">
      <w:pPr>
        <w:pStyle w:val="codicesorgente"/>
        <w:rPr>
          <w:lang w:val="en-US"/>
        </w:rPr>
      </w:pPr>
      <w:r w:rsidRPr="000606FF">
        <w:rPr>
          <w:lang w:val="en-US"/>
        </w:rPr>
        <w:t xml:space="preserve">    4 - Public Sub MotoreSicurezza_change(motore As Integer)</w:t>
      </w:r>
    </w:p>
    <w:p w:rsidR="006E185D" w:rsidRPr="000606FF" w:rsidRDefault="006E185D" w:rsidP="006E185D">
      <w:pPr>
        <w:pStyle w:val="codicesorgente"/>
        <w:rPr>
          <w:lang w:val="en-US"/>
        </w:rPr>
      </w:pPr>
      <w:r w:rsidRPr="000606FF">
        <w:rPr>
          <w:lang w:val="en-US"/>
        </w:rPr>
        <w:t xml:space="preserve">    4 - Public Function MotoriInAutomatico() As Boolean</w:t>
      </w:r>
    </w:p>
    <w:p w:rsidR="006E185D" w:rsidRPr="00106116" w:rsidRDefault="006E185D" w:rsidP="006E185D">
      <w:pPr>
        <w:pStyle w:val="codicesorgente"/>
      </w:pPr>
      <w:r w:rsidRPr="000606FF">
        <w:rPr>
          <w:lang w:val="en-US"/>
        </w:rPr>
        <w:t xml:space="preserve">    </w:t>
      </w:r>
      <w:r w:rsidRPr="00106116">
        <w:t>2 - Public Sub AccendiVaglioCambioRicetta()</w:t>
      </w:r>
    </w:p>
    <w:p w:rsidR="006E185D" w:rsidRPr="00106116" w:rsidRDefault="006E185D" w:rsidP="006E185D">
      <w:pPr>
        <w:pStyle w:val="codicesorgente"/>
      </w:pPr>
    </w:p>
    <w:p w:rsidR="006E185D" w:rsidRPr="00106116" w:rsidRDefault="006E185D" w:rsidP="006E185D">
      <w:pPr>
        <w:pStyle w:val="codicesorgente"/>
      </w:pPr>
      <w:r w:rsidRPr="00106116">
        <w:t>GestioneAmperometri.bas</w:t>
      </w:r>
    </w:p>
    <w:p w:rsidR="006E185D" w:rsidRPr="00106116" w:rsidRDefault="006E185D" w:rsidP="006E185D">
      <w:pPr>
        <w:pStyle w:val="codicesorgente"/>
      </w:pPr>
      <w:r w:rsidRPr="00106116">
        <w:t xml:space="preserve">   61 - Public Sub ValoreAmperometri_change(amp As Integer)</w:t>
      </w:r>
    </w:p>
    <w:p w:rsidR="006E185D" w:rsidRPr="008C2F65" w:rsidRDefault="006E185D" w:rsidP="006E185D">
      <w:pPr>
        <w:pStyle w:val="codicesorgente"/>
        <w:rPr>
          <w:lang w:val="en-US"/>
        </w:rPr>
      </w:pPr>
      <w:r w:rsidRPr="00106116">
        <w:t xml:space="preserve">   </w:t>
      </w:r>
      <w:r w:rsidRPr="008C2F65">
        <w:rPr>
          <w:lang w:val="en-US"/>
        </w:rPr>
        <w:t>32 - Public Sub ValoreAmperometriBar_change(amp As Integer)</w:t>
      </w:r>
    </w:p>
    <w:p w:rsidR="006E185D" w:rsidRDefault="006E185D" w:rsidP="006E185D">
      <w:pPr>
        <w:pStyle w:val="codicesorgente"/>
        <w:rPr>
          <w:lang w:val="en-US"/>
        </w:rPr>
      </w:pPr>
      <w:r w:rsidRPr="008C2F65">
        <w:rPr>
          <w:lang w:val="en-US"/>
        </w:rPr>
        <w:t xml:space="preserve">   32 - Public Function FiltroAmperometro(amp As Integer, Value As Integer) As Integer</w:t>
      </w:r>
    </w:p>
    <w:p w:rsidR="006E185D" w:rsidRPr="00776E1F" w:rsidRDefault="006E185D" w:rsidP="006E185D">
      <w:pPr>
        <w:pStyle w:val="codicesorgente"/>
        <w:rPr>
          <w:lang w:val="en-US"/>
        </w:rPr>
      </w:pPr>
    </w:p>
    <w:p w:rsidR="006E185D" w:rsidRPr="00776E1F" w:rsidRDefault="006E185D" w:rsidP="006E185D">
      <w:pPr>
        <w:pStyle w:val="codicesorgente"/>
        <w:rPr>
          <w:lang w:val="en-US"/>
        </w:rPr>
      </w:pPr>
      <w:r w:rsidRPr="00776E1F">
        <w:rPr>
          <w:lang w:val="en-US"/>
        </w:rPr>
        <w:t>ParaTabMotor.bas</w:t>
      </w:r>
    </w:p>
    <w:p w:rsidR="006E185D" w:rsidRPr="00776E1F" w:rsidRDefault="006E185D" w:rsidP="006E185D">
      <w:pPr>
        <w:pStyle w:val="codicesorgente"/>
        <w:rPr>
          <w:lang w:val="en-US"/>
        </w:rPr>
      </w:pPr>
      <w:r w:rsidRPr="00776E1F">
        <w:rPr>
          <w:lang w:val="en-US"/>
        </w:rPr>
        <w:t xml:space="preserve">  150 - Public Sub ParaTabMotor_Apply()</w:t>
      </w:r>
    </w:p>
    <w:p w:rsidR="006E185D" w:rsidRPr="00776E1F" w:rsidRDefault="006E185D" w:rsidP="006E185D">
      <w:pPr>
        <w:pStyle w:val="codicesorgente"/>
        <w:rPr>
          <w:lang w:val="en-US"/>
        </w:rPr>
      </w:pPr>
      <w:r w:rsidRPr="00776E1F">
        <w:rPr>
          <w:lang w:val="en-US"/>
        </w:rPr>
        <w:t xml:space="preserve">  110 - Public Function ParaTabMotor_ReadFile() As Boolean</w:t>
      </w:r>
    </w:p>
    <w:p w:rsidR="006E185D" w:rsidRDefault="006E185D" w:rsidP="006E185D">
      <w:pPr>
        <w:pStyle w:val="codicesorgente"/>
      </w:pPr>
      <w:r w:rsidRPr="00776E1F">
        <w:rPr>
          <w:lang w:val="en-US"/>
        </w:rPr>
        <w:t xml:space="preserve">   </w:t>
      </w:r>
      <w:r>
        <w:t>84 - Public Sub CaricaTestiMotori()</w:t>
      </w:r>
    </w:p>
    <w:p w:rsidR="006E185D" w:rsidRDefault="006E185D" w:rsidP="006E185D">
      <w:pPr>
        <w:pStyle w:val="codicesorgente"/>
      </w:pPr>
    </w:p>
    <w:p w:rsidR="006E185D" w:rsidRDefault="006E185D" w:rsidP="006E185D">
      <w:pPr>
        <w:pStyle w:val="codicesorgente"/>
      </w:pPr>
      <w:r>
        <w:t>AvviamentoMotori.frm</w:t>
      </w:r>
    </w:p>
    <w:p w:rsidR="006E185D" w:rsidRDefault="006E185D" w:rsidP="006E185D">
      <w:pPr>
        <w:pStyle w:val="codicesorgente"/>
      </w:pPr>
      <w:r>
        <w:t xml:space="preserve">   93 - Private Sub MergeAvvMotori()</w:t>
      </w:r>
    </w:p>
    <w:p w:rsidR="006E185D" w:rsidRPr="0014513C" w:rsidRDefault="006E185D" w:rsidP="006E185D">
      <w:pPr>
        <w:pStyle w:val="codicesorgente"/>
        <w:rPr>
          <w:lang w:val="en-US"/>
        </w:rPr>
      </w:pPr>
      <w:r w:rsidRPr="006E185D">
        <w:t xml:space="preserve">   </w:t>
      </w:r>
      <w:r w:rsidRPr="0014513C">
        <w:rPr>
          <w:lang w:val="en-US"/>
        </w:rPr>
        <w:t>63 - Private Sub Form_Load()</w:t>
      </w:r>
    </w:p>
    <w:p w:rsidR="006E185D" w:rsidRPr="0014513C" w:rsidRDefault="006E185D" w:rsidP="006E185D">
      <w:pPr>
        <w:pStyle w:val="codicesorgente"/>
        <w:rPr>
          <w:lang w:val="en-US"/>
        </w:rPr>
      </w:pPr>
      <w:r w:rsidRPr="0014513C">
        <w:rPr>
          <w:lang w:val="en-US"/>
        </w:rPr>
        <w:t xml:space="preserve">   60 - Public Sub VisualizzaMotoreAcceso(motore As Integer)</w:t>
      </w:r>
    </w:p>
    <w:p w:rsidR="006E185D" w:rsidRPr="0014513C" w:rsidRDefault="006E185D" w:rsidP="006E185D">
      <w:pPr>
        <w:pStyle w:val="codicesorgente"/>
        <w:rPr>
          <w:lang w:val="en-US"/>
        </w:rPr>
      </w:pPr>
      <w:r w:rsidRPr="0014513C">
        <w:rPr>
          <w:lang w:val="en-US"/>
        </w:rPr>
        <w:t xml:space="preserve">   59 - Private Sub APButtonStartStopMotore_Click(Index As Integer)</w:t>
      </w:r>
    </w:p>
    <w:p w:rsidR="006E185D" w:rsidRPr="0014513C" w:rsidRDefault="006E185D" w:rsidP="006E185D">
      <w:pPr>
        <w:pStyle w:val="codicesorgente"/>
        <w:rPr>
          <w:lang w:val="en-US"/>
        </w:rPr>
      </w:pPr>
      <w:r w:rsidRPr="0014513C">
        <w:rPr>
          <w:lang w:val="en-US"/>
        </w:rPr>
        <w:t xml:space="preserve">   45 - Private Sub imgPulsanteForm_Click(Index As Integer)</w:t>
      </w:r>
    </w:p>
    <w:p w:rsidR="006E185D" w:rsidRPr="0014513C" w:rsidRDefault="006E185D" w:rsidP="006E185D">
      <w:pPr>
        <w:pStyle w:val="codicesorgente"/>
        <w:rPr>
          <w:lang w:val="en-US"/>
        </w:rPr>
      </w:pPr>
      <w:r w:rsidRPr="0014513C">
        <w:rPr>
          <w:lang w:val="en-US"/>
        </w:rPr>
        <w:t xml:space="preserve">   38 - Public Sub DebugMotore(motore As Integer)</w:t>
      </w:r>
    </w:p>
    <w:p w:rsidR="006E185D" w:rsidRPr="0014513C" w:rsidRDefault="006E185D" w:rsidP="006E185D">
      <w:pPr>
        <w:pStyle w:val="codicesorgente"/>
        <w:rPr>
          <w:lang w:val="en-US"/>
        </w:rPr>
      </w:pPr>
      <w:r w:rsidRPr="0014513C">
        <w:rPr>
          <w:lang w:val="en-US"/>
        </w:rPr>
        <w:t xml:space="preserve">   35 - Private Sub LoadImmaginiPulsantePlus(Index As Integer, stato As StatoPulsantePlus)</w:t>
      </w:r>
    </w:p>
    <w:p w:rsidR="006E185D" w:rsidRPr="0014513C" w:rsidRDefault="006E185D" w:rsidP="006E185D">
      <w:pPr>
        <w:pStyle w:val="codicesorgente"/>
        <w:rPr>
          <w:lang w:val="en-US"/>
        </w:rPr>
      </w:pPr>
      <w:r w:rsidRPr="0014513C">
        <w:rPr>
          <w:lang w:val="en-US"/>
        </w:rPr>
        <w:t xml:space="preserve">   25 - Public Sub CambioMod()</w:t>
      </w:r>
    </w:p>
    <w:p w:rsidR="006E185D" w:rsidRPr="0014513C" w:rsidRDefault="006E185D" w:rsidP="006E185D">
      <w:pPr>
        <w:pStyle w:val="codicesorgente"/>
        <w:rPr>
          <w:lang w:val="en-US"/>
        </w:rPr>
      </w:pPr>
      <w:r w:rsidRPr="0014513C">
        <w:rPr>
          <w:lang w:val="en-US"/>
        </w:rPr>
        <w:t xml:space="preserve">   21 - Private Sub LblOreParz_DblClick(Index As Integer)</w:t>
      </w:r>
    </w:p>
    <w:p w:rsidR="006E185D" w:rsidRPr="0014513C" w:rsidRDefault="006E185D" w:rsidP="006E185D">
      <w:pPr>
        <w:pStyle w:val="codicesorgente"/>
        <w:rPr>
          <w:lang w:val="en-US"/>
        </w:rPr>
      </w:pPr>
      <w:r w:rsidRPr="0014513C">
        <w:rPr>
          <w:lang w:val="en-US"/>
        </w:rPr>
        <w:t xml:space="preserve">   21 - Private Sub Form_MouseMove(Button As Integer, Shift As Integer, x As Single, Y As Single)</w:t>
      </w:r>
    </w:p>
    <w:p w:rsidR="006E185D" w:rsidRPr="0014513C" w:rsidRDefault="006E185D" w:rsidP="006E185D">
      <w:pPr>
        <w:pStyle w:val="codicesorgente"/>
        <w:rPr>
          <w:lang w:val="en-US"/>
        </w:rPr>
      </w:pPr>
      <w:r w:rsidRPr="0014513C">
        <w:rPr>
          <w:lang w:val="en-US"/>
        </w:rPr>
        <w:t xml:space="preserve">   19 - Public Sub AggiornaOreMotori()</w:t>
      </w:r>
    </w:p>
    <w:p w:rsidR="006E185D" w:rsidRPr="0014513C" w:rsidRDefault="006E185D" w:rsidP="006E185D">
      <w:pPr>
        <w:pStyle w:val="codicesorgente"/>
        <w:rPr>
          <w:lang w:val="en-US"/>
        </w:rPr>
      </w:pPr>
      <w:r w:rsidRPr="0014513C">
        <w:rPr>
          <w:lang w:val="en-US"/>
        </w:rPr>
        <w:t xml:space="preserve">   18 - Private Sub LblOreTot_DblClick(Index As Integer)</w:t>
      </w:r>
    </w:p>
    <w:p w:rsidR="006E185D" w:rsidRPr="0014513C" w:rsidRDefault="006E185D" w:rsidP="006E185D">
      <w:pPr>
        <w:pStyle w:val="codicesorgente"/>
        <w:rPr>
          <w:lang w:val="en-US"/>
        </w:rPr>
      </w:pPr>
      <w:r w:rsidRPr="0014513C">
        <w:rPr>
          <w:lang w:val="en-US"/>
        </w:rPr>
        <w:t xml:space="preserve">   18 - Private Sub imgPulsanteForm_MouseMove(Index As Integer, Button As Integer, Shift As Integer, x As Single, Y As Single)</w:t>
      </w:r>
    </w:p>
    <w:p w:rsidR="006E185D" w:rsidRPr="0014513C" w:rsidRDefault="006E185D" w:rsidP="006E185D">
      <w:pPr>
        <w:pStyle w:val="codicesorgente"/>
        <w:rPr>
          <w:lang w:val="en-US"/>
        </w:rPr>
      </w:pPr>
      <w:r w:rsidRPr="0014513C">
        <w:rPr>
          <w:lang w:val="en-US"/>
        </w:rPr>
        <w:t xml:space="preserve">   16 - Public Sub ForzPLC(motore As Integer, valore As Boolean)</w:t>
      </w:r>
    </w:p>
    <w:p w:rsidR="006E185D" w:rsidRPr="0014513C" w:rsidRDefault="006E185D" w:rsidP="006E185D">
      <w:pPr>
        <w:pStyle w:val="codicesorgente"/>
        <w:rPr>
          <w:lang w:val="en-US"/>
        </w:rPr>
      </w:pPr>
      <w:r w:rsidRPr="0014513C">
        <w:rPr>
          <w:lang w:val="en-US"/>
        </w:rPr>
        <w:t xml:space="preserve">   12 - Public Sub UpdatePulsantiForm()</w:t>
      </w:r>
    </w:p>
    <w:p w:rsidR="006E185D" w:rsidRPr="0014513C" w:rsidRDefault="006E185D" w:rsidP="006E185D">
      <w:pPr>
        <w:pStyle w:val="codicesorgente"/>
        <w:rPr>
          <w:lang w:val="en-US"/>
        </w:rPr>
      </w:pPr>
      <w:r w:rsidRPr="0014513C">
        <w:rPr>
          <w:lang w:val="en-US"/>
        </w:rPr>
        <w:t xml:space="preserve">    9 - Public Sub UpdateManagement(managemode As MotorManagementEnum)</w:t>
      </w:r>
    </w:p>
    <w:p w:rsidR="006E185D" w:rsidRPr="0014513C" w:rsidRDefault="006E185D" w:rsidP="006E185D">
      <w:pPr>
        <w:pStyle w:val="codicesorgente"/>
        <w:rPr>
          <w:lang w:val="en-US"/>
        </w:rPr>
      </w:pPr>
      <w:r w:rsidRPr="0014513C">
        <w:rPr>
          <w:lang w:val="en-US"/>
        </w:rPr>
        <w:t xml:space="preserve">    9 - Private Sub PasswordLevel()</w:t>
      </w:r>
    </w:p>
    <w:p w:rsidR="006E185D" w:rsidRPr="0014513C" w:rsidRDefault="006E185D" w:rsidP="006E185D">
      <w:pPr>
        <w:pStyle w:val="codicesorgente"/>
        <w:rPr>
          <w:lang w:val="en-US"/>
        </w:rPr>
      </w:pPr>
      <w:r w:rsidRPr="0014513C">
        <w:rPr>
          <w:lang w:val="en-US"/>
        </w:rPr>
        <w:t xml:space="preserve">    6 - Public Sub ShowMe(ByRef parente As Form)</w:t>
      </w:r>
    </w:p>
    <w:p w:rsidR="006E185D" w:rsidRPr="0014513C" w:rsidRDefault="006E185D" w:rsidP="006E185D">
      <w:pPr>
        <w:pStyle w:val="codicesorgente"/>
        <w:rPr>
          <w:lang w:val="en-US"/>
        </w:rPr>
      </w:pPr>
      <w:r w:rsidRPr="0014513C">
        <w:rPr>
          <w:lang w:val="en-US"/>
        </w:rPr>
        <w:t xml:space="preserve">    4 - Private Sub imgPulsanteForm_MouseUp(Index As Integer, Button As Integer, Shift As Integer, x As Single, Y As Single)</w:t>
      </w:r>
    </w:p>
    <w:p w:rsidR="006E185D" w:rsidRPr="0014513C" w:rsidRDefault="006E185D" w:rsidP="006E185D">
      <w:pPr>
        <w:pStyle w:val="codicesorgente"/>
        <w:rPr>
          <w:lang w:val="en-US"/>
        </w:rPr>
      </w:pPr>
      <w:r w:rsidRPr="0014513C">
        <w:rPr>
          <w:lang w:val="en-US"/>
        </w:rPr>
        <w:t xml:space="preserve">    4 - Private Sub imgPulsanteForm_MouseDown(Index As Integer, Button As Integer, Shift As Integer, x As Single, Y As Single)</w:t>
      </w:r>
    </w:p>
    <w:p w:rsidR="006E185D" w:rsidRPr="0014513C" w:rsidRDefault="006E185D" w:rsidP="006E185D">
      <w:pPr>
        <w:pStyle w:val="codicesorgente"/>
        <w:rPr>
          <w:lang w:val="en-US"/>
        </w:rPr>
      </w:pPr>
      <w:r w:rsidRPr="0014513C">
        <w:rPr>
          <w:lang w:val="en-US"/>
        </w:rPr>
        <w:t xml:space="preserve">    4 - Private Sub Form_Activate()</w:t>
      </w:r>
    </w:p>
    <w:p w:rsidR="006E185D" w:rsidRPr="0014513C" w:rsidRDefault="006E185D" w:rsidP="006E185D">
      <w:pPr>
        <w:pStyle w:val="codicesorgente"/>
        <w:rPr>
          <w:lang w:val="en-US"/>
        </w:rPr>
      </w:pPr>
      <w:r w:rsidRPr="0014513C">
        <w:rPr>
          <w:lang w:val="en-US"/>
        </w:rPr>
        <w:t xml:space="preserve">    3 - Private Sub txtVelMot_DblClick(Index As Integer)</w:t>
      </w:r>
    </w:p>
    <w:p w:rsidR="006E185D" w:rsidRPr="0014513C" w:rsidRDefault="006E185D" w:rsidP="006E185D">
      <w:pPr>
        <w:pStyle w:val="codicesorgente"/>
        <w:rPr>
          <w:lang w:val="en-US"/>
        </w:rPr>
      </w:pPr>
      <w:r w:rsidRPr="0014513C">
        <w:rPr>
          <w:lang w:val="en-US"/>
        </w:rPr>
        <w:t xml:space="preserve">    2 - Private Sub StatusBar1_PanelClick(ByVal Panel As MSComctlLib.Panel)</w:t>
      </w:r>
    </w:p>
    <w:p w:rsidR="006E185D" w:rsidRPr="00106116" w:rsidRDefault="006E185D" w:rsidP="006E185D">
      <w:pPr>
        <w:pStyle w:val="codicesorgente"/>
        <w:rPr>
          <w:lang w:val="en-US"/>
        </w:rPr>
      </w:pPr>
      <w:r w:rsidRPr="0014513C">
        <w:rPr>
          <w:lang w:val="en-US"/>
        </w:rPr>
        <w:lastRenderedPageBreak/>
        <w:t xml:space="preserve">    </w:t>
      </w:r>
      <w:r w:rsidRPr="00106116">
        <w:rPr>
          <w:lang w:val="en-US"/>
        </w:rPr>
        <w:t>2 - Private Sub CmdPassword_Click()</w:t>
      </w:r>
    </w:p>
    <w:p w:rsidR="006E185D" w:rsidRPr="00106116" w:rsidRDefault="006E185D" w:rsidP="006E185D">
      <w:pPr>
        <w:pStyle w:val="codicesorgente"/>
        <w:rPr>
          <w:lang w:val="en-US"/>
        </w:rPr>
      </w:pPr>
      <w:r w:rsidRPr="00106116">
        <w:rPr>
          <w:lang w:val="en-US"/>
        </w:rPr>
        <w:t xml:space="preserve">    2 - Private Sub ChkAvvForzatoPCL_Click()</w:t>
      </w:r>
    </w:p>
    <w:p w:rsidR="006E185D" w:rsidRPr="00106116" w:rsidRDefault="006E185D" w:rsidP="006E185D">
      <w:pPr>
        <w:pStyle w:val="codicesorgente"/>
        <w:rPr>
          <w:lang w:val="en-US"/>
        </w:rPr>
      </w:pPr>
    </w:p>
    <w:p w:rsidR="006E185D" w:rsidRPr="00106116" w:rsidRDefault="006E185D" w:rsidP="006E185D">
      <w:pPr>
        <w:pStyle w:val="codicesorgente"/>
        <w:rPr>
          <w:lang w:val="en-US"/>
        </w:rPr>
      </w:pPr>
      <w:r w:rsidRPr="00106116">
        <w:rPr>
          <w:lang w:val="en-US"/>
        </w:rPr>
        <w:t>GestioneOreLavoro.bas</w:t>
      </w:r>
    </w:p>
    <w:p w:rsidR="006E185D" w:rsidRPr="00106116" w:rsidRDefault="006E185D" w:rsidP="006E185D">
      <w:pPr>
        <w:pStyle w:val="codicesorgente"/>
        <w:rPr>
          <w:lang w:val="en-US"/>
        </w:rPr>
      </w:pPr>
      <w:r w:rsidRPr="00106116">
        <w:rPr>
          <w:lang w:val="en-US"/>
        </w:rPr>
        <w:t xml:space="preserve">   56 - Public Sub CalcolaOreLavoroMotori()</w:t>
      </w:r>
    </w:p>
    <w:p w:rsidR="006E185D" w:rsidRPr="00106116" w:rsidRDefault="006E185D" w:rsidP="006E185D">
      <w:pPr>
        <w:pStyle w:val="codicesorgente"/>
        <w:rPr>
          <w:lang w:val="en-US"/>
        </w:rPr>
      </w:pPr>
      <w:r w:rsidRPr="00106116">
        <w:rPr>
          <w:lang w:val="en-US"/>
        </w:rPr>
        <w:t xml:space="preserve">   26 - Public Sub LeggeFileOreLavoro()</w:t>
      </w:r>
    </w:p>
    <w:p w:rsidR="006E185D" w:rsidRDefault="006E185D" w:rsidP="006E185D">
      <w:pPr>
        <w:pStyle w:val="codicesorgente"/>
      </w:pPr>
      <w:r w:rsidRPr="00106116">
        <w:rPr>
          <w:lang w:val="en-US"/>
        </w:rPr>
        <w:t xml:space="preserve">   </w:t>
      </w:r>
      <w:r>
        <w:t>18 - Private Sub ScriveFileOreLavoro(motore As Integer)</w:t>
      </w:r>
    </w:p>
    <w:p w:rsidR="006E185D" w:rsidRPr="00106116" w:rsidRDefault="006E185D" w:rsidP="006E185D">
      <w:pPr>
        <w:pStyle w:val="codicesorgente"/>
      </w:pPr>
      <w:r w:rsidRPr="00106116">
        <w:t xml:space="preserve">   16 - Public Sub AzzeraOreLavoroMotori(motore As Integer, totale As Boolean)</w:t>
      </w:r>
    </w:p>
    <w:p w:rsidR="006E185D" w:rsidRDefault="006E185D" w:rsidP="006E185D">
      <w:pPr>
        <w:pStyle w:val="Titolo3"/>
      </w:pPr>
      <w:bookmarkStart w:id="124" w:name="_Toc488935362"/>
      <w:bookmarkStart w:id="125" w:name="_Toc489434042"/>
      <w:r>
        <w:t>Oggetti utilizzati nella gestione motori:</w:t>
      </w:r>
      <w:bookmarkEnd w:id="124"/>
      <w:bookmarkEnd w:id="125"/>
    </w:p>
    <w:p w:rsidR="006E185D" w:rsidRPr="008122B6" w:rsidRDefault="006E185D" w:rsidP="006E185D">
      <w:pPr>
        <w:pStyle w:val="codicesorgente"/>
        <w:rPr>
          <w:lang w:val="en-US"/>
        </w:rPr>
      </w:pPr>
      <w:r w:rsidRPr="008122B6">
        <w:rPr>
          <w:lang w:val="en-US"/>
        </w:rPr>
        <w:t>GestioneMotori.bas</w:t>
      </w:r>
    </w:p>
    <w:p w:rsidR="006E185D" w:rsidRPr="008122B6" w:rsidRDefault="006E185D" w:rsidP="006E185D">
      <w:pPr>
        <w:pStyle w:val="codicesorgente"/>
        <w:rPr>
          <w:lang w:val="en-US"/>
        </w:rPr>
      </w:pPr>
      <w:r w:rsidRPr="008122B6">
        <w:rPr>
          <w:lang w:val="en-US"/>
        </w:rPr>
        <w:t xml:space="preserve">  137 - Public Type TamburoType</w:t>
      </w:r>
    </w:p>
    <w:p w:rsidR="006E185D" w:rsidRPr="008122B6" w:rsidRDefault="006E185D" w:rsidP="006E185D">
      <w:pPr>
        <w:pStyle w:val="codicesorgente"/>
        <w:rPr>
          <w:lang w:val="en-US"/>
        </w:rPr>
      </w:pPr>
      <w:r w:rsidRPr="008122B6">
        <w:rPr>
          <w:lang w:val="en-US"/>
        </w:rPr>
        <w:t xml:space="preserve">  120 - Public Enum MotoriEnum</w:t>
      </w:r>
    </w:p>
    <w:p w:rsidR="006E185D" w:rsidRPr="008122B6" w:rsidRDefault="006E185D" w:rsidP="006E185D">
      <w:pPr>
        <w:pStyle w:val="codicesorgente"/>
        <w:rPr>
          <w:lang w:val="en-US"/>
        </w:rPr>
      </w:pPr>
      <w:r w:rsidRPr="008122B6">
        <w:rPr>
          <w:lang w:val="en-US"/>
        </w:rPr>
        <w:t xml:space="preserve">   93 - Public Type MotoreType</w:t>
      </w:r>
    </w:p>
    <w:p w:rsidR="006E185D" w:rsidRPr="008122B6" w:rsidRDefault="006E185D" w:rsidP="006E185D">
      <w:pPr>
        <w:pStyle w:val="codicesorgente"/>
        <w:rPr>
          <w:lang w:val="en-US"/>
        </w:rPr>
      </w:pPr>
      <w:r w:rsidRPr="008122B6">
        <w:rPr>
          <w:lang w:val="en-US"/>
        </w:rPr>
        <w:t xml:space="preserve">   15 - Public Type MotorePausaLavoro</w:t>
      </w:r>
    </w:p>
    <w:p w:rsidR="006E185D" w:rsidRPr="008122B6" w:rsidRDefault="006E185D" w:rsidP="006E185D">
      <w:pPr>
        <w:pStyle w:val="codicesorgente"/>
        <w:rPr>
          <w:lang w:val="en-US"/>
        </w:rPr>
      </w:pPr>
      <w:r w:rsidRPr="008122B6">
        <w:rPr>
          <w:lang w:val="en-US"/>
        </w:rPr>
        <w:t xml:space="preserve">    8 - Public Enum MotorManagementEnum</w:t>
      </w:r>
    </w:p>
    <w:p w:rsidR="006E185D" w:rsidRPr="008122B6" w:rsidRDefault="006E185D" w:rsidP="006E185D">
      <w:pPr>
        <w:pStyle w:val="codicesorgente"/>
        <w:rPr>
          <w:lang w:val="en-US"/>
        </w:rPr>
      </w:pPr>
      <w:r w:rsidRPr="008122B6">
        <w:rPr>
          <w:lang w:val="en-US"/>
        </w:rPr>
        <w:t xml:space="preserve">    7 - Public Enum MotorSequenceEnum</w:t>
      </w:r>
    </w:p>
    <w:p w:rsidR="006E185D" w:rsidRPr="007037B9" w:rsidRDefault="006E185D" w:rsidP="006E185D">
      <w:pPr>
        <w:pStyle w:val="codicesorgente"/>
      </w:pPr>
      <w:r w:rsidRPr="008122B6">
        <w:rPr>
          <w:lang w:val="en-US"/>
        </w:rPr>
        <w:t xml:space="preserve">    </w:t>
      </w:r>
      <w:r w:rsidRPr="007037B9">
        <w:t>7 - Public Enum AvviamentoMotoriRidottoEnum</w:t>
      </w:r>
    </w:p>
    <w:p w:rsidR="006E185D" w:rsidRPr="007037B9" w:rsidRDefault="006E185D" w:rsidP="006E185D">
      <w:pPr>
        <w:pStyle w:val="codicesorgente"/>
      </w:pPr>
      <w:r w:rsidRPr="007037B9">
        <w:t xml:space="preserve">    6 - Public Enum StatusMotori '20161014</w:t>
      </w:r>
    </w:p>
    <w:p w:rsidR="006E185D" w:rsidRPr="007037B9" w:rsidRDefault="006E185D" w:rsidP="006E185D">
      <w:pPr>
        <w:pStyle w:val="codicesorgente"/>
      </w:pPr>
      <w:r w:rsidRPr="007037B9">
        <w:t xml:space="preserve">    4 - Public Enum FuelType</w:t>
      </w:r>
    </w:p>
    <w:p w:rsidR="006E185D" w:rsidRDefault="006E185D"/>
    <w:p w:rsidR="004736B1" w:rsidRDefault="004736B1" w:rsidP="0068344E">
      <w:pPr>
        <w:pStyle w:val="Titolo2"/>
        <w:sectPr w:rsidR="004736B1" w:rsidSect="006E506E">
          <w:type w:val="oddPage"/>
          <w:pgSz w:w="11906" w:h="16838" w:code="9"/>
          <w:pgMar w:top="1440" w:right="1440" w:bottom="1440" w:left="1440" w:header="720" w:footer="720" w:gutter="0"/>
          <w:cols w:space="720"/>
          <w:docGrid w:linePitch="360"/>
        </w:sectPr>
      </w:pPr>
      <w:bookmarkStart w:id="126" w:name="_Toc488853606"/>
      <w:bookmarkStart w:id="127" w:name="_Toc488935363"/>
    </w:p>
    <w:p w:rsidR="0068344E" w:rsidRDefault="0068344E" w:rsidP="0068344E">
      <w:pPr>
        <w:pStyle w:val="Titolo2"/>
      </w:pPr>
      <w:bookmarkStart w:id="128" w:name="_Toc489434043"/>
      <w:r>
        <w:lastRenderedPageBreak/>
        <w:t>Gestione Sili/Navette</w:t>
      </w:r>
      <w:bookmarkEnd w:id="126"/>
      <w:bookmarkEnd w:id="127"/>
      <w:bookmarkEnd w:id="128"/>
    </w:p>
    <w:p w:rsidR="0068344E" w:rsidRDefault="0068344E" w:rsidP="0068344E">
      <w:pPr>
        <w:pStyle w:val="Titolo3"/>
      </w:pPr>
      <w:bookmarkStart w:id="129" w:name="_Toc488935364"/>
      <w:bookmarkStart w:id="130" w:name="_Toc489434044"/>
      <w:r>
        <w:t>Premessa</w:t>
      </w:r>
      <w:bookmarkEnd w:id="129"/>
      <w:bookmarkEnd w:id="130"/>
    </w:p>
    <w:p w:rsidR="0068344E" w:rsidRDefault="0068344E" w:rsidP="0068344E">
      <w:r>
        <w:t>Nessuna logica presente nel codice, tutta la logica è implementata nel PLC.</w:t>
      </w:r>
    </w:p>
    <w:p w:rsidR="0068344E" w:rsidRDefault="0068344E" w:rsidP="0068344E">
      <w:pPr>
        <w:pStyle w:val="Titolo3"/>
      </w:pPr>
      <w:bookmarkStart w:id="131" w:name="_Toc488935365"/>
      <w:bookmarkStart w:id="132" w:name="_Toc489434045"/>
      <w:r>
        <w:t>Descrizione</w:t>
      </w:r>
      <w:bookmarkEnd w:id="131"/>
      <w:bookmarkEnd w:id="132"/>
    </w:p>
    <w:p w:rsidR="0068344E" w:rsidRDefault="0068344E" w:rsidP="0068344E">
      <w:r>
        <w:t xml:space="preserve">Gestione dei sili e delle navette presenti nell’impianto. </w:t>
      </w:r>
    </w:p>
    <w:p w:rsidR="0068344E" w:rsidRDefault="0068344E" w:rsidP="0068344E">
      <w:pPr>
        <w:pStyle w:val="Titolo3"/>
      </w:pPr>
      <w:bookmarkStart w:id="133" w:name="_Toc488935366"/>
      <w:bookmarkStart w:id="134" w:name="_Toc489434046"/>
      <w:r>
        <w:t>Logica</w:t>
      </w:r>
      <w:bookmarkEnd w:id="133"/>
      <w:bookmarkEnd w:id="134"/>
    </w:p>
    <w:p w:rsidR="0068344E" w:rsidRPr="003705B0" w:rsidRDefault="0068344E" w:rsidP="0068344E">
      <w:r>
        <w:t>L’applicativo VB si occupa di visualizzare i livelli e lo stato dei sili e la posizione della eventuale navetta di trasporto del prodotto finale. Vengono inoltre recepiti i comandi operatore da inviare al PLC che si occupa della effettiva gestione.</w:t>
      </w:r>
    </w:p>
    <w:p w:rsidR="0068344E" w:rsidRDefault="0068344E" w:rsidP="0068344E">
      <w:pPr>
        <w:pStyle w:val="Titolo3"/>
      </w:pPr>
      <w:bookmarkStart w:id="135" w:name="_Toc488935367"/>
      <w:bookmarkStart w:id="136" w:name="_Toc489434047"/>
      <w:r>
        <w:t>Dettaglio Funzioni</w:t>
      </w:r>
      <w:bookmarkEnd w:id="135"/>
      <w:bookmarkEnd w:id="136"/>
    </w:p>
    <w:p w:rsidR="0068344E" w:rsidRPr="009B4203" w:rsidRDefault="0068344E" w:rsidP="0068344E">
      <w:pPr>
        <w:pStyle w:val="Titolo4"/>
      </w:pPr>
      <w:r w:rsidRPr="009B4203">
        <w:t>GestioneSilo.bas</w:t>
      </w:r>
    </w:p>
    <w:p w:rsidR="0068344E" w:rsidRDefault="0068344E" w:rsidP="008665D0">
      <w:pPr>
        <w:pStyle w:val="Titolo5"/>
      </w:pPr>
      <w:r w:rsidRPr="008665D0">
        <w:rPr>
          <w:rStyle w:val="Titolo6Carattere"/>
          <w:i w:val="0"/>
          <w:iCs w:val="0"/>
        </w:rPr>
        <w:t>SiloS7InviaParametri</w:t>
      </w:r>
      <w:r>
        <w:t xml:space="preserve"> </w:t>
      </w:r>
      <w:r>
        <w:br/>
        <w:t>Assegna alle variabili PLC i parametri associati (destinazione navetta)</w:t>
      </w:r>
    </w:p>
    <w:p w:rsidR="0068344E" w:rsidRDefault="0068344E" w:rsidP="0068344E">
      <w:pPr>
        <w:pStyle w:val="Titolo5"/>
      </w:pPr>
      <w:r w:rsidRPr="009B4203">
        <w:t>SiloS7ScriviPosizioni</w:t>
      </w:r>
    </w:p>
    <w:p w:rsidR="0068344E" w:rsidRPr="009B4203" w:rsidRDefault="0068344E" w:rsidP="0068344E">
      <w:r>
        <w:t>Invia al PLC  le posizioni dei sili gestiti</w:t>
      </w:r>
    </w:p>
    <w:p w:rsidR="0068344E" w:rsidRDefault="0068344E" w:rsidP="0068344E"/>
    <w:p w:rsidR="0068344E" w:rsidRDefault="0068344E" w:rsidP="0068344E">
      <w:r>
        <w:br w:type="page"/>
      </w:r>
    </w:p>
    <w:p w:rsidR="0068344E" w:rsidRPr="005449D2" w:rsidRDefault="0068344E" w:rsidP="0068344E">
      <w:pPr>
        <w:pStyle w:val="Titolo3"/>
      </w:pPr>
      <w:bookmarkStart w:id="137" w:name="_Toc488935368"/>
      <w:bookmarkStart w:id="138" w:name="_Toc489434048"/>
      <w:r>
        <w:lastRenderedPageBreak/>
        <w:t>Moduli interessati alla gestione sili:</w:t>
      </w:r>
      <w:bookmarkEnd w:id="137"/>
      <w:bookmarkEnd w:id="138"/>
    </w:p>
    <w:p w:rsidR="0068344E" w:rsidRPr="005852F0" w:rsidRDefault="0068344E" w:rsidP="0068344E">
      <w:pPr>
        <w:pStyle w:val="codicesorgente"/>
      </w:pPr>
      <w:r w:rsidRPr="005852F0">
        <w:t>GestioneSilo.bas</w:t>
      </w:r>
    </w:p>
    <w:p w:rsidR="0068344E" w:rsidRDefault="0068344E" w:rsidP="0068344E">
      <w:pPr>
        <w:pStyle w:val="codicesorgente"/>
      </w:pPr>
      <w:r>
        <w:t>GestioneSiloGenerale.bas</w:t>
      </w:r>
    </w:p>
    <w:p w:rsidR="0068344E" w:rsidRPr="00D4043D" w:rsidRDefault="0068344E" w:rsidP="0068344E">
      <w:pPr>
        <w:pStyle w:val="codicesorgente"/>
      </w:pPr>
      <w:r w:rsidRPr="00D4043D">
        <w:t>ParaTabSilo.bas</w:t>
      </w:r>
    </w:p>
    <w:p w:rsidR="0068344E" w:rsidRPr="005852F0" w:rsidRDefault="0068344E" w:rsidP="0068344E">
      <w:pPr>
        <w:pStyle w:val="codicesorgente"/>
      </w:pPr>
    </w:p>
    <w:p w:rsidR="0068344E" w:rsidRDefault="0068344E" w:rsidP="0068344E">
      <w:pPr>
        <w:pStyle w:val="Titolo3"/>
      </w:pPr>
      <w:bookmarkStart w:id="139" w:name="_Toc488935369"/>
      <w:bookmarkStart w:id="140" w:name="_Toc489434049"/>
      <w:r>
        <w:t>Metodi utilizzati nella gestione sili:</w:t>
      </w:r>
      <w:bookmarkEnd w:id="139"/>
      <w:bookmarkEnd w:id="140"/>
    </w:p>
    <w:p w:rsidR="0068344E" w:rsidRPr="009C182F" w:rsidRDefault="0068344E" w:rsidP="0068344E">
      <w:pPr>
        <w:pStyle w:val="codicesorgente"/>
        <w:rPr>
          <w:lang w:val="en-US"/>
        </w:rPr>
      </w:pPr>
      <w:r w:rsidRPr="009C182F">
        <w:rPr>
          <w:lang w:val="en-US"/>
        </w:rPr>
        <w:t>GestioneSilo.bas</w:t>
      </w:r>
    </w:p>
    <w:p w:rsidR="0068344E" w:rsidRPr="009C182F" w:rsidRDefault="0068344E" w:rsidP="0068344E">
      <w:pPr>
        <w:pStyle w:val="codicesorgente"/>
        <w:rPr>
          <w:lang w:val="en-US"/>
        </w:rPr>
      </w:pPr>
      <w:r w:rsidRPr="009C182F">
        <w:rPr>
          <w:lang w:val="en-US"/>
        </w:rPr>
        <w:t xml:space="preserve">  294 - Public Function DefinisciTAG_Silo() As Integer</w:t>
      </w:r>
    </w:p>
    <w:p w:rsidR="0068344E" w:rsidRPr="009C182F" w:rsidRDefault="0068344E" w:rsidP="0068344E">
      <w:pPr>
        <w:pStyle w:val="codicesorgente"/>
        <w:rPr>
          <w:lang w:val="en-US"/>
        </w:rPr>
      </w:pPr>
      <w:r w:rsidRPr="009C182F">
        <w:rPr>
          <w:lang w:val="en-US"/>
        </w:rPr>
        <w:t xml:space="preserve">  115 - Public Sub SiloS7Leggi(forza As Boolean)</w:t>
      </w:r>
    </w:p>
    <w:p w:rsidR="0068344E" w:rsidRPr="009C182F" w:rsidRDefault="0068344E" w:rsidP="0068344E">
      <w:pPr>
        <w:pStyle w:val="codicesorgente"/>
        <w:rPr>
          <w:lang w:val="en-US"/>
        </w:rPr>
      </w:pPr>
      <w:r w:rsidRPr="009C182F">
        <w:rPr>
          <w:lang w:val="en-US"/>
        </w:rPr>
        <w:t xml:space="preserve">   95 - Public Sub SiloS7GestioneAllarmi(ByRef IdDescrizione As Integer, ByRef IndirizzoPLC As String)</w:t>
      </w:r>
    </w:p>
    <w:p w:rsidR="0068344E" w:rsidRPr="009C182F" w:rsidRDefault="0068344E" w:rsidP="0068344E">
      <w:pPr>
        <w:pStyle w:val="codicesorgente"/>
        <w:rPr>
          <w:lang w:val="en-US"/>
        </w:rPr>
      </w:pPr>
      <w:r w:rsidRPr="009C182F">
        <w:rPr>
          <w:lang w:val="en-US"/>
        </w:rPr>
        <w:t xml:space="preserve">   78 - Private Sub SiloS7Position_changed()</w:t>
      </w:r>
    </w:p>
    <w:p w:rsidR="0068344E" w:rsidRPr="009C182F" w:rsidRDefault="0068344E" w:rsidP="0068344E">
      <w:pPr>
        <w:pStyle w:val="codicesorgente"/>
        <w:rPr>
          <w:lang w:val="en-US"/>
        </w:rPr>
      </w:pPr>
      <w:r w:rsidRPr="009C182F">
        <w:rPr>
          <w:lang w:val="en-US"/>
        </w:rPr>
        <w:t xml:space="preserve">   64 - Public Sub CalcoloQuotePosGraficaSiloS7()</w:t>
      </w:r>
    </w:p>
    <w:p w:rsidR="0068344E" w:rsidRPr="009C182F" w:rsidRDefault="0068344E" w:rsidP="0068344E">
      <w:pPr>
        <w:pStyle w:val="codicesorgente"/>
        <w:rPr>
          <w:lang w:val="en-US"/>
        </w:rPr>
      </w:pPr>
      <w:r w:rsidRPr="009C182F">
        <w:rPr>
          <w:lang w:val="en-US"/>
        </w:rPr>
        <w:t xml:space="preserve">   57 - Public Sub SiloS7InviaParametri()</w:t>
      </w:r>
    </w:p>
    <w:p w:rsidR="0068344E" w:rsidRPr="009C182F" w:rsidRDefault="0068344E" w:rsidP="0068344E">
      <w:pPr>
        <w:pStyle w:val="codicesorgente"/>
        <w:rPr>
          <w:lang w:val="en-US"/>
        </w:rPr>
      </w:pPr>
      <w:r w:rsidRPr="009C182F">
        <w:rPr>
          <w:lang w:val="en-US"/>
        </w:rPr>
        <w:t xml:space="preserve">   53 - Public Sub AbilitaOggettiSiloS7(full As Boolean)</w:t>
      </w:r>
    </w:p>
    <w:p w:rsidR="0068344E" w:rsidRDefault="0068344E" w:rsidP="0068344E">
      <w:pPr>
        <w:pStyle w:val="codicesorgente"/>
      </w:pPr>
      <w:r w:rsidRPr="009C182F">
        <w:rPr>
          <w:lang w:val="en-US"/>
        </w:rPr>
        <w:t xml:space="preserve">   </w:t>
      </w:r>
      <w:r>
        <w:t>45 - Public Sub ScriviDestinazioneSilo(destinazione As Integer)</w:t>
      </w:r>
    </w:p>
    <w:p w:rsidR="0068344E" w:rsidRPr="009C182F" w:rsidRDefault="0068344E" w:rsidP="0068344E">
      <w:pPr>
        <w:pStyle w:val="codicesorgente"/>
        <w:rPr>
          <w:lang w:val="en-US"/>
        </w:rPr>
      </w:pPr>
      <w:r>
        <w:t xml:space="preserve">   </w:t>
      </w:r>
      <w:r w:rsidRPr="009C182F">
        <w:rPr>
          <w:lang w:val="en-US"/>
        </w:rPr>
        <w:t>36 - Private Function SiloImmagineStato(siyncroOn As Boolean, fcAperto As Boolean, piena As Boolean) As String</w:t>
      </w:r>
    </w:p>
    <w:p w:rsidR="0068344E" w:rsidRPr="009C182F" w:rsidRDefault="0068344E" w:rsidP="0068344E">
      <w:pPr>
        <w:pStyle w:val="codicesorgente"/>
        <w:rPr>
          <w:lang w:val="en-US"/>
        </w:rPr>
      </w:pPr>
      <w:r w:rsidRPr="009C182F">
        <w:rPr>
          <w:lang w:val="en-US"/>
        </w:rPr>
        <w:t xml:space="preserve">   35 - Public Sub SiloS7ScriviPosizioni()</w:t>
      </w:r>
    </w:p>
    <w:p w:rsidR="0068344E" w:rsidRPr="009C182F" w:rsidRDefault="0068344E" w:rsidP="0068344E">
      <w:pPr>
        <w:pStyle w:val="codicesorgente"/>
        <w:rPr>
          <w:lang w:val="en-US"/>
        </w:rPr>
      </w:pPr>
      <w:r w:rsidRPr="009C182F">
        <w:rPr>
          <w:lang w:val="en-US"/>
        </w:rPr>
        <w:t xml:space="preserve">   28 - Public Function Linearizza(valore As Double, K1min As Double, K2max As Double, LoLim As Double, HiLim As Double) As Double</w:t>
      </w:r>
    </w:p>
    <w:p w:rsidR="0068344E" w:rsidRPr="009C182F" w:rsidRDefault="0068344E" w:rsidP="0068344E">
      <w:pPr>
        <w:pStyle w:val="codicesorgente"/>
        <w:rPr>
          <w:lang w:val="en-US"/>
        </w:rPr>
      </w:pPr>
      <w:r w:rsidRPr="009C182F">
        <w:rPr>
          <w:lang w:val="en-US"/>
        </w:rPr>
        <w:t xml:space="preserve">   25 - Public Sub SiloS7IconStatusUpdate()</w:t>
      </w:r>
    </w:p>
    <w:p w:rsidR="0068344E" w:rsidRPr="009C182F" w:rsidRDefault="0068344E" w:rsidP="0068344E">
      <w:pPr>
        <w:pStyle w:val="codicesorgente"/>
        <w:rPr>
          <w:lang w:val="en-US"/>
        </w:rPr>
      </w:pPr>
      <w:r w:rsidRPr="009C182F">
        <w:rPr>
          <w:lang w:val="en-US"/>
        </w:rPr>
        <w:t xml:space="preserve">   24 - Public Function SiloS7GetPosizioneSilo(asse As Integer, silo As String) As Double</w:t>
      </w:r>
    </w:p>
    <w:p w:rsidR="0068344E" w:rsidRPr="009C182F" w:rsidRDefault="0068344E" w:rsidP="0068344E">
      <w:pPr>
        <w:pStyle w:val="codicesorgente"/>
        <w:rPr>
          <w:lang w:val="en-US"/>
        </w:rPr>
      </w:pPr>
      <w:r w:rsidRPr="009C182F">
        <w:rPr>
          <w:lang w:val="en-US"/>
        </w:rPr>
        <w:t xml:space="preserve">   23 - Private Sub SiloS7Stato_changed()</w:t>
      </w:r>
    </w:p>
    <w:p w:rsidR="0068344E" w:rsidRPr="009C182F" w:rsidRDefault="0068344E" w:rsidP="0068344E">
      <w:pPr>
        <w:pStyle w:val="codicesorgente"/>
        <w:rPr>
          <w:lang w:val="en-US"/>
        </w:rPr>
      </w:pPr>
      <w:r w:rsidRPr="009C182F">
        <w:rPr>
          <w:lang w:val="en-US"/>
        </w:rPr>
        <w:t xml:space="preserve">   19 - Public Sub ResetCmdSilo()</w:t>
      </w:r>
    </w:p>
    <w:p w:rsidR="0068344E" w:rsidRPr="009C182F" w:rsidRDefault="0068344E" w:rsidP="0068344E">
      <w:pPr>
        <w:pStyle w:val="codicesorgente"/>
        <w:rPr>
          <w:lang w:val="en-US"/>
        </w:rPr>
      </w:pPr>
      <w:r w:rsidRPr="009C182F">
        <w:rPr>
          <w:lang w:val="en-US"/>
        </w:rPr>
        <w:t xml:space="preserve">   18 - Public Sub SetStatoSiloS7AutoMan()</w:t>
      </w:r>
    </w:p>
    <w:p w:rsidR="0068344E" w:rsidRPr="009C182F" w:rsidRDefault="0068344E" w:rsidP="0068344E">
      <w:pPr>
        <w:pStyle w:val="codicesorgente"/>
        <w:rPr>
          <w:lang w:val="en-US"/>
        </w:rPr>
      </w:pPr>
      <w:r w:rsidRPr="009C182F">
        <w:rPr>
          <w:lang w:val="en-US"/>
        </w:rPr>
        <w:t xml:space="preserve">   17 - Public Sub SiloS7Scrivi()</w:t>
      </w:r>
    </w:p>
    <w:p w:rsidR="0068344E" w:rsidRPr="009C182F" w:rsidRDefault="0068344E" w:rsidP="0068344E">
      <w:pPr>
        <w:pStyle w:val="codicesorgente"/>
        <w:rPr>
          <w:lang w:val="en-US"/>
        </w:rPr>
      </w:pPr>
      <w:r w:rsidRPr="009C182F">
        <w:rPr>
          <w:lang w:val="en-US"/>
        </w:rPr>
        <w:t xml:space="preserve">   14 - Public Sub SetStatoSiloS7Jog()</w:t>
      </w:r>
    </w:p>
    <w:p w:rsidR="0068344E" w:rsidRPr="009C182F" w:rsidRDefault="0068344E" w:rsidP="0068344E">
      <w:pPr>
        <w:pStyle w:val="codicesorgente"/>
        <w:rPr>
          <w:lang w:val="en-US"/>
        </w:rPr>
      </w:pPr>
      <w:r w:rsidRPr="009C182F">
        <w:rPr>
          <w:lang w:val="en-US"/>
        </w:rPr>
        <w:t xml:space="preserve">   12 - Public Sub SiloS7WarnigEvent()</w:t>
      </w:r>
    </w:p>
    <w:p w:rsidR="0068344E" w:rsidRPr="009C182F" w:rsidRDefault="0068344E" w:rsidP="0068344E">
      <w:pPr>
        <w:pStyle w:val="codicesorgente"/>
        <w:rPr>
          <w:lang w:val="en-US"/>
        </w:rPr>
      </w:pPr>
      <w:r w:rsidRPr="009C182F">
        <w:rPr>
          <w:lang w:val="en-US"/>
        </w:rPr>
        <w:t xml:space="preserve">   12 - Public Sub SetStatoSiloS7Stop()</w:t>
      </w:r>
    </w:p>
    <w:p w:rsidR="0068344E" w:rsidRPr="009C182F" w:rsidRDefault="0068344E" w:rsidP="0068344E">
      <w:pPr>
        <w:pStyle w:val="codicesorgente"/>
        <w:rPr>
          <w:lang w:val="en-US"/>
        </w:rPr>
      </w:pPr>
      <w:r w:rsidRPr="009C182F">
        <w:rPr>
          <w:lang w:val="en-US"/>
        </w:rPr>
        <w:t xml:space="preserve">   12 - Private Sub SiloS7Speed_changed()</w:t>
      </w:r>
    </w:p>
    <w:p w:rsidR="0068344E" w:rsidRPr="009C182F" w:rsidRDefault="0068344E" w:rsidP="0068344E">
      <w:pPr>
        <w:pStyle w:val="codicesorgente"/>
        <w:rPr>
          <w:lang w:val="en-US"/>
        </w:rPr>
      </w:pPr>
      <w:r w:rsidRPr="009C182F">
        <w:rPr>
          <w:lang w:val="en-US"/>
        </w:rPr>
        <w:t xml:space="preserve">    6 - Public Sub SetSiloS7Start()</w:t>
      </w:r>
    </w:p>
    <w:p w:rsidR="0068344E" w:rsidRPr="009C182F" w:rsidRDefault="0068344E" w:rsidP="0068344E">
      <w:pPr>
        <w:pStyle w:val="codicesorgente"/>
        <w:rPr>
          <w:lang w:val="en-US"/>
        </w:rPr>
      </w:pPr>
      <w:r w:rsidRPr="009C182F">
        <w:rPr>
          <w:lang w:val="en-US"/>
        </w:rPr>
        <w:t xml:space="preserve">    2 - Public Sub SiloS7ShowPosition()</w:t>
      </w:r>
    </w:p>
    <w:p w:rsidR="0068344E" w:rsidRDefault="0068344E" w:rsidP="0068344E">
      <w:pPr>
        <w:pStyle w:val="codicesorgente"/>
      </w:pPr>
      <w:r>
        <w:t>GestioneSiloGenerale.bas</w:t>
      </w:r>
    </w:p>
    <w:p w:rsidR="0068344E" w:rsidRDefault="0068344E" w:rsidP="0068344E">
      <w:pPr>
        <w:pStyle w:val="codicesorgente"/>
      </w:pPr>
      <w:r>
        <w:t xml:space="preserve">  149 - Public Sub PosizionaSiliCP240()</w:t>
      </w:r>
    </w:p>
    <w:p w:rsidR="0068344E" w:rsidRDefault="0068344E" w:rsidP="0068344E">
      <w:pPr>
        <w:pStyle w:val="codicesorgente"/>
      </w:pPr>
      <w:r>
        <w:t xml:space="preserve">   82 - Public Sub LetturaTemperaturaSilo_change()</w:t>
      </w:r>
    </w:p>
    <w:p w:rsidR="0068344E" w:rsidRDefault="0068344E" w:rsidP="0068344E">
      <w:pPr>
        <w:pStyle w:val="codicesorgente"/>
      </w:pPr>
      <w:r>
        <w:t xml:space="preserve">   78 - Public Sub MessaggioSiloToPlus(DatoSilo As DatoSiloMsgPlusType, Optional NumeroTelescarico As Integer)</w:t>
      </w:r>
    </w:p>
    <w:p w:rsidR="0068344E" w:rsidRDefault="0068344E" w:rsidP="0068344E">
      <w:pPr>
        <w:pStyle w:val="codicesorgente"/>
      </w:pPr>
      <w:r>
        <w:t xml:space="preserve">   77 - Public Sub RegistraScaricoSiloDB()</w:t>
      </w:r>
    </w:p>
    <w:p w:rsidR="0068344E" w:rsidRDefault="0068344E" w:rsidP="0068344E">
      <w:pPr>
        <w:pStyle w:val="codicesorgente"/>
      </w:pPr>
      <w:r>
        <w:t xml:space="preserve">   71 - Public Sub SiloGenerale()</w:t>
      </w:r>
    </w:p>
    <w:p w:rsidR="0068344E" w:rsidRDefault="0068344E" w:rsidP="0068344E">
      <w:pPr>
        <w:pStyle w:val="codicesorgente"/>
      </w:pPr>
      <w:r>
        <w:t xml:space="preserve">   59 - Public Sub CelleSiloLeggiTXT(NumeroModuloSilo As Integer)</w:t>
      </w:r>
    </w:p>
    <w:p w:rsidR="0068344E" w:rsidRDefault="0068344E" w:rsidP="0068344E">
      <w:pPr>
        <w:pStyle w:val="codicesorgente"/>
      </w:pPr>
      <w:r>
        <w:t xml:space="preserve">   54 - Public Sub SegnalazioneScaricoBennaNavetta(InScarico As Boolean)</w:t>
      </w:r>
    </w:p>
    <w:p w:rsidR="0068344E" w:rsidRDefault="0068344E" w:rsidP="0068344E">
      <w:pPr>
        <w:pStyle w:val="codicesorgente"/>
      </w:pPr>
      <w:r>
        <w:t xml:space="preserve">   48 - Public Sub AggiornaPesoSilo(DestinazioneSilo As Integer)</w:t>
      </w:r>
    </w:p>
    <w:p w:rsidR="0068344E" w:rsidRDefault="0068344E" w:rsidP="0068344E">
      <w:pPr>
        <w:pStyle w:val="codicesorgente"/>
      </w:pPr>
      <w:r>
        <w:t xml:space="preserve">   47 - Public Sub ScaricoSiloSenzaCelleCarico(Peso As String)</w:t>
      </w:r>
    </w:p>
    <w:p w:rsidR="0068344E" w:rsidRDefault="0068344E" w:rsidP="0068344E">
      <w:pPr>
        <w:pStyle w:val="codicesorgente"/>
      </w:pPr>
      <w:r>
        <w:t xml:space="preserve">   37 - Public Sub CelleSiloScriviTXT(NumeroModuloSilo As Integer)</w:t>
      </w:r>
    </w:p>
    <w:p w:rsidR="0068344E" w:rsidRDefault="0068344E" w:rsidP="0068344E">
      <w:pPr>
        <w:pStyle w:val="codicesorgente"/>
      </w:pPr>
      <w:r>
        <w:t xml:space="preserve">   33 - Public Sub SegnalazioneBennaSu(BennaSu As Boolean)</w:t>
      </w:r>
    </w:p>
    <w:p w:rsidR="0068344E" w:rsidRDefault="0068344E" w:rsidP="0068344E">
      <w:pPr>
        <w:pStyle w:val="codicesorgente"/>
      </w:pPr>
      <w:r>
        <w:t xml:space="preserve">   32 - Public Sub ValoreTempSilo_change(silo As Integer, temperatura As Long)</w:t>
      </w:r>
    </w:p>
    <w:p w:rsidR="0068344E" w:rsidRDefault="0068344E" w:rsidP="0068344E">
      <w:pPr>
        <w:pStyle w:val="codicesorgente"/>
      </w:pPr>
      <w:r>
        <w:t xml:space="preserve">   31 - Public Sub VerificaSirenaLivelloAlto(indice As Integer)</w:t>
      </w:r>
    </w:p>
    <w:p w:rsidR="0068344E" w:rsidRDefault="0068344E" w:rsidP="0068344E">
      <w:pPr>
        <w:pStyle w:val="codicesorgente"/>
      </w:pPr>
      <w:r>
        <w:t xml:space="preserve">   31 - Public Sub CelleSiloValoreLetto_change(silo As Integer)</w:t>
      </w:r>
    </w:p>
    <w:p w:rsidR="0068344E" w:rsidRDefault="0068344E" w:rsidP="0068344E">
      <w:pPr>
        <w:pStyle w:val="codicesorgente"/>
      </w:pPr>
      <w:r>
        <w:t xml:space="preserve">   30 - Public Sub CelleSiloInizializza()</w:t>
      </w:r>
    </w:p>
    <w:p w:rsidR="0068344E" w:rsidRDefault="0068344E" w:rsidP="0068344E">
      <w:pPr>
        <w:pStyle w:val="codicesorgente"/>
      </w:pPr>
      <w:r>
        <w:t xml:space="preserve">   26 - Public Sub AttivazioneSilo(silo As Integer, siloAttivo As Boolean, ritornoSilo As Boolean)</w:t>
      </w:r>
    </w:p>
    <w:p w:rsidR="0068344E" w:rsidRDefault="0068344E" w:rsidP="0068344E">
      <w:pPr>
        <w:pStyle w:val="codicesorgente"/>
      </w:pPr>
      <w:r>
        <w:t xml:space="preserve">   26 - Public Function ScompartiCompattaSalta(ByVal scomparto As Integer) As Integer  '20151202 NUOVA GESTIONE SILI DEPOSITO</w:t>
      </w:r>
    </w:p>
    <w:p w:rsidR="0068344E" w:rsidRPr="009C182F" w:rsidRDefault="0068344E" w:rsidP="0068344E">
      <w:pPr>
        <w:pStyle w:val="codicesorgente"/>
        <w:rPr>
          <w:lang w:val="en-US"/>
        </w:rPr>
      </w:pPr>
      <w:r>
        <w:t xml:space="preserve">   </w:t>
      </w:r>
      <w:r w:rsidRPr="009C182F">
        <w:rPr>
          <w:lang w:val="en-US"/>
        </w:rPr>
        <w:t>26 - Public Function GetIdDosaggioLOGScarico(IdDosaggioAct As Integer) As Integer</w:t>
      </w:r>
    </w:p>
    <w:p w:rsidR="0068344E" w:rsidRPr="009C182F" w:rsidRDefault="0068344E" w:rsidP="0068344E">
      <w:pPr>
        <w:pStyle w:val="codicesorgente"/>
        <w:rPr>
          <w:lang w:val="en-US"/>
        </w:rPr>
      </w:pPr>
      <w:r w:rsidRPr="009C182F">
        <w:rPr>
          <w:lang w:val="en-US"/>
        </w:rPr>
        <w:t xml:space="preserve">   26 - Public Function GetIdDosaggioLogFromIdDosaggio(IdDosaggioAct As Double) As Integer</w:t>
      </w:r>
    </w:p>
    <w:p w:rsidR="0068344E" w:rsidRPr="009C182F" w:rsidRDefault="0068344E" w:rsidP="0068344E">
      <w:pPr>
        <w:pStyle w:val="codicesorgente"/>
        <w:rPr>
          <w:lang w:val="en-US"/>
        </w:rPr>
      </w:pPr>
      <w:r w:rsidRPr="009C182F">
        <w:rPr>
          <w:lang w:val="en-US"/>
        </w:rPr>
        <w:t xml:space="preserve">   26 - Public Function GetDescrFromIdDosaggioLOG(IdDosaggioAct As Double) As String</w:t>
      </w:r>
    </w:p>
    <w:p w:rsidR="0068344E" w:rsidRPr="00B26246" w:rsidRDefault="0068344E" w:rsidP="0068344E">
      <w:pPr>
        <w:pStyle w:val="codicesorgente"/>
        <w:rPr>
          <w:lang w:val="en-US"/>
        </w:rPr>
      </w:pPr>
      <w:r w:rsidRPr="009C182F">
        <w:rPr>
          <w:lang w:val="en-US"/>
        </w:rPr>
        <w:t xml:space="preserve">   </w:t>
      </w:r>
      <w:r w:rsidRPr="00B26246">
        <w:rPr>
          <w:lang w:val="en-US"/>
        </w:rPr>
        <w:t>24 - Public Sub PesoCamion_change()</w:t>
      </w:r>
    </w:p>
    <w:p w:rsidR="0068344E" w:rsidRPr="00B26246" w:rsidRDefault="0068344E" w:rsidP="0068344E">
      <w:pPr>
        <w:pStyle w:val="codicesorgente"/>
        <w:rPr>
          <w:lang w:val="en-US"/>
        </w:rPr>
      </w:pPr>
      <w:r w:rsidRPr="00B26246">
        <w:rPr>
          <w:lang w:val="en-US"/>
        </w:rPr>
        <w:t xml:space="preserve">   22 - Public Function DestinazioneSiloAppartieneModuloSilo(destinazione As Integer, NumeroModulo As Integer) As Boolean</w:t>
      </w:r>
    </w:p>
    <w:p w:rsidR="0068344E" w:rsidRPr="00B26246" w:rsidRDefault="0068344E" w:rsidP="0068344E">
      <w:pPr>
        <w:pStyle w:val="codicesorgente"/>
        <w:rPr>
          <w:lang w:val="en-US"/>
        </w:rPr>
      </w:pPr>
      <w:r w:rsidRPr="00B26246">
        <w:rPr>
          <w:lang w:val="en-US"/>
        </w:rPr>
        <w:t xml:space="preserve">   19 - Public Sub VisualizzaSiloAttivo(usaFrmSilo As Boolean)</w:t>
      </w:r>
    </w:p>
    <w:p w:rsidR="0068344E" w:rsidRPr="00D4043D" w:rsidRDefault="0068344E" w:rsidP="0068344E">
      <w:pPr>
        <w:pStyle w:val="codicesorgente"/>
        <w:rPr>
          <w:lang w:val="en-US"/>
        </w:rPr>
      </w:pPr>
      <w:r w:rsidRPr="00B26246">
        <w:rPr>
          <w:lang w:val="en-US"/>
        </w:rPr>
        <w:t xml:space="preserve">   </w:t>
      </w:r>
      <w:r w:rsidRPr="00D4043D">
        <w:rPr>
          <w:lang w:val="en-US"/>
        </w:rPr>
        <w:t>19 - Public Function ShowConfermaCambioSilo() As Boolean</w:t>
      </w:r>
    </w:p>
    <w:p w:rsidR="0068344E" w:rsidRPr="00D4043D" w:rsidRDefault="0068344E" w:rsidP="0068344E">
      <w:pPr>
        <w:pStyle w:val="codicesorgente"/>
        <w:rPr>
          <w:lang w:val="en-US"/>
        </w:rPr>
      </w:pPr>
      <w:r w:rsidRPr="00D4043D">
        <w:rPr>
          <w:lang w:val="en-US"/>
        </w:rPr>
        <w:t xml:space="preserve">   16 - Public Sub PortinaScaricoSilo_Change(NumeroSiloScaricato As Integer)</w:t>
      </w:r>
    </w:p>
    <w:p w:rsidR="0068344E" w:rsidRPr="009C182F" w:rsidRDefault="0068344E" w:rsidP="0068344E">
      <w:pPr>
        <w:pStyle w:val="codicesorgente"/>
        <w:rPr>
          <w:lang w:val="en-US"/>
        </w:rPr>
      </w:pPr>
      <w:r w:rsidRPr="00B26246">
        <w:rPr>
          <w:lang w:val="en-US"/>
        </w:rPr>
        <w:t xml:space="preserve">   </w:t>
      </w:r>
      <w:r w:rsidRPr="009C182F">
        <w:rPr>
          <w:lang w:val="en-US"/>
        </w:rPr>
        <w:t>16 - Public Function VerificaEsistenzaSilo(silo As Integer) As Boolean</w:t>
      </w:r>
    </w:p>
    <w:p w:rsidR="0068344E" w:rsidRPr="009C182F" w:rsidRDefault="0068344E" w:rsidP="0068344E">
      <w:pPr>
        <w:pStyle w:val="codicesorgente"/>
        <w:rPr>
          <w:lang w:val="en-US"/>
        </w:rPr>
      </w:pPr>
      <w:r w:rsidRPr="009C182F">
        <w:rPr>
          <w:lang w:val="en-US"/>
        </w:rPr>
        <w:t xml:space="preserve">   15 - Public Sub PosizioneDeodorante()</w:t>
      </w:r>
    </w:p>
    <w:p w:rsidR="0068344E" w:rsidRPr="009C182F" w:rsidRDefault="0068344E" w:rsidP="0068344E">
      <w:pPr>
        <w:pStyle w:val="codicesorgente"/>
        <w:rPr>
          <w:lang w:val="en-US"/>
        </w:rPr>
      </w:pPr>
      <w:r w:rsidRPr="009C182F">
        <w:rPr>
          <w:lang w:val="en-US"/>
        </w:rPr>
        <w:t xml:space="preserve">   15 - Public Function RicavaDestinazioniDaModuloSilo(NumeroModulo As Integer, StringaConfigurazione As String) As String</w:t>
      </w:r>
    </w:p>
    <w:p w:rsidR="0068344E" w:rsidRPr="009C182F" w:rsidRDefault="0068344E" w:rsidP="0068344E">
      <w:pPr>
        <w:pStyle w:val="codicesorgente"/>
        <w:rPr>
          <w:lang w:val="en-US"/>
        </w:rPr>
      </w:pPr>
      <w:r w:rsidRPr="009C182F">
        <w:rPr>
          <w:lang w:val="en-US"/>
        </w:rPr>
        <w:t xml:space="preserve">   13 - Public Function SiloVBToPlc(indice As Integer) As Integer</w:t>
      </w:r>
    </w:p>
    <w:p w:rsidR="0068344E" w:rsidRPr="009C182F" w:rsidRDefault="0068344E" w:rsidP="0068344E">
      <w:pPr>
        <w:pStyle w:val="codicesorgente"/>
        <w:rPr>
          <w:lang w:val="en-US"/>
        </w:rPr>
      </w:pPr>
      <w:r w:rsidRPr="009C182F">
        <w:rPr>
          <w:lang w:val="en-US"/>
        </w:rPr>
        <w:t xml:space="preserve">   13 - Public Function PlcToSiloVB(indice As Integer) As Integer</w:t>
      </w:r>
    </w:p>
    <w:p w:rsidR="0068344E" w:rsidRPr="009C182F" w:rsidRDefault="0068344E" w:rsidP="0068344E">
      <w:pPr>
        <w:pStyle w:val="codicesorgente"/>
        <w:rPr>
          <w:lang w:val="en-US"/>
        </w:rPr>
      </w:pPr>
      <w:r w:rsidRPr="009C182F">
        <w:rPr>
          <w:lang w:val="en-US"/>
        </w:rPr>
        <w:t xml:space="preserve">   13 - Public Function GetSiloIndex(silo As String) As Integer</w:t>
      </w:r>
    </w:p>
    <w:p w:rsidR="0068344E" w:rsidRPr="009C182F" w:rsidRDefault="0068344E" w:rsidP="0068344E">
      <w:pPr>
        <w:pStyle w:val="codicesorgente"/>
        <w:rPr>
          <w:lang w:val="en-US"/>
        </w:rPr>
      </w:pPr>
      <w:r w:rsidRPr="009C182F">
        <w:rPr>
          <w:lang w:val="en-US"/>
        </w:rPr>
        <w:t xml:space="preserve">   11 - Public Sub TelescarichiSilo_Change(silo As Integer)</w:t>
      </w:r>
    </w:p>
    <w:p w:rsidR="0068344E" w:rsidRPr="009C182F" w:rsidRDefault="0068344E" w:rsidP="0068344E">
      <w:pPr>
        <w:pStyle w:val="codicesorgente"/>
        <w:rPr>
          <w:lang w:val="en-US"/>
        </w:rPr>
      </w:pPr>
      <w:r w:rsidRPr="009C182F">
        <w:rPr>
          <w:lang w:val="en-US"/>
        </w:rPr>
        <w:t xml:space="preserve">   11 - Public Function GetSiloString(silo As Integer) As String</w:t>
      </w:r>
    </w:p>
    <w:p w:rsidR="0068344E" w:rsidRPr="009C182F" w:rsidRDefault="0068344E" w:rsidP="0068344E">
      <w:pPr>
        <w:pStyle w:val="codicesorgente"/>
        <w:rPr>
          <w:lang w:val="en-US"/>
        </w:rPr>
      </w:pPr>
      <w:r w:rsidRPr="009C182F">
        <w:rPr>
          <w:lang w:val="en-US"/>
        </w:rPr>
        <w:t xml:space="preserve">   11 - Public Function CalcolaNumeroModuliSilo(Stringa) As Integer</w:t>
      </w:r>
    </w:p>
    <w:p w:rsidR="0068344E" w:rsidRPr="009C182F" w:rsidRDefault="0068344E" w:rsidP="0068344E">
      <w:pPr>
        <w:pStyle w:val="codicesorgente"/>
        <w:rPr>
          <w:lang w:val="en-US"/>
        </w:rPr>
      </w:pPr>
      <w:r w:rsidRPr="009C182F">
        <w:rPr>
          <w:lang w:val="en-US"/>
        </w:rPr>
        <w:t xml:space="preserve">   10 - Public Sub VisualizzaSiloPieno(silo As Integer)</w:t>
      </w:r>
    </w:p>
    <w:p w:rsidR="0068344E" w:rsidRPr="009C182F" w:rsidRDefault="0068344E" w:rsidP="0068344E">
      <w:pPr>
        <w:pStyle w:val="codicesorgente"/>
        <w:rPr>
          <w:lang w:val="en-US"/>
        </w:rPr>
      </w:pPr>
      <w:r w:rsidRPr="009C182F">
        <w:rPr>
          <w:lang w:val="en-US"/>
        </w:rPr>
        <w:t xml:space="preserve">   10 - Public Sub LivelloAltoScomparto_change(indice As Integer)</w:t>
      </w:r>
    </w:p>
    <w:p w:rsidR="0068344E" w:rsidRPr="009C182F" w:rsidRDefault="0068344E" w:rsidP="0068344E">
      <w:pPr>
        <w:pStyle w:val="codicesorgente"/>
        <w:rPr>
          <w:lang w:val="en-US"/>
        </w:rPr>
      </w:pPr>
      <w:r w:rsidRPr="009C182F">
        <w:rPr>
          <w:lang w:val="en-US"/>
        </w:rPr>
        <w:t xml:space="preserve">   10 - Public Function ScompartiSiliPLC_a_PC(ByVal scomparto As Integer) As Integer  '20151202 NUOVA GESTIONE SILI DEPOSITO</w:t>
      </w:r>
    </w:p>
    <w:p w:rsidR="0068344E" w:rsidRPr="009C182F" w:rsidRDefault="0068344E" w:rsidP="0068344E">
      <w:pPr>
        <w:pStyle w:val="codicesorgente"/>
        <w:rPr>
          <w:lang w:val="en-US"/>
        </w:rPr>
      </w:pPr>
      <w:r w:rsidRPr="009C182F">
        <w:rPr>
          <w:lang w:val="en-US"/>
        </w:rPr>
        <w:t xml:space="preserve">   10 - Public Function ScompartiSiliPC_a_PLC(ByVal scomparto As Integer) As Integer   '20151202 NUOVA GESTIONE SILI DEPOSITO</w:t>
      </w:r>
    </w:p>
    <w:p w:rsidR="0068344E" w:rsidRPr="009C182F" w:rsidRDefault="0068344E" w:rsidP="0068344E">
      <w:pPr>
        <w:pStyle w:val="codicesorgente"/>
        <w:rPr>
          <w:lang w:val="en-US"/>
        </w:rPr>
      </w:pPr>
      <w:r w:rsidRPr="009C182F">
        <w:rPr>
          <w:lang w:val="en-US"/>
        </w:rPr>
        <w:t xml:space="preserve">   10 - Public Function ScompartiCompatta(ByVal scomparto As Integer) As Integer  '20151202 NUOVA GESTIONE SILI DEPOSITO</w:t>
      </w:r>
    </w:p>
    <w:p w:rsidR="0068344E" w:rsidRDefault="0068344E" w:rsidP="0068344E">
      <w:pPr>
        <w:pStyle w:val="codicesorgente"/>
      </w:pPr>
      <w:r w:rsidRPr="009C182F">
        <w:rPr>
          <w:lang w:val="en-US"/>
        </w:rPr>
        <w:t xml:space="preserve">   </w:t>
      </w:r>
      <w:r>
        <w:t>10 - Public Function RicavaModuloSiloDaDestinazione(destinazione As Integer) As Integer</w:t>
      </w:r>
    </w:p>
    <w:p w:rsidR="0068344E" w:rsidRDefault="0068344E" w:rsidP="0068344E">
      <w:pPr>
        <w:pStyle w:val="codicesorgente"/>
      </w:pPr>
      <w:r>
        <w:t xml:space="preserve">    9 - Public Sub SiloLeggiTXTSenzaCelle(scomparto As Integer) '20151202 NUOVA GESTIONE SILI DEPOSITO</w:t>
      </w:r>
    </w:p>
    <w:p w:rsidR="0068344E" w:rsidRPr="009C182F" w:rsidRDefault="0068344E" w:rsidP="0068344E">
      <w:pPr>
        <w:pStyle w:val="codicesorgente"/>
        <w:rPr>
          <w:lang w:val="en-US"/>
        </w:rPr>
      </w:pPr>
      <w:r>
        <w:t xml:space="preserve">    </w:t>
      </w:r>
      <w:r w:rsidRPr="009C182F">
        <w:rPr>
          <w:lang w:val="en-US"/>
        </w:rPr>
        <w:t>8 - Public Sub CaricoSilo_change(silo As Integer)</w:t>
      </w:r>
    </w:p>
    <w:p w:rsidR="0068344E" w:rsidRPr="009C182F" w:rsidRDefault="0068344E" w:rsidP="0068344E">
      <w:pPr>
        <w:pStyle w:val="codicesorgente"/>
        <w:rPr>
          <w:lang w:val="en-US"/>
        </w:rPr>
      </w:pPr>
      <w:r w:rsidRPr="009C182F">
        <w:rPr>
          <w:lang w:val="en-US"/>
        </w:rPr>
        <w:t xml:space="preserve">    8 - Public Sub AggiornaImgSemaforo(verde As Boolean, attesa As Boolean, semaforo As Boolean)</w:t>
      </w:r>
    </w:p>
    <w:p w:rsidR="0068344E" w:rsidRDefault="0068344E" w:rsidP="0068344E">
      <w:pPr>
        <w:pStyle w:val="codicesorgente"/>
      </w:pPr>
      <w:r w:rsidRPr="009C182F">
        <w:rPr>
          <w:lang w:val="en-US"/>
        </w:rPr>
        <w:t xml:space="preserve">    </w:t>
      </w:r>
      <w:r>
        <w:t>7 - Public Sub SiloScriviTXTSenzaCelle(scomparto As Integer) '20151202 NUOVA GESTIONE SILI DEPOSITO</w:t>
      </w:r>
    </w:p>
    <w:p w:rsidR="0068344E" w:rsidRPr="009C182F" w:rsidRDefault="0068344E" w:rsidP="0068344E">
      <w:pPr>
        <w:pStyle w:val="codicesorgente"/>
        <w:rPr>
          <w:lang w:val="en-US"/>
        </w:rPr>
      </w:pPr>
      <w:r>
        <w:t xml:space="preserve">    </w:t>
      </w:r>
      <w:r w:rsidRPr="009C182F">
        <w:rPr>
          <w:lang w:val="en-US"/>
        </w:rPr>
        <w:t>7 - Public Function AzzeraSeNegativo(valore As Variant) As Variant</w:t>
      </w:r>
    </w:p>
    <w:p w:rsidR="0068344E" w:rsidRDefault="0068344E" w:rsidP="0068344E">
      <w:pPr>
        <w:pStyle w:val="codicesorgente"/>
      </w:pPr>
      <w:r w:rsidRPr="009C182F">
        <w:rPr>
          <w:lang w:val="en-US"/>
        </w:rPr>
        <w:t xml:space="preserve">    </w:t>
      </w:r>
      <w:r>
        <w:t>6 - Public Sub AggiornaAnalogicaPesaCamion_change()</w:t>
      </w:r>
    </w:p>
    <w:p w:rsidR="0068344E" w:rsidRDefault="0068344E" w:rsidP="0068344E">
      <w:pPr>
        <w:pStyle w:val="codicesorgente"/>
      </w:pPr>
      <w:r>
        <w:t xml:space="preserve">    4 - Public Sub NavettaPosizioneCarico_change()</w:t>
      </w:r>
    </w:p>
    <w:p w:rsidR="0068344E" w:rsidRPr="009C182F" w:rsidRDefault="0068344E" w:rsidP="0068344E">
      <w:pPr>
        <w:pStyle w:val="codicesorgente"/>
        <w:rPr>
          <w:lang w:val="en-US"/>
        </w:rPr>
      </w:pPr>
      <w:r>
        <w:t xml:space="preserve">    </w:t>
      </w:r>
      <w:r w:rsidRPr="009C182F">
        <w:rPr>
          <w:lang w:val="en-US"/>
        </w:rPr>
        <w:t>4 - Public Function GetSiloFromConfigSilo(Index As Integer) As String</w:t>
      </w:r>
    </w:p>
    <w:p w:rsidR="0068344E" w:rsidRDefault="0068344E" w:rsidP="0068344E">
      <w:pPr>
        <w:pStyle w:val="codicesorgente"/>
      </w:pPr>
      <w:r w:rsidRPr="009C182F">
        <w:rPr>
          <w:lang w:val="en-US"/>
        </w:rPr>
        <w:t xml:space="preserve">    </w:t>
      </w:r>
      <w:r>
        <w:t>3 - Public Sub CelleSiloScriviTXTCamion()</w:t>
      </w:r>
    </w:p>
    <w:p w:rsidR="0068344E" w:rsidRDefault="0068344E" w:rsidP="0068344E">
      <w:pPr>
        <w:pStyle w:val="codicesorgente"/>
      </w:pPr>
      <w:r>
        <w:t xml:space="preserve">    3 - Public Sub CelleSiloLeggiTXTCamion()</w:t>
      </w:r>
    </w:p>
    <w:p w:rsidR="0068344E" w:rsidRPr="009C182F" w:rsidRDefault="0068344E" w:rsidP="0068344E">
      <w:pPr>
        <w:pStyle w:val="codicesorgente"/>
        <w:rPr>
          <w:lang w:val="en-US"/>
        </w:rPr>
      </w:pPr>
      <w:r>
        <w:t xml:space="preserve">    </w:t>
      </w:r>
      <w:r w:rsidRPr="009C182F">
        <w:rPr>
          <w:lang w:val="en-US"/>
        </w:rPr>
        <w:t>2 - Public Sub TelescaricoSilo_change(scomparto As Integer)</w:t>
      </w:r>
    </w:p>
    <w:p w:rsidR="0068344E" w:rsidRPr="009C182F" w:rsidRDefault="0068344E" w:rsidP="0068344E">
      <w:pPr>
        <w:pStyle w:val="codicesorgente"/>
        <w:rPr>
          <w:lang w:val="en-US"/>
        </w:rPr>
      </w:pPr>
      <w:r w:rsidRPr="009C182F">
        <w:rPr>
          <w:lang w:val="en-US"/>
        </w:rPr>
        <w:t xml:space="preserve">    2 - Public Function SiloConfig2Combo(silo As String) As String</w:t>
      </w:r>
    </w:p>
    <w:p w:rsidR="0068344E" w:rsidRPr="009C182F" w:rsidRDefault="0068344E" w:rsidP="0068344E">
      <w:pPr>
        <w:pStyle w:val="codicesorgente"/>
        <w:rPr>
          <w:lang w:val="en-US"/>
        </w:rPr>
      </w:pPr>
      <w:r w:rsidRPr="009C182F">
        <w:rPr>
          <w:lang w:val="en-US"/>
        </w:rPr>
        <w:t xml:space="preserve">    2 - Public Function GetSiloHexCode(silo As String) As String</w:t>
      </w:r>
    </w:p>
    <w:p w:rsidR="0068344E" w:rsidRPr="002D7B2C" w:rsidRDefault="0068344E" w:rsidP="0068344E">
      <w:pPr>
        <w:pStyle w:val="codicesorgente"/>
        <w:rPr>
          <w:lang w:val="en-US"/>
        </w:rPr>
      </w:pPr>
      <w:r w:rsidRPr="002D7B2C">
        <w:rPr>
          <w:lang w:val="en-US"/>
        </w:rPr>
        <w:t>ParaTabSilo.bas</w:t>
      </w:r>
    </w:p>
    <w:p w:rsidR="0068344E" w:rsidRPr="002D7B2C" w:rsidRDefault="0068344E" w:rsidP="0068344E">
      <w:pPr>
        <w:pStyle w:val="codicesorgente"/>
        <w:rPr>
          <w:lang w:val="en-US"/>
        </w:rPr>
      </w:pPr>
      <w:r w:rsidRPr="002D7B2C">
        <w:rPr>
          <w:lang w:val="en-US"/>
        </w:rPr>
        <w:t xml:space="preserve">  146 - Public Sub ParaTabSilo_Apply()</w:t>
      </w:r>
    </w:p>
    <w:p w:rsidR="0068344E" w:rsidRPr="002D7B2C" w:rsidRDefault="0068344E" w:rsidP="0068344E">
      <w:pPr>
        <w:pStyle w:val="codicesorgente"/>
        <w:rPr>
          <w:lang w:val="en-US"/>
        </w:rPr>
      </w:pPr>
      <w:r w:rsidRPr="002D7B2C">
        <w:rPr>
          <w:lang w:val="en-US"/>
        </w:rPr>
        <w:t xml:space="preserve">  107 - Public Function ParaTabSilo_ReadFile() As Boolean</w:t>
      </w:r>
    </w:p>
    <w:p w:rsidR="0068344E" w:rsidRPr="002D7B2C" w:rsidRDefault="0068344E" w:rsidP="0068344E">
      <w:pPr>
        <w:pStyle w:val="codicesorgente"/>
        <w:rPr>
          <w:lang w:val="en-US"/>
        </w:rPr>
      </w:pPr>
      <w:r w:rsidRPr="002D7B2C">
        <w:rPr>
          <w:lang w:val="en-US"/>
        </w:rPr>
        <w:t xml:space="preserve">   74 - Public Sub WritePositioneSiloToXml()</w:t>
      </w:r>
    </w:p>
    <w:p w:rsidR="0068344E" w:rsidRPr="00B26246" w:rsidRDefault="0068344E" w:rsidP="0068344E">
      <w:pPr>
        <w:pStyle w:val="codicesorgente"/>
        <w:rPr>
          <w:lang w:val="en-US"/>
        </w:rPr>
      </w:pPr>
      <w:r w:rsidRPr="002D7B2C">
        <w:rPr>
          <w:lang w:val="en-US"/>
        </w:rPr>
        <w:t xml:space="preserve">   46 - Public Sub ReadPositioneSiloFromXml()</w:t>
      </w:r>
    </w:p>
    <w:p w:rsidR="0068344E" w:rsidRDefault="0068344E" w:rsidP="0068344E">
      <w:pPr>
        <w:pStyle w:val="Titolo3"/>
      </w:pPr>
      <w:bookmarkStart w:id="141" w:name="_Toc488935370"/>
      <w:bookmarkStart w:id="142" w:name="_Toc489434050"/>
      <w:r>
        <w:t>Oggetti utilizzati nella gestione sili:</w:t>
      </w:r>
      <w:bookmarkEnd w:id="141"/>
      <w:bookmarkEnd w:id="142"/>
    </w:p>
    <w:p w:rsidR="0068344E" w:rsidRPr="005852F0" w:rsidRDefault="0068344E" w:rsidP="0068344E">
      <w:pPr>
        <w:pStyle w:val="codicesorgente"/>
        <w:rPr>
          <w:lang w:val="en-US"/>
        </w:rPr>
      </w:pPr>
      <w:r w:rsidRPr="005852F0">
        <w:rPr>
          <w:lang w:val="en-US"/>
        </w:rPr>
        <w:t>GestioneSilo.bas</w:t>
      </w:r>
    </w:p>
    <w:p w:rsidR="0068344E" w:rsidRPr="005852F0" w:rsidRDefault="0068344E" w:rsidP="0068344E">
      <w:pPr>
        <w:pStyle w:val="codicesorgente"/>
        <w:rPr>
          <w:lang w:val="en-US"/>
        </w:rPr>
      </w:pPr>
      <w:r w:rsidRPr="005852F0">
        <w:rPr>
          <w:lang w:val="en-US"/>
        </w:rPr>
        <w:t xml:space="preserve">    5 - Public Enum SiloStateType</w:t>
      </w:r>
    </w:p>
    <w:p w:rsidR="0068344E" w:rsidRPr="005852F0" w:rsidRDefault="0068344E" w:rsidP="0068344E">
      <w:pPr>
        <w:pStyle w:val="codicesorgente"/>
        <w:rPr>
          <w:lang w:val="en-US"/>
        </w:rPr>
      </w:pPr>
      <w:r w:rsidRPr="005852F0">
        <w:rPr>
          <w:lang w:val="en-US"/>
        </w:rPr>
        <w:lastRenderedPageBreak/>
        <w:t>GestioneSiloGenerale.bas</w:t>
      </w:r>
    </w:p>
    <w:p w:rsidR="0068344E" w:rsidRPr="005852F0" w:rsidRDefault="0068344E" w:rsidP="0068344E">
      <w:pPr>
        <w:pStyle w:val="codicesorgente"/>
        <w:rPr>
          <w:lang w:val="en-US"/>
        </w:rPr>
      </w:pPr>
      <w:r w:rsidRPr="005852F0">
        <w:rPr>
          <w:lang w:val="en-US"/>
        </w:rPr>
        <w:t xml:space="preserve">   10 - Public Type SiloType</w:t>
      </w:r>
    </w:p>
    <w:p w:rsidR="0068344E" w:rsidRPr="005852F0" w:rsidRDefault="0068344E" w:rsidP="0068344E">
      <w:pPr>
        <w:pStyle w:val="codicesorgente"/>
        <w:rPr>
          <w:lang w:val="en-US"/>
        </w:rPr>
      </w:pPr>
      <w:r w:rsidRPr="005852F0">
        <w:rPr>
          <w:lang w:val="en-US"/>
        </w:rPr>
        <w:t xml:space="preserve">    8 - Public Type DeodoranteSilo</w:t>
      </w:r>
    </w:p>
    <w:p w:rsidR="0068344E" w:rsidRPr="005852F0" w:rsidRDefault="0068344E" w:rsidP="0068344E">
      <w:pPr>
        <w:pStyle w:val="codicesorgente"/>
        <w:rPr>
          <w:lang w:val="en-US"/>
        </w:rPr>
      </w:pPr>
      <w:r w:rsidRPr="005852F0">
        <w:rPr>
          <w:lang w:val="en-US"/>
        </w:rPr>
        <w:t xml:space="preserve">    6 - Public Type DatoSiloMsgPlusType</w:t>
      </w:r>
    </w:p>
    <w:p w:rsidR="0068344E" w:rsidRDefault="0068344E" w:rsidP="0068344E">
      <w:pPr>
        <w:pStyle w:val="codicesorgente"/>
      </w:pPr>
      <w:r w:rsidRPr="005852F0">
        <w:rPr>
          <w:lang w:val="en-US"/>
        </w:rPr>
        <w:t xml:space="preserve">    </w:t>
      </w:r>
      <w:r>
        <w:t>3 - Public Type Semaforo_Type</w:t>
      </w:r>
    </w:p>
    <w:p w:rsidR="0068344E" w:rsidRDefault="0068344E" w:rsidP="0068344E">
      <w:pPr>
        <w:rPr>
          <w:rFonts w:ascii="Consolas" w:hAnsi="Consolas"/>
          <w:sz w:val="8"/>
          <w:szCs w:val="8"/>
        </w:rPr>
      </w:pPr>
    </w:p>
    <w:bookmarkEnd w:id="2"/>
    <w:bookmarkEnd w:id="3"/>
    <w:p w:rsidR="001C114D" w:rsidRDefault="001C114D" w:rsidP="00F37033">
      <w:pPr>
        <w:pStyle w:val="Titolo2"/>
        <w:sectPr w:rsidR="001C114D" w:rsidSect="006E506E">
          <w:type w:val="oddPage"/>
          <w:pgSz w:w="11906" w:h="16838" w:code="9"/>
          <w:pgMar w:top="1440" w:right="1440" w:bottom="1440" w:left="1440" w:header="720" w:footer="720" w:gutter="0"/>
          <w:cols w:space="720"/>
          <w:docGrid w:linePitch="360"/>
        </w:sectPr>
      </w:pPr>
    </w:p>
    <w:p w:rsidR="001B7149" w:rsidRDefault="001B7149" w:rsidP="00F37033">
      <w:pPr>
        <w:pStyle w:val="Titolo2"/>
      </w:pPr>
      <w:bookmarkStart w:id="143" w:name="_Toc489434051"/>
      <w:r>
        <w:lastRenderedPageBreak/>
        <w:t>Allegati :</w:t>
      </w:r>
      <w:bookmarkEnd w:id="143"/>
      <w:r>
        <w:t xml:space="preserve"> </w:t>
      </w:r>
    </w:p>
    <w:p w:rsidR="001B7149" w:rsidRDefault="001B7149" w:rsidP="00B4535E">
      <w:r>
        <w:t xml:space="preserve">moduli-vb.txt : </w:t>
      </w:r>
      <w:r>
        <w:tab/>
      </w:r>
      <w:r>
        <w:tab/>
        <w:t>moduli componenti il progetto</w:t>
      </w:r>
    </w:p>
    <w:p w:rsidR="001B7149" w:rsidRDefault="001B7149" w:rsidP="00B4535E">
      <w:r>
        <w:t xml:space="preserve">objects-vb.txt : </w:t>
      </w:r>
      <w:r>
        <w:tab/>
      </w:r>
      <w:r>
        <w:tab/>
        <w:t>oggetti utilizzati</w:t>
      </w:r>
    </w:p>
    <w:p w:rsidR="001B7149" w:rsidRDefault="001B7149" w:rsidP="00B4535E">
      <w:r>
        <w:t xml:space="preserve">classes-vb.txt : </w:t>
      </w:r>
      <w:r>
        <w:tab/>
      </w:r>
      <w:r>
        <w:tab/>
        <w:t>classi utilizzate</w:t>
      </w:r>
    </w:p>
    <w:p w:rsidR="001B7149" w:rsidRDefault="001B7149" w:rsidP="00B4535E">
      <w:r>
        <w:t xml:space="preserve">forms-vb.txt : </w:t>
      </w:r>
      <w:r>
        <w:tab/>
      </w:r>
      <w:r>
        <w:tab/>
        <w:t xml:space="preserve">forms </w:t>
      </w:r>
    </w:p>
    <w:p w:rsidR="001B7149" w:rsidRDefault="001B7149" w:rsidP="00B4535E">
      <w:r>
        <w:t xml:space="preserve">lista-funzioni-bas.txt : </w:t>
      </w:r>
      <w:r>
        <w:tab/>
        <w:t>procedure contenute nei moduli .bas (sorgenti vb)</w:t>
      </w:r>
    </w:p>
    <w:p w:rsidR="001B7149" w:rsidRDefault="001B7149" w:rsidP="00B4535E">
      <w:r>
        <w:t xml:space="preserve">lista-funzioni-frm.txt : </w:t>
      </w:r>
      <w:r>
        <w:tab/>
        <w:t>procedure contenute nei moduli .frm (forms e callbacks)</w:t>
      </w:r>
    </w:p>
    <w:p w:rsidR="001B7149" w:rsidRDefault="001B7149" w:rsidP="00B4535E">
      <w:pPr>
        <w:rPr>
          <w:lang w:val="en-US"/>
        </w:rPr>
      </w:pPr>
      <w:r w:rsidRPr="007E1909">
        <w:rPr>
          <w:lang w:val="en-US"/>
        </w:rPr>
        <w:t xml:space="preserve">Summary report.docx : </w:t>
      </w:r>
      <w:r>
        <w:rPr>
          <w:lang w:val="en-US"/>
        </w:rPr>
        <w:tab/>
      </w:r>
      <w:r w:rsidRPr="007E1909">
        <w:rPr>
          <w:lang w:val="en-US"/>
        </w:rPr>
        <w:t xml:space="preserve">code analysis report </w:t>
      </w:r>
    </w:p>
    <w:p w:rsidR="001B7149" w:rsidRDefault="001B7149" w:rsidP="00B4535E">
      <w:r w:rsidRPr="007E1909">
        <w:t xml:space="preserve">html-doc : </w:t>
      </w:r>
      <w:r>
        <w:tab/>
      </w:r>
      <w:r>
        <w:tab/>
      </w:r>
      <w:r w:rsidRPr="007E1909">
        <w:t>code navigation</w:t>
      </w:r>
      <w:r>
        <w:t xml:space="preserve"> folder</w:t>
      </w:r>
    </w:p>
    <w:p w:rsidR="00770684" w:rsidRPr="007E1909" w:rsidRDefault="00770684" w:rsidP="00B4535E">
      <w:r>
        <w:t>opctags.txt:</w:t>
      </w:r>
      <w:r>
        <w:tab/>
      </w:r>
      <w:r>
        <w:tab/>
        <w:t xml:space="preserve">lista di variabili scambio PC-PLC </w:t>
      </w:r>
    </w:p>
    <w:p w:rsidR="001B7149" w:rsidRPr="007E1909" w:rsidRDefault="001B7149" w:rsidP="00B4535E"/>
    <w:sectPr w:rsidR="001B7149" w:rsidRPr="007E1909" w:rsidSect="00092893">
      <w:type w:val="oddPag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1E0" w:rsidRDefault="001F61E0" w:rsidP="008665D0">
      <w:pPr>
        <w:spacing w:after="0" w:line="240" w:lineRule="auto"/>
      </w:pPr>
      <w:r>
        <w:separator/>
      </w:r>
    </w:p>
  </w:endnote>
  <w:endnote w:type="continuationSeparator" w:id="0">
    <w:p w:rsidR="001F61E0" w:rsidRDefault="001F61E0" w:rsidP="0086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1E0" w:rsidRDefault="001F61E0">
    <w:pPr>
      <w:pStyle w:val="Pidipa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E60" w:rsidRDefault="00075E60">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E60" w:rsidRDefault="00075E60" w:rsidP="00075E60">
    <w:pPr>
      <w:pStyle w:val="Pidipagina"/>
      <w:tabs>
        <w:tab w:val="clear" w:pos="4513"/>
        <w:tab w:val="clear" w:pos="9026"/>
        <w:tab w:val="left" w:pos="830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E60" w:rsidRDefault="00075E60">
    <w:pPr>
      <w:pStyle w:val="Pidipagina"/>
      <w:jc w:val="right"/>
    </w:pPr>
    <w:r>
      <w:rPr>
        <w:noProof/>
      </w:rPr>
      <mc:AlternateContent>
        <mc:Choice Requires="wpg">
          <w:drawing>
            <wp:anchor distT="0" distB="0" distL="114300" distR="114300" simplePos="0" relativeHeight="251665408" behindDoc="0" locked="0" layoutInCell="1" allowOverlap="1" wp14:anchorId="5C50164C" wp14:editId="077436CE">
              <wp:simplePos x="0" y="0"/>
              <wp:positionH relativeFrom="page">
                <wp:posOffset>914400</wp:posOffset>
              </wp:positionH>
              <wp:positionV relativeFrom="bottomMargin">
                <wp:posOffset>286385</wp:posOffset>
              </wp:positionV>
              <wp:extent cx="6172200" cy="274320"/>
              <wp:effectExtent l="0" t="0" r="0" b="0"/>
              <wp:wrapNone/>
              <wp:docPr id="177" name="Gruppo 17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78" name="Rettangolo 178"/>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Casella di testo 179"/>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5E60" w:rsidRDefault="00075E60" w:rsidP="00075E60">
                            <w:pPr>
                              <w:pStyle w:val="Pidipagina"/>
                              <w:jc w:val="right"/>
                            </w:pPr>
                            <w:sdt>
                              <w:sdtPr>
                                <w:rPr>
                                  <w:caps/>
                                  <w:color w:val="4F81BD" w:themeColor="accent1"/>
                                  <w:sz w:val="20"/>
                                  <w:szCs w:val="20"/>
                                </w:rPr>
                                <w:alias w:val="Titolo"/>
                                <w:tag w:val=""/>
                                <w:id w:val="476419850"/>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Documentazione CyberTroniC 500</w:t>
                                </w:r>
                              </w:sdtContent>
                            </w:sdt>
                            <w:r>
                              <w:rPr>
                                <w:caps/>
                                <w:color w:val="808080" w:themeColor="background1" w:themeShade="80"/>
                                <w:sz w:val="20"/>
                                <w:szCs w:val="20"/>
                              </w:rPr>
                              <w:t xml:space="preserve">| </w:t>
                            </w:r>
                            <w:r>
                              <w:rPr>
                                <w:caps/>
                                <w:color w:val="808080" w:themeColor="background1" w:themeShade="80"/>
                                <w:sz w:val="20"/>
                                <w:szCs w:val="20"/>
                              </w:rPr>
                              <w:fldChar w:fldCharType="begin"/>
                            </w:r>
                            <w:r>
                              <w:rPr>
                                <w:caps/>
                                <w:color w:val="808080" w:themeColor="background1" w:themeShade="80"/>
                                <w:sz w:val="20"/>
                                <w:szCs w:val="20"/>
                              </w:rPr>
                              <w:instrText xml:space="preserve"> PAGE   \* MERGEFORMAT </w:instrText>
                            </w:r>
                            <w:r>
                              <w:rPr>
                                <w:caps/>
                                <w:color w:val="808080" w:themeColor="background1" w:themeShade="80"/>
                                <w:sz w:val="20"/>
                                <w:szCs w:val="20"/>
                              </w:rPr>
                              <w:fldChar w:fldCharType="separate"/>
                            </w:r>
                            <w:r w:rsidR="00266E45">
                              <w:rPr>
                                <w:caps/>
                                <w:noProof/>
                                <w:color w:val="808080" w:themeColor="background1" w:themeShade="80"/>
                                <w:sz w:val="20"/>
                                <w:szCs w:val="20"/>
                              </w:rPr>
                              <w:t>2</w:t>
                            </w:r>
                            <w:r>
                              <w:rPr>
                                <w:caps/>
                                <w:color w:val="808080" w:themeColor="background1" w:themeShade="80"/>
                                <w:sz w:val="20"/>
                                <w:szCs w:val="20"/>
                              </w:rPr>
                              <w:fldChar w:fldCharType="end"/>
                            </w:r>
                            <w:r>
                              <w:rPr>
                                <w:caps/>
                                <w:color w:val="808080" w:themeColor="background1" w:themeShade="80"/>
                                <w:sz w:val="20"/>
                                <w:szCs w:val="20"/>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C50164C" id="Gruppo 177" o:spid="_x0000_s1067" style="position:absolute;left:0;text-align:left;margin-left:1in;margin-top:22.55pt;width:486pt;height:21.6pt;z-index:251665408;mso-position-horizontal-relative:page;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">
              <v:rect id="Rettangolo 178" o:spid="_x0000_s1068"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baVsUA&#10;AADcAAAADwAAAGRycy9kb3ducmV2LnhtbESPT2/CMAzF75P2HSIj7TZSOMDaNaBpYho7AtMkblbj&#10;/hGNUyWBlm8/HybtZus9v/dzuZ1cr24UYufZwGKegSKuvO24MfB9+nh+ARUTssXeMxm4U4Tt5vGh&#10;xML6kQ90O6ZGSQjHAg20KQ2F1rFqyWGc+4FYtNoHh0nW0GgbcJRw1+tllq20w46locWB3luqLser&#10;M5Cvll/h8PN5Huv7eL40a9znOzTmaTa9vYJKNKV/89/13gr+Wmj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tpWxQAAANwAAAAPAAAAAAAAAAAAAAAAAJgCAABkcnMv&#10;ZG93bnJldi54bWxQSwUGAAAAAAQABAD1AAAAigMAAAAA&#10;" fillcolor="white [3212]" stroked="f" strokeweight="2pt">
                <v:fill opacity="0"/>
              </v:rect>
              <v:shapetype id="_x0000_t202" coordsize="21600,21600" o:spt="202" path="m,l,21600r21600,l21600,xe">
                <v:stroke joinstyle="miter"/>
                <v:path gradientshapeok="t" o:connecttype="rect"/>
              </v:shapetype>
              <v:shape id="Casella di testo 179" o:spid="_x0000_s1069"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OvsIA&#10;AADcAAAADwAAAGRycy9kb3ducmV2LnhtbERPS27CMBDdV+IO1iB1VxxY0BIwCNEidYVaygFG8ZAE&#10;4nGwncTl9HWlSt3N0/vOahNNI3pyvrasYDrJQBAXVtdcKjh97Z9eQPiArLGxTAq+ycNmPXpYYa7t&#10;wJ/UH0MpUgj7HBVUIbS5lL6oyKCf2JY4cWfrDIYEXSm1wyGFm0bOsmwuDdacGipsaVdRcT12RsFH&#10;r4vQzYbX+yG7xe7+dri42Cn1OI7bJYhAMfyL/9zvOs1/XsDvM+kC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eg6+wgAAANwAAAAPAAAAAAAAAAAAAAAAAJgCAABkcnMvZG93&#10;bnJldi54bWxQSwUGAAAAAAQABAD1AAAAhwMAAAAA&#10;" filled="f" stroked="f" strokeweight=".5pt">
                <v:textbox style="mso-fit-shape-to-text:t" inset="0,,0">
                  <w:txbxContent>
                    <w:p w:rsidR="00075E60" w:rsidRDefault="00075E60" w:rsidP="00075E60">
                      <w:pPr>
                        <w:pStyle w:val="Pidipagina"/>
                        <w:jc w:val="right"/>
                      </w:pPr>
                      <w:sdt>
                        <w:sdtPr>
                          <w:rPr>
                            <w:caps/>
                            <w:color w:val="4F81BD" w:themeColor="accent1"/>
                            <w:sz w:val="20"/>
                            <w:szCs w:val="20"/>
                          </w:rPr>
                          <w:alias w:val="Titolo"/>
                          <w:tag w:val=""/>
                          <w:id w:val="476419850"/>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Documentazione CyberTroniC 500</w:t>
                          </w:r>
                        </w:sdtContent>
                      </w:sdt>
                      <w:r>
                        <w:rPr>
                          <w:caps/>
                          <w:color w:val="808080" w:themeColor="background1" w:themeShade="80"/>
                          <w:sz w:val="20"/>
                          <w:szCs w:val="20"/>
                        </w:rPr>
                        <w:t xml:space="preserve">| </w:t>
                      </w:r>
                      <w:r>
                        <w:rPr>
                          <w:caps/>
                          <w:color w:val="808080" w:themeColor="background1" w:themeShade="80"/>
                          <w:sz w:val="20"/>
                          <w:szCs w:val="20"/>
                        </w:rPr>
                        <w:fldChar w:fldCharType="begin"/>
                      </w:r>
                      <w:r>
                        <w:rPr>
                          <w:caps/>
                          <w:color w:val="808080" w:themeColor="background1" w:themeShade="80"/>
                          <w:sz w:val="20"/>
                          <w:szCs w:val="20"/>
                        </w:rPr>
                        <w:instrText xml:space="preserve"> PAGE   \* MERGEFORMAT </w:instrText>
                      </w:r>
                      <w:r>
                        <w:rPr>
                          <w:caps/>
                          <w:color w:val="808080" w:themeColor="background1" w:themeShade="80"/>
                          <w:sz w:val="20"/>
                          <w:szCs w:val="20"/>
                        </w:rPr>
                        <w:fldChar w:fldCharType="separate"/>
                      </w:r>
                      <w:r w:rsidR="00266E45">
                        <w:rPr>
                          <w:caps/>
                          <w:noProof/>
                          <w:color w:val="808080" w:themeColor="background1" w:themeShade="80"/>
                          <w:sz w:val="20"/>
                          <w:szCs w:val="20"/>
                        </w:rPr>
                        <w:t>2</w:t>
                      </w:r>
                      <w:r>
                        <w:rPr>
                          <w:caps/>
                          <w:color w:val="808080" w:themeColor="background1" w:themeShade="80"/>
                          <w:sz w:val="20"/>
                          <w:szCs w:val="20"/>
                        </w:rPr>
                        <w:fldChar w:fldCharType="end"/>
                      </w:r>
                      <w:r>
                        <w:rPr>
                          <w:caps/>
                          <w:color w:val="808080" w:themeColor="background1" w:themeShade="80"/>
                          <w:sz w:val="20"/>
                          <w:szCs w:val="20"/>
                        </w:rPr>
                        <w:t xml:space="preserve">   </w:t>
                      </w:r>
                    </w:p>
                  </w:txbxContent>
                </v:textbox>
              </v:shape>
              <w10:wrap anchorx="page" anchory="margin"/>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1E0" w:rsidRDefault="00075E60">
    <w:pPr>
      <w:pStyle w:val="Pidipagina"/>
    </w:pPr>
    <w:r>
      <w:rPr>
        <w:noProof/>
      </w:rPr>
      <mc:AlternateContent>
        <mc:Choice Requires="wpg">
          <w:drawing>
            <wp:anchor distT="0" distB="0" distL="114300" distR="114300" simplePos="0" relativeHeight="251667456" behindDoc="0" locked="0" layoutInCell="1" allowOverlap="1" wp14:anchorId="5C50164C" wp14:editId="077436CE">
              <wp:simplePos x="0" y="0"/>
              <wp:positionH relativeFrom="page">
                <wp:posOffset>914400</wp:posOffset>
              </wp:positionH>
              <wp:positionV relativeFrom="bottomMargin">
                <wp:posOffset>286385</wp:posOffset>
              </wp:positionV>
              <wp:extent cx="6172200" cy="274320"/>
              <wp:effectExtent l="0" t="0" r="0" b="0"/>
              <wp:wrapNone/>
              <wp:docPr id="180" name="Gruppo 180"/>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81" name="Rettangolo 181"/>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Casella di testo 182"/>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5E60" w:rsidRDefault="00075E60" w:rsidP="00075E60">
                            <w:pPr>
                              <w:pStyle w:val="Pidipagina"/>
                              <w:jc w:val="right"/>
                            </w:pPr>
                            <w:sdt>
                              <w:sdtPr>
                                <w:rPr>
                                  <w:caps/>
                                  <w:color w:val="4F81BD" w:themeColor="accent1"/>
                                  <w:sz w:val="20"/>
                                  <w:szCs w:val="20"/>
                                </w:rPr>
                                <w:alias w:val="Titolo"/>
                                <w:tag w:val=""/>
                                <w:id w:val="1087272673"/>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Documentazione CyberTroniC 500</w:t>
                                </w:r>
                              </w:sdtContent>
                            </w:sdt>
                            <w:r>
                              <w:rPr>
                                <w:caps/>
                                <w:color w:val="808080" w:themeColor="background1" w:themeShade="80"/>
                                <w:sz w:val="20"/>
                                <w:szCs w:val="20"/>
                              </w:rPr>
                              <w:t xml:space="preserve">| </w:t>
                            </w:r>
                            <w:r>
                              <w:rPr>
                                <w:caps/>
                                <w:color w:val="808080" w:themeColor="background1" w:themeShade="80"/>
                                <w:sz w:val="20"/>
                                <w:szCs w:val="20"/>
                              </w:rPr>
                              <w:fldChar w:fldCharType="begin"/>
                            </w:r>
                            <w:r>
                              <w:rPr>
                                <w:caps/>
                                <w:color w:val="808080" w:themeColor="background1" w:themeShade="80"/>
                                <w:sz w:val="20"/>
                                <w:szCs w:val="20"/>
                              </w:rPr>
                              <w:instrText xml:space="preserve"> PAGE   \* MERGEFORMAT </w:instrText>
                            </w:r>
                            <w:r>
                              <w:rPr>
                                <w:caps/>
                                <w:color w:val="808080" w:themeColor="background1" w:themeShade="80"/>
                                <w:sz w:val="20"/>
                                <w:szCs w:val="20"/>
                              </w:rPr>
                              <w:fldChar w:fldCharType="separate"/>
                            </w:r>
                            <w:r w:rsidR="00266E45">
                              <w:rPr>
                                <w:caps/>
                                <w:noProof/>
                                <w:color w:val="808080" w:themeColor="background1" w:themeShade="80"/>
                                <w:sz w:val="20"/>
                                <w:szCs w:val="20"/>
                              </w:rPr>
                              <w:t>11</w:t>
                            </w:r>
                            <w:r>
                              <w:rPr>
                                <w:caps/>
                                <w:color w:val="808080" w:themeColor="background1" w:themeShade="80"/>
                                <w:sz w:val="20"/>
                                <w:szCs w:val="20"/>
                              </w:rPr>
                              <w:fldChar w:fldCharType="end"/>
                            </w:r>
                            <w:r>
                              <w:rPr>
                                <w:caps/>
                                <w:color w:val="808080" w:themeColor="background1" w:themeShade="80"/>
                                <w:sz w:val="20"/>
                                <w:szCs w:val="20"/>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C50164C" id="Gruppo 180" o:spid="_x0000_s1070" style="position:absolute;margin-left:1in;margin-top:22.55pt;width:486pt;height:21.6pt;z-index:251667456;mso-position-horizontal-relative:page;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">
              <v:rect id="Rettangolo 181" o:spid="_x0000_s1071"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kD7MIA&#10;AADcAAAADwAAAGRycy9kb3ducmV2LnhtbERPTWvCQBC9F/oflil4qxs9pJq6ShGL8ZgogrchOybB&#10;7GzY3Zr4791Cobd5vM9ZbUbTiTs531pWMJsmIIgrq1uuFZyO3+8LED4ga+wsk4IHedisX19WmGk7&#10;cEH3MtQihrDPUEETQp9J6auGDPqp7Ykjd7XOYIjQ1VI7HGK46eQ8SVJpsOXY0GBP24aqW/ljFCzT&#10;+cEV5/1luD6Gy63+wHy5Q6Umb+PXJ4hAY/gX/7lzHecvZvD7TLx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QPs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Casella di testo 182" o:spid="_x0000_s1072"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vs6MIA&#10;AADcAAAADwAAAGRycy9kb3ducmV2LnhtbERPzWrCQBC+F3yHZQRvddMcRKKriLXQk7TWBxiyY5I2&#10;Oxt3N8nWp+8KQm/z8f3OehtNKwZyvrGs4GWegSAurW64UnD+entegvABWWNrmRT8koftZvK0xkLb&#10;kT9pOIVKpBD2BSqoQ+gKKX1Zk0E/tx1x4i7WGQwJukpqh2MKN63Ms2whDTacGmrsaF9T+XPqjYKP&#10;QZehz8fX2zG7xv52OH672Cs1m8bdCkSgGP7FD/e7TvOXOdyfS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owgAAANwAAAAPAAAAAAAAAAAAAAAAAJgCAABkcnMvZG93&#10;bnJldi54bWxQSwUGAAAAAAQABAD1AAAAhwMAAAAA&#10;" filled="f" stroked="f" strokeweight=".5pt">
                <v:textbox style="mso-fit-shape-to-text:t" inset="0,,0">
                  <w:txbxContent>
                    <w:p w:rsidR="00075E60" w:rsidRDefault="00075E60" w:rsidP="00075E60">
                      <w:pPr>
                        <w:pStyle w:val="Pidipagina"/>
                        <w:jc w:val="right"/>
                      </w:pPr>
                      <w:sdt>
                        <w:sdtPr>
                          <w:rPr>
                            <w:caps/>
                            <w:color w:val="4F81BD" w:themeColor="accent1"/>
                            <w:sz w:val="20"/>
                            <w:szCs w:val="20"/>
                          </w:rPr>
                          <w:alias w:val="Titolo"/>
                          <w:tag w:val=""/>
                          <w:id w:val="1087272673"/>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Documentazione CyberTroniC 500</w:t>
                          </w:r>
                        </w:sdtContent>
                      </w:sdt>
                      <w:r>
                        <w:rPr>
                          <w:caps/>
                          <w:color w:val="808080" w:themeColor="background1" w:themeShade="80"/>
                          <w:sz w:val="20"/>
                          <w:szCs w:val="20"/>
                        </w:rPr>
                        <w:t xml:space="preserve">| </w:t>
                      </w:r>
                      <w:r>
                        <w:rPr>
                          <w:caps/>
                          <w:color w:val="808080" w:themeColor="background1" w:themeShade="80"/>
                          <w:sz w:val="20"/>
                          <w:szCs w:val="20"/>
                        </w:rPr>
                        <w:fldChar w:fldCharType="begin"/>
                      </w:r>
                      <w:r>
                        <w:rPr>
                          <w:caps/>
                          <w:color w:val="808080" w:themeColor="background1" w:themeShade="80"/>
                          <w:sz w:val="20"/>
                          <w:szCs w:val="20"/>
                        </w:rPr>
                        <w:instrText xml:space="preserve"> PAGE   \* MERGEFORMAT </w:instrText>
                      </w:r>
                      <w:r>
                        <w:rPr>
                          <w:caps/>
                          <w:color w:val="808080" w:themeColor="background1" w:themeShade="80"/>
                          <w:sz w:val="20"/>
                          <w:szCs w:val="20"/>
                        </w:rPr>
                        <w:fldChar w:fldCharType="separate"/>
                      </w:r>
                      <w:r w:rsidR="00266E45">
                        <w:rPr>
                          <w:caps/>
                          <w:noProof/>
                          <w:color w:val="808080" w:themeColor="background1" w:themeShade="80"/>
                          <w:sz w:val="20"/>
                          <w:szCs w:val="20"/>
                        </w:rPr>
                        <w:t>11</w:t>
                      </w:r>
                      <w:r>
                        <w:rPr>
                          <w:caps/>
                          <w:color w:val="808080" w:themeColor="background1" w:themeShade="80"/>
                          <w:sz w:val="20"/>
                          <w:szCs w:val="20"/>
                        </w:rPr>
                        <w:fldChar w:fldCharType="end"/>
                      </w:r>
                      <w:r>
                        <w:rPr>
                          <w:caps/>
                          <w:color w:val="808080" w:themeColor="background1" w:themeShade="80"/>
                          <w:sz w:val="20"/>
                          <w:szCs w:val="20"/>
                        </w:rPr>
                        <w:t xml:space="preserve">   </w:t>
                      </w:r>
                    </w:p>
                  </w:txbxContent>
                </v:textbox>
              </v:shape>
              <w10:wrap anchorx="page" anchory="margin"/>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1E0" w:rsidRDefault="001F61E0">
    <w:pPr>
      <w:pStyle w:val="Pidipagina"/>
    </w:pPr>
    <w:r>
      <w:rPr>
        <w:noProof/>
      </w:rPr>
      <mc:AlternateContent>
        <mc:Choice Requires="wpg">
          <w:drawing>
            <wp:anchor distT="0" distB="0" distL="114300" distR="114300" simplePos="0" relativeHeight="251663360" behindDoc="0" locked="0" layoutInCell="1" allowOverlap="1" wp14:anchorId="44D59AEE" wp14:editId="51A587AF">
              <wp:simplePos x="0" y="0"/>
              <wp:positionH relativeFrom="page">
                <wp:align>right</wp:align>
              </wp:positionH>
              <wp:positionV relativeFrom="bottomMargin">
                <wp:align>center</wp:align>
              </wp:positionV>
              <wp:extent cx="6172200" cy="274320"/>
              <wp:effectExtent l="0" t="0" r="0" b="0"/>
              <wp:wrapNone/>
              <wp:docPr id="168" name="Gruppo 168"/>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9" name="Rettangolo 169"/>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Casella di testo 170"/>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61E0" w:rsidRDefault="001F61E0">
                            <w:pPr>
                              <w:pStyle w:val="Pidipagina"/>
                              <w:jc w:val="right"/>
                            </w:pPr>
                            <w:sdt>
                              <w:sdtPr>
                                <w:rPr>
                                  <w:caps/>
                                  <w:color w:val="4F81BD" w:themeColor="accent1"/>
                                  <w:sz w:val="20"/>
                                  <w:szCs w:val="20"/>
                                </w:rPr>
                                <w:alias w:val="Titolo"/>
                                <w:tag w:val=""/>
                                <w:id w:val="-1398433105"/>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Documentazione CyberTroniC 500</w:t>
                                </w:r>
                              </w:sdtContent>
                            </w:sdt>
                            <w:r>
                              <w:rPr>
                                <w:caps/>
                                <w:color w:val="808080" w:themeColor="background1" w:themeShade="80"/>
                                <w:sz w:val="20"/>
                                <w:szCs w:val="20"/>
                              </w:rPr>
                              <w:t xml:space="preserve">| </w:t>
                            </w:r>
                            <w:r>
                              <w:rPr>
                                <w:caps/>
                                <w:color w:val="808080" w:themeColor="background1" w:themeShade="80"/>
                                <w:sz w:val="20"/>
                                <w:szCs w:val="20"/>
                              </w:rPr>
                              <w:fldChar w:fldCharType="begin"/>
                            </w:r>
                            <w:r>
                              <w:rPr>
                                <w:caps/>
                                <w:color w:val="808080" w:themeColor="background1" w:themeShade="80"/>
                                <w:sz w:val="20"/>
                                <w:szCs w:val="20"/>
                              </w:rPr>
                              <w:instrText xml:space="preserve"> PAGE   \* MERGEFORMAT </w:instrText>
                            </w:r>
                            <w:r>
                              <w:rPr>
                                <w:caps/>
                                <w:color w:val="808080" w:themeColor="background1" w:themeShade="80"/>
                                <w:sz w:val="20"/>
                                <w:szCs w:val="20"/>
                              </w:rPr>
                              <w:fldChar w:fldCharType="separate"/>
                            </w:r>
                            <w:r w:rsidR="00266E45">
                              <w:rPr>
                                <w:caps/>
                                <w:noProof/>
                                <w:color w:val="808080" w:themeColor="background1" w:themeShade="80"/>
                                <w:sz w:val="20"/>
                                <w:szCs w:val="20"/>
                              </w:rPr>
                              <w:t>1</w:t>
                            </w:r>
                            <w:r>
                              <w:rPr>
                                <w:caps/>
                                <w:color w:val="808080" w:themeColor="background1" w:themeShade="80"/>
                                <w:sz w:val="20"/>
                                <w:szCs w:val="20"/>
                              </w:rPr>
                              <w:fldChar w:fldCharType="end"/>
                            </w:r>
                            <w:r>
                              <w:rPr>
                                <w:caps/>
                                <w:color w:val="808080" w:themeColor="background1" w:themeShade="80"/>
                                <w:sz w:val="20"/>
                                <w:szCs w:val="20"/>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4D59AEE" id="Gruppo 168" o:spid="_x0000_s1073" style="position:absolute;margin-left:434.8pt;margin-top:0;width:486pt;height:21.6pt;z-index:25166336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">
              <v:rect id="Rettangolo 169" o:spid="_x0000_s1074"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type id="_x0000_t202" coordsize="21600,21600" o:spt="202" path="m,l,21600r21600,l21600,xe">
                <v:stroke joinstyle="miter"/>
                <v:path gradientshapeok="t" o:connecttype="rect"/>
              </v:shapetype>
              <v:shape id="Casella di testo 170" o:spid="_x0000_s1075"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CnI8UA&#10;AADcAAAADwAAAGRycy9kb3ducmV2LnhtbESPzU7DMBCE75V4B2uRuLUOPVCU1q0QPxKnqhQeYBVv&#10;k7TxOthOYvr07AGJ265mdubbzS67To0UYuvZwP2iAEVcedtybeDr823+CComZIudZzLwQxF225vZ&#10;BkvrJ/6g8ZhqJSEcSzTQpNSXWseqIYdx4Xti0U4+OEyyhlrbgJOEu04vi+JBO2xZGhrs6bmh6nIc&#10;nIHDaKs0LKeX6774zsP1dX8OeTDm7jY/rUElyunf/Hf9bgV/Jfj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KcjxQAAANwAAAAPAAAAAAAAAAAAAAAAAJgCAABkcnMv&#10;ZG93bnJldi54bWxQSwUGAAAAAAQABAD1AAAAigMAAAAA&#10;" filled="f" stroked="f" strokeweight=".5pt">
                <v:textbox style="mso-fit-shape-to-text:t" inset="0,,0">
                  <w:txbxContent>
                    <w:p w:rsidR="001F61E0" w:rsidRDefault="001F61E0">
                      <w:pPr>
                        <w:pStyle w:val="Pidipagina"/>
                        <w:jc w:val="right"/>
                      </w:pPr>
                      <w:sdt>
                        <w:sdtPr>
                          <w:rPr>
                            <w:caps/>
                            <w:color w:val="4F81BD" w:themeColor="accent1"/>
                            <w:sz w:val="20"/>
                            <w:szCs w:val="20"/>
                          </w:rPr>
                          <w:alias w:val="Titolo"/>
                          <w:tag w:val=""/>
                          <w:id w:val="-1398433105"/>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Documentazione CyberTroniC 500</w:t>
                          </w:r>
                        </w:sdtContent>
                      </w:sdt>
                      <w:r>
                        <w:rPr>
                          <w:caps/>
                          <w:color w:val="808080" w:themeColor="background1" w:themeShade="80"/>
                          <w:sz w:val="20"/>
                          <w:szCs w:val="20"/>
                        </w:rPr>
                        <w:t xml:space="preserve">| </w:t>
                      </w:r>
                      <w:r>
                        <w:rPr>
                          <w:caps/>
                          <w:color w:val="808080" w:themeColor="background1" w:themeShade="80"/>
                          <w:sz w:val="20"/>
                          <w:szCs w:val="20"/>
                        </w:rPr>
                        <w:fldChar w:fldCharType="begin"/>
                      </w:r>
                      <w:r>
                        <w:rPr>
                          <w:caps/>
                          <w:color w:val="808080" w:themeColor="background1" w:themeShade="80"/>
                          <w:sz w:val="20"/>
                          <w:szCs w:val="20"/>
                        </w:rPr>
                        <w:instrText xml:space="preserve"> PAGE   \* MERGEFORMAT </w:instrText>
                      </w:r>
                      <w:r>
                        <w:rPr>
                          <w:caps/>
                          <w:color w:val="808080" w:themeColor="background1" w:themeShade="80"/>
                          <w:sz w:val="20"/>
                          <w:szCs w:val="20"/>
                        </w:rPr>
                        <w:fldChar w:fldCharType="separate"/>
                      </w:r>
                      <w:r w:rsidR="00266E45">
                        <w:rPr>
                          <w:caps/>
                          <w:noProof/>
                          <w:color w:val="808080" w:themeColor="background1" w:themeShade="80"/>
                          <w:sz w:val="20"/>
                          <w:szCs w:val="20"/>
                        </w:rPr>
                        <w:t>1</w:t>
                      </w:r>
                      <w:r>
                        <w:rPr>
                          <w:caps/>
                          <w:color w:val="808080" w:themeColor="background1" w:themeShade="80"/>
                          <w:sz w:val="20"/>
                          <w:szCs w:val="20"/>
                        </w:rPr>
                        <w:fldChar w:fldCharType="end"/>
                      </w:r>
                      <w:r>
                        <w:rPr>
                          <w:caps/>
                          <w:color w:val="808080" w:themeColor="background1" w:themeShade="80"/>
                          <w:sz w:val="20"/>
                          <w:szCs w:val="20"/>
                        </w:rPr>
                        <w:t xml:space="preserve">   </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1E0" w:rsidRDefault="001F61E0" w:rsidP="008665D0">
      <w:pPr>
        <w:spacing w:after="0" w:line="240" w:lineRule="auto"/>
      </w:pPr>
      <w:r>
        <w:separator/>
      </w:r>
    </w:p>
  </w:footnote>
  <w:footnote w:type="continuationSeparator" w:id="0">
    <w:p w:rsidR="001F61E0" w:rsidRDefault="001F61E0" w:rsidP="00866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1E0" w:rsidRPr="00175E43" w:rsidRDefault="001F61E0" w:rsidP="00175E4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671"/>
    <w:multiLevelType w:val="hybridMultilevel"/>
    <w:tmpl w:val="3D1E0A1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E871E4"/>
    <w:multiLevelType w:val="hybridMultilevel"/>
    <w:tmpl w:val="7250CE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764198"/>
    <w:multiLevelType w:val="hybridMultilevel"/>
    <w:tmpl w:val="4C466E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6F34334"/>
    <w:multiLevelType w:val="hybridMultilevel"/>
    <w:tmpl w:val="B9E61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8100FC1"/>
    <w:multiLevelType w:val="hybridMultilevel"/>
    <w:tmpl w:val="A19C8F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7B36644"/>
    <w:multiLevelType w:val="hybridMultilevel"/>
    <w:tmpl w:val="114852F4"/>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nsid w:val="1C82689F"/>
    <w:multiLevelType w:val="hybridMultilevel"/>
    <w:tmpl w:val="EA5A3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E03659E"/>
    <w:multiLevelType w:val="hybridMultilevel"/>
    <w:tmpl w:val="1956778A"/>
    <w:lvl w:ilvl="0" w:tplc="76507530">
      <w:start w:val="1"/>
      <w:numFmt w:val="bullet"/>
      <w:lvlText w:val=""/>
      <w:lvlJc w:val="left"/>
      <w:pPr>
        <w:ind w:left="720" w:hanging="360"/>
      </w:pPr>
      <w:rPr>
        <w:rFonts w:ascii="Symbol" w:hAnsi="Symbol" w:hint="default"/>
        <w:lang w:val="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74C1FDC"/>
    <w:multiLevelType w:val="hybridMultilevel"/>
    <w:tmpl w:val="DDCA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86F280E"/>
    <w:multiLevelType w:val="hybridMultilevel"/>
    <w:tmpl w:val="B91E32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5C84A47"/>
    <w:multiLevelType w:val="hybridMultilevel"/>
    <w:tmpl w:val="A2645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C3C6410"/>
    <w:multiLevelType w:val="hybridMultilevel"/>
    <w:tmpl w:val="F94A1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94D6D1C"/>
    <w:multiLevelType w:val="hybridMultilevel"/>
    <w:tmpl w:val="99B658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65F7846"/>
    <w:multiLevelType w:val="hybridMultilevel"/>
    <w:tmpl w:val="B52A9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6AA25DA"/>
    <w:multiLevelType w:val="hybridMultilevel"/>
    <w:tmpl w:val="98D49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80A69F7"/>
    <w:multiLevelType w:val="hybridMultilevel"/>
    <w:tmpl w:val="F042BB04"/>
    <w:lvl w:ilvl="0" w:tplc="76507530">
      <w:start w:val="1"/>
      <w:numFmt w:val="bullet"/>
      <w:lvlText w:val=""/>
      <w:lvlJc w:val="left"/>
      <w:pPr>
        <w:ind w:left="720" w:hanging="360"/>
      </w:pPr>
      <w:rPr>
        <w:rFonts w:ascii="Symbol" w:hAnsi="Symbol" w:hint="default"/>
        <w:lang w:val="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C853FB3"/>
    <w:multiLevelType w:val="hybridMultilevel"/>
    <w:tmpl w:val="91F61D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1"/>
  </w:num>
  <w:num w:numId="4">
    <w:abstractNumId w:val="4"/>
  </w:num>
  <w:num w:numId="5">
    <w:abstractNumId w:val="9"/>
  </w:num>
  <w:num w:numId="6">
    <w:abstractNumId w:val="0"/>
  </w:num>
  <w:num w:numId="7">
    <w:abstractNumId w:val="5"/>
  </w:num>
  <w:num w:numId="8">
    <w:abstractNumId w:val="3"/>
  </w:num>
  <w:num w:numId="9">
    <w:abstractNumId w:val="6"/>
  </w:num>
  <w:num w:numId="10">
    <w:abstractNumId w:val="1"/>
  </w:num>
  <w:num w:numId="11">
    <w:abstractNumId w:val="2"/>
  </w:num>
  <w:num w:numId="12">
    <w:abstractNumId w:val="12"/>
  </w:num>
  <w:num w:numId="13">
    <w:abstractNumId w:val="10"/>
  </w:num>
  <w:num w:numId="14">
    <w:abstractNumId w:val="13"/>
  </w:num>
  <w:num w:numId="15">
    <w:abstractNumId w:val="7"/>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ttachedTemplate r:id="rId1"/>
  <w:defaultTabStop w:val="708"/>
  <w:hyphenationZone w:val="283"/>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5E"/>
    <w:rsid w:val="00004688"/>
    <w:rsid w:val="00054E5D"/>
    <w:rsid w:val="0005578E"/>
    <w:rsid w:val="000624EF"/>
    <w:rsid w:val="00063280"/>
    <w:rsid w:val="00075E60"/>
    <w:rsid w:val="00092893"/>
    <w:rsid w:val="000C2045"/>
    <w:rsid w:val="000C6328"/>
    <w:rsid w:val="000D6FFF"/>
    <w:rsid w:val="000E72C4"/>
    <w:rsid w:val="000F0EDA"/>
    <w:rsid w:val="000F481E"/>
    <w:rsid w:val="001017A0"/>
    <w:rsid w:val="001407AB"/>
    <w:rsid w:val="00171C72"/>
    <w:rsid w:val="00175E43"/>
    <w:rsid w:val="0019621F"/>
    <w:rsid w:val="001B7149"/>
    <w:rsid w:val="001C114D"/>
    <w:rsid w:val="001F3B11"/>
    <w:rsid w:val="001F61E0"/>
    <w:rsid w:val="00235727"/>
    <w:rsid w:val="002468AD"/>
    <w:rsid w:val="00266E45"/>
    <w:rsid w:val="00275C1C"/>
    <w:rsid w:val="00283B08"/>
    <w:rsid w:val="00296FAA"/>
    <w:rsid w:val="002A762D"/>
    <w:rsid w:val="00301BA6"/>
    <w:rsid w:val="00321214"/>
    <w:rsid w:val="00332011"/>
    <w:rsid w:val="0033739A"/>
    <w:rsid w:val="00345AFA"/>
    <w:rsid w:val="00354787"/>
    <w:rsid w:val="003604D8"/>
    <w:rsid w:val="003A2D16"/>
    <w:rsid w:val="003D09F1"/>
    <w:rsid w:val="003D20FA"/>
    <w:rsid w:val="003E4405"/>
    <w:rsid w:val="004221DC"/>
    <w:rsid w:val="00447F33"/>
    <w:rsid w:val="00453B3F"/>
    <w:rsid w:val="00472252"/>
    <w:rsid w:val="004736B1"/>
    <w:rsid w:val="00475EB6"/>
    <w:rsid w:val="00484B17"/>
    <w:rsid w:val="004A5EF5"/>
    <w:rsid w:val="004C4427"/>
    <w:rsid w:val="004C53C6"/>
    <w:rsid w:val="004C5A43"/>
    <w:rsid w:val="00500EFF"/>
    <w:rsid w:val="00503A93"/>
    <w:rsid w:val="00522E10"/>
    <w:rsid w:val="00530A61"/>
    <w:rsid w:val="00535BFB"/>
    <w:rsid w:val="005404DB"/>
    <w:rsid w:val="0054170A"/>
    <w:rsid w:val="005449D2"/>
    <w:rsid w:val="00550FEF"/>
    <w:rsid w:val="005A4538"/>
    <w:rsid w:val="005B43E9"/>
    <w:rsid w:val="005E1806"/>
    <w:rsid w:val="00611365"/>
    <w:rsid w:val="00633916"/>
    <w:rsid w:val="00657E8B"/>
    <w:rsid w:val="00675EC2"/>
    <w:rsid w:val="0068344E"/>
    <w:rsid w:val="00686630"/>
    <w:rsid w:val="006A2CFB"/>
    <w:rsid w:val="006B6D14"/>
    <w:rsid w:val="006D0058"/>
    <w:rsid w:val="006E185D"/>
    <w:rsid w:val="006E506E"/>
    <w:rsid w:val="0073564E"/>
    <w:rsid w:val="00770684"/>
    <w:rsid w:val="007A1DF8"/>
    <w:rsid w:val="007B2E10"/>
    <w:rsid w:val="007E1909"/>
    <w:rsid w:val="0080148F"/>
    <w:rsid w:val="008049B5"/>
    <w:rsid w:val="00806150"/>
    <w:rsid w:val="00806151"/>
    <w:rsid w:val="00824C76"/>
    <w:rsid w:val="0082508A"/>
    <w:rsid w:val="0086605D"/>
    <w:rsid w:val="008665D0"/>
    <w:rsid w:val="008A682D"/>
    <w:rsid w:val="008B4DDE"/>
    <w:rsid w:val="008D3DBD"/>
    <w:rsid w:val="008F7002"/>
    <w:rsid w:val="00901FB9"/>
    <w:rsid w:val="009132F7"/>
    <w:rsid w:val="00913922"/>
    <w:rsid w:val="009351C9"/>
    <w:rsid w:val="00996315"/>
    <w:rsid w:val="009A772C"/>
    <w:rsid w:val="009D5859"/>
    <w:rsid w:val="009E3F5B"/>
    <w:rsid w:val="009F4ED4"/>
    <w:rsid w:val="00A16BCB"/>
    <w:rsid w:val="00A44872"/>
    <w:rsid w:val="00A72635"/>
    <w:rsid w:val="00A80EDC"/>
    <w:rsid w:val="00A861DB"/>
    <w:rsid w:val="00AF20B1"/>
    <w:rsid w:val="00B12354"/>
    <w:rsid w:val="00B41D8E"/>
    <w:rsid w:val="00B4535E"/>
    <w:rsid w:val="00B65D16"/>
    <w:rsid w:val="00B96214"/>
    <w:rsid w:val="00BA13FA"/>
    <w:rsid w:val="00BB0ED4"/>
    <w:rsid w:val="00BB7C17"/>
    <w:rsid w:val="00BD0611"/>
    <w:rsid w:val="00BD0B32"/>
    <w:rsid w:val="00BE220A"/>
    <w:rsid w:val="00BE3B7A"/>
    <w:rsid w:val="00C07699"/>
    <w:rsid w:val="00C12B87"/>
    <w:rsid w:val="00C23490"/>
    <w:rsid w:val="00C729B7"/>
    <w:rsid w:val="00CB4B03"/>
    <w:rsid w:val="00CE4F78"/>
    <w:rsid w:val="00CF11A4"/>
    <w:rsid w:val="00CF5707"/>
    <w:rsid w:val="00D0400D"/>
    <w:rsid w:val="00D76A76"/>
    <w:rsid w:val="00D830AF"/>
    <w:rsid w:val="00D845CB"/>
    <w:rsid w:val="00D9294C"/>
    <w:rsid w:val="00DA4982"/>
    <w:rsid w:val="00DB3109"/>
    <w:rsid w:val="00DB3776"/>
    <w:rsid w:val="00DC5F67"/>
    <w:rsid w:val="00DE21BA"/>
    <w:rsid w:val="00DE6FFD"/>
    <w:rsid w:val="00DF2238"/>
    <w:rsid w:val="00E02392"/>
    <w:rsid w:val="00E2377B"/>
    <w:rsid w:val="00E30BB7"/>
    <w:rsid w:val="00E606E7"/>
    <w:rsid w:val="00E60EE6"/>
    <w:rsid w:val="00EA5454"/>
    <w:rsid w:val="00EC4EEC"/>
    <w:rsid w:val="00F15FAD"/>
    <w:rsid w:val="00F37033"/>
    <w:rsid w:val="00F427D0"/>
    <w:rsid w:val="00F44526"/>
    <w:rsid w:val="00F65516"/>
    <w:rsid w:val="00F72B05"/>
    <w:rsid w:val="00F82FAF"/>
    <w:rsid w:val="00FB01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69527939-B36C-4B25-99D1-255C2F3E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i/>
      <w:iCs/>
      <w:color w:val="4F81BD" w:themeColor="accent1"/>
      <w:spacing w:val="15"/>
      <w:sz w:val="24"/>
      <w:szCs w:val="24"/>
    </w:rPr>
  </w:style>
  <w:style w:type="character" w:styleId="Enfasidelicata">
    <w:name w:val="Subtle Emphasis"/>
    <w:basedOn w:val="Carpredefinitoparagrafo"/>
    <w:uiPriority w:val="19"/>
    <w:qFormat/>
    <w:rPr>
      <w:i/>
      <w:iCs/>
      <w:color w:val="808080" w:themeColor="text1" w:themeTint="7F"/>
    </w:rPr>
  </w:style>
  <w:style w:type="character" w:styleId="Enfasicorsivo">
    <w:name w:val="Emphasis"/>
    <w:basedOn w:val="Carpredefinitoparagrafo"/>
    <w:uiPriority w:val="20"/>
    <w:qFormat/>
    <w:rPr>
      <w:i/>
      <w:iCs/>
    </w:rPr>
  </w:style>
  <w:style w:type="character" w:styleId="Enfasiintensa">
    <w:name w:val="Intense Emphasis"/>
    <w:basedOn w:val="Carpredefinitoparagrafo"/>
    <w:uiPriority w:val="21"/>
    <w:qFormat/>
    <w:rPr>
      <w:b/>
      <w:bCs/>
      <w:i/>
      <w:iCs/>
      <w:color w:val="4F81BD" w:themeColor="accent1"/>
    </w:rPr>
  </w:style>
  <w:style w:type="character" w:styleId="Enfasigrassetto">
    <w:name w:val="Strong"/>
    <w:basedOn w:val="Carpredefinitoparagrafo"/>
    <w:uiPriority w:val="22"/>
    <w:qFormat/>
    <w:rPr>
      <w:b/>
      <w:bCs/>
    </w:rPr>
  </w:style>
  <w:style w:type="paragraph" w:styleId="Citazione">
    <w:name w:val="Quote"/>
    <w:basedOn w:val="Normale"/>
    <w:next w:val="Normale"/>
    <w:link w:val="CitazioneCarattere"/>
    <w:uiPriority w:val="29"/>
    <w:qFormat/>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b/>
      <w:bCs/>
      <w:i/>
      <w:iCs/>
      <w:color w:val="4F81BD" w:themeColor="accent1"/>
    </w:rPr>
  </w:style>
  <w:style w:type="character" w:styleId="Riferimentodelicato">
    <w:name w:val="Subtle Reference"/>
    <w:basedOn w:val="Carpredefinitoparagrafo"/>
    <w:uiPriority w:val="31"/>
    <w:qFormat/>
    <w:rPr>
      <w:smallCaps/>
      <w:color w:val="C0504D" w:themeColor="accent2"/>
      <w:u w:val="single"/>
    </w:rPr>
  </w:style>
  <w:style w:type="character" w:styleId="Riferimentointenso">
    <w:name w:val="Intense Reference"/>
    <w:basedOn w:val="Carpredefinitoparagrafo"/>
    <w:uiPriority w:val="32"/>
    <w:qFormat/>
    <w:rPr>
      <w:b/>
      <w:bCs/>
      <w:smallCaps/>
      <w:color w:val="C0504D" w:themeColor="accent2"/>
      <w:spacing w:val="5"/>
      <w:u w:val="single"/>
    </w:rPr>
  </w:style>
  <w:style w:type="character" w:styleId="Titolodellibro">
    <w:name w:val="Book Title"/>
    <w:basedOn w:val="Carpredefinitoparagrafo"/>
    <w:uiPriority w:val="33"/>
    <w:qFormat/>
    <w:rPr>
      <w:b/>
      <w:bCs/>
      <w:smallCaps/>
      <w:spacing w:val="5"/>
    </w:rPr>
  </w:style>
  <w:style w:type="paragraph" w:styleId="Paragrafoelenco">
    <w:name w:val="List Paragraph"/>
    <w:basedOn w:val="Normale"/>
    <w:link w:val="ParagrafoelencoCarattere"/>
    <w:uiPriority w:val="34"/>
    <w:qFormat/>
    <w:pPr>
      <w:ind w:left="720"/>
      <w:contextualSpacing/>
    </w:pPr>
  </w:style>
  <w:style w:type="character" w:styleId="Collegamentoipertestuale">
    <w:name w:val="Hyperlink"/>
    <w:basedOn w:val="Carpredefinitoparagrafo"/>
    <w:uiPriority w:val="99"/>
    <w:unhideWhenUsed/>
    <w:rPr>
      <w:color w:val="0000FF" w:themeColor="hyperlink"/>
      <w:u w:val="single"/>
    </w:rPr>
  </w:style>
  <w:style w:type="character" w:styleId="Collegamentovisitato">
    <w:name w:val="FollowedHyperlink"/>
    <w:basedOn w:val="Carpredefinitoparagrafo"/>
    <w:uiPriority w:val="99"/>
    <w:unhideWhenUsed/>
    <w:rPr>
      <w:color w:val="800080" w:themeColor="followedHyperlink"/>
      <w:u w:val="single"/>
    </w:rPr>
  </w:style>
  <w:style w:type="paragraph" w:customStyle="1" w:styleId="codicesorgente">
    <w:name w:val="codice sorgente"/>
    <w:basedOn w:val="Paragrafoelenco"/>
    <w:link w:val="codicesorgenteCarattere"/>
    <w:qFormat/>
    <w:rsid w:val="00447F33"/>
    <w:pPr>
      <w:ind w:left="0"/>
    </w:pPr>
    <w:rPr>
      <w:rFonts w:ascii="Consolas" w:hAnsi="Consolas"/>
      <w:sz w:val="8"/>
      <w:szCs w:val="8"/>
    </w:rPr>
  </w:style>
  <w:style w:type="paragraph" w:styleId="Titolosommario">
    <w:name w:val="TOC Heading"/>
    <w:basedOn w:val="Titolo1"/>
    <w:next w:val="Normale"/>
    <w:uiPriority w:val="39"/>
    <w:unhideWhenUsed/>
    <w:qFormat/>
    <w:rsid w:val="00F37033"/>
    <w:pPr>
      <w:spacing w:before="240" w:line="259" w:lineRule="auto"/>
      <w:outlineLvl w:val="9"/>
    </w:pPr>
    <w:rPr>
      <w:b w:val="0"/>
      <w:bCs w:val="0"/>
      <w:sz w:val="32"/>
      <w:szCs w:val="32"/>
      <w:lang w:eastAsia="it-IT"/>
    </w:rPr>
  </w:style>
  <w:style w:type="character" w:customStyle="1" w:styleId="ParagrafoelencoCarattere">
    <w:name w:val="Paragrafo elenco Carattere"/>
    <w:basedOn w:val="Carpredefinitoparagrafo"/>
    <w:link w:val="Paragrafoelenco"/>
    <w:uiPriority w:val="34"/>
    <w:rsid w:val="00447F33"/>
  </w:style>
  <w:style w:type="character" w:customStyle="1" w:styleId="codicesorgenteCarattere">
    <w:name w:val="codice sorgente Carattere"/>
    <w:basedOn w:val="ParagrafoelencoCarattere"/>
    <w:link w:val="codicesorgente"/>
    <w:rsid w:val="00447F33"/>
    <w:rPr>
      <w:rFonts w:ascii="Consolas" w:hAnsi="Consolas"/>
      <w:sz w:val="8"/>
      <w:szCs w:val="8"/>
    </w:rPr>
  </w:style>
  <w:style w:type="paragraph" w:styleId="Sommario1">
    <w:name w:val="toc 1"/>
    <w:basedOn w:val="Normale"/>
    <w:next w:val="Normale"/>
    <w:autoRedefine/>
    <w:uiPriority w:val="39"/>
    <w:unhideWhenUsed/>
    <w:rsid w:val="00F37033"/>
    <w:pPr>
      <w:spacing w:after="100"/>
    </w:pPr>
  </w:style>
  <w:style w:type="paragraph" w:styleId="Sommario2">
    <w:name w:val="toc 2"/>
    <w:basedOn w:val="Normale"/>
    <w:next w:val="Normale"/>
    <w:autoRedefine/>
    <w:uiPriority w:val="39"/>
    <w:unhideWhenUsed/>
    <w:rsid w:val="00F37033"/>
    <w:pPr>
      <w:spacing w:after="100"/>
      <w:ind w:left="220"/>
    </w:pPr>
  </w:style>
  <w:style w:type="paragraph" w:styleId="Sommario3">
    <w:name w:val="toc 3"/>
    <w:basedOn w:val="Normale"/>
    <w:next w:val="Normale"/>
    <w:autoRedefine/>
    <w:uiPriority w:val="39"/>
    <w:unhideWhenUsed/>
    <w:rsid w:val="00F37033"/>
    <w:pPr>
      <w:spacing w:after="100"/>
      <w:ind w:left="440"/>
    </w:pPr>
  </w:style>
  <w:style w:type="paragraph" w:styleId="Testofumetto">
    <w:name w:val="Balloon Text"/>
    <w:basedOn w:val="Normale"/>
    <w:link w:val="TestofumettoCarattere"/>
    <w:uiPriority w:val="99"/>
    <w:semiHidden/>
    <w:unhideWhenUsed/>
    <w:rsid w:val="00F370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7033"/>
    <w:rPr>
      <w:rFonts w:ascii="Segoe UI" w:hAnsi="Segoe UI" w:cs="Segoe UI"/>
      <w:sz w:val="18"/>
      <w:szCs w:val="18"/>
    </w:rPr>
  </w:style>
  <w:style w:type="paragraph" w:styleId="Nessunaspaziatura">
    <w:name w:val="No Spacing"/>
    <w:link w:val="NessunaspaziaturaCarattere"/>
    <w:uiPriority w:val="1"/>
    <w:qFormat/>
    <w:rsid w:val="006B6D1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B6D14"/>
    <w:rPr>
      <w:rFonts w:eastAsiaTheme="minorEastAsia"/>
      <w:lang w:eastAsia="it-IT"/>
    </w:rPr>
  </w:style>
  <w:style w:type="paragraph" w:styleId="Intestazione">
    <w:name w:val="header"/>
    <w:basedOn w:val="Normale"/>
    <w:link w:val="IntestazioneCarattere"/>
    <w:uiPriority w:val="99"/>
    <w:unhideWhenUsed/>
    <w:rsid w:val="00E0239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02392"/>
  </w:style>
  <w:style w:type="paragraph" w:styleId="Pidipagina">
    <w:name w:val="footer"/>
    <w:basedOn w:val="Normale"/>
    <w:link w:val="PidipaginaCarattere"/>
    <w:uiPriority w:val="99"/>
    <w:unhideWhenUsed/>
    <w:rsid w:val="00E0239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02392"/>
  </w:style>
  <w:style w:type="paragraph" w:styleId="Didascalia">
    <w:name w:val="caption"/>
    <w:basedOn w:val="Normale"/>
    <w:next w:val="Normale"/>
    <w:uiPriority w:val="35"/>
    <w:unhideWhenUsed/>
    <w:qFormat/>
    <w:rsid w:val="00BB7C17"/>
    <w:pPr>
      <w:spacing w:line="240" w:lineRule="auto"/>
    </w:pPr>
    <w:rPr>
      <w:b/>
      <w:bCs/>
      <w:color w:val="4F81BD" w:themeColor="accent1"/>
      <w:sz w:val="18"/>
      <w:szCs w:val="18"/>
    </w:rPr>
  </w:style>
  <w:style w:type="paragraph" w:styleId="Testonotaapidipagina">
    <w:name w:val="footnote text"/>
    <w:basedOn w:val="Normale"/>
    <w:link w:val="TestonotaapidipaginaCarattere"/>
    <w:uiPriority w:val="99"/>
    <w:semiHidden/>
    <w:unhideWhenUsed/>
    <w:rsid w:val="001F61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F61E0"/>
    <w:rPr>
      <w:sz w:val="20"/>
      <w:szCs w:val="20"/>
    </w:rPr>
  </w:style>
  <w:style w:type="character" w:styleId="Rimandonotaapidipagina">
    <w:name w:val="footnote reference"/>
    <w:basedOn w:val="Carpredefinitoparagrafo"/>
    <w:uiPriority w:val="99"/>
    <w:semiHidden/>
    <w:unhideWhenUsed/>
    <w:rsid w:val="001F61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5.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footer" Target="footer6.xml"/><Relationship Id="rId27" Type="http://schemas.openxmlformats.org/officeDocument/2006/relationships/image" Target="media/image7.png"/><Relationship Id="rId30"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0\Word%202010%20loo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7DECA1-4DFA-447A-9001-89CD5C8020C2}"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it-IT"/>
        </a:p>
      </dgm:t>
    </dgm:pt>
    <dgm:pt modelId="{340A7B85-38CB-40BD-AC8F-9F79E2FD354A}">
      <dgm:prSet phldrT="[Testo]" custT="1"/>
      <dgm:spPr/>
      <dgm:t>
        <a:bodyPr/>
        <a:lstStyle/>
        <a:p>
          <a:r>
            <a:rPr lang="it-IT" sz="1100"/>
            <a:t>root</a:t>
          </a:r>
          <a:endParaRPr lang="it-IT" sz="2600"/>
        </a:p>
      </dgm:t>
    </dgm:pt>
    <dgm:pt modelId="{06C5707E-DC05-4926-9A5E-DD7CB32A3A92}" type="parTrans" cxnId="{3F2C7045-1144-49ED-A802-98B3E612671E}">
      <dgm:prSet/>
      <dgm:spPr/>
      <dgm:t>
        <a:bodyPr/>
        <a:lstStyle/>
        <a:p>
          <a:endParaRPr lang="it-IT"/>
        </a:p>
      </dgm:t>
    </dgm:pt>
    <dgm:pt modelId="{64334C1A-89C2-4053-93E7-244ED3554310}" type="sibTrans" cxnId="{3F2C7045-1144-49ED-A802-98B3E612671E}">
      <dgm:prSet/>
      <dgm:spPr/>
      <dgm:t>
        <a:bodyPr/>
        <a:lstStyle/>
        <a:p>
          <a:endParaRPr lang="it-IT"/>
        </a:p>
      </dgm:t>
    </dgm:pt>
    <dgm:pt modelId="{365DC8C8-371D-459F-A1FA-033EDB0B7C1B}">
      <dgm:prSet phldrT="[Testo]" custT="1"/>
      <dgm:spPr/>
      <dgm:t>
        <a:bodyPr/>
        <a:lstStyle/>
        <a:p>
          <a:r>
            <a:rPr lang="it-IT" sz="1000"/>
            <a:t>Exe</a:t>
          </a:r>
        </a:p>
        <a:p>
          <a:r>
            <a:rPr lang="it-IT" sz="700"/>
            <a:t>Eseguibili e dati di lavoro</a:t>
          </a:r>
        </a:p>
      </dgm:t>
    </dgm:pt>
    <dgm:pt modelId="{BEA26997-1F1D-41A5-B59D-DE1B5D9466BA}" type="parTrans" cxnId="{B0942FE1-A040-45C2-A611-3151C76D84A8}">
      <dgm:prSet/>
      <dgm:spPr/>
      <dgm:t>
        <a:bodyPr/>
        <a:lstStyle/>
        <a:p>
          <a:endParaRPr lang="it-IT"/>
        </a:p>
      </dgm:t>
    </dgm:pt>
    <dgm:pt modelId="{04F8D1C7-A436-45A1-ACE8-3094E39EF5B8}" type="sibTrans" cxnId="{B0942FE1-A040-45C2-A611-3151C76D84A8}">
      <dgm:prSet/>
      <dgm:spPr/>
      <dgm:t>
        <a:bodyPr/>
        <a:lstStyle/>
        <a:p>
          <a:endParaRPr lang="it-IT"/>
        </a:p>
      </dgm:t>
    </dgm:pt>
    <dgm:pt modelId="{D524EDD0-67F3-4578-8F9A-CCA4737615F0}">
      <dgm:prSet phldrT="[Testo]" custT="1"/>
      <dgm:spPr/>
      <dgm:t>
        <a:bodyPr/>
        <a:lstStyle/>
        <a:p>
          <a:r>
            <a:rPr lang="it-IT" sz="1100"/>
            <a:t>Grafica</a:t>
          </a:r>
        </a:p>
        <a:p>
          <a:r>
            <a:rPr lang="it-IT" sz="700"/>
            <a:t>Immagini</a:t>
          </a:r>
          <a:endParaRPr lang="it-IT" sz="1100"/>
        </a:p>
      </dgm:t>
    </dgm:pt>
    <dgm:pt modelId="{27C60198-5807-4398-8532-CEB6C638C663}" type="parTrans" cxnId="{D5C428BC-6686-453B-9A91-5B6951B4CAC6}">
      <dgm:prSet/>
      <dgm:spPr/>
      <dgm:t>
        <a:bodyPr/>
        <a:lstStyle/>
        <a:p>
          <a:endParaRPr lang="it-IT"/>
        </a:p>
      </dgm:t>
    </dgm:pt>
    <dgm:pt modelId="{5C1B0257-018D-40AD-951B-CC74CD798CDA}" type="sibTrans" cxnId="{D5C428BC-6686-453B-9A91-5B6951B4CAC6}">
      <dgm:prSet/>
      <dgm:spPr/>
      <dgm:t>
        <a:bodyPr/>
        <a:lstStyle/>
        <a:p>
          <a:endParaRPr lang="it-IT"/>
        </a:p>
      </dgm:t>
    </dgm:pt>
    <dgm:pt modelId="{C2C30664-B497-4834-A110-5C9176A755BA}">
      <dgm:prSet phldrT="[Testo]" custT="1"/>
      <dgm:spPr/>
      <dgm:t>
        <a:bodyPr/>
        <a:lstStyle/>
        <a:p>
          <a:r>
            <a:rPr lang="it-IT" sz="1050"/>
            <a:t>Source</a:t>
          </a:r>
          <a:endParaRPr lang="it-IT" sz="1000"/>
        </a:p>
        <a:p>
          <a:r>
            <a:rPr lang="it-IT" sz="700"/>
            <a:t>Immagini in formato pdn</a:t>
          </a:r>
        </a:p>
      </dgm:t>
    </dgm:pt>
    <dgm:pt modelId="{0E6050F5-58C5-4415-9F9D-0996EFFC0F12}" type="parTrans" cxnId="{E1210B38-36C2-4BE0-8E83-BF8954FD326F}">
      <dgm:prSet/>
      <dgm:spPr/>
      <dgm:t>
        <a:bodyPr/>
        <a:lstStyle/>
        <a:p>
          <a:endParaRPr lang="it-IT"/>
        </a:p>
      </dgm:t>
    </dgm:pt>
    <dgm:pt modelId="{8A8B860F-C9C5-40EB-9B7E-9B5BBA313E1B}" type="sibTrans" cxnId="{E1210B38-36C2-4BE0-8E83-BF8954FD326F}">
      <dgm:prSet/>
      <dgm:spPr/>
      <dgm:t>
        <a:bodyPr/>
        <a:lstStyle/>
        <a:p>
          <a:endParaRPr lang="it-IT"/>
        </a:p>
      </dgm:t>
    </dgm:pt>
    <dgm:pt modelId="{83BD932E-F5A3-4D8E-A556-B785FE61B129}">
      <dgm:prSet phldrT="[Testo]" custT="1"/>
      <dgm:spPr/>
      <dgm:t>
        <a:bodyPr/>
        <a:lstStyle/>
        <a:p>
          <a:r>
            <a:rPr lang="it-IT" sz="1100"/>
            <a:t>InstallData</a:t>
          </a:r>
        </a:p>
        <a:p>
          <a:r>
            <a:rPr lang="it-IT" sz="700"/>
            <a:t>Traduzioni</a:t>
          </a:r>
          <a:endParaRPr lang="it-IT" sz="1100"/>
        </a:p>
      </dgm:t>
    </dgm:pt>
    <dgm:pt modelId="{1632DBE6-2CB6-4137-9860-E9613C96EC13}" type="parTrans" cxnId="{0AD05737-B474-47B4-A5F5-5792F4148958}">
      <dgm:prSet/>
      <dgm:spPr/>
      <dgm:t>
        <a:bodyPr/>
        <a:lstStyle/>
        <a:p>
          <a:endParaRPr lang="it-IT"/>
        </a:p>
      </dgm:t>
    </dgm:pt>
    <dgm:pt modelId="{9AA8AA54-3439-4224-BD30-0E4EE4AB7BF6}" type="sibTrans" cxnId="{0AD05737-B474-47B4-A5F5-5792F4148958}">
      <dgm:prSet/>
      <dgm:spPr/>
      <dgm:t>
        <a:bodyPr/>
        <a:lstStyle/>
        <a:p>
          <a:endParaRPr lang="it-IT"/>
        </a:p>
      </dgm:t>
    </dgm:pt>
    <dgm:pt modelId="{0D0FB324-A5BF-48F7-A7E1-73ABA38AF865}">
      <dgm:prSet phldrT="[Testo]" custT="1"/>
      <dgm:spPr/>
      <dgm:t>
        <a:bodyPr/>
        <a:lstStyle/>
        <a:p>
          <a:r>
            <a:rPr lang="it-IT" sz="1100"/>
            <a:t>Resources</a:t>
          </a:r>
        </a:p>
        <a:p>
          <a:r>
            <a:rPr lang="it-IT" sz="700"/>
            <a:t>Immagini</a:t>
          </a:r>
          <a:endParaRPr lang="it-IT" sz="1100"/>
        </a:p>
      </dgm:t>
    </dgm:pt>
    <dgm:pt modelId="{6DF170EB-6D92-45B7-8CE2-49A7CB87AC51}" type="parTrans" cxnId="{BE200781-BE62-473E-B5A3-A7791F24525A}">
      <dgm:prSet/>
      <dgm:spPr/>
      <dgm:t>
        <a:bodyPr/>
        <a:lstStyle/>
        <a:p>
          <a:endParaRPr lang="it-IT"/>
        </a:p>
      </dgm:t>
    </dgm:pt>
    <dgm:pt modelId="{37BD9E94-A837-425A-8E7A-1B9D8259CA51}" type="sibTrans" cxnId="{BE200781-BE62-473E-B5A3-A7791F24525A}">
      <dgm:prSet/>
      <dgm:spPr/>
      <dgm:t>
        <a:bodyPr/>
        <a:lstStyle/>
        <a:p>
          <a:endParaRPr lang="it-IT"/>
        </a:p>
      </dgm:t>
    </dgm:pt>
    <dgm:pt modelId="{34BB9F05-BFC3-4EF9-9565-2EABE2DF7AD2}">
      <dgm:prSet phldrT="[Testo]" custT="1"/>
      <dgm:spPr/>
      <dgm:t>
        <a:bodyPr/>
        <a:lstStyle/>
        <a:p>
          <a:r>
            <a:rPr lang="it-IT" sz="1100"/>
            <a:t>Source</a:t>
          </a:r>
          <a:endParaRPr lang="it-IT" sz="800"/>
        </a:p>
        <a:p>
          <a:r>
            <a:rPr lang="en-US" sz="700"/>
            <a:t>Sorgenti Visual Basic </a:t>
          </a:r>
        </a:p>
        <a:p>
          <a:r>
            <a:rPr lang="en-US" sz="700"/>
            <a:t>(.bas / .frm / .cls)</a:t>
          </a:r>
          <a:endParaRPr lang="it-IT" sz="700"/>
        </a:p>
      </dgm:t>
    </dgm:pt>
    <dgm:pt modelId="{06CB1C57-448A-4F67-B64D-A8F4A6CC3EAB}" type="parTrans" cxnId="{A79BD8AF-E31C-4346-9A2B-5C44B1D56486}">
      <dgm:prSet/>
      <dgm:spPr/>
      <dgm:t>
        <a:bodyPr/>
        <a:lstStyle/>
        <a:p>
          <a:endParaRPr lang="it-IT"/>
        </a:p>
      </dgm:t>
    </dgm:pt>
    <dgm:pt modelId="{E34CDB0C-5C6F-4ADF-BFBD-23E8E6BB8856}" type="sibTrans" cxnId="{A79BD8AF-E31C-4346-9A2B-5C44B1D56486}">
      <dgm:prSet/>
      <dgm:spPr/>
      <dgm:t>
        <a:bodyPr/>
        <a:lstStyle/>
        <a:p>
          <a:endParaRPr lang="it-IT"/>
        </a:p>
      </dgm:t>
    </dgm:pt>
    <dgm:pt modelId="{EADF34B4-73C1-4DD9-B600-C40B3B744D70}">
      <dgm:prSet phldrT="[Testo]" custT="1"/>
      <dgm:spPr/>
      <dgm:t>
        <a:bodyPr/>
        <a:lstStyle/>
        <a:p>
          <a:r>
            <a:rPr lang="it-IT" sz="1100"/>
            <a:t>SQL</a:t>
          </a:r>
        </a:p>
        <a:p>
          <a:r>
            <a:rPr lang="it-IT" sz="700"/>
            <a:t>Backup database</a:t>
          </a:r>
        </a:p>
      </dgm:t>
    </dgm:pt>
    <dgm:pt modelId="{6B021786-8EBD-42DB-B622-6F308D49ABF0}" type="parTrans" cxnId="{3E9A65DA-94B6-494B-B48A-079B48FC6731}">
      <dgm:prSet/>
      <dgm:spPr/>
      <dgm:t>
        <a:bodyPr/>
        <a:lstStyle/>
        <a:p>
          <a:endParaRPr lang="it-IT"/>
        </a:p>
      </dgm:t>
    </dgm:pt>
    <dgm:pt modelId="{4797983E-0D83-4907-8D0A-48DE24B2C67F}" type="sibTrans" cxnId="{3E9A65DA-94B6-494B-B48A-079B48FC6731}">
      <dgm:prSet/>
      <dgm:spPr/>
      <dgm:t>
        <a:bodyPr/>
        <a:lstStyle/>
        <a:p>
          <a:endParaRPr lang="it-IT"/>
        </a:p>
      </dgm:t>
    </dgm:pt>
    <dgm:pt modelId="{8D6535B8-455D-4245-9486-1D2CEC77DEC9}" type="pres">
      <dgm:prSet presAssocID="{B57DECA1-4DFA-447A-9001-89CD5C8020C2}" presName="hierChild1" presStyleCnt="0">
        <dgm:presLayoutVars>
          <dgm:orgChart val="1"/>
          <dgm:chPref val="1"/>
          <dgm:dir/>
          <dgm:animOne val="branch"/>
          <dgm:animLvl val="lvl"/>
          <dgm:resizeHandles/>
        </dgm:presLayoutVars>
      </dgm:prSet>
      <dgm:spPr/>
      <dgm:t>
        <a:bodyPr/>
        <a:lstStyle/>
        <a:p>
          <a:endParaRPr lang="it-IT"/>
        </a:p>
      </dgm:t>
    </dgm:pt>
    <dgm:pt modelId="{8697C266-D1AA-4F3B-8F6D-C11BC4D724E2}" type="pres">
      <dgm:prSet presAssocID="{340A7B85-38CB-40BD-AC8F-9F79E2FD354A}" presName="hierRoot1" presStyleCnt="0">
        <dgm:presLayoutVars>
          <dgm:hierBranch val="init"/>
        </dgm:presLayoutVars>
      </dgm:prSet>
      <dgm:spPr/>
    </dgm:pt>
    <dgm:pt modelId="{DDDC7752-4519-41F7-8952-FB0F279851A1}" type="pres">
      <dgm:prSet presAssocID="{340A7B85-38CB-40BD-AC8F-9F79E2FD354A}" presName="rootComposite1" presStyleCnt="0"/>
      <dgm:spPr/>
    </dgm:pt>
    <dgm:pt modelId="{F916F89E-0C25-4F44-AB4D-EFF7C2B64572}" type="pres">
      <dgm:prSet presAssocID="{340A7B85-38CB-40BD-AC8F-9F79E2FD354A}" presName="rootText1" presStyleLbl="node0" presStyleIdx="0" presStyleCnt="1" custScaleX="51687" custLinFactNeighborX="7693">
        <dgm:presLayoutVars>
          <dgm:chPref val="3"/>
        </dgm:presLayoutVars>
      </dgm:prSet>
      <dgm:spPr/>
      <dgm:t>
        <a:bodyPr/>
        <a:lstStyle/>
        <a:p>
          <a:endParaRPr lang="it-IT"/>
        </a:p>
      </dgm:t>
    </dgm:pt>
    <dgm:pt modelId="{ED85DC8B-978D-4F1E-A440-286F230C4002}" type="pres">
      <dgm:prSet presAssocID="{340A7B85-38CB-40BD-AC8F-9F79E2FD354A}" presName="rootConnector1" presStyleLbl="node1" presStyleIdx="0" presStyleCnt="0"/>
      <dgm:spPr/>
      <dgm:t>
        <a:bodyPr/>
        <a:lstStyle/>
        <a:p>
          <a:endParaRPr lang="it-IT"/>
        </a:p>
      </dgm:t>
    </dgm:pt>
    <dgm:pt modelId="{86FC5261-9E60-4C03-B59E-909A62615F65}" type="pres">
      <dgm:prSet presAssocID="{340A7B85-38CB-40BD-AC8F-9F79E2FD354A}" presName="hierChild2" presStyleCnt="0"/>
      <dgm:spPr/>
    </dgm:pt>
    <dgm:pt modelId="{22C1BB69-C9FE-458E-B2FD-11F85099E113}" type="pres">
      <dgm:prSet presAssocID="{BEA26997-1F1D-41A5-B59D-DE1B5D9466BA}" presName="Name64" presStyleLbl="parChTrans1D2" presStyleIdx="0" presStyleCnt="6"/>
      <dgm:spPr/>
      <dgm:t>
        <a:bodyPr/>
        <a:lstStyle/>
        <a:p>
          <a:endParaRPr lang="it-IT"/>
        </a:p>
      </dgm:t>
    </dgm:pt>
    <dgm:pt modelId="{8F0AC81D-BEDF-43CF-AB3B-21EC8B75E533}" type="pres">
      <dgm:prSet presAssocID="{365DC8C8-371D-459F-A1FA-033EDB0B7C1B}" presName="hierRoot2" presStyleCnt="0">
        <dgm:presLayoutVars>
          <dgm:hierBranch val="init"/>
        </dgm:presLayoutVars>
      </dgm:prSet>
      <dgm:spPr/>
    </dgm:pt>
    <dgm:pt modelId="{B667E04A-9E06-46A4-9968-0DD7163C20F1}" type="pres">
      <dgm:prSet presAssocID="{365DC8C8-371D-459F-A1FA-033EDB0B7C1B}" presName="rootComposite" presStyleCnt="0"/>
      <dgm:spPr/>
    </dgm:pt>
    <dgm:pt modelId="{6E56A343-71DF-4C4F-8A15-5345B0766A16}" type="pres">
      <dgm:prSet presAssocID="{365DC8C8-371D-459F-A1FA-033EDB0B7C1B}" presName="rootText" presStyleLbl="node2" presStyleIdx="0" presStyleCnt="6">
        <dgm:presLayoutVars>
          <dgm:chPref val="3"/>
        </dgm:presLayoutVars>
      </dgm:prSet>
      <dgm:spPr/>
      <dgm:t>
        <a:bodyPr/>
        <a:lstStyle/>
        <a:p>
          <a:endParaRPr lang="it-IT"/>
        </a:p>
      </dgm:t>
    </dgm:pt>
    <dgm:pt modelId="{B4A2D9AC-8237-40F7-A195-E82D7BF3D1FD}" type="pres">
      <dgm:prSet presAssocID="{365DC8C8-371D-459F-A1FA-033EDB0B7C1B}" presName="rootConnector" presStyleLbl="node2" presStyleIdx="0" presStyleCnt="6"/>
      <dgm:spPr/>
      <dgm:t>
        <a:bodyPr/>
        <a:lstStyle/>
        <a:p>
          <a:endParaRPr lang="it-IT"/>
        </a:p>
      </dgm:t>
    </dgm:pt>
    <dgm:pt modelId="{EDBEF551-7984-40D1-A995-D4AB2CA52ED3}" type="pres">
      <dgm:prSet presAssocID="{365DC8C8-371D-459F-A1FA-033EDB0B7C1B}" presName="hierChild4" presStyleCnt="0"/>
      <dgm:spPr/>
    </dgm:pt>
    <dgm:pt modelId="{06A34653-1450-4AF3-8066-8DF202AA5C54}" type="pres">
      <dgm:prSet presAssocID="{365DC8C8-371D-459F-A1FA-033EDB0B7C1B}" presName="hierChild5" presStyleCnt="0"/>
      <dgm:spPr/>
    </dgm:pt>
    <dgm:pt modelId="{FD9FFDE2-E176-4C19-A444-BEEDFE0B8352}" type="pres">
      <dgm:prSet presAssocID="{27C60198-5807-4398-8532-CEB6C638C663}" presName="Name64" presStyleLbl="parChTrans1D2" presStyleIdx="1" presStyleCnt="6"/>
      <dgm:spPr/>
      <dgm:t>
        <a:bodyPr/>
        <a:lstStyle/>
        <a:p>
          <a:endParaRPr lang="it-IT"/>
        </a:p>
      </dgm:t>
    </dgm:pt>
    <dgm:pt modelId="{C94337E2-C22A-4B0D-96A0-7CAEDD903C7A}" type="pres">
      <dgm:prSet presAssocID="{D524EDD0-67F3-4578-8F9A-CCA4737615F0}" presName="hierRoot2" presStyleCnt="0">
        <dgm:presLayoutVars>
          <dgm:hierBranch val="init"/>
        </dgm:presLayoutVars>
      </dgm:prSet>
      <dgm:spPr/>
    </dgm:pt>
    <dgm:pt modelId="{231012B3-125B-410C-95CE-0E9F630AD836}" type="pres">
      <dgm:prSet presAssocID="{D524EDD0-67F3-4578-8F9A-CCA4737615F0}" presName="rootComposite" presStyleCnt="0"/>
      <dgm:spPr/>
    </dgm:pt>
    <dgm:pt modelId="{97B4AE2E-9E31-4860-9530-4CBE2457CA76}" type="pres">
      <dgm:prSet presAssocID="{D524EDD0-67F3-4578-8F9A-CCA4737615F0}" presName="rootText" presStyleLbl="node2" presStyleIdx="1" presStyleCnt="6">
        <dgm:presLayoutVars>
          <dgm:chPref val="3"/>
        </dgm:presLayoutVars>
      </dgm:prSet>
      <dgm:spPr/>
      <dgm:t>
        <a:bodyPr/>
        <a:lstStyle/>
        <a:p>
          <a:endParaRPr lang="it-IT"/>
        </a:p>
      </dgm:t>
    </dgm:pt>
    <dgm:pt modelId="{C2A3C2EC-D716-44BF-A93B-E3424712A5B7}" type="pres">
      <dgm:prSet presAssocID="{D524EDD0-67F3-4578-8F9A-CCA4737615F0}" presName="rootConnector" presStyleLbl="node2" presStyleIdx="1" presStyleCnt="6"/>
      <dgm:spPr/>
      <dgm:t>
        <a:bodyPr/>
        <a:lstStyle/>
        <a:p>
          <a:endParaRPr lang="it-IT"/>
        </a:p>
      </dgm:t>
    </dgm:pt>
    <dgm:pt modelId="{BD6DA585-AA36-47BD-ABD4-D94FE0C8B0BD}" type="pres">
      <dgm:prSet presAssocID="{D524EDD0-67F3-4578-8F9A-CCA4737615F0}" presName="hierChild4" presStyleCnt="0"/>
      <dgm:spPr/>
    </dgm:pt>
    <dgm:pt modelId="{3463D2A8-9FB9-4DCA-A7E8-8D58FE6CBE43}" type="pres">
      <dgm:prSet presAssocID="{0E6050F5-58C5-4415-9F9D-0996EFFC0F12}" presName="Name64" presStyleLbl="parChTrans1D3" presStyleIdx="0" presStyleCnt="1"/>
      <dgm:spPr/>
      <dgm:t>
        <a:bodyPr/>
        <a:lstStyle/>
        <a:p>
          <a:endParaRPr lang="it-IT"/>
        </a:p>
      </dgm:t>
    </dgm:pt>
    <dgm:pt modelId="{CEBE0D97-C79A-4BE9-AF71-E6CD0A30C24F}" type="pres">
      <dgm:prSet presAssocID="{C2C30664-B497-4834-A110-5C9176A755BA}" presName="hierRoot2" presStyleCnt="0">
        <dgm:presLayoutVars>
          <dgm:hierBranch val="init"/>
        </dgm:presLayoutVars>
      </dgm:prSet>
      <dgm:spPr/>
    </dgm:pt>
    <dgm:pt modelId="{CE85C0A4-A0C3-4BFA-9879-AE64F1E06CD9}" type="pres">
      <dgm:prSet presAssocID="{C2C30664-B497-4834-A110-5C9176A755BA}" presName="rootComposite" presStyleCnt="0"/>
      <dgm:spPr/>
    </dgm:pt>
    <dgm:pt modelId="{2618193F-0425-421E-B1C9-7287FE2FD0ED}" type="pres">
      <dgm:prSet presAssocID="{C2C30664-B497-4834-A110-5C9176A755BA}" presName="rootText" presStyleLbl="node3" presStyleIdx="0" presStyleCnt="1">
        <dgm:presLayoutVars>
          <dgm:chPref val="3"/>
        </dgm:presLayoutVars>
      </dgm:prSet>
      <dgm:spPr/>
      <dgm:t>
        <a:bodyPr/>
        <a:lstStyle/>
        <a:p>
          <a:endParaRPr lang="it-IT"/>
        </a:p>
      </dgm:t>
    </dgm:pt>
    <dgm:pt modelId="{771DAE57-A692-4983-BD9B-E4C381913659}" type="pres">
      <dgm:prSet presAssocID="{C2C30664-B497-4834-A110-5C9176A755BA}" presName="rootConnector" presStyleLbl="node3" presStyleIdx="0" presStyleCnt="1"/>
      <dgm:spPr/>
      <dgm:t>
        <a:bodyPr/>
        <a:lstStyle/>
        <a:p>
          <a:endParaRPr lang="it-IT"/>
        </a:p>
      </dgm:t>
    </dgm:pt>
    <dgm:pt modelId="{5A5BC166-D2DC-409E-BD1C-8B04D9B69D80}" type="pres">
      <dgm:prSet presAssocID="{C2C30664-B497-4834-A110-5C9176A755BA}" presName="hierChild4" presStyleCnt="0"/>
      <dgm:spPr/>
    </dgm:pt>
    <dgm:pt modelId="{9F0385F0-F0A9-458F-AAAF-3D45FBCAC09B}" type="pres">
      <dgm:prSet presAssocID="{C2C30664-B497-4834-A110-5C9176A755BA}" presName="hierChild5" presStyleCnt="0"/>
      <dgm:spPr/>
    </dgm:pt>
    <dgm:pt modelId="{4EA8C964-2AC2-468F-A528-9CB242990268}" type="pres">
      <dgm:prSet presAssocID="{D524EDD0-67F3-4578-8F9A-CCA4737615F0}" presName="hierChild5" presStyleCnt="0"/>
      <dgm:spPr/>
    </dgm:pt>
    <dgm:pt modelId="{FE8C4BDC-F4FF-42DD-BED8-FE58B071AEEC}" type="pres">
      <dgm:prSet presAssocID="{1632DBE6-2CB6-4137-9860-E9613C96EC13}" presName="Name64" presStyleLbl="parChTrans1D2" presStyleIdx="2" presStyleCnt="6"/>
      <dgm:spPr/>
      <dgm:t>
        <a:bodyPr/>
        <a:lstStyle/>
        <a:p>
          <a:endParaRPr lang="it-IT"/>
        </a:p>
      </dgm:t>
    </dgm:pt>
    <dgm:pt modelId="{ADA05A41-DDD0-47A9-8D51-2643E5D22D5A}" type="pres">
      <dgm:prSet presAssocID="{83BD932E-F5A3-4D8E-A556-B785FE61B129}" presName="hierRoot2" presStyleCnt="0">
        <dgm:presLayoutVars>
          <dgm:hierBranch val="init"/>
        </dgm:presLayoutVars>
      </dgm:prSet>
      <dgm:spPr/>
    </dgm:pt>
    <dgm:pt modelId="{AC231B30-5D93-498F-9C7D-D9D885C812E5}" type="pres">
      <dgm:prSet presAssocID="{83BD932E-F5A3-4D8E-A556-B785FE61B129}" presName="rootComposite" presStyleCnt="0"/>
      <dgm:spPr/>
    </dgm:pt>
    <dgm:pt modelId="{39CD0CDD-5D30-4411-B817-351AE91259C3}" type="pres">
      <dgm:prSet presAssocID="{83BD932E-F5A3-4D8E-A556-B785FE61B129}" presName="rootText" presStyleLbl="node2" presStyleIdx="2" presStyleCnt="6">
        <dgm:presLayoutVars>
          <dgm:chPref val="3"/>
        </dgm:presLayoutVars>
      </dgm:prSet>
      <dgm:spPr/>
      <dgm:t>
        <a:bodyPr/>
        <a:lstStyle/>
        <a:p>
          <a:endParaRPr lang="it-IT"/>
        </a:p>
      </dgm:t>
    </dgm:pt>
    <dgm:pt modelId="{DF34788D-451B-4450-A5A9-82DB10912475}" type="pres">
      <dgm:prSet presAssocID="{83BD932E-F5A3-4D8E-A556-B785FE61B129}" presName="rootConnector" presStyleLbl="node2" presStyleIdx="2" presStyleCnt="6"/>
      <dgm:spPr/>
      <dgm:t>
        <a:bodyPr/>
        <a:lstStyle/>
        <a:p>
          <a:endParaRPr lang="it-IT"/>
        </a:p>
      </dgm:t>
    </dgm:pt>
    <dgm:pt modelId="{A84AC1E2-149D-4BFA-A089-245C594FBDF8}" type="pres">
      <dgm:prSet presAssocID="{83BD932E-F5A3-4D8E-A556-B785FE61B129}" presName="hierChild4" presStyleCnt="0"/>
      <dgm:spPr/>
    </dgm:pt>
    <dgm:pt modelId="{F42FF124-3EB9-466B-84ED-39EDC43B6D8E}" type="pres">
      <dgm:prSet presAssocID="{83BD932E-F5A3-4D8E-A556-B785FE61B129}" presName="hierChild5" presStyleCnt="0"/>
      <dgm:spPr/>
    </dgm:pt>
    <dgm:pt modelId="{BA98D340-A8D7-476A-BC61-3B0C4034C3EF}" type="pres">
      <dgm:prSet presAssocID="{6DF170EB-6D92-45B7-8CE2-49A7CB87AC51}" presName="Name64" presStyleLbl="parChTrans1D2" presStyleIdx="3" presStyleCnt="6"/>
      <dgm:spPr/>
      <dgm:t>
        <a:bodyPr/>
        <a:lstStyle/>
        <a:p>
          <a:endParaRPr lang="it-IT"/>
        </a:p>
      </dgm:t>
    </dgm:pt>
    <dgm:pt modelId="{341654DE-1B3A-4A67-9209-13A43C059840}" type="pres">
      <dgm:prSet presAssocID="{0D0FB324-A5BF-48F7-A7E1-73ABA38AF865}" presName="hierRoot2" presStyleCnt="0">
        <dgm:presLayoutVars>
          <dgm:hierBranch val="init"/>
        </dgm:presLayoutVars>
      </dgm:prSet>
      <dgm:spPr/>
    </dgm:pt>
    <dgm:pt modelId="{DA55FBCB-CD62-4728-9800-A9312CEF4836}" type="pres">
      <dgm:prSet presAssocID="{0D0FB324-A5BF-48F7-A7E1-73ABA38AF865}" presName="rootComposite" presStyleCnt="0"/>
      <dgm:spPr/>
    </dgm:pt>
    <dgm:pt modelId="{7959295D-2F7C-4226-8142-9CEC0686BEA3}" type="pres">
      <dgm:prSet presAssocID="{0D0FB324-A5BF-48F7-A7E1-73ABA38AF865}" presName="rootText" presStyleLbl="node2" presStyleIdx="3" presStyleCnt="6">
        <dgm:presLayoutVars>
          <dgm:chPref val="3"/>
        </dgm:presLayoutVars>
      </dgm:prSet>
      <dgm:spPr/>
      <dgm:t>
        <a:bodyPr/>
        <a:lstStyle/>
        <a:p>
          <a:endParaRPr lang="it-IT"/>
        </a:p>
      </dgm:t>
    </dgm:pt>
    <dgm:pt modelId="{F8EC7712-A9BA-40A8-9ACE-3FB33AEC8627}" type="pres">
      <dgm:prSet presAssocID="{0D0FB324-A5BF-48F7-A7E1-73ABA38AF865}" presName="rootConnector" presStyleLbl="node2" presStyleIdx="3" presStyleCnt="6"/>
      <dgm:spPr/>
      <dgm:t>
        <a:bodyPr/>
        <a:lstStyle/>
        <a:p>
          <a:endParaRPr lang="it-IT"/>
        </a:p>
      </dgm:t>
    </dgm:pt>
    <dgm:pt modelId="{A811BFD2-CBFF-4D15-BC99-56E0E51A4E50}" type="pres">
      <dgm:prSet presAssocID="{0D0FB324-A5BF-48F7-A7E1-73ABA38AF865}" presName="hierChild4" presStyleCnt="0"/>
      <dgm:spPr/>
    </dgm:pt>
    <dgm:pt modelId="{02F9C1CB-A7C8-4615-ABD5-A7B2E4FF7944}" type="pres">
      <dgm:prSet presAssocID="{0D0FB324-A5BF-48F7-A7E1-73ABA38AF865}" presName="hierChild5" presStyleCnt="0"/>
      <dgm:spPr/>
    </dgm:pt>
    <dgm:pt modelId="{EB1611DB-397C-48C5-8EF6-6342AF3AE113}" type="pres">
      <dgm:prSet presAssocID="{06CB1C57-448A-4F67-B64D-A8F4A6CC3EAB}" presName="Name64" presStyleLbl="parChTrans1D2" presStyleIdx="4" presStyleCnt="6"/>
      <dgm:spPr/>
      <dgm:t>
        <a:bodyPr/>
        <a:lstStyle/>
        <a:p>
          <a:endParaRPr lang="it-IT"/>
        </a:p>
      </dgm:t>
    </dgm:pt>
    <dgm:pt modelId="{3AEEA9A3-2F4A-4A73-BD4D-8D0A9A537F59}" type="pres">
      <dgm:prSet presAssocID="{34BB9F05-BFC3-4EF9-9565-2EABE2DF7AD2}" presName="hierRoot2" presStyleCnt="0">
        <dgm:presLayoutVars>
          <dgm:hierBranch val="init"/>
        </dgm:presLayoutVars>
      </dgm:prSet>
      <dgm:spPr/>
    </dgm:pt>
    <dgm:pt modelId="{EB6C36CF-3CD5-4FF3-BF2A-7738ADD39BFB}" type="pres">
      <dgm:prSet presAssocID="{34BB9F05-BFC3-4EF9-9565-2EABE2DF7AD2}" presName="rootComposite" presStyleCnt="0"/>
      <dgm:spPr/>
    </dgm:pt>
    <dgm:pt modelId="{415A1C79-41CC-4184-85E2-5C634CB9B9BB}" type="pres">
      <dgm:prSet presAssocID="{34BB9F05-BFC3-4EF9-9565-2EABE2DF7AD2}" presName="rootText" presStyleLbl="node2" presStyleIdx="4" presStyleCnt="6" custScaleY="133418" custLinFactNeighborY="-1051">
        <dgm:presLayoutVars>
          <dgm:chPref val="3"/>
        </dgm:presLayoutVars>
      </dgm:prSet>
      <dgm:spPr/>
      <dgm:t>
        <a:bodyPr/>
        <a:lstStyle/>
        <a:p>
          <a:endParaRPr lang="it-IT"/>
        </a:p>
      </dgm:t>
    </dgm:pt>
    <dgm:pt modelId="{9C81E076-1ACE-4188-BD60-1793F0E9ACF6}" type="pres">
      <dgm:prSet presAssocID="{34BB9F05-BFC3-4EF9-9565-2EABE2DF7AD2}" presName="rootConnector" presStyleLbl="node2" presStyleIdx="4" presStyleCnt="6"/>
      <dgm:spPr/>
      <dgm:t>
        <a:bodyPr/>
        <a:lstStyle/>
        <a:p>
          <a:endParaRPr lang="it-IT"/>
        </a:p>
      </dgm:t>
    </dgm:pt>
    <dgm:pt modelId="{597D40BE-FE67-470F-A06E-F6D0C490343F}" type="pres">
      <dgm:prSet presAssocID="{34BB9F05-BFC3-4EF9-9565-2EABE2DF7AD2}" presName="hierChild4" presStyleCnt="0"/>
      <dgm:spPr/>
    </dgm:pt>
    <dgm:pt modelId="{F5EFE462-117E-4100-A476-2C629AA878EB}" type="pres">
      <dgm:prSet presAssocID="{34BB9F05-BFC3-4EF9-9565-2EABE2DF7AD2}" presName="hierChild5" presStyleCnt="0"/>
      <dgm:spPr/>
    </dgm:pt>
    <dgm:pt modelId="{26F83FF2-129B-4750-BC55-DE3EA8AA0A44}" type="pres">
      <dgm:prSet presAssocID="{6B021786-8EBD-42DB-B622-6F308D49ABF0}" presName="Name64" presStyleLbl="parChTrans1D2" presStyleIdx="5" presStyleCnt="6"/>
      <dgm:spPr/>
      <dgm:t>
        <a:bodyPr/>
        <a:lstStyle/>
        <a:p>
          <a:endParaRPr lang="it-IT"/>
        </a:p>
      </dgm:t>
    </dgm:pt>
    <dgm:pt modelId="{FD8A558B-7FDA-4D9A-96C4-45D617F6D69B}" type="pres">
      <dgm:prSet presAssocID="{EADF34B4-73C1-4DD9-B600-C40B3B744D70}" presName="hierRoot2" presStyleCnt="0">
        <dgm:presLayoutVars>
          <dgm:hierBranch val="init"/>
        </dgm:presLayoutVars>
      </dgm:prSet>
      <dgm:spPr/>
    </dgm:pt>
    <dgm:pt modelId="{D77C6BC6-FA95-4A76-97FD-0337FCC98F09}" type="pres">
      <dgm:prSet presAssocID="{EADF34B4-73C1-4DD9-B600-C40B3B744D70}" presName="rootComposite" presStyleCnt="0"/>
      <dgm:spPr/>
    </dgm:pt>
    <dgm:pt modelId="{CFD0A166-8ADF-49BC-BF3B-8B2D9CD44BD7}" type="pres">
      <dgm:prSet presAssocID="{EADF34B4-73C1-4DD9-B600-C40B3B744D70}" presName="rootText" presStyleLbl="node2" presStyleIdx="5" presStyleCnt="6">
        <dgm:presLayoutVars>
          <dgm:chPref val="3"/>
        </dgm:presLayoutVars>
      </dgm:prSet>
      <dgm:spPr/>
      <dgm:t>
        <a:bodyPr/>
        <a:lstStyle/>
        <a:p>
          <a:endParaRPr lang="it-IT"/>
        </a:p>
      </dgm:t>
    </dgm:pt>
    <dgm:pt modelId="{E1CF9302-34C2-4AE2-BB7B-07C09DF5D087}" type="pres">
      <dgm:prSet presAssocID="{EADF34B4-73C1-4DD9-B600-C40B3B744D70}" presName="rootConnector" presStyleLbl="node2" presStyleIdx="5" presStyleCnt="6"/>
      <dgm:spPr/>
      <dgm:t>
        <a:bodyPr/>
        <a:lstStyle/>
        <a:p>
          <a:endParaRPr lang="it-IT"/>
        </a:p>
      </dgm:t>
    </dgm:pt>
    <dgm:pt modelId="{EAE69BC5-739B-4CDE-A6C1-75A7131C2934}" type="pres">
      <dgm:prSet presAssocID="{EADF34B4-73C1-4DD9-B600-C40B3B744D70}" presName="hierChild4" presStyleCnt="0"/>
      <dgm:spPr/>
    </dgm:pt>
    <dgm:pt modelId="{086CC0A1-4FA9-4CDA-8F63-0BF179703618}" type="pres">
      <dgm:prSet presAssocID="{EADF34B4-73C1-4DD9-B600-C40B3B744D70}" presName="hierChild5" presStyleCnt="0"/>
      <dgm:spPr/>
    </dgm:pt>
    <dgm:pt modelId="{CCAAF8D4-E072-45B3-BB75-44E8D7B388BF}" type="pres">
      <dgm:prSet presAssocID="{340A7B85-38CB-40BD-AC8F-9F79E2FD354A}" presName="hierChild3" presStyleCnt="0"/>
      <dgm:spPr/>
    </dgm:pt>
  </dgm:ptLst>
  <dgm:cxnLst>
    <dgm:cxn modelId="{D90CA942-EF1C-4296-BD37-53B201A9E7D7}" type="presOf" srcId="{6DF170EB-6D92-45B7-8CE2-49A7CB87AC51}" destId="{BA98D340-A8D7-476A-BC61-3B0C4034C3EF}" srcOrd="0" destOrd="0" presId="urn:microsoft.com/office/officeart/2009/3/layout/HorizontalOrganizationChart"/>
    <dgm:cxn modelId="{3E9A65DA-94B6-494B-B48A-079B48FC6731}" srcId="{340A7B85-38CB-40BD-AC8F-9F79E2FD354A}" destId="{EADF34B4-73C1-4DD9-B600-C40B3B744D70}" srcOrd="5" destOrd="0" parTransId="{6B021786-8EBD-42DB-B622-6F308D49ABF0}" sibTransId="{4797983E-0D83-4907-8D0A-48DE24B2C67F}"/>
    <dgm:cxn modelId="{55D16F06-504C-435A-A3DC-FD5FC572DD3B}" type="presOf" srcId="{365DC8C8-371D-459F-A1FA-033EDB0B7C1B}" destId="{B4A2D9AC-8237-40F7-A195-E82D7BF3D1FD}" srcOrd="1" destOrd="0" presId="urn:microsoft.com/office/officeart/2009/3/layout/HorizontalOrganizationChart"/>
    <dgm:cxn modelId="{28D242BE-A64D-4343-A72F-75EB9C85619F}" type="presOf" srcId="{C2C30664-B497-4834-A110-5C9176A755BA}" destId="{771DAE57-A692-4983-BD9B-E4C381913659}" srcOrd="1" destOrd="0" presId="urn:microsoft.com/office/officeart/2009/3/layout/HorizontalOrganizationChart"/>
    <dgm:cxn modelId="{AF46EE54-9FDA-4545-93E9-C8E8159F2197}" type="presOf" srcId="{0D0FB324-A5BF-48F7-A7E1-73ABA38AF865}" destId="{F8EC7712-A9BA-40A8-9ACE-3FB33AEC8627}" srcOrd="1" destOrd="0" presId="urn:microsoft.com/office/officeart/2009/3/layout/HorizontalOrganizationChart"/>
    <dgm:cxn modelId="{7E892089-E0C2-421B-8186-3670D3FA0AD3}" type="presOf" srcId="{340A7B85-38CB-40BD-AC8F-9F79E2FD354A}" destId="{ED85DC8B-978D-4F1E-A440-286F230C4002}" srcOrd="1" destOrd="0" presId="urn:microsoft.com/office/officeart/2009/3/layout/HorizontalOrganizationChart"/>
    <dgm:cxn modelId="{420B236F-CB1A-4071-B157-395342C483BB}" type="presOf" srcId="{0E6050F5-58C5-4415-9F9D-0996EFFC0F12}" destId="{3463D2A8-9FB9-4DCA-A7E8-8D58FE6CBE43}" srcOrd="0" destOrd="0" presId="urn:microsoft.com/office/officeart/2009/3/layout/HorizontalOrganizationChart"/>
    <dgm:cxn modelId="{D5C428BC-6686-453B-9A91-5B6951B4CAC6}" srcId="{340A7B85-38CB-40BD-AC8F-9F79E2FD354A}" destId="{D524EDD0-67F3-4578-8F9A-CCA4737615F0}" srcOrd="1" destOrd="0" parTransId="{27C60198-5807-4398-8532-CEB6C638C663}" sibTransId="{5C1B0257-018D-40AD-951B-CC74CD798CDA}"/>
    <dgm:cxn modelId="{FA2651F3-40EE-46C7-989A-CABDBDC370B0}" type="presOf" srcId="{34BB9F05-BFC3-4EF9-9565-2EABE2DF7AD2}" destId="{415A1C79-41CC-4184-85E2-5C634CB9B9BB}" srcOrd="0" destOrd="0" presId="urn:microsoft.com/office/officeart/2009/3/layout/HorizontalOrganizationChart"/>
    <dgm:cxn modelId="{7D2D583A-8815-41BA-B860-499D9FB60E1B}" type="presOf" srcId="{EADF34B4-73C1-4DD9-B600-C40B3B744D70}" destId="{E1CF9302-34C2-4AE2-BB7B-07C09DF5D087}" srcOrd="1" destOrd="0" presId="urn:microsoft.com/office/officeart/2009/3/layout/HorizontalOrganizationChart"/>
    <dgm:cxn modelId="{E551F90D-B3D3-49BE-9BDF-3DE4E0EBDF6B}" type="presOf" srcId="{83BD932E-F5A3-4D8E-A556-B785FE61B129}" destId="{DF34788D-451B-4450-A5A9-82DB10912475}" srcOrd="1" destOrd="0" presId="urn:microsoft.com/office/officeart/2009/3/layout/HorizontalOrganizationChart"/>
    <dgm:cxn modelId="{5FC673D2-ABF6-4C57-ACAF-E01C1DE2FF23}" type="presOf" srcId="{27C60198-5807-4398-8532-CEB6C638C663}" destId="{FD9FFDE2-E176-4C19-A444-BEEDFE0B8352}" srcOrd="0" destOrd="0" presId="urn:microsoft.com/office/officeart/2009/3/layout/HorizontalOrganizationChart"/>
    <dgm:cxn modelId="{E1210B38-36C2-4BE0-8E83-BF8954FD326F}" srcId="{D524EDD0-67F3-4578-8F9A-CCA4737615F0}" destId="{C2C30664-B497-4834-A110-5C9176A755BA}" srcOrd="0" destOrd="0" parTransId="{0E6050F5-58C5-4415-9F9D-0996EFFC0F12}" sibTransId="{8A8B860F-C9C5-40EB-9B7E-9B5BBA313E1B}"/>
    <dgm:cxn modelId="{834BB42F-6FBE-469E-A53E-56C64D59ABEF}" type="presOf" srcId="{365DC8C8-371D-459F-A1FA-033EDB0B7C1B}" destId="{6E56A343-71DF-4C4F-8A15-5345B0766A16}" srcOrd="0" destOrd="0" presId="urn:microsoft.com/office/officeart/2009/3/layout/HorizontalOrganizationChart"/>
    <dgm:cxn modelId="{A79BD8AF-E31C-4346-9A2B-5C44B1D56486}" srcId="{340A7B85-38CB-40BD-AC8F-9F79E2FD354A}" destId="{34BB9F05-BFC3-4EF9-9565-2EABE2DF7AD2}" srcOrd="4" destOrd="0" parTransId="{06CB1C57-448A-4F67-B64D-A8F4A6CC3EAB}" sibTransId="{E34CDB0C-5C6F-4ADF-BFBD-23E8E6BB8856}"/>
    <dgm:cxn modelId="{38161EDA-A25C-440B-A551-3CB33156F582}" type="presOf" srcId="{340A7B85-38CB-40BD-AC8F-9F79E2FD354A}" destId="{F916F89E-0C25-4F44-AB4D-EFF7C2B64572}" srcOrd="0" destOrd="0" presId="urn:microsoft.com/office/officeart/2009/3/layout/HorizontalOrganizationChart"/>
    <dgm:cxn modelId="{418007D0-0128-4BDA-B91C-689D6CFE58EC}" type="presOf" srcId="{D524EDD0-67F3-4578-8F9A-CCA4737615F0}" destId="{97B4AE2E-9E31-4860-9530-4CBE2457CA76}" srcOrd="0" destOrd="0" presId="urn:microsoft.com/office/officeart/2009/3/layout/HorizontalOrganizationChart"/>
    <dgm:cxn modelId="{BE200781-BE62-473E-B5A3-A7791F24525A}" srcId="{340A7B85-38CB-40BD-AC8F-9F79E2FD354A}" destId="{0D0FB324-A5BF-48F7-A7E1-73ABA38AF865}" srcOrd="3" destOrd="0" parTransId="{6DF170EB-6D92-45B7-8CE2-49A7CB87AC51}" sibTransId="{37BD9E94-A837-425A-8E7A-1B9D8259CA51}"/>
    <dgm:cxn modelId="{2F4B3943-80CA-438F-82FD-01F1FF860445}" type="presOf" srcId="{B57DECA1-4DFA-447A-9001-89CD5C8020C2}" destId="{8D6535B8-455D-4245-9486-1D2CEC77DEC9}" srcOrd="0" destOrd="0" presId="urn:microsoft.com/office/officeart/2009/3/layout/HorizontalOrganizationChart"/>
    <dgm:cxn modelId="{5981F956-B524-4866-89BE-5A06CE833DFB}" type="presOf" srcId="{EADF34B4-73C1-4DD9-B600-C40B3B744D70}" destId="{CFD0A166-8ADF-49BC-BF3B-8B2D9CD44BD7}" srcOrd="0" destOrd="0" presId="urn:microsoft.com/office/officeart/2009/3/layout/HorizontalOrganizationChart"/>
    <dgm:cxn modelId="{0C3B62BE-5185-43C2-B219-D3B9A3571ADC}" type="presOf" srcId="{BEA26997-1F1D-41A5-B59D-DE1B5D9466BA}" destId="{22C1BB69-C9FE-458E-B2FD-11F85099E113}" srcOrd="0" destOrd="0" presId="urn:microsoft.com/office/officeart/2009/3/layout/HorizontalOrganizationChart"/>
    <dgm:cxn modelId="{B0942FE1-A040-45C2-A611-3151C76D84A8}" srcId="{340A7B85-38CB-40BD-AC8F-9F79E2FD354A}" destId="{365DC8C8-371D-459F-A1FA-033EDB0B7C1B}" srcOrd="0" destOrd="0" parTransId="{BEA26997-1F1D-41A5-B59D-DE1B5D9466BA}" sibTransId="{04F8D1C7-A436-45A1-ACE8-3094E39EF5B8}"/>
    <dgm:cxn modelId="{89AA5891-C3C6-4A09-9523-964512BD6B89}" type="presOf" srcId="{6B021786-8EBD-42DB-B622-6F308D49ABF0}" destId="{26F83FF2-129B-4750-BC55-DE3EA8AA0A44}" srcOrd="0" destOrd="0" presId="urn:microsoft.com/office/officeart/2009/3/layout/HorizontalOrganizationChart"/>
    <dgm:cxn modelId="{0AD05737-B474-47B4-A5F5-5792F4148958}" srcId="{340A7B85-38CB-40BD-AC8F-9F79E2FD354A}" destId="{83BD932E-F5A3-4D8E-A556-B785FE61B129}" srcOrd="2" destOrd="0" parTransId="{1632DBE6-2CB6-4137-9860-E9613C96EC13}" sibTransId="{9AA8AA54-3439-4224-BD30-0E4EE4AB7BF6}"/>
    <dgm:cxn modelId="{121070B9-5F8A-4EE1-8E8F-D5023434E621}" type="presOf" srcId="{83BD932E-F5A3-4D8E-A556-B785FE61B129}" destId="{39CD0CDD-5D30-4411-B817-351AE91259C3}" srcOrd="0" destOrd="0" presId="urn:microsoft.com/office/officeart/2009/3/layout/HorizontalOrganizationChart"/>
    <dgm:cxn modelId="{C19592C0-8FA3-4592-BD30-00A78B46E10E}" type="presOf" srcId="{34BB9F05-BFC3-4EF9-9565-2EABE2DF7AD2}" destId="{9C81E076-1ACE-4188-BD60-1793F0E9ACF6}" srcOrd="1" destOrd="0" presId="urn:microsoft.com/office/officeart/2009/3/layout/HorizontalOrganizationChart"/>
    <dgm:cxn modelId="{B0BA0C97-91FA-4836-9E57-C81041AC92C6}" type="presOf" srcId="{1632DBE6-2CB6-4137-9860-E9613C96EC13}" destId="{FE8C4BDC-F4FF-42DD-BED8-FE58B071AEEC}" srcOrd="0" destOrd="0" presId="urn:microsoft.com/office/officeart/2009/3/layout/HorizontalOrganizationChart"/>
    <dgm:cxn modelId="{3F2C7045-1144-49ED-A802-98B3E612671E}" srcId="{B57DECA1-4DFA-447A-9001-89CD5C8020C2}" destId="{340A7B85-38CB-40BD-AC8F-9F79E2FD354A}" srcOrd="0" destOrd="0" parTransId="{06C5707E-DC05-4926-9A5E-DD7CB32A3A92}" sibTransId="{64334C1A-89C2-4053-93E7-244ED3554310}"/>
    <dgm:cxn modelId="{F3718DB7-9BCF-448F-AE8A-90A36264ED9A}" type="presOf" srcId="{D524EDD0-67F3-4578-8F9A-CCA4737615F0}" destId="{C2A3C2EC-D716-44BF-A93B-E3424712A5B7}" srcOrd="1" destOrd="0" presId="urn:microsoft.com/office/officeart/2009/3/layout/HorizontalOrganizationChart"/>
    <dgm:cxn modelId="{C60BD2B9-EBFF-46FC-B02C-80390882C2B8}" type="presOf" srcId="{C2C30664-B497-4834-A110-5C9176A755BA}" destId="{2618193F-0425-421E-B1C9-7287FE2FD0ED}" srcOrd="0" destOrd="0" presId="urn:microsoft.com/office/officeart/2009/3/layout/HorizontalOrganizationChart"/>
    <dgm:cxn modelId="{C0E4C9F5-8B01-4787-A7AB-D7A69182AF04}" type="presOf" srcId="{06CB1C57-448A-4F67-B64D-A8F4A6CC3EAB}" destId="{EB1611DB-397C-48C5-8EF6-6342AF3AE113}" srcOrd="0" destOrd="0" presId="urn:microsoft.com/office/officeart/2009/3/layout/HorizontalOrganizationChart"/>
    <dgm:cxn modelId="{DCF111B9-0C06-489E-B075-69109E5C8BE3}" type="presOf" srcId="{0D0FB324-A5BF-48F7-A7E1-73ABA38AF865}" destId="{7959295D-2F7C-4226-8142-9CEC0686BEA3}" srcOrd="0" destOrd="0" presId="urn:microsoft.com/office/officeart/2009/3/layout/HorizontalOrganizationChart"/>
    <dgm:cxn modelId="{E3FAC224-22E6-4520-AEE5-EB9BFF754159}" type="presParOf" srcId="{8D6535B8-455D-4245-9486-1D2CEC77DEC9}" destId="{8697C266-D1AA-4F3B-8F6D-C11BC4D724E2}" srcOrd="0" destOrd="0" presId="urn:microsoft.com/office/officeart/2009/3/layout/HorizontalOrganizationChart"/>
    <dgm:cxn modelId="{3E7BF4EC-C079-4791-9649-DBE82D645A4E}" type="presParOf" srcId="{8697C266-D1AA-4F3B-8F6D-C11BC4D724E2}" destId="{DDDC7752-4519-41F7-8952-FB0F279851A1}" srcOrd="0" destOrd="0" presId="urn:microsoft.com/office/officeart/2009/3/layout/HorizontalOrganizationChart"/>
    <dgm:cxn modelId="{BE811EE8-72A6-4933-83A8-003A1E08F256}" type="presParOf" srcId="{DDDC7752-4519-41F7-8952-FB0F279851A1}" destId="{F916F89E-0C25-4F44-AB4D-EFF7C2B64572}" srcOrd="0" destOrd="0" presId="urn:microsoft.com/office/officeart/2009/3/layout/HorizontalOrganizationChart"/>
    <dgm:cxn modelId="{EF840EF0-A288-4FF6-BB69-61C2019B24C3}" type="presParOf" srcId="{DDDC7752-4519-41F7-8952-FB0F279851A1}" destId="{ED85DC8B-978D-4F1E-A440-286F230C4002}" srcOrd="1" destOrd="0" presId="urn:microsoft.com/office/officeart/2009/3/layout/HorizontalOrganizationChart"/>
    <dgm:cxn modelId="{C6D45E7F-C3F2-4320-BC7E-A93C7A2F3B38}" type="presParOf" srcId="{8697C266-D1AA-4F3B-8F6D-C11BC4D724E2}" destId="{86FC5261-9E60-4C03-B59E-909A62615F65}" srcOrd="1" destOrd="0" presId="urn:microsoft.com/office/officeart/2009/3/layout/HorizontalOrganizationChart"/>
    <dgm:cxn modelId="{C7F87C73-244E-4C16-AE19-E1C03A22F649}" type="presParOf" srcId="{86FC5261-9E60-4C03-B59E-909A62615F65}" destId="{22C1BB69-C9FE-458E-B2FD-11F85099E113}" srcOrd="0" destOrd="0" presId="urn:microsoft.com/office/officeart/2009/3/layout/HorizontalOrganizationChart"/>
    <dgm:cxn modelId="{502A375F-839F-4E9E-B35E-9C69B44580D2}" type="presParOf" srcId="{86FC5261-9E60-4C03-B59E-909A62615F65}" destId="{8F0AC81D-BEDF-43CF-AB3B-21EC8B75E533}" srcOrd="1" destOrd="0" presId="urn:microsoft.com/office/officeart/2009/3/layout/HorizontalOrganizationChart"/>
    <dgm:cxn modelId="{4B68A972-544A-4640-8E4C-DE1CF67BA502}" type="presParOf" srcId="{8F0AC81D-BEDF-43CF-AB3B-21EC8B75E533}" destId="{B667E04A-9E06-46A4-9968-0DD7163C20F1}" srcOrd="0" destOrd="0" presId="urn:microsoft.com/office/officeart/2009/3/layout/HorizontalOrganizationChart"/>
    <dgm:cxn modelId="{6BEFCA20-6A0A-42A0-B3DA-6F2FE12944C0}" type="presParOf" srcId="{B667E04A-9E06-46A4-9968-0DD7163C20F1}" destId="{6E56A343-71DF-4C4F-8A15-5345B0766A16}" srcOrd="0" destOrd="0" presId="urn:microsoft.com/office/officeart/2009/3/layout/HorizontalOrganizationChart"/>
    <dgm:cxn modelId="{02039282-8E09-4BF6-884B-225BBC9E7D1C}" type="presParOf" srcId="{B667E04A-9E06-46A4-9968-0DD7163C20F1}" destId="{B4A2D9AC-8237-40F7-A195-E82D7BF3D1FD}" srcOrd="1" destOrd="0" presId="urn:microsoft.com/office/officeart/2009/3/layout/HorizontalOrganizationChart"/>
    <dgm:cxn modelId="{78D8E985-B226-477A-9574-15807413A5E5}" type="presParOf" srcId="{8F0AC81D-BEDF-43CF-AB3B-21EC8B75E533}" destId="{EDBEF551-7984-40D1-A995-D4AB2CA52ED3}" srcOrd="1" destOrd="0" presId="urn:microsoft.com/office/officeart/2009/3/layout/HorizontalOrganizationChart"/>
    <dgm:cxn modelId="{821EAF90-A825-49A3-ADC4-085DC8F43A67}" type="presParOf" srcId="{8F0AC81D-BEDF-43CF-AB3B-21EC8B75E533}" destId="{06A34653-1450-4AF3-8066-8DF202AA5C54}" srcOrd="2" destOrd="0" presId="urn:microsoft.com/office/officeart/2009/3/layout/HorizontalOrganizationChart"/>
    <dgm:cxn modelId="{FA95B9C7-5F8D-40DC-AD32-38B55754A0B0}" type="presParOf" srcId="{86FC5261-9E60-4C03-B59E-909A62615F65}" destId="{FD9FFDE2-E176-4C19-A444-BEEDFE0B8352}" srcOrd="2" destOrd="0" presId="urn:microsoft.com/office/officeart/2009/3/layout/HorizontalOrganizationChart"/>
    <dgm:cxn modelId="{EBD0946A-A661-4CD7-AC05-56014965F00B}" type="presParOf" srcId="{86FC5261-9E60-4C03-B59E-909A62615F65}" destId="{C94337E2-C22A-4B0D-96A0-7CAEDD903C7A}" srcOrd="3" destOrd="0" presId="urn:microsoft.com/office/officeart/2009/3/layout/HorizontalOrganizationChart"/>
    <dgm:cxn modelId="{56886F9B-D6E1-42D3-9ADB-09B37D789B23}" type="presParOf" srcId="{C94337E2-C22A-4B0D-96A0-7CAEDD903C7A}" destId="{231012B3-125B-410C-95CE-0E9F630AD836}" srcOrd="0" destOrd="0" presId="urn:microsoft.com/office/officeart/2009/3/layout/HorizontalOrganizationChart"/>
    <dgm:cxn modelId="{2C05DF93-7DFF-49B0-A2AB-CEE8154DA41B}" type="presParOf" srcId="{231012B3-125B-410C-95CE-0E9F630AD836}" destId="{97B4AE2E-9E31-4860-9530-4CBE2457CA76}" srcOrd="0" destOrd="0" presId="urn:microsoft.com/office/officeart/2009/3/layout/HorizontalOrganizationChart"/>
    <dgm:cxn modelId="{2B1FE65C-9AF5-4463-847D-71A8DD9E9260}" type="presParOf" srcId="{231012B3-125B-410C-95CE-0E9F630AD836}" destId="{C2A3C2EC-D716-44BF-A93B-E3424712A5B7}" srcOrd="1" destOrd="0" presId="urn:microsoft.com/office/officeart/2009/3/layout/HorizontalOrganizationChart"/>
    <dgm:cxn modelId="{22479EBF-38C6-4AC9-A64E-E16AB775AE9A}" type="presParOf" srcId="{C94337E2-C22A-4B0D-96A0-7CAEDD903C7A}" destId="{BD6DA585-AA36-47BD-ABD4-D94FE0C8B0BD}" srcOrd="1" destOrd="0" presId="urn:microsoft.com/office/officeart/2009/3/layout/HorizontalOrganizationChart"/>
    <dgm:cxn modelId="{297A9AF3-4935-4B7F-9E7F-93400F2A5C6B}" type="presParOf" srcId="{BD6DA585-AA36-47BD-ABD4-D94FE0C8B0BD}" destId="{3463D2A8-9FB9-4DCA-A7E8-8D58FE6CBE43}" srcOrd="0" destOrd="0" presId="urn:microsoft.com/office/officeart/2009/3/layout/HorizontalOrganizationChart"/>
    <dgm:cxn modelId="{163ECE26-AB8C-4456-9C2A-3D36BC4A8CE7}" type="presParOf" srcId="{BD6DA585-AA36-47BD-ABD4-D94FE0C8B0BD}" destId="{CEBE0D97-C79A-4BE9-AF71-E6CD0A30C24F}" srcOrd="1" destOrd="0" presId="urn:microsoft.com/office/officeart/2009/3/layout/HorizontalOrganizationChart"/>
    <dgm:cxn modelId="{B06C119A-05E1-4567-89F6-78F6B01B5F21}" type="presParOf" srcId="{CEBE0D97-C79A-4BE9-AF71-E6CD0A30C24F}" destId="{CE85C0A4-A0C3-4BFA-9879-AE64F1E06CD9}" srcOrd="0" destOrd="0" presId="urn:microsoft.com/office/officeart/2009/3/layout/HorizontalOrganizationChart"/>
    <dgm:cxn modelId="{00736897-3B72-46FE-8E3E-2CDA8C0593A3}" type="presParOf" srcId="{CE85C0A4-A0C3-4BFA-9879-AE64F1E06CD9}" destId="{2618193F-0425-421E-B1C9-7287FE2FD0ED}" srcOrd="0" destOrd="0" presId="urn:microsoft.com/office/officeart/2009/3/layout/HorizontalOrganizationChart"/>
    <dgm:cxn modelId="{874276DF-B3CB-4610-811F-EE1A99F7158F}" type="presParOf" srcId="{CE85C0A4-A0C3-4BFA-9879-AE64F1E06CD9}" destId="{771DAE57-A692-4983-BD9B-E4C381913659}" srcOrd="1" destOrd="0" presId="urn:microsoft.com/office/officeart/2009/3/layout/HorizontalOrganizationChart"/>
    <dgm:cxn modelId="{8E712E33-45D9-4A94-82E3-D04E20460928}" type="presParOf" srcId="{CEBE0D97-C79A-4BE9-AF71-E6CD0A30C24F}" destId="{5A5BC166-D2DC-409E-BD1C-8B04D9B69D80}" srcOrd="1" destOrd="0" presId="urn:microsoft.com/office/officeart/2009/3/layout/HorizontalOrganizationChart"/>
    <dgm:cxn modelId="{9A514F4E-CBFB-4485-B3E2-B179F30788D0}" type="presParOf" srcId="{CEBE0D97-C79A-4BE9-AF71-E6CD0A30C24F}" destId="{9F0385F0-F0A9-458F-AAAF-3D45FBCAC09B}" srcOrd="2" destOrd="0" presId="urn:microsoft.com/office/officeart/2009/3/layout/HorizontalOrganizationChart"/>
    <dgm:cxn modelId="{51C825EF-461E-494E-B4FF-A31E5A44DA02}" type="presParOf" srcId="{C94337E2-C22A-4B0D-96A0-7CAEDD903C7A}" destId="{4EA8C964-2AC2-468F-A528-9CB242990268}" srcOrd="2" destOrd="0" presId="urn:microsoft.com/office/officeart/2009/3/layout/HorizontalOrganizationChart"/>
    <dgm:cxn modelId="{4C7A1784-3B4A-4C61-B569-CFD152BB2C5D}" type="presParOf" srcId="{86FC5261-9E60-4C03-B59E-909A62615F65}" destId="{FE8C4BDC-F4FF-42DD-BED8-FE58B071AEEC}" srcOrd="4" destOrd="0" presId="urn:microsoft.com/office/officeart/2009/3/layout/HorizontalOrganizationChart"/>
    <dgm:cxn modelId="{2B143547-EEA5-4948-8D01-860328ECF27D}" type="presParOf" srcId="{86FC5261-9E60-4C03-B59E-909A62615F65}" destId="{ADA05A41-DDD0-47A9-8D51-2643E5D22D5A}" srcOrd="5" destOrd="0" presId="urn:microsoft.com/office/officeart/2009/3/layout/HorizontalOrganizationChart"/>
    <dgm:cxn modelId="{507D1230-7AF6-4B09-A3D7-450A515D23AC}" type="presParOf" srcId="{ADA05A41-DDD0-47A9-8D51-2643E5D22D5A}" destId="{AC231B30-5D93-498F-9C7D-D9D885C812E5}" srcOrd="0" destOrd="0" presId="urn:microsoft.com/office/officeart/2009/3/layout/HorizontalOrganizationChart"/>
    <dgm:cxn modelId="{03C9A4CE-239A-466C-9771-9DD5F59B9F00}" type="presParOf" srcId="{AC231B30-5D93-498F-9C7D-D9D885C812E5}" destId="{39CD0CDD-5D30-4411-B817-351AE91259C3}" srcOrd="0" destOrd="0" presId="urn:microsoft.com/office/officeart/2009/3/layout/HorizontalOrganizationChart"/>
    <dgm:cxn modelId="{A7B7A106-A24B-47B0-8C0E-C21C15ED563D}" type="presParOf" srcId="{AC231B30-5D93-498F-9C7D-D9D885C812E5}" destId="{DF34788D-451B-4450-A5A9-82DB10912475}" srcOrd="1" destOrd="0" presId="urn:microsoft.com/office/officeart/2009/3/layout/HorizontalOrganizationChart"/>
    <dgm:cxn modelId="{06467E12-D9B2-4765-8EF1-843E33FA508B}" type="presParOf" srcId="{ADA05A41-DDD0-47A9-8D51-2643E5D22D5A}" destId="{A84AC1E2-149D-4BFA-A089-245C594FBDF8}" srcOrd="1" destOrd="0" presId="urn:microsoft.com/office/officeart/2009/3/layout/HorizontalOrganizationChart"/>
    <dgm:cxn modelId="{2DB30FF8-2326-4DE1-9254-7ADF9109AA88}" type="presParOf" srcId="{ADA05A41-DDD0-47A9-8D51-2643E5D22D5A}" destId="{F42FF124-3EB9-466B-84ED-39EDC43B6D8E}" srcOrd="2" destOrd="0" presId="urn:microsoft.com/office/officeart/2009/3/layout/HorizontalOrganizationChart"/>
    <dgm:cxn modelId="{36179577-DC55-4C01-B329-4BA5C689175B}" type="presParOf" srcId="{86FC5261-9E60-4C03-B59E-909A62615F65}" destId="{BA98D340-A8D7-476A-BC61-3B0C4034C3EF}" srcOrd="6" destOrd="0" presId="urn:microsoft.com/office/officeart/2009/3/layout/HorizontalOrganizationChart"/>
    <dgm:cxn modelId="{63AC7D50-6506-428C-A1DE-A81F3F291DCB}" type="presParOf" srcId="{86FC5261-9E60-4C03-B59E-909A62615F65}" destId="{341654DE-1B3A-4A67-9209-13A43C059840}" srcOrd="7" destOrd="0" presId="urn:microsoft.com/office/officeart/2009/3/layout/HorizontalOrganizationChart"/>
    <dgm:cxn modelId="{3272A30D-8AE0-4181-9C70-22DACD9A5789}" type="presParOf" srcId="{341654DE-1B3A-4A67-9209-13A43C059840}" destId="{DA55FBCB-CD62-4728-9800-A9312CEF4836}" srcOrd="0" destOrd="0" presId="urn:microsoft.com/office/officeart/2009/3/layout/HorizontalOrganizationChart"/>
    <dgm:cxn modelId="{7BC24AC4-BC30-4884-B02A-29E64109F83A}" type="presParOf" srcId="{DA55FBCB-CD62-4728-9800-A9312CEF4836}" destId="{7959295D-2F7C-4226-8142-9CEC0686BEA3}" srcOrd="0" destOrd="0" presId="urn:microsoft.com/office/officeart/2009/3/layout/HorizontalOrganizationChart"/>
    <dgm:cxn modelId="{96CE9309-2F13-42B6-A1E6-1256A7C11288}" type="presParOf" srcId="{DA55FBCB-CD62-4728-9800-A9312CEF4836}" destId="{F8EC7712-A9BA-40A8-9ACE-3FB33AEC8627}" srcOrd="1" destOrd="0" presId="urn:microsoft.com/office/officeart/2009/3/layout/HorizontalOrganizationChart"/>
    <dgm:cxn modelId="{2B4063FC-B26B-49B5-A64F-76108B714A35}" type="presParOf" srcId="{341654DE-1B3A-4A67-9209-13A43C059840}" destId="{A811BFD2-CBFF-4D15-BC99-56E0E51A4E50}" srcOrd="1" destOrd="0" presId="urn:microsoft.com/office/officeart/2009/3/layout/HorizontalOrganizationChart"/>
    <dgm:cxn modelId="{5701AD60-BEAF-4889-A285-746A77EC7295}" type="presParOf" srcId="{341654DE-1B3A-4A67-9209-13A43C059840}" destId="{02F9C1CB-A7C8-4615-ABD5-A7B2E4FF7944}" srcOrd="2" destOrd="0" presId="urn:microsoft.com/office/officeart/2009/3/layout/HorizontalOrganizationChart"/>
    <dgm:cxn modelId="{39C38E09-92F4-475F-9520-3A0F399D61D7}" type="presParOf" srcId="{86FC5261-9E60-4C03-B59E-909A62615F65}" destId="{EB1611DB-397C-48C5-8EF6-6342AF3AE113}" srcOrd="8" destOrd="0" presId="urn:microsoft.com/office/officeart/2009/3/layout/HorizontalOrganizationChart"/>
    <dgm:cxn modelId="{A58B0F86-E89C-40AB-A3F1-9E3A6DB6D6FD}" type="presParOf" srcId="{86FC5261-9E60-4C03-B59E-909A62615F65}" destId="{3AEEA9A3-2F4A-4A73-BD4D-8D0A9A537F59}" srcOrd="9" destOrd="0" presId="urn:microsoft.com/office/officeart/2009/3/layout/HorizontalOrganizationChart"/>
    <dgm:cxn modelId="{6C01D407-55ED-481E-8A03-DAA4B62684D0}" type="presParOf" srcId="{3AEEA9A3-2F4A-4A73-BD4D-8D0A9A537F59}" destId="{EB6C36CF-3CD5-4FF3-BF2A-7738ADD39BFB}" srcOrd="0" destOrd="0" presId="urn:microsoft.com/office/officeart/2009/3/layout/HorizontalOrganizationChart"/>
    <dgm:cxn modelId="{6DB27B21-B9F1-44ED-8DA0-8D285DFE76D7}" type="presParOf" srcId="{EB6C36CF-3CD5-4FF3-BF2A-7738ADD39BFB}" destId="{415A1C79-41CC-4184-85E2-5C634CB9B9BB}" srcOrd="0" destOrd="0" presId="urn:microsoft.com/office/officeart/2009/3/layout/HorizontalOrganizationChart"/>
    <dgm:cxn modelId="{C85BBA97-CA96-4832-BEFA-684019711E9D}" type="presParOf" srcId="{EB6C36CF-3CD5-4FF3-BF2A-7738ADD39BFB}" destId="{9C81E076-1ACE-4188-BD60-1793F0E9ACF6}" srcOrd="1" destOrd="0" presId="urn:microsoft.com/office/officeart/2009/3/layout/HorizontalOrganizationChart"/>
    <dgm:cxn modelId="{55E86399-0DCC-4446-B69B-1D6BB70A84B6}" type="presParOf" srcId="{3AEEA9A3-2F4A-4A73-BD4D-8D0A9A537F59}" destId="{597D40BE-FE67-470F-A06E-F6D0C490343F}" srcOrd="1" destOrd="0" presId="urn:microsoft.com/office/officeart/2009/3/layout/HorizontalOrganizationChart"/>
    <dgm:cxn modelId="{D9193744-E6F7-4911-9295-F52A0FFA7132}" type="presParOf" srcId="{3AEEA9A3-2F4A-4A73-BD4D-8D0A9A537F59}" destId="{F5EFE462-117E-4100-A476-2C629AA878EB}" srcOrd="2" destOrd="0" presId="urn:microsoft.com/office/officeart/2009/3/layout/HorizontalOrganizationChart"/>
    <dgm:cxn modelId="{B9BBF3E5-0B25-4835-8DD2-6BB011CD53C8}" type="presParOf" srcId="{86FC5261-9E60-4C03-B59E-909A62615F65}" destId="{26F83FF2-129B-4750-BC55-DE3EA8AA0A44}" srcOrd="10" destOrd="0" presId="urn:microsoft.com/office/officeart/2009/3/layout/HorizontalOrganizationChart"/>
    <dgm:cxn modelId="{022571DF-5B0C-4411-A1F9-E17E5BC8E349}" type="presParOf" srcId="{86FC5261-9E60-4C03-B59E-909A62615F65}" destId="{FD8A558B-7FDA-4D9A-96C4-45D617F6D69B}" srcOrd="11" destOrd="0" presId="urn:microsoft.com/office/officeart/2009/3/layout/HorizontalOrganizationChart"/>
    <dgm:cxn modelId="{673CB74C-AE7A-4702-99ED-2A77BCA22EDC}" type="presParOf" srcId="{FD8A558B-7FDA-4D9A-96C4-45D617F6D69B}" destId="{D77C6BC6-FA95-4A76-97FD-0337FCC98F09}" srcOrd="0" destOrd="0" presId="urn:microsoft.com/office/officeart/2009/3/layout/HorizontalOrganizationChart"/>
    <dgm:cxn modelId="{907D0832-3BA3-41F5-9F7E-3BAE14628AE0}" type="presParOf" srcId="{D77C6BC6-FA95-4A76-97FD-0337FCC98F09}" destId="{CFD0A166-8ADF-49BC-BF3B-8B2D9CD44BD7}" srcOrd="0" destOrd="0" presId="urn:microsoft.com/office/officeart/2009/3/layout/HorizontalOrganizationChart"/>
    <dgm:cxn modelId="{C9F8D000-760D-4C68-A219-82D2CFE1BB0F}" type="presParOf" srcId="{D77C6BC6-FA95-4A76-97FD-0337FCC98F09}" destId="{E1CF9302-34C2-4AE2-BB7B-07C09DF5D087}" srcOrd="1" destOrd="0" presId="urn:microsoft.com/office/officeart/2009/3/layout/HorizontalOrganizationChart"/>
    <dgm:cxn modelId="{04DC4AF4-6560-422E-A5DC-C2B8051A1459}" type="presParOf" srcId="{FD8A558B-7FDA-4D9A-96C4-45D617F6D69B}" destId="{EAE69BC5-739B-4CDE-A6C1-75A7131C2934}" srcOrd="1" destOrd="0" presId="urn:microsoft.com/office/officeart/2009/3/layout/HorizontalOrganizationChart"/>
    <dgm:cxn modelId="{A246DEF4-F52D-4A05-A978-082127746B14}" type="presParOf" srcId="{FD8A558B-7FDA-4D9A-96C4-45D617F6D69B}" destId="{086CC0A1-4FA9-4CDA-8F63-0BF179703618}" srcOrd="2" destOrd="0" presId="urn:microsoft.com/office/officeart/2009/3/layout/HorizontalOrganizationChart"/>
    <dgm:cxn modelId="{2958CD6E-64C0-48E9-B62A-3FEFFDFE4974}" type="presParOf" srcId="{8697C266-D1AA-4F3B-8F6D-C11BC4D724E2}" destId="{CCAAF8D4-E072-45B3-BB75-44E8D7B388BF}"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F83FF2-129B-4750-BC55-DE3EA8AA0A44}">
      <dsp:nvSpPr>
        <dsp:cNvPr id="0" name=""/>
        <dsp:cNvSpPr/>
      </dsp:nvSpPr>
      <dsp:spPr>
        <a:xfrm>
          <a:off x="822815" y="1600200"/>
          <a:ext cx="153886" cy="1407904"/>
        </a:xfrm>
        <a:custGeom>
          <a:avLst/>
          <a:gdLst/>
          <a:ahLst/>
          <a:cxnLst/>
          <a:rect l="0" t="0" r="0" b="0"/>
          <a:pathLst>
            <a:path>
              <a:moveTo>
                <a:pt x="0" y="0"/>
              </a:moveTo>
              <a:lnTo>
                <a:pt x="28846" y="0"/>
              </a:lnTo>
              <a:lnTo>
                <a:pt x="28846" y="1407904"/>
              </a:lnTo>
              <a:lnTo>
                <a:pt x="153886" y="14079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1611DB-397C-48C5-8EF6-6342AF3AE113}">
      <dsp:nvSpPr>
        <dsp:cNvPr id="0" name=""/>
        <dsp:cNvSpPr/>
      </dsp:nvSpPr>
      <dsp:spPr>
        <a:xfrm>
          <a:off x="822815" y="1600200"/>
          <a:ext cx="153886" cy="802500"/>
        </a:xfrm>
        <a:custGeom>
          <a:avLst/>
          <a:gdLst/>
          <a:ahLst/>
          <a:cxnLst/>
          <a:rect l="0" t="0" r="0" b="0"/>
          <a:pathLst>
            <a:path>
              <a:moveTo>
                <a:pt x="0" y="0"/>
              </a:moveTo>
              <a:lnTo>
                <a:pt x="28846" y="0"/>
              </a:lnTo>
              <a:lnTo>
                <a:pt x="28846" y="802500"/>
              </a:lnTo>
              <a:lnTo>
                <a:pt x="153886" y="8025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8D340-A8D7-476A-BC61-3B0C4034C3EF}">
      <dsp:nvSpPr>
        <dsp:cNvPr id="0" name=""/>
        <dsp:cNvSpPr/>
      </dsp:nvSpPr>
      <dsp:spPr>
        <a:xfrm>
          <a:off x="822815" y="1600200"/>
          <a:ext cx="153886" cy="205112"/>
        </a:xfrm>
        <a:custGeom>
          <a:avLst/>
          <a:gdLst/>
          <a:ahLst/>
          <a:cxnLst/>
          <a:rect l="0" t="0" r="0" b="0"/>
          <a:pathLst>
            <a:path>
              <a:moveTo>
                <a:pt x="0" y="0"/>
              </a:moveTo>
              <a:lnTo>
                <a:pt x="28846" y="0"/>
              </a:lnTo>
              <a:lnTo>
                <a:pt x="28846" y="205112"/>
              </a:lnTo>
              <a:lnTo>
                <a:pt x="153886" y="2051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8C4BDC-F4FF-42DD-BED8-FE58B071AEEC}">
      <dsp:nvSpPr>
        <dsp:cNvPr id="0" name=""/>
        <dsp:cNvSpPr/>
      </dsp:nvSpPr>
      <dsp:spPr>
        <a:xfrm>
          <a:off x="822815" y="1267640"/>
          <a:ext cx="153886" cy="332559"/>
        </a:xfrm>
        <a:custGeom>
          <a:avLst/>
          <a:gdLst/>
          <a:ahLst/>
          <a:cxnLst/>
          <a:rect l="0" t="0" r="0" b="0"/>
          <a:pathLst>
            <a:path>
              <a:moveTo>
                <a:pt x="0" y="332559"/>
              </a:moveTo>
              <a:lnTo>
                <a:pt x="28846" y="332559"/>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63D2A8-9FB9-4DCA-A7E8-8D58FE6CBE43}">
      <dsp:nvSpPr>
        <dsp:cNvPr id="0" name=""/>
        <dsp:cNvSpPr/>
      </dsp:nvSpPr>
      <dsp:spPr>
        <a:xfrm>
          <a:off x="2227103" y="684248"/>
          <a:ext cx="250080" cy="91440"/>
        </a:xfrm>
        <a:custGeom>
          <a:avLst/>
          <a:gdLst/>
          <a:ahLst/>
          <a:cxnLst/>
          <a:rect l="0" t="0" r="0" b="0"/>
          <a:pathLst>
            <a:path>
              <a:moveTo>
                <a:pt x="0" y="45720"/>
              </a:moveTo>
              <a:lnTo>
                <a:pt x="250080"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9FFDE2-E176-4C19-A444-BEEDFE0B8352}">
      <dsp:nvSpPr>
        <dsp:cNvPr id="0" name=""/>
        <dsp:cNvSpPr/>
      </dsp:nvSpPr>
      <dsp:spPr>
        <a:xfrm>
          <a:off x="822815" y="729968"/>
          <a:ext cx="153886" cy="870231"/>
        </a:xfrm>
        <a:custGeom>
          <a:avLst/>
          <a:gdLst/>
          <a:ahLst/>
          <a:cxnLst/>
          <a:rect l="0" t="0" r="0" b="0"/>
          <a:pathLst>
            <a:path>
              <a:moveTo>
                <a:pt x="0" y="870231"/>
              </a:moveTo>
              <a:lnTo>
                <a:pt x="28846" y="870231"/>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1BB69-C9FE-458E-B2FD-11F85099E113}">
      <dsp:nvSpPr>
        <dsp:cNvPr id="0" name=""/>
        <dsp:cNvSpPr/>
      </dsp:nvSpPr>
      <dsp:spPr>
        <a:xfrm>
          <a:off x="822815" y="192295"/>
          <a:ext cx="153886" cy="1407904"/>
        </a:xfrm>
        <a:custGeom>
          <a:avLst/>
          <a:gdLst/>
          <a:ahLst/>
          <a:cxnLst/>
          <a:rect l="0" t="0" r="0" b="0"/>
          <a:pathLst>
            <a:path>
              <a:moveTo>
                <a:pt x="0" y="1407904"/>
              </a:moveTo>
              <a:lnTo>
                <a:pt x="28846" y="1407904"/>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16F89E-0C25-4F44-AB4D-EFF7C2B64572}">
      <dsp:nvSpPr>
        <dsp:cNvPr id="0" name=""/>
        <dsp:cNvSpPr/>
      </dsp:nvSpPr>
      <dsp:spPr>
        <a:xfrm>
          <a:off x="176521" y="1409513"/>
          <a:ext cx="646294"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root</a:t>
          </a:r>
          <a:endParaRPr lang="it-IT" sz="2600" kern="1200"/>
        </a:p>
      </dsp:txBody>
      <dsp:txXfrm>
        <a:off x="176521" y="1409513"/>
        <a:ext cx="646294" cy="381372"/>
      </dsp:txXfrm>
    </dsp:sp>
    <dsp:sp modelId="{6E56A343-71DF-4C4F-8A15-5345B0766A16}">
      <dsp:nvSpPr>
        <dsp:cNvPr id="0" name=""/>
        <dsp:cNvSpPr/>
      </dsp:nvSpPr>
      <dsp:spPr>
        <a:xfrm>
          <a:off x="976702" y="1609"/>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Exe</a:t>
          </a:r>
        </a:p>
        <a:p>
          <a:pPr lvl="0" algn="ctr" defTabSz="444500">
            <a:lnSpc>
              <a:spcPct val="90000"/>
            </a:lnSpc>
            <a:spcBef>
              <a:spcPct val="0"/>
            </a:spcBef>
            <a:spcAft>
              <a:spcPct val="35000"/>
            </a:spcAft>
          </a:pPr>
          <a:r>
            <a:rPr lang="it-IT" sz="700" kern="1200"/>
            <a:t>Eseguibili e dati di lavoro</a:t>
          </a:r>
        </a:p>
      </dsp:txBody>
      <dsp:txXfrm>
        <a:off x="976702" y="1609"/>
        <a:ext cx="1250400" cy="381372"/>
      </dsp:txXfrm>
    </dsp:sp>
    <dsp:sp modelId="{97B4AE2E-9E31-4860-9530-4CBE2457CA76}">
      <dsp:nvSpPr>
        <dsp:cNvPr id="0" name=""/>
        <dsp:cNvSpPr/>
      </dsp:nvSpPr>
      <dsp:spPr>
        <a:xfrm>
          <a:off x="976702" y="539281"/>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Grafica</a:t>
          </a:r>
        </a:p>
        <a:p>
          <a:pPr lvl="0" algn="ctr" defTabSz="488950">
            <a:lnSpc>
              <a:spcPct val="90000"/>
            </a:lnSpc>
            <a:spcBef>
              <a:spcPct val="0"/>
            </a:spcBef>
            <a:spcAft>
              <a:spcPct val="35000"/>
            </a:spcAft>
          </a:pPr>
          <a:r>
            <a:rPr lang="it-IT" sz="700" kern="1200"/>
            <a:t>Immagini</a:t>
          </a:r>
          <a:endParaRPr lang="it-IT" sz="1100" kern="1200"/>
        </a:p>
      </dsp:txBody>
      <dsp:txXfrm>
        <a:off x="976702" y="539281"/>
        <a:ext cx="1250400" cy="381372"/>
      </dsp:txXfrm>
    </dsp:sp>
    <dsp:sp modelId="{2618193F-0425-421E-B1C9-7287FE2FD0ED}">
      <dsp:nvSpPr>
        <dsp:cNvPr id="0" name=""/>
        <dsp:cNvSpPr/>
      </dsp:nvSpPr>
      <dsp:spPr>
        <a:xfrm>
          <a:off x="2477183" y="539281"/>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t-IT" sz="1050" kern="1200"/>
            <a:t>Source</a:t>
          </a:r>
          <a:endParaRPr lang="it-IT" sz="1000" kern="1200"/>
        </a:p>
        <a:p>
          <a:pPr lvl="0" algn="ctr" defTabSz="466725">
            <a:lnSpc>
              <a:spcPct val="90000"/>
            </a:lnSpc>
            <a:spcBef>
              <a:spcPct val="0"/>
            </a:spcBef>
            <a:spcAft>
              <a:spcPct val="35000"/>
            </a:spcAft>
          </a:pPr>
          <a:r>
            <a:rPr lang="it-IT" sz="700" kern="1200"/>
            <a:t>Immagini in formato pdn</a:t>
          </a:r>
        </a:p>
      </dsp:txBody>
      <dsp:txXfrm>
        <a:off x="2477183" y="539281"/>
        <a:ext cx="1250400" cy="381372"/>
      </dsp:txXfrm>
    </dsp:sp>
    <dsp:sp modelId="{39CD0CDD-5D30-4411-B817-351AE91259C3}">
      <dsp:nvSpPr>
        <dsp:cNvPr id="0" name=""/>
        <dsp:cNvSpPr/>
      </dsp:nvSpPr>
      <dsp:spPr>
        <a:xfrm>
          <a:off x="976702" y="1076954"/>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InstallData</a:t>
          </a:r>
        </a:p>
        <a:p>
          <a:pPr lvl="0" algn="ctr" defTabSz="488950">
            <a:lnSpc>
              <a:spcPct val="90000"/>
            </a:lnSpc>
            <a:spcBef>
              <a:spcPct val="0"/>
            </a:spcBef>
            <a:spcAft>
              <a:spcPct val="35000"/>
            </a:spcAft>
          </a:pPr>
          <a:r>
            <a:rPr lang="it-IT" sz="700" kern="1200"/>
            <a:t>Traduzioni</a:t>
          </a:r>
          <a:endParaRPr lang="it-IT" sz="1100" kern="1200"/>
        </a:p>
      </dsp:txBody>
      <dsp:txXfrm>
        <a:off x="976702" y="1076954"/>
        <a:ext cx="1250400" cy="381372"/>
      </dsp:txXfrm>
    </dsp:sp>
    <dsp:sp modelId="{7959295D-2F7C-4226-8142-9CEC0686BEA3}">
      <dsp:nvSpPr>
        <dsp:cNvPr id="0" name=""/>
        <dsp:cNvSpPr/>
      </dsp:nvSpPr>
      <dsp:spPr>
        <a:xfrm>
          <a:off x="976702" y="1614626"/>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Resources</a:t>
          </a:r>
        </a:p>
        <a:p>
          <a:pPr lvl="0" algn="ctr" defTabSz="488950">
            <a:lnSpc>
              <a:spcPct val="90000"/>
            </a:lnSpc>
            <a:spcBef>
              <a:spcPct val="0"/>
            </a:spcBef>
            <a:spcAft>
              <a:spcPct val="35000"/>
            </a:spcAft>
          </a:pPr>
          <a:r>
            <a:rPr lang="it-IT" sz="700" kern="1200"/>
            <a:t>Immagini</a:t>
          </a:r>
          <a:endParaRPr lang="it-IT" sz="1100" kern="1200"/>
        </a:p>
      </dsp:txBody>
      <dsp:txXfrm>
        <a:off x="976702" y="1614626"/>
        <a:ext cx="1250400" cy="381372"/>
      </dsp:txXfrm>
    </dsp:sp>
    <dsp:sp modelId="{415A1C79-41CC-4184-85E2-5C634CB9B9BB}">
      <dsp:nvSpPr>
        <dsp:cNvPr id="0" name=""/>
        <dsp:cNvSpPr/>
      </dsp:nvSpPr>
      <dsp:spPr>
        <a:xfrm>
          <a:off x="976702" y="2148290"/>
          <a:ext cx="1250400" cy="5088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Source</a:t>
          </a:r>
          <a:endParaRPr lang="it-IT" sz="800" kern="1200"/>
        </a:p>
        <a:p>
          <a:pPr lvl="0" algn="ctr" defTabSz="488950">
            <a:lnSpc>
              <a:spcPct val="90000"/>
            </a:lnSpc>
            <a:spcBef>
              <a:spcPct val="0"/>
            </a:spcBef>
            <a:spcAft>
              <a:spcPct val="35000"/>
            </a:spcAft>
          </a:pPr>
          <a:r>
            <a:rPr lang="en-US" sz="700" kern="1200"/>
            <a:t>Sorgenti Visual Basic </a:t>
          </a:r>
        </a:p>
        <a:p>
          <a:pPr lvl="0" algn="ctr" defTabSz="488950">
            <a:lnSpc>
              <a:spcPct val="90000"/>
            </a:lnSpc>
            <a:spcBef>
              <a:spcPct val="0"/>
            </a:spcBef>
            <a:spcAft>
              <a:spcPct val="35000"/>
            </a:spcAft>
          </a:pPr>
          <a:r>
            <a:rPr lang="en-US" sz="700" kern="1200"/>
            <a:t>(.bas / .frm / .cls)</a:t>
          </a:r>
          <a:endParaRPr lang="it-IT" sz="700" kern="1200"/>
        </a:p>
      </dsp:txBody>
      <dsp:txXfrm>
        <a:off x="976702" y="2148290"/>
        <a:ext cx="1250400" cy="508819"/>
      </dsp:txXfrm>
    </dsp:sp>
    <dsp:sp modelId="{CFD0A166-8ADF-49BC-BF3B-8B2D9CD44BD7}">
      <dsp:nvSpPr>
        <dsp:cNvPr id="0" name=""/>
        <dsp:cNvSpPr/>
      </dsp:nvSpPr>
      <dsp:spPr>
        <a:xfrm>
          <a:off x="976702" y="2817418"/>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SQL</a:t>
          </a:r>
        </a:p>
        <a:p>
          <a:pPr lvl="0" algn="ctr" defTabSz="488950">
            <a:lnSpc>
              <a:spcPct val="90000"/>
            </a:lnSpc>
            <a:spcBef>
              <a:spcPct val="0"/>
            </a:spcBef>
            <a:spcAft>
              <a:spcPct val="35000"/>
            </a:spcAft>
          </a:pPr>
          <a:r>
            <a:rPr lang="it-IT" sz="700" kern="1200"/>
            <a:t>Backup database</a:t>
          </a:r>
        </a:p>
      </dsp:txBody>
      <dsp:txXfrm>
        <a:off x="976702" y="2817418"/>
        <a:ext cx="1250400" cy="38137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Documentazione tecnica dell’applicazione CyberTronic 500 - modulo Visual Basic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CD629B-EC11-45D5-BC6D-759BCC03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2270</TotalTime>
  <Pages>51</Pages>
  <Words>16007</Words>
  <Characters>91242</Characters>
  <Application>Microsoft Office Word</Application>
  <DocSecurity>0</DocSecurity>
  <Lines>760</Lines>
  <Paragraphs>214</Paragraphs>
  <ScaleCrop>false</ScaleCrop>
  <HeadingPairs>
    <vt:vector size="2" baseType="variant">
      <vt:variant>
        <vt:lpstr>Titolo</vt:lpstr>
      </vt:variant>
      <vt:variant>
        <vt:i4>1</vt:i4>
      </vt:variant>
    </vt:vector>
  </HeadingPairs>
  <TitlesOfParts>
    <vt:vector size="1" baseType="lpstr">
      <vt:lpstr>Documentazione CyberTroniC 500</vt:lpstr>
    </vt:vector>
  </TitlesOfParts>
  <Company/>
  <LinksUpToDate>false</LinksUpToDate>
  <CharactersWithSpaces>107035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CyberTroniC 500</dc:title>
  <dc:subject>Versione: 9.6.46</dc:subject>
  <dc:creator/>
  <cp:keywords/>
  <dc:description>Visual Basic</dc:description>
  <cp:lastModifiedBy>Utente UTS</cp:lastModifiedBy>
  <cp:revision>53</cp:revision>
  <cp:lastPrinted>2017-07-28T08:34:00Z</cp:lastPrinted>
  <dcterms:created xsi:type="dcterms:W3CDTF">2017-07-27T14:28:00Z</dcterms:created>
  <dcterms:modified xsi:type="dcterms:W3CDTF">2017-08-02T08:43:00Z</dcterms:modified>
</cp:coreProperties>
</file>