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EE" w:rsidRPr="00E863EE" w:rsidRDefault="001D6346" w:rsidP="00E863EE">
      <w:pPr>
        <w:pStyle w:val="Titolo3"/>
      </w:pPr>
      <w:bookmarkStart w:id="0" w:name="_Toc484415858"/>
      <w:r>
        <w:t>Gestione Cisterne</w:t>
      </w:r>
      <w:bookmarkEnd w:id="0"/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combustibile</w:t>
      </w:r>
    </w:p>
    <w:p w:rsidR="00487197" w:rsidRDefault="00487197" w:rsidP="00487197">
      <w:r>
        <w:t>La gestione pu</w:t>
      </w:r>
      <w:r w:rsidRPr="00487197">
        <w:t>ò essere normale o ridotta</w:t>
      </w:r>
      <w:r>
        <w:t xml:space="preserve">. Gestione normale ha un suo </w:t>
      </w:r>
      <w:proofErr w:type="spellStart"/>
      <w:r>
        <w:t>plc</w:t>
      </w:r>
      <w:proofErr w:type="spellEnd"/>
      <w:r>
        <w:t>, definisce oggetti, ed ha una gestione completa di tutte le proprietà delle cisterne.</w:t>
      </w:r>
    </w:p>
    <w:p w:rsidR="00487197" w:rsidRPr="00487197" w:rsidRDefault="00487197" w:rsidP="00487197">
      <w:r>
        <w:t xml:space="preserve">Gestione ridotta usa il </w:t>
      </w:r>
      <w:proofErr w:type="spellStart"/>
      <w:r>
        <w:t>plc</w:t>
      </w:r>
      <w:proofErr w:type="spellEnd"/>
      <w:r>
        <w:t xml:space="preserve"> generale e ha un numero limitato di funzioni, ad esempio non controlla travasi </w:t>
      </w:r>
      <w:proofErr w:type="spellStart"/>
      <w:r>
        <w:t>etc</w:t>
      </w:r>
      <w:proofErr w:type="spellEnd"/>
      <w:r>
        <w:t>…</w:t>
      </w:r>
    </w:p>
    <w:p w:rsidR="00487197" w:rsidRDefault="00487197" w:rsidP="00487197"/>
    <w:p w:rsidR="006438D0" w:rsidRDefault="006438D0" w:rsidP="006438D0">
      <w:pPr>
        <w:pStyle w:val="Titolo4"/>
      </w:pPr>
      <w:r>
        <w:t>Parametri</w:t>
      </w:r>
    </w:p>
    <w:p w:rsidR="00AC35AF" w:rsidRDefault="00E863EE" w:rsidP="00E863EE">
      <w:r>
        <w:t xml:space="preserve">Sul caricamento della Form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</w:t>
      </w:r>
      <w:r w:rsidR="005C52CD">
        <w:t>presenti nel file xml e nei file .ini</w:t>
      </w:r>
      <w:r w:rsidR="005C52CD">
        <w:t>.</w:t>
      </w:r>
    </w:p>
    <w:p w:rsidR="005C52CD" w:rsidRDefault="005C52CD" w:rsidP="00E863EE"/>
    <w:p w:rsidR="005C52CD" w:rsidRDefault="005C52CD" w:rsidP="00E863EE"/>
    <w:p w:rsidR="007D0803" w:rsidRDefault="007D0803" w:rsidP="00E863EE">
      <w:r>
        <w:t>{</w:t>
      </w:r>
    </w:p>
    <w:p w:rsidR="002B6462" w:rsidRDefault="00AC35AF" w:rsidP="00E863EE">
      <w:proofErr w:type="spellStart"/>
      <w:r>
        <w:t>C</w:t>
      </w:r>
      <w:r w:rsidR="00E863EE" w:rsidRPr="00E863EE">
        <w:t>istInizializza</w:t>
      </w:r>
      <w:proofErr w:type="spellEnd"/>
      <w:r w:rsidR="00E863EE">
        <w:t>() -&gt;</w:t>
      </w:r>
      <w:r>
        <w:t xml:space="preserve"> </w:t>
      </w:r>
      <w:proofErr w:type="spellStart"/>
      <w:r w:rsidRPr="00AC35AF">
        <w:t>CaricaParametriCisterne</w:t>
      </w:r>
      <w:proofErr w:type="spellEnd"/>
      <w:r>
        <w:t xml:space="preserve"> -&gt; </w:t>
      </w:r>
      <w:r w:rsidR="00E863EE">
        <w:t xml:space="preserve"> </w:t>
      </w:r>
      <w:proofErr w:type="spellStart"/>
      <w:r w:rsidRPr="00AC35AF">
        <w:t>LeggiFileCisterne</w:t>
      </w:r>
      <w:proofErr w:type="spellEnd"/>
      <w:r w:rsidRPr="00AC35AF">
        <w:t>()</w:t>
      </w:r>
      <w:r>
        <w:t xml:space="preserve"> -&gt; </w:t>
      </w:r>
      <w:proofErr w:type="spellStart"/>
      <w:r w:rsidRPr="00AC35AF">
        <w:t>LeggiFileCisternaSingola</w:t>
      </w:r>
      <w:proofErr w:type="spellEnd"/>
      <w:r>
        <w:t>(</w:t>
      </w:r>
      <w:r w:rsidRPr="00AC35AF">
        <w:t xml:space="preserve">cisterna </w:t>
      </w:r>
      <w:proofErr w:type="spellStart"/>
      <w:r w:rsidRPr="00AC35AF">
        <w:t>As</w:t>
      </w:r>
      <w:proofErr w:type="spellEnd"/>
      <w:r w:rsidRPr="00AC35AF">
        <w:t xml:space="preserve"> </w:t>
      </w:r>
      <w:proofErr w:type="spellStart"/>
      <w:r w:rsidRPr="00AC35AF">
        <w:t>Integer</w:t>
      </w:r>
      <w:proofErr w:type="spellEnd"/>
      <w:r w:rsidRPr="00AC35AF">
        <w:t xml:space="preserve">, </w:t>
      </w:r>
      <w:proofErr w:type="spellStart"/>
      <w:r w:rsidRPr="00AC35AF">
        <w:t>Paragraph</w:t>
      </w:r>
      <w:proofErr w:type="spellEnd"/>
      <w:r w:rsidRPr="00AC35AF">
        <w:t xml:space="preserve"> </w:t>
      </w:r>
      <w:proofErr w:type="spellStart"/>
      <w:r w:rsidRPr="00AC35AF">
        <w:t>As</w:t>
      </w:r>
      <w:proofErr w:type="spellEnd"/>
      <w:r w:rsidRPr="00AC35AF">
        <w:t xml:space="preserve"> </w:t>
      </w:r>
      <w:proofErr w:type="spellStart"/>
      <w:r w:rsidRPr="00AC35AF">
        <w:t>String</w:t>
      </w:r>
      <w:proofErr w:type="spellEnd"/>
      <w:r>
        <w:t>)</w:t>
      </w:r>
      <w:r w:rsidR="002B6462">
        <w:t>.</w:t>
      </w:r>
    </w:p>
    <w:p w:rsidR="00AC35AF" w:rsidRDefault="002B6462" w:rsidP="00E863EE">
      <w:r>
        <w:t xml:space="preserve">Quest’ultima funzione carica sulla vettore </w:t>
      </w:r>
      <w:proofErr w:type="spellStart"/>
      <w:r w:rsidRPr="002B6462">
        <w:t>CisternaLegante</w:t>
      </w:r>
      <w:proofErr w:type="spellEnd"/>
      <w:r>
        <w:t xml:space="preserve"> di struttura </w:t>
      </w:r>
      <w:proofErr w:type="spellStart"/>
      <w:r w:rsidRPr="002B6462">
        <w:t>OggettoCisterna</w:t>
      </w:r>
      <w:proofErr w:type="spellEnd"/>
      <w:r>
        <w:t xml:space="preserve"> (vedi GestioneCisterneTipo5) tutti i parametri relativi, presenti</w:t>
      </w:r>
      <w:r w:rsidR="005C52CD">
        <w:t xml:space="preserve"> nel file xml e nei file .ini</w:t>
      </w:r>
    </w:p>
    <w:p w:rsidR="00E863EE" w:rsidRDefault="007D0803" w:rsidP="00E863EE">
      <w:r>
        <w:t>}</w:t>
      </w:r>
    </w:p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B2089E" w:rsidRDefault="00B2089E" w:rsidP="00B2089E">
      <w:pPr>
        <w:pStyle w:val="Titolo5"/>
      </w:pPr>
      <w:proofErr w:type="spellStart"/>
      <w:r>
        <w:t>CistAzzeramentoTara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B2089E" w:rsidRDefault="00B2089E" w:rsidP="008C136C">
      <w:r>
        <w:t>Non Usata?</w:t>
      </w:r>
    </w:p>
    <w:p w:rsidR="00B2089E" w:rsidRDefault="004B7F51" w:rsidP="00B2089E">
      <w:pPr>
        <w:pStyle w:val="Titolo5"/>
      </w:pPr>
      <w:proofErr w:type="spellStart"/>
      <w:r w:rsidRPr="004B7F51">
        <w:t>CistSetMateriale</w:t>
      </w:r>
      <w:proofErr w:type="spellEnd"/>
      <w:r w:rsidRPr="004B7F51">
        <w:t xml:space="preserve">(Index </w:t>
      </w:r>
      <w:proofErr w:type="spellStart"/>
      <w:r w:rsidRPr="004B7F51">
        <w:t>As</w:t>
      </w:r>
      <w:proofErr w:type="spellEnd"/>
      <w:r w:rsidRPr="004B7F51">
        <w:t xml:space="preserve"> </w:t>
      </w:r>
      <w:proofErr w:type="spellStart"/>
      <w:r w:rsidRPr="004B7F51">
        <w:t>Integer</w:t>
      </w:r>
      <w:proofErr w:type="spellEnd"/>
      <w:r w:rsidRPr="004B7F51">
        <w:t>)</w:t>
      </w:r>
    </w:p>
    <w:p w:rsidR="008C136C" w:rsidRDefault="00B2089E" w:rsidP="008C136C">
      <w:r>
        <w:t>P</w:t>
      </w:r>
      <w:r w:rsidR="004B7F51">
        <w:t>rende i dati del materiale usato nelle singole cisterne dalla tabella del database Materiali</w:t>
      </w:r>
      <w:r>
        <w:t xml:space="preserve"> che ha i seguenti campi</w:t>
      </w:r>
      <w:r w:rsidR="004B7F51">
        <w:t>:</w:t>
      </w:r>
    </w:p>
    <w:p w:rsidR="004B7F51" w:rsidRDefault="004B7F51" w:rsidP="004B7F51">
      <w:pPr>
        <w:pStyle w:val="Paragrafoelenco"/>
        <w:numPr>
          <w:ilvl w:val="0"/>
          <w:numId w:val="2"/>
        </w:numPr>
      </w:pPr>
      <w:proofErr w:type="spellStart"/>
      <w:r>
        <w:t>IdMateriale</w:t>
      </w:r>
      <w:proofErr w:type="spellEnd"/>
    </w:p>
    <w:p w:rsidR="004B7F51" w:rsidRDefault="004B7F51" w:rsidP="004B7F51">
      <w:pPr>
        <w:pStyle w:val="Paragrafoelenco"/>
        <w:numPr>
          <w:ilvl w:val="0"/>
          <w:numId w:val="2"/>
        </w:numPr>
      </w:pPr>
      <w:r>
        <w:t>Nome</w:t>
      </w:r>
    </w:p>
    <w:p w:rsidR="004B7F51" w:rsidRDefault="004B7F51" w:rsidP="004B7F51">
      <w:pPr>
        <w:pStyle w:val="Paragrafoelenco"/>
        <w:numPr>
          <w:ilvl w:val="0"/>
          <w:numId w:val="2"/>
        </w:numPr>
      </w:pPr>
      <w:r>
        <w:t>Data</w:t>
      </w:r>
    </w:p>
    <w:p w:rsidR="004B7F51" w:rsidRDefault="004B7F51" w:rsidP="004B7F51">
      <w:pPr>
        <w:pStyle w:val="Paragrafoelenco"/>
        <w:numPr>
          <w:ilvl w:val="0"/>
          <w:numId w:val="2"/>
        </w:numPr>
      </w:pPr>
      <w:r>
        <w:t>Categoria</w:t>
      </w:r>
    </w:p>
    <w:p w:rsidR="004B7F51" w:rsidRDefault="004B7F51" w:rsidP="004B7F51">
      <w:pPr>
        <w:pStyle w:val="Paragrafoelenco"/>
        <w:numPr>
          <w:ilvl w:val="0"/>
          <w:numId w:val="2"/>
        </w:numPr>
      </w:pPr>
      <w:proofErr w:type="spellStart"/>
      <w:r>
        <w:t>PercUmidita</w:t>
      </w:r>
      <w:proofErr w:type="spellEnd"/>
    </w:p>
    <w:p w:rsidR="004B7F51" w:rsidRDefault="004B7F51" w:rsidP="004B7F51">
      <w:pPr>
        <w:pStyle w:val="Paragrafoelenco"/>
        <w:numPr>
          <w:ilvl w:val="0"/>
          <w:numId w:val="2"/>
        </w:numPr>
      </w:pPr>
      <w:proofErr w:type="spellStart"/>
      <w:r>
        <w:t>PercBitume</w:t>
      </w:r>
      <w:proofErr w:type="spellEnd"/>
    </w:p>
    <w:p w:rsidR="00FF48E9" w:rsidRDefault="004B7F51" w:rsidP="00FF48E9">
      <w:pPr>
        <w:pStyle w:val="Paragrafoelenco"/>
        <w:numPr>
          <w:ilvl w:val="0"/>
          <w:numId w:val="2"/>
        </w:numPr>
      </w:pPr>
      <w:r>
        <w:lastRenderedPageBreak/>
        <w:t>Note</w:t>
      </w:r>
    </w:p>
    <w:p w:rsidR="004B7F51" w:rsidRDefault="00B2089E" w:rsidP="004B7F51">
      <w:r>
        <w:t>Per sapere l’ID associato guarda a un file Cisterne.ini</w:t>
      </w:r>
    </w:p>
    <w:p w:rsidR="00B2089E" w:rsidRDefault="00B2089E" w:rsidP="00B2089E">
      <w:pPr>
        <w:pStyle w:val="codicesorgente"/>
      </w:pPr>
      <w:r>
        <w:t>[CisternaBitume1]</w:t>
      </w:r>
    </w:p>
    <w:p w:rsidR="00B2089E" w:rsidRPr="00FF48E9" w:rsidRDefault="00B2089E" w:rsidP="00B2089E">
      <w:pPr>
        <w:pStyle w:val="codicesorgente"/>
      </w:pPr>
      <w:r>
        <w:t>Materiale=B1</w:t>
      </w:r>
    </w:p>
    <w:p w:rsidR="006438D0" w:rsidRPr="006438D0" w:rsidRDefault="00B2089E" w:rsidP="00B2089E">
      <w:pPr>
        <w:pStyle w:val="codicesorgente"/>
      </w:pPr>
      <w:r>
        <w:t>…</w:t>
      </w:r>
    </w:p>
    <w:p w:rsidR="00B2089E" w:rsidRDefault="00B2089E" w:rsidP="00B2089E">
      <w:pPr>
        <w:pStyle w:val="Titolo5"/>
      </w:pPr>
      <w:proofErr w:type="spellStart"/>
      <w:r w:rsidRPr="0078035F">
        <w:t>CistSetTemperatura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B2089E" w:rsidRDefault="00B2089E" w:rsidP="00B2089E">
      <w:r>
        <w:t>Setta la temperatura delle cisterne</w:t>
      </w:r>
      <w:r w:rsidR="00302254">
        <w:t>, che avviene mediante controllo PID.</w:t>
      </w:r>
    </w:p>
    <w:p w:rsidR="00487197" w:rsidRDefault="00126FC5" w:rsidP="00126FC5">
      <w:pPr>
        <w:pStyle w:val="Titolo5"/>
      </w:pPr>
      <w:proofErr w:type="spellStart"/>
      <w:r w:rsidRPr="00126FC5">
        <w:t>InviaComandiAgitatori</w:t>
      </w:r>
      <w:proofErr w:type="spellEnd"/>
      <w:r w:rsidRPr="00126FC5">
        <w:t xml:space="preserve">(indice </w:t>
      </w:r>
      <w:proofErr w:type="spellStart"/>
      <w:r w:rsidRPr="00126FC5">
        <w:t>As</w:t>
      </w:r>
      <w:proofErr w:type="spellEnd"/>
      <w:r w:rsidRPr="00126FC5">
        <w:t xml:space="preserve"> </w:t>
      </w:r>
      <w:proofErr w:type="spellStart"/>
      <w:r w:rsidRPr="00126FC5">
        <w:t>Integer</w:t>
      </w:r>
      <w:proofErr w:type="spellEnd"/>
      <w:r w:rsidRPr="00126FC5">
        <w:t xml:space="preserve">, stato </w:t>
      </w:r>
      <w:proofErr w:type="spellStart"/>
      <w:r w:rsidRPr="00126FC5">
        <w:t>As</w:t>
      </w:r>
      <w:proofErr w:type="spellEnd"/>
      <w:r w:rsidRPr="00126FC5">
        <w:t xml:space="preserve"> </w:t>
      </w:r>
      <w:proofErr w:type="spellStart"/>
      <w:r w:rsidRPr="00126FC5">
        <w:t>Boolean</w:t>
      </w:r>
      <w:proofErr w:type="spellEnd"/>
      <w:r w:rsidRPr="00126FC5">
        <w:t>)</w:t>
      </w:r>
    </w:p>
    <w:p w:rsidR="00302254" w:rsidRPr="00B2089E" w:rsidRDefault="00126FC5" w:rsidP="00B2089E">
      <w:r>
        <w:t>Accende o spegne gli agitatori di una cisterna</w:t>
      </w:r>
    </w:p>
    <w:p w:rsidR="00B2089E" w:rsidRDefault="00083038" w:rsidP="00083038">
      <w:pPr>
        <w:pStyle w:val="Titolo5"/>
        <w:rPr>
          <w:lang w:val="en-GB"/>
        </w:rPr>
      </w:pPr>
      <w:proofErr w:type="spellStart"/>
      <w:r w:rsidRPr="00083038">
        <w:rPr>
          <w:lang w:val="en-GB"/>
        </w:rPr>
        <w:t>ScriviDatiComandiAuxCisterneOnOff</w:t>
      </w:r>
      <w:proofErr w:type="spellEnd"/>
      <w:r w:rsidRPr="00083038">
        <w:rPr>
          <w:lang w:val="en-GB"/>
        </w:rPr>
        <w:t>(</w:t>
      </w:r>
      <w:proofErr w:type="spellStart"/>
      <w:r w:rsidRPr="00083038">
        <w:rPr>
          <w:lang w:val="en-GB"/>
        </w:rPr>
        <w:t>ByVal</w:t>
      </w:r>
      <w:proofErr w:type="spellEnd"/>
      <w:r w:rsidRPr="00083038">
        <w:rPr>
          <w:lang w:val="en-GB"/>
        </w:rPr>
        <w:t xml:space="preserve"> </w:t>
      </w:r>
      <w:proofErr w:type="spellStart"/>
      <w:r w:rsidRPr="00083038">
        <w:rPr>
          <w:lang w:val="en-GB"/>
        </w:rPr>
        <w:t>indice</w:t>
      </w:r>
      <w:proofErr w:type="spellEnd"/>
      <w:r w:rsidRPr="00083038">
        <w:rPr>
          <w:lang w:val="en-GB"/>
        </w:rPr>
        <w:t xml:space="preserve"> As Integer, </w:t>
      </w:r>
      <w:proofErr w:type="spellStart"/>
      <w:r w:rsidRPr="00083038">
        <w:rPr>
          <w:lang w:val="en-GB"/>
        </w:rPr>
        <w:t>ByVal</w:t>
      </w:r>
      <w:proofErr w:type="spellEnd"/>
      <w:r w:rsidRPr="00083038">
        <w:rPr>
          <w:lang w:val="en-GB"/>
        </w:rPr>
        <w:t xml:space="preserve"> </w:t>
      </w:r>
      <w:proofErr w:type="spellStart"/>
      <w:r w:rsidRPr="00083038">
        <w:rPr>
          <w:lang w:val="en-GB"/>
        </w:rPr>
        <w:t>avvio</w:t>
      </w:r>
      <w:proofErr w:type="spellEnd"/>
      <w:r w:rsidRPr="00083038">
        <w:rPr>
          <w:lang w:val="en-GB"/>
        </w:rPr>
        <w:t xml:space="preserve"> As Boolean)</w:t>
      </w:r>
    </w:p>
    <w:p w:rsidR="00083038" w:rsidRPr="00083038" w:rsidRDefault="00083038" w:rsidP="00083038">
      <w:r w:rsidRPr="00083038">
        <w:t xml:space="preserve">Avvia o ferma i comandi ausiliari </w:t>
      </w:r>
    </w:p>
    <w:p w:rsidR="0078035F" w:rsidRDefault="00083038" w:rsidP="00083038">
      <w:pPr>
        <w:pStyle w:val="Titolo5"/>
      </w:pPr>
      <w:proofErr w:type="spellStart"/>
      <w:r w:rsidRPr="00083038">
        <w:t>ScriviDatiPidComandiCisterne</w:t>
      </w:r>
      <w:proofErr w:type="spellEnd"/>
      <w:r w:rsidRPr="00083038">
        <w:t xml:space="preserve">(indice </w:t>
      </w:r>
      <w:proofErr w:type="spellStart"/>
      <w:r w:rsidRPr="00083038">
        <w:t>As</w:t>
      </w:r>
      <w:proofErr w:type="spellEnd"/>
      <w:r w:rsidRPr="00083038">
        <w:t xml:space="preserve"> </w:t>
      </w:r>
      <w:proofErr w:type="spellStart"/>
      <w:r w:rsidRPr="00083038">
        <w:t>Integer</w:t>
      </w:r>
      <w:proofErr w:type="spellEnd"/>
      <w:r w:rsidRPr="00083038">
        <w:t>)</w:t>
      </w:r>
    </w:p>
    <w:p w:rsidR="00083038" w:rsidRDefault="00083038" w:rsidP="00083038">
      <w:r>
        <w:t>Manda al PLC i parametri del PID</w:t>
      </w:r>
    </w:p>
    <w:p w:rsidR="00083038" w:rsidRDefault="00083038" w:rsidP="00083038">
      <w:pPr>
        <w:pStyle w:val="Titolo5"/>
      </w:pPr>
      <w:proofErr w:type="spellStart"/>
      <w:r w:rsidRPr="00083038">
        <w:t>ScriviDatiRegolazioneTempCisterne</w:t>
      </w:r>
      <w:proofErr w:type="spellEnd"/>
      <w:r w:rsidRPr="00083038">
        <w:t>()</w:t>
      </w:r>
    </w:p>
    <w:p w:rsidR="00083038" w:rsidRPr="00083038" w:rsidRDefault="00083038" w:rsidP="00083038">
      <w:r>
        <w:t>Manda al PLC le nuove impostazioni di temperatura</w:t>
      </w:r>
      <w:r w:rsidR="00A10914">
        <w:t xml:space="preserve"> </w:t>
      </w:r>
    </w:p>
    <w:p w:rsidR="0078035F" w:rsidRPr="00083038" w:rsidRDefault="0078035F" w:rsidP="001D6346"/>
    <w:p w:rsidR="0078035F" w:rsidRPr="00083038" w:rsidRDefault="0078035F" w:rsidP="001D6346"/>
    <w:p w:rsidR="0078035F" w:rsidRPr="00083038" w:rsidRDefault="0078035F" w:rsidP="001D6346"/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proofErr w:type="spellStart"/>
      <w:r>
        <w:t>GestioneCisterne</w:t>
      </w:r>
      <w:r w:rsidRPr="00232BD0">
        <w:t>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GestioneCisterneCommon.bas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FrmComandiCisterne.frm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FrmComandiCisterne.frm</w:t>
      </w:r>
      <w:proofErr w:type="spellEnd"/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APButtonAgitatore_Click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Form_Activate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Form_Load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PosizionaFrameSupp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CmdRefresh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APButtonCmd_Click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TmrCmdOn_Timer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TxtTempMesc_GotFocus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TxtTempMesc_LostFocus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imgPulsanteForm_MouseMove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imgPulsanteForm_MouseDown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imgPulsanteForm_MouseUp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Form_MouseMove</w:t>
      </w:r>
      <w:proofErr w:type="spellEnd"/>
      <w:r w:rsidRPr="0090695F">
        <w:rPr>
          <w:lang w:val="en-US"/>
        </w:rPr>
        <w:t>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LoadImmaginiPulsantePlus</w:t>
      </w:r>
      <w:proofErr w:type="spellEnd"/>
      <w:r w:rsidRPr="0090695F">
        <w:rPr>
          <w:lang w:val="en-US"/>
        </w:rPr>
        <w:t xml:space="preserve">(Index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</w:t>
      </w:r>
      <w:proofErr w:type="spellStart"/>
      <w:r w:rsidRPr="0090695F">
        <w:rPr>
          <w:lang w:val="en-US"/>
        </w:rPr>
        <w:t>StatoPulsantePlus</w:t>
      </w:r>
      <w:proofErr w:type="spellEnd"/>
      <w:r w:rsidRPr="0090695F">
        <w:rPr>
          <w:lang w:val="en-US"/>
        </w:rP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UpdatePulsantiForm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GestioneCisterne.bas</w:t>
      </w:r>
      <w:proofErr w:type="spellEnd"/>
      <w:r w:rsidRPr="0090695F">
        <w:rPr>
          <w:lang w:val="en-US"/>
        </w:rPr>
        <w:tab/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CistVisualizzaAttesa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  <w:rPr>
          <w:u w:val="single"/>
        </w:rPr>
      </w:pPr>
    </w:p>
    <w:p w:rsidR="0090695F" w:rsidRDefault="0090695F" w:rsidP="0090695F">
      <w:pPr>
        <w:pStyle w:val="codicesorgente"/>
      </w:pPr>
      <w:r w:rsidRPr="0090695F">
        <w:tab/>
      </w:r>
      <w:r>
        <w:t xml:space="preserve">Public Sub </w:t>
      </w:r>
      <w:proofErr w:type="spellStart"/>
      <w:r>
        <w:t>CistInizializza</w:t>
      </w:r>
      <w:proofErr w:type="spellEnd"/>
      <w:r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CistVisualizzaCarico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CistVisualizzaErrore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CistVisualizzaIdle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CistVisualizzaLivello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percento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CistVisualizzaRicircolo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aperta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chiusa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allarme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CistVisualizzaSelezione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CistVisualizzaTemperatura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CistVisualizzaTravaso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cisternaSrc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cisternaDst</w:t>
      </w:r>
      <w:proofErr w:type="spellEnd"/>
      <w:r w:rsidRPr="0090695F">
        <w:rPr>
          <w:lang w:val="en-US"/>
        </w:rPr>
        <w:t xml:space="preserve">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CistVisualizzaUscita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CistVisualizzaValvolaEntrata1(cisterna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CistVisualizzaValvolaUscita2(cisterna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CisterneLeggiDatiPLC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CisterneScriviDatiPLC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VisualizzaAgitatoreCisterne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acceso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AggiornaGrafPIDCisterne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CistAccettaErrore</w:t>
      </w:r>
      <w:proofErr w:type="spellEnd"/>
      <w:r>
        <w:t xml:space="preserve">(accetta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CistAzzeramentoTara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>
        <w:tab/>
      </w:r>
      <w:r w:rsidRPr="0078035F">
        <w:t xml:space="preserve">Public Sub </w:t>
      </w:r>
      <w:proofErr w:type="spellStart"/>
      <w:r w:rsidRPr="0078035F">
        <w:t>CistConnessionePLC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CistGestioneLoop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CistSetMateriale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CistSetTemperatura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78035F"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CistShowMenu</w:t>
      </w:r>
      <w:proofErr w:type="spellEnd"/>
      <w:r w:rsidRPr="0090695F">
        <w:rPr>
          <w:lang w:val="en-US"/>
        </w:rPr>
        <w:t>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CisterneCaricaImmagini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CompilaListaCistDosaggio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GestioneMaterialeCisterneRidotto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GestioneStatoCisterneRidotto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InviaComandiAgitatori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LeggiDatiComandiAuxCisterneOnOff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uscita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termica</w:t>
      </w:r>
      <w:proofErr w:type="spellEnd"/>
      <w:r w:rsidRPr="0090695F">
        <w:rPr>
          <w:lang w:val="en-US"/>
        </w:rPr>
        <w:t xml:space="preserve">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LeggiDatiPidComandiCisterne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LeggiDatiRegolazioneTempCisterne</w:t>
      </w:r>
      <w:proofErr w:type="spellEnd"/>
      <w:r>
        <w:t>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 xml:space="preserve">Public Sub </w:t>
      </w:r>
      <w:proofErr w:type="spellStart"/>
      <w:r w:rsidRPr="0078035F">
        <w:rPr>
          <w:lang w:val="en-GB"/>
        </w:rPr>
        <w:t>ScriviDatiComandiAuxCisterneOnOff</w:t>
      </w:r>
      <w:proofErr w:type="spellEnd"/>
      <w:r w:rsidRPr="0078035F">
        <w:rPr>
          <w:lang w:val="en-GB"/>
        </w:rPr>
        <w:t>(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indice</w:t>
      </w:r>
      <w:proofErr w:type="spellEnd"/>
      <w:r w:rsidRPr="0078035F">
        <w:rPr>
          <w:lang w:val="en-GB"/>
        </w:rPr>
        <w:t xml:space="preserve"> As Integer, 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avvio</w:t>
      </w:r>
      <w:proofErr w:type="spellEnd"/>
      <w:r w:rsidRPr="0078035F">
        <w:rPr>
          <w:lang w:val="en-GB"/>
        </w:rPr>
        <w:t xml:space="preserve">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ScriviDatiPidComandiCisterne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ScriviDatiRegolazioneTempCisterne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SingolaCisternaRidInviaParametri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AggiornaGraficaStatoCisternaCombust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AggiornamentoGraficaOperazioniCisterne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CaricaParametriCisterne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CisterneInviaParametri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ControllaCisterneAllarmiRidotto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GestioneComboCisterne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GestioneMDownComandiCisterne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GestioneMUPComandiCisterne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GraficaValvolaStandard_Change</w:t>
      </w:r>
      <w:proofErr w:type="spellEnd"/>
      <w:r>
        <w:t xml:space="preserve">(valvola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immagine </w:t>
      </w:r>
      <w:proofErr w:type="spellStart"/>
      <w:r>
        <w:t>As</w:t>
      </w:r>
      <w:proofErr w:type="spellEnd"/>
      <w:r>
        <w:t xml:space="preserve"> Object, </w:t>
      </w:r>
      <w:proofErr w:type="spellStart"/>
      <w:r>
        <w:t>TipoValvola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TipoValvolaEnum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LeggiDatiPLCCisterneBitumeRid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LeggiDatiPLCCisterneCombustibile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LeggiDatiPLCCisterneEmulsione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PompaCircuitoLegante_Change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ritorno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CodiceAllarme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immagine</w:t>
      </w:r>
      <w:proofErr w:type="spellEnd"/>
      <w:r w:rsidRPr="0090695F">
        <w:rPr>
          <w:lang w:val="en-US"/>
        </w:rPr>
        <w:t xml:space="preserve">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ScriviDa</w:t>
      </w:r>
      <w:bookmarkStart w:id="1" w:name="_GoBack"/>
      <w:bookmarkEnd w:id="1"/>
      <w:r>
        <w:t>tiPLCCisterne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ScriviDatiPLCCisterneRid</w:t>
      </w:r>
      <w:proofErr w:type="spellEnd"/>
      <w:r>
        <w:t>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proofErr w:type="spellStart"/>
      <w:r w:rsidRPr="008F7002">
        <w:rPr>
          <w:lang w:val="en-US"/>
        </w:rPr>
        <w:t>GestioneCisterneCommon.bas</w:t>
      </w:r>
      <w:proofErr w:type="spellEnd"/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  <w:r w:rsidRPr="0078035F">
        <w:rPr>
          <w:lang w:val="en-GB"/>
        </w:rPr>
        <w:t>&lt;</w:t>
      </w:r>
      <w:proofErr w:type="spellStart"/>
      <w:r w:rsidRPr="0078035F">
        <w:rPr>
          <w:lang w:val="en-GB"/>
        </w:rPr>
        <w:t>descrizione</w:t>
      </w:r>
      <w:proofErr w:type="spellEnd"/>
      <w:r w:rsidRPr="0078035F">
        <w:rPr>
          <w:lang w:val="en-GB"/>
        </w:rPr>
        <w:t>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78035F" w:rsidRDefault="001D6346" w:rsidP="001D6346">
      <w:pPr>
        <w:pStyle w:val="codicesorgente"/>
      </w:pPr>
      <w:r w:rsidRPr="008F7002">
        <w:rPr>
          <w:lang w:val="en-US"/>
        </w:rPr>
        <w:tab/>
      </w:r>
      <w:r w:rsidRPr="0078035F"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PIDCisterne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GestioneCisterne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lastRenderedPageBreak/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ContalitriType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78035F">
        <w:tab/>
      </w:r>
      <w:r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OggettoValvolaPLC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OggettoCisterna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OggettoDBScambioDatiCisterneVecchiaStruttura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StatoValvola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TipiGestioneCiterneEnum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ListaOperazioniCircuito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PlcTagCisterneRidottoEnum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ValvoleBitumeEnum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ValvoleEmulsioneEnum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ValvoleCombustibileEnum</w:t>
      </w:r>
      <w:proofErr w:type="spellEnd"/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TipoValvolaEnum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83038"/>
    <w:rsid w:val="00126FC5"/>
    <w:rsid w:val="001D6346"/>
    <w:rsid w:val="00232BD0"/>
    <w:rsid w:val="002B6462"/>
    <w:rsid w:val="002E1A25"/>
    <w:rsid w:val="00302254"/>
    <w:rsid w:val="0042595E"/>
    <w:rsid w:val="00487197"/>
    <w:rsid w:val="004B7F51"/>
    <w:rsid w:val="005C52CD"/>
    <w:rsid w:val="006438D0"/>
    <w:rsid w:val="006D144D"/>
    <w:rsid w:val="006E4853"/>
    <w:rsid w:val="0078035F"/>
    <w:rsid w:val="007D0803"/>
    <w:rsid w:val="008C136C"/>
    <w:rsid w:val="008D4ECD"/>
    <w:rsid w:val="0090695F"/>
    <w:rsid w:val="00970265"/>
    <w:rsid w:val="00A10914"/>
    <w:rsid w:val="00AC35AF"/>
    <w:rsid w:val="00B2089E"/>
    <w:rsid w:val="00E863EE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5</cp:revision>
  <dcterms:created xsi:type="dcterms:W3CDTF">2017-06-05T09:45:00Z</dcterms:created>
  <dcterms:modified xsi:type="dcterms:W3CDTF">2017-06-08T13:21:00Z</dcterms:modified>
</cp:coreProperties>
</file>