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3EE" w:rsidRDefault="001D6346" w:rsidP="00AE7A46">
      <w:pPr>
        <w:pStyle w:val="Titolo3"/>
      </w:pPr>
      <w:bookmarkStart w:id="0" w:name="_Toc484415858"/>
      <w:r w:rsidRPr="007356EE">
        <w:t>Gestione Cisterne</w:t>
      </w:r>
      <w:bookmarkEnd w:id="0"/>
    </w:p>
    <w:p w:rsidR="00AE7A46" w:rsidRDefault="00AE7A46" w:rsidP="00AE7A46">
      <w:pPr>
        <w:pStyle w:val="Titolo4"/>
      </w:pPr>
      <w:r>
        <w:t>Desc</w:t>
      </w:r>
      <w:r w:rsidR="00D46E1A">
        <w:t>r</w:t>
      </w:r>
      <w:r>
        <w:t>izione</w:t>
      </w:r>
    </w:p>
    <w:p w:rsidR="00FF48E9" w:rsidRDefault="00FF48E9" w:rsidP="00FF48E9">
      <w:pPr>
        <w:pStyle w:val="Paragrafoelenco"/>
        <w:numPr>
          <w:ilvl w:val="0"/>
          <w:numId w:val="1"/>
        </w:numPr>
      </w:pPr>
      <w:r>
        <w:t>Logica di funzionamento completamente integrata nel PLC</w:t>
      </w:r>
    </w:p>
    <w:p w:rsidR="00FF48E9" w:rsidRDefault="00FF48E9" w:rsidP="00FF48E9">
      <w:pPr>
        <w:pStyle w:val="Paragrafoelenco"/>
        <w:numPr>
          <w:ilvl w:val="0"/>
          <w:numId w:val="1"/>
        </w:numPr>
      </w:pPr>
      <w:r>
        <w:t>CYB500 prevede solo funzioni di controllo e visualizzazione</w:t>
      </w:r>
    </w:p>
    <w:p w:rsidR="00E863EE" w:rsidRDefault="005C52CD" w:rsidP="00E863EE">
      <w:pPr>
        <w:pStyle w:val="Paragrafoelenco"/>
        <w:numPr>
          <w:ilvl w:val="0"/>
          <w:numId w:val="1"/>
        </w:numPr>
      </w:pPr>
      <w:r>
        <w:t>Max 6 cisterne bitume</w:t>
      </w:r>
    </w:p>
    <w:p w:rsidR="005C52CD" w:rsidRDefault="005C52CD" w:rsidP="00E863EE">
      <w:pPr>
        <w:pStyle w:val="Paragrafoelenco"/>
        <w:numPr>
          <w:ilvl w:val="0"/>
          <w:numId w:val="1"/>
        </w:numPr>
      </w:pPr>
      <w:r>
        <w:t>Max 2 cisterne emulsione</w:t>
      </w:r>
    </w:p>
    <w:p w:rsidR="005C52CD" w:rsidRDefault="005C52CD" w:rsidP="00E863EE">
      <w:pPr>
        <w:pStyle w:val="Paragrafoelenco"/>
        <w:numPr>
          <w:ilvl w:val="0"/>
          <w:numId w:val="1"/>
        </w:numPr>
      </w:pPr>
      <w:r>
        <w:t>Max 2 cisterne combustibile</w:t>
      </w:r>
    </w:p>
    <w:p w:rsidR="00BF4B23" w:rsidRDefault="00621C4A" w:rsidP="00487197">
      <w:r>
        <w:t>Esistono due gestioni, dovute alla presenza o meno di un plc dedicato:</w:t>
      </w:r>
      <w:r w:rsidR="00487197">
        <w:t xml:space="preserve"> </w:t>
      </w:r>
    </w:p>
    <w:p w:rsidR="00041877" w:rsidRDefault="00487197" w:rsidP="0067775D">
      <w:pPr>
        <w:pStyle w:val="Paragrafoelenco"/>
        <w:numPr>
          <w:ilvl w:val="0"/>
          <w:numId w:val="12"/>
        </w:numPr>
      </w:pPr>
      <w:r>
        <w:t>Gestione normale</w:t>
      </w:r>
      <w:r w:rsidR="00BF4B23">
        <w:t>:</w:t>
      </w:r>
    </w:p>
    <w:p w:rsidR="00BF4B23" w:rsidRDefault="0067775D" w:rsidP="0067775D">
      <w:pPr>
        <w:pStyle w:val="Paragrafoelenco"/>
        <w:numPr>
          <w:ilvl w:val="1"/>
          <w:numId w:val="12"/>
        </w:numPr>
      </w:pPr>
      <w:r>
        <w:t>PLC dedicato (plc2)</w:t>
      </w:r>
    </w:p>
    <w:p w:rsidR="00487197" w:rsidRDefault="00487197" w:rsidP="0067775D">
      <w:pPr>
        <w:pStyle w:val="Paragrafoelenco"/>
        <w:numPr>
          <w:ilvl w:val="1"/>
          <w:numId w:val="12"/>
        </w:numPr>
      </w:pPr>
      <w:r>
        <w:t>gestione completa di tutte le proprietà delle cisterne.</w:t>
      </w:r>
    </w:p>
    <w:p w:rsidR="00BF4B23" w:rsidRDefault="00487197" w:rsidP="0067775D">
      <w:pPr>
        <w:pStyle w:val="Paragrafoelenco"/>
        <w:numPr>
          <w:ilvl w:val="0"/>
          <w:numId w:val="12"/>
        </w:numPr>
      </w:pPr>
      <w:r>
        <w:t>Gestione ridotta</w:t>
      </w:r>
      <w:r w:rsidR="00BF4B23">
        <w:t>:</w:t>
      </w:r>
    </w:p>
    <w:p w:rsidR="00BF4B23" w:rsidRDefault="000D5B5A" w:rsidP="0067775D">
      <w:pPr>
        <w:pStyle w:val="Paragrafoelenco"/>
        <w:numPr>
          <w:ilvl w:val="1"/>
          <w:numId w:val="12"/>
        </w:numPr>
      </w:pPr>
      <w:r>
        <w:t xml:space="preserve">integrata nel </w:t>
      </w:r>
      <w:r w:rsidR="00487197">
        <w:t xml:space="preserve">plc generale </w:t>
      </w:r>
      <w:r>
        <w:t>(plc4cist)</w:t>
      </w:r>
    </w:p>
    <w:p w:rsidR="00487197" w:rsidRPr="00487197" w:rsidRDefault="00487197" w:rsidP="0067775D">
      <w:pPr>
        <w:pStyle w:val="Paragrafoelenco"/>
        <w:numPr>
          <w:ilvl w:val="1"/>
          <w:numId w:val="12"/>
        </w:numPr>
      </w:pPr>
      <w:r>
        <w:t>numero limitato di funzioni, ad esempio non controlla travasi etc…</w:t>
      </w:r>
    </w:p>
    <w:p w:rsidR="00BF4B23" w:rsidRDefault="006438D0" w:rsidP="00041877">
      <w:pPr>
        <w:pStyle w:val="Titolo4"/>
      </w:pPr>
      <w:r>
        <w:t>Parametri</w:t>
      </w:r>
    </w:p>
    <w:p w:rsidR="00AC35AF" w:rsidRDefault="00E863EE" w:rsidP="00E863EE">
      <w:r>
        <w:t>Sul caricamento della Form</w:t>
      </w:r>
      <w:r w:rsidR="000D5B5A">
        <w:t xml:space="preserve"> principale (cp240)</w:t>
      </w:r>
      <w:r>
        <w:t xml:space="preserve"> </w:t>
      </w:r>
      <w:r w:rsidR="00AC35AF">
        <w:t xml:space="preserve">e sulla applicazione di eventuali cambiamenti </w:t>
      </w:r>
      <w:r>
        <w:t>vengon</w:t>
      </w:r>
      <w:r w:rsidR="00AC35AF">
        <w:t xml:space="preserve">o </w:t>
      </w:r>
      <w:r w:rsidR="005C52CD">
        <w:t>gestiti</w:t>
      </w:r>
      <w:r w:rsidR="00AC35AF">
        <w:t xml:space="preserve"> i parametri</w:t>
      </w:r>
      <w:r w:rsidR="005C52CD">
        <w:t xml:space="preserve"> presenti nel file xml </w:t>
      </w:r>
      <w:r w:rsidR="00BF4B23">
        <w:t xml:space="preserve">(Parameters.xml, ) </w:t>
      </w:r>
      <w:r w:rsidR="005C52CD">
        <w:t>e nei file .ini</w:t>
      </w:r>
      <w:r w:rsidR="00BF4B23">
        <w:t xml:space="preserve"> (Cisterne.ini)</w:t>
      </w:r>
      <w:r w:rsidR="005C52CD">
        <w:t>.</w:t>
      </w:r>
      <w:r w:rsidR="00F85AB1">
        <w:t xml:space="preserve"> Le variabili da scambiar</w:t>
      </w:r>
      <w:r w:rsidR="00BF4B23">
        <w:t>e co</w:t>
      </w:r>
      <w:r w:rsidR="000D5B5A">
        <w:t>n il</w:t>
      </w:r>
      <w:r w:rsidR="00BF4B23">
        <w:t xml:space="preserve"> </w:t>
      </w:r>
      <w:r w:rsidR="00F85AB1">
        <w:t>PLC</w:t>
      </w:r>
      <w:r w:rsidR="00BF4B23">
        <w:t xml:space="preserve"> si trovano nel file OPCTags.xls.</w:t>
      </w:r>
    </w:p>
    <w:p w:rsidR="00BF4B23" w:rsidRDefault="00BF4B23" w:rsidP="00E863EE">
      <w:r>
        <w:t>Esiste inoltre un</w:t>
      </w:r>
      <w:r w:rsidR="000D5B5A">
        <w:t xml:space="preserve">o </w:t>
      </w:r>
      <w:r>
        <w:t>scambio di informazioni co</w:t>
      </w:r>
      <w:r w:rsidR="000D5B5A">
        <w:t>n il</w:t>
      </w:r>
      <w:r>
        <w:t xml:space="preserve"> database.</w:t>
      </w:r>
    </w:p>
    <w:p w:rsidR="00F85AB1" w:rsidRDefault="00112353" w:rsidP="00E863EE">
      <w:r>
        <w:t>Modello dei</w:t>
      </w:r>
      <w:r w:rsidR="00F85AB1">
        <w:t xml:space="preserve"> dati </w:t>
      </w:r>
      <w:r w:rsidR="00621C4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DB6DDC" wp14:editId="4512716E">
                <wp:simplePos x="0" y="0"/>
                <wp:positionH relativeFrom="column">
                  <wp:posOffset>4007485</wp:posOffset>
                </wp:positionH>
                <wp:positionV relativeFrom="paragraph">
                  <wp:posOffset>316230</wp:posOffset>
                </wp:positionV>
                <wp:extent cx="1317625" cy="382270"/>
                <wp:effectExtent l="0" t="0" r="15875" b="17780"/>
                <wp:wrapNone/>
                <wp:docPr id="10" name="Documen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8227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1A6" w:rsidRPr="00F861A6" w:rsidRDefault="00F861A6" w:rsidP="00F86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OPCTags.xml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B6DDC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10" o:spid="_x0000_s1026" type="#_x0000_t114" style="position:absolute;margin-left:315.55pt;margin-top:24.9pt;width:103.75pt;height:3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" fillcolor="#70ad47 [3209]" strokecolor="#375623 [1609]" strokeweight="1pt">
                <v:textbox>
                  <w:txbxContent>
                    <w:p w:rsidR="00F861A6" w:rsidRPr="00F861A6" w:rsidRDefault="00F861A6" w:rsidP="00F861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OPCTags.xml</w:t>
                      </w:r>
                    </w:p>
                  </w:txbxContent>
                </v:textbox>
              </v:shape>
            </w:pict>
          </mc:Fallback>
        </mc:AlternateContent>
      </w:r>
    </w:p>
    <w:p w:rsidR="00F85AB1" w:rsidRDefault="00621C4A" w:rsidP="00E863E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4EEB4D" wp14:editId="72A5CD99">
                <wp:simplePos x="0" y="0"/>
                <wp:positionH relativeFrom="column">
                  <wp:posOffset>43815</wp:posOffset>
                </wp:positionH>
                <wp:positionV relativeFrom="paragraph">
                  <wp:posOffset>255905</wp:posOffset>
                </wp:positionV>
                <wp:extent cx="1317625" cy="382270"/>
                <wp:effectExtent l="0" t="0" r="15875" b="17780"/>
                <wp:wrapNone/>
                <wp:docPr id="9" name="Documen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8227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1A6" w:rsidRPr="00F861A6" w:rsidRDefault="00F861A6" w:rsidP="00F86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Parameters.xml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EEB4D" id="Documento 9" o:spid="_x0000_s1027" type="#_x0000_t114" style="position:absolute;margin-left:3.45pt;margin-top:20.15pt;width:103.75pt;height:3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" fillcolor="#70ad47 [3209]" strokecolor="#375623 [1609]" strokeweight="1pt">
                <v:textbox>
                  <w:txbxContent>
                    <w:p w:rsidR="00F861A6" w:rsidRPr="00F861A6" w:rsidRDefault="00F861A6" w:rsidP="00F861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Parameters.xml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CD649C" wp14:editId="2B99A298">
                <wp:simplePos x="0" y="0"/>
                <wp:positionH relativeFrom="column">
                  <wp:posOffset>3390830</wp:posOffset>
                </wp:positionH>
                <wp:positionV relativeFrom="paragraph">
                  <wp:posOffset>308223</wp:posOffset>
                </wp:positionV>
                <wp:extent cx="590550" cy="388620"/>
                <wp:effectExtent l="0" t="76200" r="38100" b="49530"/>
                <wp:wrapNone/>
                <wp:docPr id="13" name="Freccia a destr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63340">
                          <a:off x="0" y="0"/>
                          <a:ext cx="59055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429E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13" o:spid="_x0000_s1026" type="#_x0000_t13" style="position:absolute;margin-left:267pt;margin-top:24.25pt;width:46.5pt;height:30.6pt;rotation:9681131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" adj="14493" fillcolor="#5b9bd5 [3204]" strokecolor="#1f4d78 [1604]" strokeweight="1pt"/>
            </w:pict>
          </mc:Fallback>
        </mc:AlternateContent>
      </w:r>
    </w:p>
    <w:p w:rsidR="00041877" w:rsidRDefault="0067775D" w:rsidP="00E863E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62E9DC" wp14:editId="24B26A53">
                <wp:simplePos x="0" y="0"/>
                <wp:positionH relativeFrom="column">
                  <wp:posOffset>1392292</wp:posOffset>
                </wp:positionH>
                <wp:positionV relativeFrom="paragraph">
                  <wp:posOffset>54218</wp:posOffset>
                </wp:positionV>
                <wp:extent cx="632460" cy="327660"/>
                <wp:effectExtent l="19050" t="57150" r="15240" b="72390"/>
                <wp:wrapNone/>
                <wp:docPr id="16" name="Freccia bidirezionale orizzont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7046">
                          <a:off x="0" y="0"/>
                          <a:ext cx="632460" cy="32766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934F4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reccia bidirezionale orizzontale 16" o:spid="_x0000_s1026" type="#_x0000_t69" style="position:absolute;margin-left:109.65pt;margin-top:4.25pt;width:49.8pt;height:25.8pt;rotation:1056272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" adj="5595" fillcolor="#5b9bd5 [3204]" strokecolor="#1f4d78 [1604]" strokeweight="1pt"/>
            </w:pict>
          </mc:Fallback>
        </mc:AlternateContent>
      </w:r>
      <w:r w:rsidR="00621C4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FF669A" wp14:editId="4410036D">
                <wp:simplePos x="0" y="0"/>
                <wp:positionH relativeFrom="column">
                  <wp:posOffset>4060336</wp:posOffset>
                </wp:positionH>
                <wp:positionV relativeFrom="paragraph">
                  <wp:posOffset>109220</wp:posOffset>
                </wp:positionV>
                <wp:extent cx="1294130" cy="1223645"/>
                <wp:effectExtent l="0" t="0" r="20320" b="14605"/>
                <wp:wrapNone/>
                <wp:docPr id="5" name="Disco magneti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122364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1A6" w:rsidRDefault="00F861A6" w:rsidP="00F86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Materiali</w:t>
                            </w:r>
                          </w:p>
                          <w:p w:rsidR="00621C4A" w:rsidRPr="00F861A6" w:rsidRDefault="00621C4A" w:rsidP="00F86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 Allarmi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F669A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etico 5" o:spid="_x0000_s1028" type="#_x0000_t132" style="position:absolute;margin-left:319.7pt;margin-top:8.6pt;width:101.9pt;height:9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" fillcolor="#ffc000 [3207]" strokecolor="#7f5f00 [1607]" strokeweight="1pt">
                <v:stroke joinstyle="miter"/>
                <v:textbox>
                  <w:txbxContent>
                    <w:p w:rsidR="00F861A6" w:rsidRDefault="00F861A6" w:rsidP="00F861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Materiali</w:t>
                      </w:r>
                    </w:p>
                    <w:p w:rsidR="00621C4A" w:rsidRPr="00F861A6" w:rsidRDefault="00621C4A" w:rsidP="00F861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 Allarmi</w:t>
                      </w:r>
                    </w:p>
                  </w:txbxContent>
                </v:textbox>
              </v:shape>
            </w:pict>
          </mc:Fallback>
        </mc:AlternateContent>
      </w:r>
      <w:r w:rsidR="00AA18F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605280" wp14:editId="4B49D38A">
                <wp:simplePos x="0" y="0"/>
                <wp:positionH relativeFrom="column">
                  <wp:posOffset>2063115</wp:posOffset>
                </wp:positionH>
                <wp:positionV relativeFrom="paragraph">
                  <wp:posOffset>271145</wp:posOffset>
                </wp:positionV>
                <wp:extent cx="1303020" cy="634365"/>
                <wp:effectExtent l="0" t="0" r="11430" b="13335"/>
                <wp:wrapNone/>
                <wp:docPr id="7" name="Elaborazio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343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1A6" w:rsidRPr="00F85AB1" w:rsidRDefault="00F861A6" w:rsidP="00F86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Gestione Cisterne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05280" id="_x0000_t109" coordsize="21600,21600" o:spt="109" path="m,l,21600r21600,l21600,xe">
                <v:stroke joinstyle="miter"/>
                <v:path gradientshapeok="t" o:connecttype="rect"/>
              </v:shapetype>
              <v:shape id="Elaborazione 7" o:spid="_x0000_s1029" type="#_x0000_t109" style="position:absolute;margin-left:162.45pt;margin-top:21.35pt;width:102.6pt;height:49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" fillcolor="#4472c4 [3208]" strokecolor="#1f3763 [1608]" strokeweight="1pt">
                <v:textbox>
                  <w:txbxContent>
                    <w:p w:rsidR="00F861A6" w:rsidRPr="00F85AB1" w:rsidRDefault="00F861A6" w:rsidP="00F861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Gestione Cisterne</w:t>
                      </w:r>
                    </w:p>
                  </w:txbxContent>
                </v:textbox>
              </v:shape>
            </w:pict>
          </mc:Fallback>
        </mc:AlternateContent>
      </w:r>
    </w:p>
    <w:p w:rsidR="00041877" w:rsidRDefault="00AA18F0" w:rsidP="00E863E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A6C4A1" wp14:editId="12D232AD">
                <wp:simplePos x="0" y="0"/>
                <wp:positionH relativeFrom="column">
                  <wp:posOffset>1430059</wp:posOffset>
                </wp:positionH>
                <wp:positionV relativeFrom="paragraph">
                  <wp:posOffset>304166</wp:posOffset>
                </wp:positionV>
                <wp:extent cx="590550" cy="388620"/>
                <wp:effectExtent l="38100" t="57150" r="0" b="0"/>
                <wp:wrapNone/>
                <wp:docPr id="12" name="Freccia a destr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00015">
                          <a:off x="0" y="0"/>
                          <a:ext cx="59055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3A3B2" id="Freccia a destra 12" o:spid="_x0000_s1026" type="#_x0000_t13" style="position:absolute;margin-left:112.6pt;margin-top:23.95pt;width:46.5pt;height:30.6pt;rotation:-983024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" adj="14493" fillcolor="#5b9bd5 [3204]" strokecolor="#1f4d78 [1604]" strokeweight="1pt"/>
            </w:pict>
          </mc:Fallback>
        </mc:AlternateContent>
      </w:r>
    </w:p>
    <w:p w:rsidR="005C52CD" w:rsidRDefault="00621C4A" w:rsidP="00E863E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82CE4B" wp14:editId="3630F999">
                <wp:simplePos x="0" y="0"/>
                <wp:positionH relativeFrom="column">
                  <wp:posOffset>3406140</wp:posOffset>
                </wp:positionH>
                <wp:positionV relativeFrom="paragraph">
                  <wp:posOffset>104775</wp:posOffset>
                </wp:positionV>
                <wp:extent cx="632460" cy="327660"/>
                <wp:effectExtent l="19050" t="57150" r="15240" b="72390"/>
                <wp:wrapNone/>
                <wp:docPr id="15" name="Freccia bidirezionale orizzont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7046">
                          <a:off x="0" y="0"/>
                          <a:ext cx="632460" cy="32766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05336" id="Freccia bidirezionale orizzontale 15" o:spid="_x0000_s1026" type="#_x0000_t69" style="position:absolute;margin-left:268.2pt;margin-top:8.25pt;width:49.8pt;height:25.8pt;rotation:1056272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" adj="5595" fillcolor="#5b9bd5 [3204]" strokecolor="#1f4d78 [1604]" strokeweight="1pt"/>
            </w:pict>
          </mc:Fallback>
        </mc:AlternateContent>
      </w:r>
      <w:r w:rsidR="00F861A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865CC5" wp14:editId="5FA1B048">
                <wp:simplePos x="0" y="0"/>
                <wp:positionH relativeFrom="column">
                  <wp:posOffset>41275</wp:posOffset>
                </wp:positionH>
                <wp:positionV relativeFrom="paragraph">
                  <wp:posOffset>104140</wp:posOffset>
                </wp:positionV>
                <wp:extent cx="1317625" cy="382270"/>
                <wp:effectExtent l="0" t="0" r="15875" b="17780"/>
                <wp:wrapNone/>
                <wp:docPr id="8" name="Documen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8227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1A6" w:rsidRPr="00F861A6" w:rsidRDefault="00F861A6" w:rsidP="00F86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Cisterne.ini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65CC5" id="Documento 8" o:spid="_x0000_s1030" type="#_x0000_t114" style="position:absolute;margin-left:3.25pt;margin-top:8.2pt;width:103.75pt;height:3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" fillcolor="#70ad47 [3209]" strokecolor="#375623 [1609]" strokeweight="1pt">
                <v:textbox>
                  <w:txbxContent>
                    <w:p w:rsidR="00F861A6" w:rsidRPr="00F861A6" w:rsidRDefault="00F861A6" w:rsidP="00F861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Cisterne.ini</w:t>
                      </w:r>
                    </w:p>
                  </w:txbxContent>
                </v:textbox>
              </v:shape>
            </w:pict>
          </mc:Fallback>
        </mc:AlternateContent>
      </w:r>
    </w:p>
    <w:p w:rsidR="005C52CD" w:rsidRDefault="005C52CD" w:rsidP="00E863EE"/>
    <w:p w:rsidR="0067775D" w:rsidRDefault="0067775D" w:rsidP="00E863EE"/>
    <w:p w:rsidR="008C136C" w:rsidRDefault="004110D1" w:rsidP="008C136C">
      <w:pPr>
        <w:pStyle w:val="Titolo4"/>
      </w:pPr>
      <w:r>
        <w:t>Dettaglio Funzion</w:t>
      </w:r>
    </w:p>
    <w:p w:rsidR="008C136C" w:rsidRDefault="008C136C" w:rsidP="008C136C">
      <w:r>
        <w:t>Non esistono funzioni critiche per la gestione delle cisterne. Citiamo le poche funzioni di settaggio.</w:t>
      </w:r>
    </w:p>
    <w:p w:rsidR="00021B38" w:rsidRPr="00CA5443" w:rsidRDefault="00021B38" w:rsidP="00021B38">
      <w:pPr>
        <w:pStyle w:val="Titolo5"/>
      </w:pPr>
      <w:r>
        <w:t>ParaTabCist</w:t>
      </w:r>
      <w:r w:rsidRPr="00CA5443">
        <w:t>.bas</w:t>
      </w:r>
    </w:p>
    <w:p w:rsidR="00021B38" w:rsidRPr="003F7E77" w:rsidRDefault="00021B38" w:rsidP="00021B38">
      <w:r>
        <w:t>Gestione parametri</w:t>
      </w:r>
    </w:p>
    <w:p w:rsidR="001A76ED" w:rsidRPr="00CA5443" w:rsidRDefault="001A76ED" w:rsidP="00B2089E">
      <w:pPr>
        <w:pStyle w:val="Titolo5"/>
      </w:pPr>
      <w:r w:rsidRPr="00CA5443">
        <w:t>GestioneCisterne.bas</w:t>
      </w:r>
    </w:p>
    <w:p w:rsidR="001A76ED" w:rsidRPr="003F7E77" w:rsidRDefault="003F7E77" w:rsidP="001A76ED">
      <w:r>
        <w:t>Nessuna funzione con compiti di gestione</w:t>
      </w:r>
    </w:p>
    <w:p w:rsidR="003F10DD" w:rsidRDefault="00740177" w:rsidP="0067775D">
      <w:pPr>
        <w:pStyle w:val="Titolo5"/>
      </w:pPr>
      <w:r>
        <w:t>GestioneCisterneCommon.bas</w:t>
      </w:r>
    </w:p>
    <w:p w:rsidR="0067775D" w:rsidRPr="0067775D" w:rsidRDefault="0067775D" w:rsidP="0067775D">
      <w:r>
        <w:t>Principali funzioni:</w:t>
      </w:r>
    </w:p>
    <w:p w:rsidR="00740177" w:rsidRPr="00740177" w:rsidRDefault="003F10DD" w:rsidP="00CF27C9">
      <w:pPr>
        <w:pStyle w:val="Paragrafoelenco"/>
        <w:numPr>
          <w:ilvl w:val="0"/>
          <w:numId w:val="15"/>
        </w:numPr>
      </w:pPr>
      <w:r w:rsidRPr="003F7E77">
        <w:rPr>
          <w:rStyle w:val="Enfasicorsivo"/>
        </w:rPr>
        <w:lastRenderedPageBreak/>
        <w:t>CistAccettaErrore(accetta As Boolean)</w:t>
      </w:r>
      <w:r w:rsidR="00CF27C9" w:rsidRPr="003F7E77">
        <w:rPr>
          <w:rStyle w:val="Enfasicorsivo"/>
        </w:rPr>
        <w:br/>
      </w:r>
      <w:r w:rsidR="00F07346">
        <w:t>Invia</w:t>
      </w:r>
      <w:bookmarkStart w:id="1" w:name="_GoBack"/>
      <w:bookmarkEnd w:id="1"/>
      <w:r>
        <w:t xml:space="preserve"> al PLC l’acknowledge dell’errore</w:t>
      </w:r>
    </w:p>
    <w:p w:rsidR="008C136C" w:rsidRDefault="004B7F51" w:rsidP="00CF27C9">
      <w:pPr>
        <w:pStyle w:val="Paragrafoelenco"/>
        <w:numPr>
          <w:ilvl w:val="0"/>
          <w:numId w:val="15"/>
        </w:numPr>
      </w:pPr>
      <w:r w:rsidRPr="003F7E77">
        <w:rPr>
          <w:rStyle w:val="Enfasicorsivo"/>
        </w:rPr>
        <w:t>CistSetMateriale(Index As Integer)</w:t>
      </w:r>
      <w:r w:rsidR="00CF27C9" w:rsidRPr="003F7E77">
        <w:rPr>
          <w:rStyle w:val="Enfasicorsivo"/>
        </w:rPr>
        <w:br/>
      </w:r>
      <w:r w:rsidR="00F51B12">
        <w:t>Legge</w:t>
      </w:r>
      <w:r>
        <w:t xml:space="preserve"> i dati del materiale usato nelle singole cisterne dalla tabella del database Materiali</w:t>
      </w:r>
      <w:r w:rsidR="00B2089E">
        <w:t xml:space="preserve"> che ha i seguenti campi</w:t>
      </w:r>
      <w:r>
        <w:t>:</w:t>
      </w:r>
    </w:p>
    <w:p w:rsidR="004B7F51" w:rsidRDefault="004B7F51" w:rsidP="00CF27C9">
      <w:pPr>
        <w:pStyle w:val="Paragrafoelenco"/>
        <w:numPr>
          <w:ilvl w:val="1"/>
          <w:numId w:val="15"/>
        </w:numPr>
      </w:pPr>
      <w:r>
        <w:t>IdMateriale</w:t>
      </w:r>
    </w:p>
    <w:p w:rsidR="004B7F51" w:rsidRDefault="004B7F51" w:rsidP="00CF27C9">
      <w:pPr>
        <w:pStyle w:val="Paragrafoelenco"/>
        <w:numPr>
          <w:ilvl w:val="1"/>
          <w:numId w:val="15"/>
        </w:numPr>
      </w:pPr>
      <w:r>
        <w:t>Nome</w:t>
      </w:r>
    </w:p>
    <w:p w:rsidR="004B7F51" w:rsidRDefault="004B7F51" w:rsidP="00CF27C9">
      <w:pPr>
        <w:pStyle w:val="Paragrafoelenco"/>
        <w:numPr>
          <w:ilvl w:val="1"/>
          <w:numId w:val="15"/>
        </w:numPr>
      </w:pPr>
      <w:r>
        <w:t>Data</w:t>
      </w:r>
    </w:p>
    <w:p w:rsidR="004B7F51" w:rsidRDefault="004B7F51" w:rsidP="00CF27C9">
      <w:pPr>
        <w:pStyle w:val="Paragrafoelenco"/>
        <w:numPr>
          <w:ilvl w:val="1"/>
          <w:numId w:val="15"/>
        </w:numPr>
      </w:pPr>
      <w:r>
        <w:t>Categoria</w:t>
      </w:r>
    </w:p>
    <w:p w:rsidR="004B7F51" w:rsidRDefault="004B7F51" w:rsidP="00CF27C9">
      <w:pPr>
        <w:pStyle w:val="Paragrafoelenco"/>
        <w:numPr>
          <w:ilvl w:val="1"/>
          <w:numId w:val="15"/>
        </w:numPr>
      </w:pPr>
      <w:r>
        <w:t>PercUmidita</w:t>
      </w:r>
    </w:p>
    <w:p w:rsidR="004B7F51" w:rsidRDefault="004B7F51" w:rsidP="00CF27C9">
      <w:pPr>
        <w:pStyle w:val="Paragrafoelenco"/>
        <w:numPr>
          <w:ilvl w:val="1"/>
          <w:numId w:val="15"/>
        </w:numPr>
      </w:pPr>
      <w:r>
        <w:t>PercBitume</w:t>
      </w:r>
    </w:p>
    <w:p w:rsidR="00FF48E9" w:rsidRDefault="004B7F51" w:rsidP="00CF27C9">
      <w:pPr>
        <w:pStyle w:val="Paragrafoelenco"/>
        <w:numPr>
          <w:ilvl w:val="1"/>
          <w:numId w:val="15"/>
        </w:numPr>
      </w:pPr>
      <w:r>
        <w:t>Note</w:t>
      </w:r>
    </w:p>
    <w:p w:rsidR="004B7F51" w:rsidRDefault="00B2089E" w:rsidP="00CF27C9">
      <w:pPr>
        <w:pStyle w:val="Paragrafoelenco"/>
      </w:pPr>
      <w:r>
        <w:t xml:space="preserve">Per sapere l’ID associato </w:t>
      </w:r>
      <w:r w:rsidR="00CA5443">
        <w:t xml:space="preserve">si </w:t>
      </w:r>
      <w:r>
        <w:t>guarda a un file Cisterne.ini</w:t>
      </w:r>
      <w:r w:rsidR="00CF27C9">
        <w:t>, dove si trovano sezioni del tipo seguente:</w:t>
      </w:r>
    </w:p>
    <w:p w:rsidR="00B2089E" w:rsidRDefault="00B2089E" w:rsidP="00CF27C9">
      <w:pPr>
        <w:pStyle w:val="codicesorgente"/>
        <w:ind w:left="1416"/>
      </w:pPr>
      <w:r>
        <w:t>[CisternaBitume1]</w:t>
      </w:r>
    </w:p>
    <w:p w:rsidR="00B2089E" w:rsidRDefault="00B2089E" w:rsidP="00CF27C9">
      <w:pPr>
        <w:pStyle w:val="codicesorgente"/>
        <w:ind w:left="1416"/>
      </w:pPr>
      <w:r>
        <w:t>Materiale=B1</w:t>
      </w:r>
    </w:p>
    <w:p w:rsidR="00CA5443" w:rsidRDefault="00CA5443" w:rsidP="00CA5443">
      <w:pPr>
        <w:pStyle w:val="codicesorgente"/>
        <w:ind w:left="1416"/>
      </w:pPr>
      <w:r>
        <w:t>[CisternaBitume2]</w:t>
      </w:r>
    </w:p>
    <w:p w:rsidR="00CA5443" w:rsidRPr="00FF48E9" w:rsidRDefault="00CA5443" w:rsidP="00CA5443">
      <w:pPr>
        <w:pStyle w:val="codicesorgente"/>
        <w:ind w:left="1416"/>
      </w:pPr>
      <w:r>
        <w:t>Materiale=B2</w:t>
      </w:r>
    </w:p>
    <w:p w:rsidR="006438D0" w:rsidRPr="006438D0" w:rsidRDefault="00B2089E" w:rsidP="00CF27C9">
      <w:pPr>
        <w:pStyle w:val="codicesorgente"/>
        <w:ind w:left="1416"/>
      </w:pPr>
      <w:r>
        <w:t>…</w:t>
      </w:r>
    </w:p>
    <w:p w:rsidR="00B2089E" w:rsidRDefault="00B2089E" w:rsidP="00CF27C9">
      <w:pPr>
        <w:pStyle w:val="Paragrafoelenco"/>
        <w:numPr>
          <w:ilvl w:val="0"/>
          <w:numId w:val="15"/>
        </w:numPr>
      </w:pPr>
      <w:r w:rsidRPr="003F7E77">
        <w:rPr>
          <w:rStyle w:val="Enfasicorsivo"/>
        </w:rPr>
        <w:t>CistSetTemperatura(Index As Integer)</w:t>
      </w:r>
      <w:r w:rsidR="00CF27C9">
        <w:br/>
      </w:r>
      <w:r>
        <w:t>Setta la temperatura delle cisterne</w:t>
      </w:r>
      <w:r w:rsidR="00302254">
        <w:t>, che avviene mediante controllo PID.</w:t>
      </w:r>
    </w:p>
    <w:p w:rsidR="00302254" w:rsidRPr="00B2089E" w:rsidRDefault="00126FC5" w:rsidP="00CF27C9">
      <w:pPr>
        <w:pStyle w:val="Paragrafoelenco"/>
        <w:numPr>
          <w:ilvl w:val="0"/>
          <w:numId w:val="15"/>
        </w:numPr>
      </w:pPr>
      <w:r w:rsidRPr="003F7E77">
        <w:rPr>
          <w:rStyle w:val="Enfasicorsivo"/>
        </w:rPr>
        <w:t>InviaComandiAgitatori(indice As Integer, stato As Boolean)</w:t>
      </w:r>
      <w:r w:rsidR="00CF27C9" w:rsidRPr="003F7E77">
        <w:rPr>
          <w:rStyle w:val="Enfasicorsivo"/>
        </w:rPr>
        <w:br/>
      </w:r>
      <w:r>
        <w:t>Accende o spegne gli agitatori di una cisterna</w:t>
      </w:r>
    </w:p>
    <w:p w:rsidR="00083038" w:rsidRPr="00083038" w:rsidRDefault="00083038" w:rsidP="00CF27C9">
      <w:pPr>
        <w:pStyle w:val="Paragrafoelenco"/>
        <w:numPr>
          <w:ilvl w:val="0"/>
          <w:numId w:val="15"/>
        </w:numPr>
      </w:pPr>
      <w:r w:rsidRPr="003F7E77">
        <w:rPr>
          <w:rStyle w:val="Enfasicorsivo"/>
        </w:rPr>
        <w:t>ScriviDatiComandiAuxCisterneOnOff(ByVal indice As Integer, ByVal avvio As Boolean)</w:t>
      </w:r>
      <w:r w:rsidR="00CF27C9" w:rsidRPr="003F7E77">
        <w:rPr>
          <w:rStyle w:val="Enfasicorsivo"/>
        </w:rPr>
        <w:br/>
      </w:r>
      <w:r w:rsidRPr="00083038">
        <w:t xml:space="preserve">Avvia o ferma i comandi ausiliari </w:t>
      </w:r>
    </w:p>
    <w:p w:rsidR="00083038" w:rsidRDefault="00083038" w:rsidP="00CF27C9">
      <w:pPr>
        <w:pStyle w:val="Paragrafoelenco"/>
        <w:numPr>
          <w:ilvl w:val="0"/>
          <w:numId w:val="15"/>
        </w:numPr>
      </w:pPr>
      <w:r w:rsidRPr="003F7E77">
        <w:rPr>
          <w:rStyle w:val="Enfasicorsivo"/>
        </w:rPr>
        <w:t>ScriviDatiPidComandiCisterne(indice As Integer)</w:t>
      </w:r>
      <w:r w:rsidR="00CF27C9" w:rsidRPr="003F7E77">
        <w:rPr>
          <w:rStyle w:val="Enfasicorsivo"/>
        </w:rPr>
        <w:br/>
      </w:r>
      <w:r>
        <w:t>Manda al PLC i parametri del PID</w:t>
      </w:r>
    </w:p>
    <w:p w:rsidR="00083038" w:rsidRPr="00083038" w:rsidRDefault="00083038" w:rsidP="00CF27C9">
      <w:pPr>
        <w:pStyle w:val="Paragrafoelenco"/>
        <w:numPr>
          <w:ilvl w:val="0"/>
          <w:numId w:val="15"/>
        </w:numPr>
      </w:pPr>
      <w:r w:rsidRPr="003F7E77">
        <w:rPr>
          <w:rStyle w:val="Enfasicorsivo"/>
        </w:rPr>
        <w:t>ScriviDatiRegolazioneTempCisterne()</w:t>
      </w:r>
      <w:r w:rsidR="00CF27C9" w:rsidRPr="003F7E77">
        <w:rPr>
          <w:rStyle w:val="Enfasicorsivo"/>
        </w:rPr>
        <w:br/>
      </w:r>
      <w:r>
        <w:t>Manda al PLC le nuove impostazioni di temperatura</w:t>
      </w:r>
      <w:r w:rsidR="00A10914">
        <w:t xml:space="preserve"> </w:t>
      </w:r>
    </w:p>
    <w:p w:rsidR="0078035F" w:rsidRDefault="001A76ED" w:rsidP="001A76ED">
      <w:pPr>
        <w:pStyle w:val="Titolo5"/>
      </w:pPr>
      <w:r>
        <w:t>GestioneCisterneTipo5.bas</w:t>
      </w:r>
    </w:p>
    <w:p w:rsidR="000438C2" w:rsidRDefault="003F10DD" w:rsidP="00CF27C9">
      <w:pPr>
        <w:pStyle w:val="Paragrafoelenco"/>
        <w:numPr>
          <w:ilvl w:val="0"/>
          <w:numId w:val="17"/>
        </w:numPr>
      </w:pPr>
      <w:r w:rsidRPr="00CF27C9">
        <w:rPr>
          <w:rStyle w:val="Enfasicorsivo"/>
        </w:rPr>
        <w:t>SingolaCisternaInviaParametri(ByRef cisterna As OggettoCisterna, cisternaOffset As Integer)</w:t>
      </w:r>
      <w:r w:rsidR="00CF27C9" w:rsidRPr="00CF27C9">
        <w:rPr>
          <w:rStyle w:val="Enfasicorsivo"/>
        </w:rPr>
        <w:t xml:space="preserve">, </w:t>
      </w:r>
      <w:r w:rsidR="00A473A8" w:rsidRPr="00CF27C9">
        <w:rPr>
          <w:rStyle w:val="Enfasicorsivo"/>
        </w:rPr>
        <w:t>SingolaCisternaRidInviaParametri(ByRef cisterna As OggettoCisterna, cisternaOffset As Integer)</w:t>
      </w:r>
      <w:r w:rsidR="00CF27C9" w:rsidRPr="00CF27C9">
        <w:rPr>
          <w:rStyle w:val="Enfasicorsivo"/>
        </w:rPr>
        <w:br/>
      </w:r>
      <w:r>
        <w:t>Manda i dati di una singola cisterna al PLC:</w:t>
      </w:r>
    </w:p>
    <w:p w:rsidR="000438C2" w:rsidRDefault="000438C2" w:rsidP="00CF27C9">
      <w:pPr>
        <w:pStyle w:val="Paragrafoelenco"/>
        <w:numPr>
          <w:ilvl w:val="1"/>
          <w:numId w:val="17"/>
        </w:numPr>
      </w:pPr>
      <w:r>
        <w:t>Parametri di struttura (cisterna orizzontale, diametro, lunghezza, numero valvole)</w:t>
      </w:r>
    </w:p>
    <w:p w:rsidR="003F10DD" w:rsidRDefault="003F10DD" w:rsidP="00CF27C9">
      <w:pPr>
        <w:pStyle w:val="Paragrafoelenco"/>
        <w:numPr>
          <w:ilvl w:val="1"/>
          <w:numId w:val="17"/>
        </w:numPr>
      </w:pPr>
      <w:r>
        <w:t xml:space="preserve">Parametri di livello (min, max, tipo, </w:t>
      </w:r>
      <w:r w:rsidR="000438C2">
        <w:t>soglie allarme</w:t>
      </w:r>
      <w:r>
        <w:t>)</w:t>
      </w:r>
    </w:p>
    <w:p w:rsidR="003F10DD" w:rsidRDefault="003F10DD" w:rsidP="00CF27C9">
      <w:pPr>
        <w:pStyle w:val="Paragrafoelenco"/>
        <w:numPr>
          <w:ilvl w:val="1"/>
          <w:numId w:val="17"/>
        </w:numPr>
      </w:pPr>
      <w:r>
        <w:t>Parametri di temperatura (min, max, soglie allarme</w:t>
      </w:r>
      <w:r w:rsidR="00182DA3">
        <w:t>, zona morta</w:t>
      </w:r>
      <w:r w:rsidR="000438C2">
        <w:t>)</w:t>
      </w:r>
    </w:p>
    <w:p w:rsidR="000438C2" w:rsidRDefault="000438C2" w:rsidP="00CF27C9">
      <w:pPr>
        <w:pStyle w:val="Paragrafoelenco"/>
        <w:numPr>
          <w:ilvl w:val="1"/>
          <w:numId w:val="17"/>
        </w:numPr>
      </w:pPr>
      <w:r>
        <w:t>Comandi di valvole (inversioni)</w:t>
      </w:r>
    </w:p>
    <w:p w:rsidR="00A473A8" w:rsidRPr="00CF27C9" w:rsidRDefault="00A473A8" w:rsidP="00CF27C9">
      <w:pPr>
        <w:pStyle w:val="Paragrafoelenco"/>
        <w:numPr>
          <w:ilvl w:val="0"/>
          <w:numId w:val="17"/>
        </w:numPr>
      </w:pPr>
      <w:r w:rsidRPr="003F7E77">
        <w:rPr>
          <w:rStyle w:val="Enfasicorsivo"/>
        </w:rPr>
        <w:t>CaricaParametriCisterne()</w:t>
      </w:r>
      <w:r w:rsidR="00CF27C9" w:rsidRPr="003F7E77">
        <w:rPr>
          <w:rStyle w:val="Enfasicorsivo"/>
        </w:rPr>
        <w:br/>
      </w:r>
      <w:r w:rsidRPr="00CF27C9">
        <w:t xml:space="preserve">Carica i parametri di configurazione. </w:t>
      </w:r>
      <w:r w:rsidR="00E96724">
        <w:t xml:space="preserve">Si tratta dei </w:t>
      </w:r>
      <w:r w:rsidRPr="00CF27C9">
        <w:t>dati di scambio col PLC.</w:t>
      </w:r>
      <w:r w:rsidR="000E454C" w:rsidRPr="00CF27C9">
        <w:t xml:space="preserve"> Parte di essi vengono letti dal file di configurazione xml, altri vengono lett</w:t>
      </w:r>
      <w:r w:rsidR="00F861A6" w:rsidRPr="00CF27C9">
        <w:t>i dal plc in quanto legati</w:t>
      </w:r>
      <w:r w:rsidR="000E454C" w:rsidRPr="00CF27C9">
        <w:t xml:space="preserve"> ad uno stato attuale dell’impianto (ad esempio le abilitazioni delle valvole</w:t>
      </w:r>
      <w:r w:rsidR="00BC57D6" w:rsidRPr="00CF27C9">
        <w:t xml:space="preserve"> di mandata, ritorno, carico e ausiliaria)</w:t>
      </w:r>
    </w:p>
    <w:p w:rsidR="00BC57D6" w:rsidRPr="00CF27C9" w:rsidRDefault="00BC57D6" w:rsidP="00CF27C9">
      <w:pPr>
        <w:pStyle w:val="Paragrafoelenco"/>
        <w:numPr>
          <w:ilvl w:val="0"/>
          <w:numId w:val="17"/>
        </w:numPr>
      </w:pPr>
      <w:r w:rsidRPr="003F7E77">
        <w:rPr>
          <w:rStyle w:val="Enfasicorsivo"/>
        </w:rPr>
        <w:t>ControllaCisterneAllarmi(ByRef IdDescrizione As Integer, ByRef CodiceAllarme As String)</w:t>
      </w:r>
      <w:r w:rsidR="00CF27C9" w:rsidRPr="003F7E77">
        <w:rPr>
          <w:rStyle w:val="Enfasicorsivo"/>
        </w:rPr>
        <w:t xml:space="preserve">, </w:t>
      </w:r>
      <w:r w:rsidRPr="003F7E77">
        <w:rPr>
          <w:rStyle w:val="Enfasicorsivo"/>
        </w:rPr>
        <w:t xml:space="preserve">Public Sub ControllaCisterneAllarmiRidotto(ByRef IdDescrizione As Integer, ByRef </w:t>
      </w:r>
      <w:r w:rsidRPr="003F7E77">
        <w:rPr>
          <w:rStyle w:val="Enfasicorsivo"/>
        </w:rPr>
        <w:lastRenderedPageBreak/>
        <w:t>CodiceAllarme As String)</w:t>
      </w:r>
      <w:r w:rsidR="00CF27C9" w:rsidRPr="003F7E77">
        <w:rPr>
          <w:rStyle w:val="Enfasicorsivo"/>
        </w:rPr>
        <w:br/>
      </w:r>
      <w:r w:rsidRPr="00CF27C9">
        <w:t xml:space="preserve">Controlla gli allarmi delle cisterne. </w:t>
      </w:r>
      <w:r w:rsidR="008659A2">
        <w:t>Al verif</w:t>
      </w:r>
      <w:r w:rsidR="001D2682">
        <w:t xml:space="preserve">icarsi di </w:t>
      </w:r>
      <w:r w:rsidRPr="00CF27C9">
        <w:t xml:space="preserve">ogni allarme </w:t>
      </w:r>
      <w:r w:rsidR="001D2682">
        <w:t xml:space="preserve">viene </w:t>
      </w:r>
      <w:r w:rsidR="001D2682" w:rsidRPr="008659A2">
        <w:t>creato</w:t>
      </w:r>
      <w:r w:rsidR="001D2682">
        <w:t xml:space="preserve"> </w:t>
      </w:r>
      <w:r w:rsidRPr="00CF27C9">
        <w:t xml:space="preserve">un record sul db </w:t>
      </w:r>
      <w:r w:rsidR="00C65D9B" w:rsidRPr="00CF27C9">
        <w:t xml:space="preserve">e </w:t>
      </w:r>
      <w:r w:rsidR="00E96724">
        <w:t>viene eseguito l’aggiornamento</w:t>
      </w:r>
      <w:r w:rsidR="00C65D9B" w:rsidRPr="00CF27C9">
        <w:t xml:space="preserve"> a video. </w:t>
      </w:r>
      <w:r w:rsidR="00E96724">
        <w:t xml:space="preserve">Nel momento in cui </w:t>
      </w:r>
      <w:r w:rsidR="00C65D9B" w:rsidRPr="00CF27C9">
        <w:t xml:space="preserve">l’allarme </w:t>
      </w:r>
      <w:r w:rsidR="00E96724">
        <w:t>viene eliminato dalla lista allarmi viene eseguito l’aggiornamento a database del</w:t>
      </w:r>
      <w:r w:rsidR="00C65D9B" w:rsidRPr="00CF27C9">
        <w:t xml:space="preserve">la data di fine allarme e </w:t>
      </w:r>
      <w:r w:rsidR="00E96724">
        <w:t>viene eliminata la segnalazione a</w:t>
      </w:r>
      <w:r w:rsidR="00C65D9B" w:rsidRPr="00CF27C9">
        <w:t xml:space="preserve"> video</w:t>
      </w:r>
      <w:r w:rsidR="00E96724">
        <w:t xml:space="preserve"> del suddetto allarme</w:t>
      </w:r>
      <w:r w:rsidR="00C65D9B" w:rsidRPr="00CF27C9">
        <w:t>.</w:t>
      </w:r>
    </w:p>
    <w:p w:rsidR="00044890" w:rsidRDefault="00C65D9B" w:rsidP="00CF27C9">
      <w:pPr>
        <w:pStyle w:val="Paragrafoelenco"/>
        <w:numPr>
          <w:ilvl w:val="0"/>
          <w:numId w:val="17"/>
        </w:numPr>
      </w:pPr>
      <w:r w:rsidRPr="003F7E77">
        <w:rPr>
          <w:rStyle w:val="Enfasicorsivo"/>
        </w:rPr>
        <w:t>GestioneComboCisterne(indice As Integer)</w:t>
      </w:r>
      <w:r w:rsidR="00CF27C9" w:rsidRPr="003F7E77">
        <w:rPr>
          <w:rStyle w:val="Enfasicorsivo"/>
        </w:rPr>
        <w:br/>
      </w:r>
      <w:r w:rsidRPr="00CF27C9">
        <w:t xml:space="preserve">Gestisce la visualizzazione a video delle cisterne attive. </w:t>
      </w:r>
      <w:r w:rsidR="001D2682">
        <w:t xml:space="preserve">La </w:t>
      </w:r>
      <w:r w:rsidRPr="00CF27C9">
        <w:t>logica</w:t>
      </w:r>
      <w:r>
        <w:t xml:space="preserve"> </w:t>
      </w:r>
      <w:r w:rsidR="001D2682">
        <w:t xml:space="preserve">implementata nell’interfaccia prevede che </w:t>
      </w:r>
      <w:r>
        <w:t xml:space="preserve">, </w:t>
      </w:r>
      <w:r w:rsidR="001D2682">
        <w:t xml:space="preserve">in dipendenza </w:t>
      </w:r>
      <w:r>
        <w:t xml:space="preserve">di alcuni parametri, alcune combinazioni non </w:t>
      </w:r>
      <w:r w:rsidR="001D2682">
        <w:t xml:space="preserve">siano </w:t>
      </w:r>
      <w:r>
        <w:t>selezionabili dall’operatore</w:t>
      </w:r>
      <w:r w:rsidR="00044890">
        <w:t>:</w:t>
      </w:r>
    </w:p>
    <w:p w:rsidR="00044890" w:rsidRDefault="00044890" w:rsidP="00CF27C9">
      <w:pPr>
        <w:pStyle w:val="Paragrafoelenco"/>
        <w:numPr>
          <w:ilvl w:val="1"/>
          <w:numId w:val="17"/>
        </w:numPr>
      </w:pPr>
      <w:r>
        <w:t>Selezione pompa di carico:</w:t>
      </w:r>
    </w:p>
    <w:p w:rsidR="00044890" w:rsidRDefault="001D2682" w:rsidP="00CF27C9">
      <w:pPr>
        <w:pStyle w:val="Paragrafoelenco"/>
        <w:numPr>
          <w:ilvl w:val="2"/>
          <w:numId w:val="17"/>
        </w:numPr>
      </w:pPr>
      <w:r>
        <w:t xml:space="preserve">In fase di carico non </w:t>
      </w:r>
      <w:r>
        <w:t xml:space="preserve">è possibile </w:t>
      </w:r>
      <w:r w:rsidR="00C65D9B">
        <w:t>selezionare</w:t>
      </w:r>
      <w:r w:rsidR="00044890">
        <w:t xml:space="preserve"> come pompa di carico la cisterna di mandata</w:t>
      </w:r>
    </w:p>
    <w:p w:rsidR="00A473A8" w:rsidRDefault="00044890" w:rsidP="00CF27C9">
      <w:pPr>
        <w:pStyle w:val="Paragrafoelenco"/>
        <w:numPr>
          <w:ilvl w:val="1"/>
          <w:numId w:val="17"/>
        </w:numPr>
      </w:pPr>
      <w:r>
        <w:t>Selezione pompa di alimentazione:</w:t>
      </w:r>
    </w:p>
    <w:p w:rsidR="00044890" w:rsidRDefault="001D2682" w:rsidP="00CF27C9">
      <w:pPr>
        <w:pStyle w:val="Paragrafoelenco"/>
        <w:numPr>
          <w:ilvl w:val="2"/>
          <w:numId w:val="17"/>
        </w:numPr>
      </w:pPr>
      <w:r>
        <w:t>I</w:t>
      </w:r>
      <w:r w:rsidR="00044890">
        <w:t xml:space="preserve">n fase di carico, non </w:t>
      </w:r>
      <w:r>
        <w:t xml:space="preserve">è possibile </w:t>
      </w:r>
      <w:r w:rsidR="00044890">
        <w:t xml:space="preserve">selezionare la </w:t>
      </w:r>
      <w:r w:rsidR="00044890" w:rsidRPr="00044890">
        <w:t>cisterna di mandata</w:t>
      </w:r>
    </w:p>
    <w:p w:rsidR="00044890" w:rsidRDefault="001D2682" w:rsidP="00CF27C9">
      <w:pPr>
        <w:pStyle w:val="Paragrafoelenco"/>
        <w:numPr>
          <w:ilvl w:val="2"/>
          <w:numId w:val="17"/>
        </w:numPr>
      </w:pPr>
      <w:r>
        <w:t>I</w:t>
      </w:r>
      <w:r w:rsidR="00044890">
        <w:t xml:space="preserve">n fase di alimentazione esterna non </w:t>
      </w:r>
      <w:r>
        <w:t xml:space="preserve">è possibile </w:t>
      </w:r>
      <w:r w:rsidR="00044890">
        <w:t>selezionare né la cisterna di mandata, né quella di carico</w:t>
      </w:r>
    </w:p>
    <w:p w:rsidR="00044890" w:rsidRDefault="001D2682" w:rsidP="00CF27C9">
      <w:pPr>
        <w:pStyle w:val="Paragrafoelenco"/>
        <w:numPr>
          <w:ilvl w:val="2"/>
          <w:numId w:val="17"/>
        </w:numPr>
      </w:pPr>
      <w:r>
        <w:t>I</w:t>
      </w:r>
      <w:r w:rsidR="00044890">
        <w:t xml:space="preserve">n fase di </w:t>
      </w:r>
      <w:r w:rsidR="00044890" w:rsidRPr="00044890">
        <w:t>alimentazione torre</w:t>
      </w:r>
      <w:r w:rsidR="00CC61FF">
        <w:t xml:space="preserve"> non </w:t>
      </w:r>
      <w:r>
        <w:t>è possibile</w:t>
      </w:r>
      <w:r w:rsidR="00CC61FF">
        <w:t xml:space="preserve"> selezionare la cisterna di carico.</w:t>
      </w:r>
    </w:p>
    <w:p w:rsidR="00A473A8" w:rsidRPr="00CF27C9" w:rsidRDefault="00CC61FF" w:rsidP="003F7E77">
      <w:pPr>
        <w:pStyle w:val="Paragrafoelenco"/>
        <w:rPr>
          <w:rStyle w:val="Enfasidelicata"/>
          <w:i w:val="0"/>
          <w:iCs w:val="0"/>
          <w:color w:val="auto"/>
        </w:rPr>
      </w:pPr>
      <w:r>
        <w:t>A seconda della selezione effettuata vengono settate le variabili del PLC per svolgere l’operazione richiesta (cisterne in gioco e codice dell’operazione da svolgere)</w:t>
      </w:r>
    </w:p>
    <w:p w:rsidR="00CC61FF" w:rsidRPr="00CF27C9" w:rsidRDefault="00CC61FF" w:rsidP="00CF27C9">
      <w:pPr>
        <w:pStyle w:val="Paragrafoelenco"/>
        <w:numPr>
          <w:ilvl w:val="0"/>
          <w:numId w:val="17"/>
        </w:numPr>
      </w:pPr>
      <w:r w:rsidRPr="003F7E77">
        <w:rPr>
          <w:rStyle w:val="Enfasicorsivo"/>
        </w:rPr>
        <w:t>LeggiDatiPLCCisterneBitume()</w:t>
      </w:r>
      <w:r w:rsidR="003F7E77" w:rsidRPr="003F7E77">
        <w:rPr>
          <w:rStyle w:val="Enfasicorsivo"/>
        </w:rPr>
        <w:t xml:space="preserve">, </w:t>
      </w:r>
      <w:r w:rsidRPr="003F7E77">
        <w:rPr>
          <w:rStyle w:val="Enfasicorsivo"/>
        </w:rPr>
        <w:t>LeggiDatiPLCCisterneBitumeRid()</w:t>
      </w:r>
      <w:r w:rsidR="003F7E77" w:rsidRPr="003F7E77">
        <w:rPr>
          <w:rStyle w:val="Enfasicorsivo"/>
        </w:rPr>
        <w:t xml:space="preserve">, </w:t>
      </w:r>
      <w:r w:rsidRPr="003F7E77">
        <w:rPr>
          <w:rStyle w:val="Enfasicorsivo"/>
        </w:rPr>
        <w:t>LeggiDatiPLCCisterneCombustibile()</w:t>
      </w:r>
      <w:r w:rsidR="003F7E77" w:rsidRPr="003F7E77">
        <w:rPr>
          <w:rStyle w:val="Enfasicorsivo"/>
        </w:rPr>
        <w:t xml:space="preserve">, </w:t>
      </w:r>
      <w:r w:rsidRPr="003F7E77">
        <w:rPr>
          <w:rStyle w:val="Enfasicorsivo"/>
        </w:rPr>
        <w:t>LeggiDatiPLCCisterneEmulsione()</w:t>
      </w:r>
      <w:r w:rsidR="003F7E77" w:rsidRPr="003F7E77">
        <w:rPr>
          <w:rStyle w:val="Enfasicorsivo"/>
        </w:rPr>
        <w:br/>
      </w:r>
      <w:r w:rsidR="006E6F8F" w:rsidRPr="00CF27C9">
        <w:t>Funzioni per raccogliere i valori delle variabili PLC.</w:t>
      </w:r>
    </w:p>
    <w:p w:rsidR="006E6F8F" w:rsidRPr="003F7E77" w:rsidRDefault="006E6F8F" w:rsidP="00CF27C9">
      <w:pPr>
        <w:pStyle w:val="Paragrafoelenco"/>
        <w:numPr>
          <w:ilvl w:val="0"/>
          <w:numId w:val="17"/>
        </w:numPr>
        <w:rPr>
          <w:rStyle w:val="Enfasidelicata"/>
          <w:i w:val="0"/>
          <w:iCs w:val="0"/>
          <w:color w:val="auto"/>
        </w:rPr>
      </w:pPr>
      <w:r w:rsidRPr="003F7E77">
        <w:rPr>
          <w:rStyle w:val="Enfasicorsivo"/>
        </w:rPr>
        <w:t>ScriviDatiPLCCisterne()</w:t>
      </w:r>
      <w:r w:rsidR="003F7E77" w:rsidRPr="003F7E77">
        <w:rPr>
          <w:rStyle w:val="Enfasicorsivo"/>
        </w:rPr>
        <w:t xml:space="preserve">, </w:t>
      </w:r>
      <w:r w:rsidRPr="003F7E77">
        <w:rPr>
          <w:rStyle w:val="Enfasicorsivo"/>
        </w:rPr>
        <w:t>ScriviDatiPLCCisterneRid()</w:t>
      </w:r>
      <w:r w:rsidR="003F7E77" w:rsidRPr="003F7E77">
        <w:rPr>
          <w:rStyle w:val="Enfasicorsivo"/>
        </w:rPr>
        <w:br/>
      </w:r>
      <w:r w:rsidRPr="003F7E77">
        <w:rPr>
          <w:rStyle w:val="Enfasidelicata"/>
          <w:i w:val="0"/>
          <w:iCs w:val="0"/>
          <w:color w:val="auto"/>
        </w:rPr>
        <w:t>Scrive t</w:t>
      </w:r>
      <w:r w:rsidR="007356EE" w:rsidRPr="003F7E77">
        <w:rPr>
          <w:rStyle w:val="Enfasidelicata"/>
          <w:i w:val="0"/>
          <w:iCs w:val="0"/>
          <w:color w:val="auto"/>
        </w:rPr>
        <w:t>utte le variabili di out</w:t>
      </w:r>
      <w:r w:rsidR="003F7E77">
        <w:rPr>
          <w:rStyle w:val="Enfasidelicata"/>
          <w:i w:val="0"/>
          <w:iCs w:val="0"/>
          <w:color w:val="auto"/>
        </w:rPr>
        <w:t>put</w:t>
      </w:r>
      <w:r w:rsidR="007356EE" w:rsidRPr="003F7E77">
        <w:rPr>
          <w:rStyle w:val="Enfasidelicata"/>
          <w:i w:val="0"/>
          <w:iCs w:val="0"/>
          <w:color w:val="auto"/>
        </w:rPr>
        <w:t xml:space="preserve"> dell’applicazione sul</w:t>
      </w:r>
      <w:r w:rsidRPr="003F7E77">
        <w:rPr>
          <w:rStyle w:val="Enfasidelicata"/>
          <w:i w:val="0"/>
          <w:iCs w:val="0"/>
          <w:color w:val="auto"/>
        </w:rPr>
        <w:t xml:space="preserve"> PLC</w:t>
      </w:r>
      <w:r w:rsidR="007356EE" w:rsidRPr="003F7E77">
        <w:rPr>
          <w:rStyle w:val="Enfasidelicata"/>
          <w:i w:val="0"/>
          <w:iCs w:val="0"/>
          <w:color w:val="auto"/>
        </w:rPr>
        <w:t xml:space="preserve"> (per il quale sono input):</w:t>
      </w:r>
    </w:p>
    <w:p w:rsidR="007356EE" w:rsidRDefault="007356EE" w:rsidP="003F7E77">
      <w:pPr>
        <w:pStyle w:val="Paragrafoelenco"/>
        <w:numPr>
          <w:ilvl w:val="1"/>
          <w:numId w:val="17"/>
        </w:numPr>
        <w:rPr>
          <w:rStyle w:val="Enfasidelicata"/>
          <w:i w:val="0"/>
          <w:iCs w:val="0"/>
          <w:color w:val="auto"/>
        </w:rPr>
      </w:pPr>
      <w:r w:rsidRPr="007356EE">
        <w:rPr>
          <w:rStyle w:val="Enfasidelicata"/>
          <w:i w:val="0"/>
          <w:iCs w:val="0"/>
          <w:color w:val="auto"/>
        </w:rPr>
        <w:t>Watchdog</w:t>
      </w:r>
    </w:p>
    <w:p w:rsidR="007356EE" w:rsidRDefault="007356EE" w:rsidP="003F7E77">
      <w:pPr>
        <w:pStyle w:val="Paragrafoelenco"/>
        <w:numPr>
          <w:ilvl w:val="1"/>
          <w:numId w:val="17"/>
        </w:numPr>
        <w:rPr>
          <w:rStyle w:val="Enfasidelicata"/>
          <w:i w:val="0"/>
          <w:iCs w:val="0"/>
          <w:color w:val="auto"/>
        </w:rPr>
      </w:pPr>
      <w:r>
        <w:rPr>
          <w:rStyle w:val="Enfasidelicata"/>
          <w:i w:val="0"/>
          <w:iCs w:val="0"/>
          <w:color w:val="auto"/>
        </w:rPr>
        <w:t>Acknoledge allarme</w:t>
      </w:r>
    </w:p>
    <w:p w:rsidR="007356EE" w:rsidRDefault="007356EE" w:rsidP="003F7E77">
      <w:pPr>
        <w:pStyle w:val="Paragrafoelenco"/>
        <w:numPr>
          <w:ilvl w:val="1"/>
          <w:numId w:val="17"/>
        </w:numPr>
        <w:rPr>
          <w:rStyle w:val="Enfasidelicata"/>
          <w:i w:val="0"/>
          <w:iCs w:val="0"/>
          <w:color w:val="auto"/>
        </w:rPr>
      </w:pPr>
      <w:r>
        <w:rPr>
          <w:rStyle w:val="Enfasidelicata"/>
          <w:i w:val="0"/>
          <w:iCs w:val="0"/>
          <w:color w:val="auto"/>
        </w:rPr>
        <w:t>Numero cisterne</w:t>
      </w:r>
    </w:p>
    <w:p w:rsidR="007356EE" w:rsidRDefault="007356EE" w:rsidP="003F7E77">
      <w:pPr>
        <w:pStyle w:val="Paragrafoelenco"/>
        <w:numPr>
          <w:ilvl w:val="1"/>
          <w:numId w:val="17"/>
        </w:numPr>
        <w:rPr>
          <w:rStyle w:val="Enfasidelicata"/>
          <w:i w:val="0"/>
          <w:iCs w:val="0"/>
          <w:color w:val="auto"/>
        </w:rPr>
      </w:pPr>
      <w:r>
        <w:rPr>
          <w:rStyle w:val="Enfasidelicata"/>
          <w:i w:val="0"/>
          <w:iCs w:val="0"/>
          <w:color w:val="auto"/>
        </w:rPr>
        <w:t>Valore di ritorno dei motori delle pompe</w:t>
      </w:r>
    </w:p>
    <w:p w:rsidR="007356EE" w:rsidRPr="007356EE" w:rsidRDefault="007356EE" w:rsidP="003F7E77">
      <w:pPr>
        <w:pStyle w:val="Paragrafoelenco"/>
        <w:numPr>
          <w:ilvl w:val="1"/>
          <w:numId w:val="17"/>
        </w:numPr>
        <w:rPr>
          <w:rStyle w:val="Enfasidelicata"/>
          <w:i w:val="0"/>
          <w:iCs w:val="0"/>
          <w:color w:val="auto"/>
        </w:rPr>
      </w:pPr>
      <w:r>
        <w:rPr>
          <w:rStyle w:val="Enfasidelicata"/>
          <w:i w:val="0"/>
          <w:iCs w:val="0"/>
          <w:color w:val="auto"/>
        </w:rPr>
        <w:t>Valore degli agitatori</w:t>
      </w:r>
    </w:p>
    <w:p w:rsidR="006E6F8F" w:rsidRDefault="006E6F8F" w:rsidP="00A473A8">
      <w:pPr>
        <w:rPr>
          <w:rStyle w:val="Enfasidelicata"/>
          <w:i w:val="0"/>
          <w:iCs w:val="0"/>
          <w:color w:val="auto"/>
        </w:rPr>
      </w:pPr>
    </w:p>
    <w:p w:rsidR="00CC61FF" w:rsidRDefault="00CC61FF" w:rsidP="00A473A8">
      <w:pPr>
        <w:rPr>
          <w:rStyle w:val="Enfasidelicata"/>
          <w:i w:val="0"/>
          <w:iCs w:val="0"/>
          <w:color w:val="auto"/>
        </w:rPr>
      </w:pPr>
    </w:p>
    <w:p w:rsidR="00CC61FF" w:rsidRPr="00A473A8" w:rsidRDefault="00CC61FF" w:rsidP="00A473A8">
      <w:pPr>
        <w:rPr>
          <w:rStyle w:val="Enfasidelicata"/>
          <w:i w:val="0"/>
          <w:iCs w:val="0"/>
          <w:color w:val="auto"/>
        </w:rPr>
      </w:pPr>
    </w:p>
    <w:p w:rsidR="000B5D63" w:rsidRDefault="000B5D63">
      <w:pPr>
        <w:spacing w:after="160" w:line="259" w:lineRule="auto"/>
      </w:pPr>
      <w:r>
        <w:br w:type="page"/>
      </w:r>
    </w:p>
    <w:p w:rsidR="00232BD0" w:rsidRDefault="00232BD0" w:rsidP="001D6346">
      <w:r>
        <w:lastRenderedPageBreak/>
        <w:t>Moduli interessati alla gestione cisterne</w:t>
      </w:r>
    </w:p>
    <w:p w:rsidR="00232BD0" w:rsidRDefault="00232BD0" w:rsidP="00232BD0">
      <w:pPr>
        <w:pStyle w:val="codicesorgente"/>
      </w:pPr>
      <w:r>
        <w:t>GestioneCisterne</w:t>
      </w:r>
      <w:r w:rsidRPr="00232BD0">
        <w:t>.bas</w:t>
      </w:r>
    </w:p>
    <w:p w:rsidR="0090695F" w:rsidRDefault="0090695F" w:rsidP="00232BD0">
      <w:pPr>
        <w:pStyle w:val="codicesorgente"/>
      </w:pPr>
    </w:p>
    <w:p w:rsidR="0090695F" w:rsidRDefault="0090695F" w:rsidP="00232BD0">
      <w:pPr>
        <w:pStyle w:val="codicesorgente"/>
      </w:pPr>
    </w:p>
    <w:p w:rsidR="00232BD0" w:rsidRDefault="00232BD0" w:rsidP="00232BD0">
      <w:pPr>
        <w:pStyle w:val="codicesorgente"/>
      </w:pPr>
      <w:r>
        <w:t>GestioneCisterneTipo5.bas</w:t>
      </w:r>
    </w:p>
    <w:p w:rsidR="0090695F" w:rsidRDefault="0090695F" w:rsidP="0090695F">
      <w:pPr>
        <w:pStyle w:val="codicesorgente"/>
      </w:pPr>
    </w:p>
    <w:p w:rsidR="0090695F" w:rsidRDefault="0090695F" w:rsidP="00232BD0">
      <w:pPr>
        <w:pStyle w:val="codicesorgente"/>
      </w:pPr>
    </w:p>
    <w:p w:rsidR="00232BD0" w:rsidRDefault="00232BD0" w:rsidP="00232BD0">
      <w:pPr>
        <w:pStyle w:val="codicesorgente"/>
      </w:pPr>
      <w:r>
        <w:t>GestioneCisterneCommon.bas</w:t>
      </w:r>
    </w:p>
    <w:p w:rsidR="0090695F" w:rsidRDefault="0090695F" w:rsidP="0090695F">
      <w:pPr>
        <w:pStyle w:val="codicesorgente"/>
      </w:pPr>
    </w:p>
    <w:p w:rsidR="0090695F" w:rsidRDefault="0090695F" w:rsidP="00232BD0">
      <w:pPr>
        <w:pStyle w:val="codicesorgente"/>
      </w:pPr>
    </w:p>
    <w:p w:rsidR="00232BD0" w:rsidRDefault="00232BD0" w:rsidP="00232BD0">
      <w:pPr>
        <w:pStyle w:val="codicesorgente"/>
      </w:pPr>
      <w:r>
        <w:t>FrmComandiCisterne.frm</w:t>
      </w:r>
    </w:p>
    <w:p w:rsidR="0090695F" w:rsidRDefault="0090695F" w:rsidP="0090695F">
      <w:pPr>
        <w:pStyle w:val="codicesorgente"/>
      </w:pPr>
    </w:p>
    <w:p w:rsidR="00232BD0" w:rsidRDefault="00232BD0" w:rsidP="001D6346"/>
    <w:p w:rsidR="0090695F" w:rsidRDefault="0090695F" w:rsidP="0090695F">
      <w:r>
        <w:t>Principali metodi utilizzati nella gestione cisterne: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>FrmComandiCisterne.frm</w:t>
      </w:r>
      <w:r w:rsidRPr="0090695F">
        <w:rPr>
          <w:lang w:val="en-US"/>
        </w:rPr>
        <w:tab/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APButtonAgitatore_Click(Index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Form_Activate()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Form_Load()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PosizionaFrameSupp()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CmdRefresh(indice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APButtonCmd_Click(indice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imgPulsanteForm_Click(Index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TmrCmdOn_Timer()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TxtTempMesc_GotFocus()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TxtTempMesc_LostFocus()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imgPulsanteForm_MouseMove(Index As Integer, Button As Integer, Shift As Integer, x As Single, Y As Single)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imgPulsanteForm_MouseDown(Index As Integer, Button As Integer, Shift As Integer, x As Single, Y As Single)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imgPulsanteForm_MouseUp(Index As Integer, Button As Integer, Shift As Integer, x As Single, Y As Single)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Form_MouseMove(Button As Integer, Shift As Integer, x As Single, Y As Single)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LoadImmaginiPulsantePlus(Index As Integer, stato As StatoPulsantePlus)</w:t>
      </w:r>
    </w:p>
    <w:p w:rsid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Public Sub UpdatePulsantiForm()</w:t>
      </w:r>
    </w:p>
    <w:p w:rsidR="00021B38" w:rsidRPr="0090695F" w:rsidRDefault="00021B38" w:rsidP="0090695F">
      <w:pPr>
        <w:pStyle w:val="codicesorgente"/>
        <w:rPr>
          <w:lang w:val="en-US"/>
        </w:rPr>
      </w:pPr>
    </w:p>
    <w:p w:rsidR="0090695F" w:rsidRPr="00F65473" w:rsidRDefault="0090695F" w:rsidP="0090695F">
      <w:pPr>
        <w:pStyle w:val="codicesorgente"/>
        <w:rPr>
          <w:lang w:val="en-GB"/>
        </w:rPr>
      </w:pPr>
      <w:r w:rsidRPr="00F65473">
        <w:rPr>
          <w:lang w:val="en-GB"/>
        </w:rPr>
        <w:t>GestioneCisterne.bas</w:t>
      </w:r>
      <w:r w:rsidRPr="00F65473">
        <w:rPr>
          <w:lang w:val="en-GB"/>
        </w:rPr>
        <w:tab/>
      </w:r>
    </w:p>
    <w:p w:rsidR="006D144D" w:rsidRPr="00021B38" w:rsidRDefault="0090695F" w:rsidP="0090695F">
      <w:pPr>
        <w:pStyle w:val="codicesorgente"/>
      </w:pPr>
      <w:r w:rsidRPr="00F65473">
        <w:rPr>
          <w:lang w:val="en-GB"/>
        </w:rPr>
        <w:tab/>
      </w:r>
      <w:r>
        <w:t>Public Sub CistVisualizzaAttesa(cisterna As Integer)</w:t>
      </w:r>
    </w:p>
    <w:p w:rsidR="006D144D" w:rsidRDefault="0090695F" w:rsidP="0090695F">
      <w:pPr>
        <w:pStyle w:val="codicesorgente"/>
      </w:pPr>
      <w:r w:rsidRPr="0090695F">
        <w:tab/>
      </w:r>
      <w:r>
        <w:t>Public Sub CistInizializza()</w:t>
      </w:r>
    </w:p>
    <w:p w:rsidR="0090695F" w:rsidRDefault="0090695F" w:rsidP="0090695F">
      <w:pPr>
        <w:pStyle w:val="codicesorgente"/>
      </w:pPr>
      <w:r>
        <w:tab/>
        <w:t>Public Sub CistVisualizzaCarico(cisterna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>
        <w:tab/>
      </w:r>
      <w:r w:rsidRPr="0090695F">
        <w:rPr>
          <w:lang w:val="en-US"/>
        </w:rPr>
        <w:t>Public Sub CistVisualizzaErrore(cisterna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Public Sub CistVisualizzaIdle(cisterna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Public Sub CistVisualizzaLivello(cisterna As Integer, ByVal percento As Integer, ByVal tons As Double)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Public Sub CistVisualizzaRicircolo(cisterna As Integer, aperta As Boolean, chiusa As Boolean, allarme As Boolean)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Public Sub CistVisualizzaSelezione(cisterna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Public Sub CistVisualizzaTemperatura(cisterna As Integer, ByVal Value As Double)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Public Sub CistVisualizzaTravaso(cisternaSrc As Integer, cisternaDst As Integer)</w:t>
      </w:r>
    </w:p>
    <w:p w:rsidR="0090695F" w:rsidRDefault="0090695F" w:rsidP="0090695F">
      <w:pPr>
        <w:pStyle w:val="codicesorgente"/>
      </w:pPr>
      <w:r w:rsidRPr="0090695F">
        <w:rPr>
          <w:lang w:val="en-US"/>
        </w:rPr>
        <w:tab/>
      </w:r>
      <w:r>
        <w:t>Public Sub CistVisualizzaUscita(cisterna As Integer)</w:t>
      </w:r>
    </w:p>
    <w:p w:rsidR="0090695F" w:rsidRDefault="0090695F" w:rsidP="0090695F">
      <w:pPr>
        <w:pStyle w:val="codicesorgente"/>
      </w:pPr>
      <w:r>
        <w:tab/>
        <w:t>Public Sub CistVisualizzaValvolaEntrata1(cisterna As Integer, aperta As Boolean, chiusa As Boolean, allarme As Boolean)</w:t>
      </w:r>
    </w:p>
    <w:p w:rsidR="0090695F" w:rsidRDefault="0090695F" w:rsidP="0090695F">
      <w:pPr>
        <w:pStyle w:val="codicesorgente"/>
      </w:pPr>
      <w:r>
        <w:tab/>
        <w:t>Public Sub CistVisualizzaValvolaUscita1(cisterna As Integer, aperta As Boolean, chiusa As Boolean, allarme As Boolean)</w:t>
      </w:r>
    </w:p>
    <w:p w:rsidR="006D144D" w:rsidRDefault="0090695F" w:rsidP="0090695F">
      <w:pPr>
        <w:pStyle w:val="codicesorgente"/>
      </w:pPr>
      <w:r>
        <w:tab/>
        <w:t>Public Sub CistVisualizzaValvolaUscita2(cisterna As Integer, aperta As Boolean, chiusa As Boolean, allarme As Boolean)</w:t>
      </w:r>
    </w:p>
    <w:p w:rsidR="0042595E" w:rsidRDefault="0090695F" w:rsidP="00021B38">
      <w:pPr>
        <w:pStyle w:val="codicesorgente"/>
      </w:pPr>
      <w:r>
        <w:tab/>
        <w:t>Public Sub CisterneLeggiDatiPLC()</w:t>
      </w:r>
    </w:p>
    <w:p w:rsidR="0042595E" w:rsidRDefault="0090695F" w:rsidP="00021B38">
      <w:pPr>
        <w:pStyle w:val="codicesorgente"/>
      </w:pPr>
      <w:r>
        <w:tab/>
        <w:t>Public Sub CisterneScriviDatiPLC()</w:t>
      </w:r>
    </w:p>
    <w:p w:rsidR="0090695F" w:rsidRDefault="0090695F" w:rsidP="0090695F">
      <w:pPr>
        <w:pStyle w:val="codicesorgente"/>
      </w:pPr>
      <w:r>
        <w:tab/>
        <w:t>Public Sub VisualizzaAgitatoreCisterne(cisterna As Integer, acceso As Boolean)</w:t>
      </w:r>
    </w:p>
    <w:p w:rsidR="00021B38" w:rsidRDefault="00021B38" w:rsidP="0090695F">
      <w:pPr>
        <w:pStyle w:val="codicesorgente"/>
      </w:pPr>
    </w:p>
    <w:p w:rsidR="0090695F" w:rsidRDefault="0090695F" w:rsidP="0090695F">
      <w:pPr>
        <w:pStyle w:val="codicesorgente"/>
      </w:pPr>
      <w:r>
        <w:t>GestioneCisterneCommon.bas</w:t>
      </w:r>
      <w:r>
        <w:tab/>
      </w:r>
    </w:p>
    <w:p w:rsidR="0090695F" w:rsidRDefault="0090695F" w:rsidP="0090695F">
      <w:pPr>
        <w:pStyle w:val="codicesorgente"/>
      </w:pPr>
      <w:r>
        <w:tab/>
        <w:t>Public Sub AggiornaGrafPIDCisterne()</w:t>
      </w:r>
    </w:p>
    <w:p w:rsidR="0090695F" w:rsidRDefault="0090695F" w:rsidP="0090695F">
      <w:pPr>
        <w:pStyle w:val="codicesorgente"/>
      </w:pPr>
      <w:r>
        <w:tab/>
        <w:t>Public Sub CistAccettaErrore(accetta As Boolean)</w:t>
      </w:r>
    </w:p>
    <w:p w:rsidR="006D144D" w:rsidRPr="006D144D" w:rsidRDefault="0090695F" w:rsidP="0090695F">
      <w:pPr>
        <w:pStyle w:val="codicesorgente"/>
      </w:pPr>
      <w:r>
        <w:tab/>
        <w:t>Public Sub CistAzzeramentoTara(cisterna As Integer)</w:t>
      </w:r>
    </w:p>
    <w:p w:rsidR="006D144D" w:rsidRPr="00021B38" w:rsidRDefault="0090695F" w:rsidP="0090695F">
      <w:pPr>
        <w:pStyle w:val="codicesorgente"/>
        <w:rPr>
          <w:lang w:val="en-US"/>
        </w:rPr>
      </w:pPr>
      <w:r>
        <w:tab/>
      </w:r>
      <w:r w:rsidRPr="00021B38">
        <w:rPr>
          <w:lang w:val="en-US"/>
        </w:rPr>
        <w:t>Public Sub CistConnessionePLC()</w:t>
      </w:r>
    </w:p>
    <w:p w:rsidR="006D144D" w:rsidRPr="00021B38" w:rsidRDefault="0090695F" w:rsidP="0090695F">
      <w:pPr>
        <w:pStyle w:val="codicesorgente"/>
        <w:rPr>
          <w:lang w:val="en-US"/>
        </w:rPr>
      </w:pPr>
      <w:r w:rsidRPr="00021B38">
        <w:rPr>
          <w:lang w:val="en-US"/>
        </w:rPr>
        <w:tab/>
        <w:t>Public Sub CistGestioneLoop()</w:t>
      </w:r>
    </w:p>
    <w:p w:rsidR="0090695F" w:rsidRPr="00F65473" w:rsidRDefault="0090695F" w:rsidP="0090695F">
      <w:pPr>
        <w:pStyle w:val="codicesorgente"/>
        <w:rPr>
          <w:lang w:val="en-GB"/>
        </w:rPr>
      </w:pPr>
      <w:r w:rsidRPr="00021B38">
        <w:rPr>
          <w:lang w:val="en-US"/>
        </w:rPr>
        <w:tab/>
      </w:r>
      <w:r w:rsidRPr="00F65473">
        <w:rPr>
          <w:lang w:val="en-GB"/>
        </w:rPr>
        <w:t>Public Sub CistSetMateriale(Index As Integer)</w:t>
      </w:r>
    </w:p>
    <w:p w:rsidR="0090695F" w:rsidRPr="00F65473" w:rsidRDefault="0090695F" w:rsidP="0090695F">
      <w:pPr>
        <w:pStyle w:val="codicesorgente"/>
        <w:rPr>
          <w:lang w:val="en-GB"/>
        </w:rPr>
      </w:pPr>
      <w:r w:rsidRPr="00F65473">
        <w:rPr>
          <w:lang w:val="en-GB"/>
        </w:rPr>
        <w:tab/>
        <w:t>Public Sub CistSetTemperatura(Index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F65473">
        <w:rPr>
          <w:lang w:val="en-GB"/>
        </w:rPr>
        <w:tab/>
      </w:r>
      <w:r w:rsidRPr="0090695F">
        <w:rPr>
          <w:lang w:val="en-US"/>
        </w:rPr>
        <w:t>Public Sub CistShowMenu(Index As Integer)</w:t>
      </w:r>
    </w:p>
    <w:p w:rsidR="0090695F" w:rsidRDefault="0090695F" w:rsidP="0090695F">
      <w:pPr>
        <w:pStyle w:val="codicesorgente"/>
      </w:pPr>
      <w:r w:rsidRPr="0090695F">
        <w:rPr>
          <w:lang w:val="en-US"/>
        </w:rPr>
        <w:tab/>
      </w:r>
      <w:r>
        <w:t>Public Sub CisterneCaricaImmagini()</w:t>
      </w:r>
    </w:p>
    <w:p w:rsidR="0090695F" w:rsidRDefault="0090695F" w:rsidP="0090695F">
      <w:pPr>
        <w:pStyle w:val="codicesorgente"/>
      </w:pPr>
      <w:r>
        <w:tab/>
        <w:t>Public Sub CompilaListaCistDosaggio()</w:t>
      </w:r>
    </w:p>
    <w:p w:rsidR="0090695F" w:rsidRPr="0090695F" w:rsidRDefault="0090695F" w:rsidP="0090695F">
      <w:pPr>
        <w:pStyle w:val="codicesorgente"/>
        <w:rPr>
          <w:lang w:val="en-US"/>
        </w:rPr>
      </w:pPr>
      <w:r>
        <w:tab/>
      </w:r>
      <w:r w:rsidRPr="0090695F">
        <w:rPr>
          <w:lang w:val="en-US"/>
        </w:rPr>
        <w:t>Public Sub CreaTagCisterneS7_Ver9()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Public Sub EnableComboMatCP240(visibility As Boolean)</w:t>
      </w:r>
    </w:p>
    <w:p w:rsidR="0090695F" w:rsidRDefault="0090695F" w:rsidP="0090695F">
      <w:pPr>
        <w:pStyle w:val="codicesorgente"/>
      </w:pPr>
      <w:r w:rsidRPr="0090695F">
        <w:rPr>
          <w:lang w:val="en-US"/>
        </w:rPr>
        <w:tab/>
      </w:r>
      <w:r>
        <w:t>Public Sub GestioneMaterialeCisterneRidotto()</w:t>
      </w:r>
    </w:p>
    <w:p w:rsidR="0090695F" w:rsidRDefault="0090695F" w:rsidP="0090695F">
      <w:pPr>
        <w:pStyle w:val="codicesorgente"/>
      </w:pPr>
      <w:r>
        <w:tab/>
        <w:t>Public Sub GestioneStatoCisterneRidotto()</w:t>
      </w:r>
    </w:p>
    <w:p w:rsidR="0090695F" w:rsidRPr="0090695F" w:rsidRDefault="0090695F" w:rsidP="0090695F">
      <w:pPr>
        <w:pStyle w:val="codicesorgente"/>
        <w:rPr>
          <w:lang w:val="en-US"/>
        </w:rPr>
      </w:pPr>
      <w:r>
        <w:tab/>
      </w:r>
      <w:r w:rsidRPr="0090695F">
        <w:rPr>
          <w:lang w:val="en-US"/>
        </w:rPr>
        <w:t>Public Sub InviaComandiAgitatori(indice As Integer, Stato As Boolean)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Public Sub LeggiDatiComandiAuxCisterneOnOff(ByVal indice As Integer, ByRef uscita As Boolean, ByRef termica As Boolean)</w:t>
      </w:r>
    </w:p>
    <w:p w:rsidR="0090695F" w:rsidRDefault="0090695F" w:rsidP="0090695F">
      <w:pPr>
        <w:pStyle w:val="codicesorgente"/>
      </w:pPr>
      <w:r w:rsidRPr="0090695F">
        <w:rPr>
          <w:lang w:val="en-US"/>
        </w:rPr>
        <w:tab/>
      </w:r>
      <w:r>
        <w:t>Public Sub LeggiDatiPidComandiCisterne(indice As Integer)</w:t>
      </w:r>
    </w:p>
    <w:p w:rsidR="0090695F" w:rsidRDefault="0090695F" w:rsidP="0090695F">
      <w:pPr>
        <w:pStyle w:val="codicesorgente"/>
      </w:pPr>
      <w:r>
        <w:tab/>
        <w:t>Public Sub LeggiDatiRegolazioneTempCisterne()</w:t>
      </w:r>
    </w:p>
    <w:p w:rsidR="0090695F" w:rsidRPr="0078035F" w:rsidRDefault="0090695F" w:rsidP="0090695F">
      <w:pPr>
        <w:pStyle w:val="codicesorgente"/>
        <w:rPr>
          <w:lang w:val="en-GB"/>
        </w:rPr>
      </w:pPr>
      <w:r>
        <w:tab/>
      </w:r>
      <w:r w:rsidRPr="0078035F">
        <w:rPr>
          <w:lang w:val="en-GB"/>
        </w:rPr>
        <w:t>Public Sub ScriviDatiComandiAuxCisterneOnOff(ByVal indice As Integer, ByVal avvio As Boolean)</w:t>
      </w:r>
    </w:p>
    <w:p w:rsidR="0090695F" w:rsidRDefault="0090695F" w:rsidP="0090695F">
      <w:pPr>
        <w:pStyle w:val="codicesorgente"/>
      </w:pPr>
      <w:r w:rsidRPr="0078035F">
        <w:rPr>
          <w:lang w:val="en-GB"/>
        </w:rPr>
        <w:tab/>
      </w:r>
      <w:r>
        <w:t>Public Sub ScriviDatiPidComandiCisterne(indice As Integer)</w:t>
      </w:r>
    </w:p>
    <w:p w:rsidR="0090695F" w:rsidRDefault="0090695F" w:rsidP="0090695F">
      <w:pPr>
        <w:pStyle w:val="codicesorgente"/>
      </w:pPr>
      <w:r>
        <w:tab/>
        <w:t>Public Sub ScriviDatiRegolazioneTempCisterne()</w:t>
      </w:r>
    </w:p>
    <w:p w:rsidR="00021B38" w:rsidRPr="0090695F" w:rsidRDefault="00021B38" w:rsidP="0090695F">
      <w:pPr>
        <w:pStyle w:val="codicesorgente"/>
      </w:pPr>
    </w:p>
    <w:p w:rsidR="0090695F" w:rsidRDefault="0090695F" w:rsidP="0090695F">
      <w:pPr>
        <w:pStyle w:val="codicesorgente"/>
      </w:pPr>
      <w:r>
        <w:t>GestioneCisterneTipo5.bas</w:t>
      </w:r>
      <w:r>
        <w:tab/>
      </w:r>
    </w:p>
    <w:p w:rsidR="0090695F" w:rsidRDefault="0090695F" w:rsidP="0090695F">
      <w:pPr>
        <w:pStyle w:val="codicesorgente"/>
      </w:pPr>
      <w:r>
        <w:tab/>
        <w:t>Private Sub SingolaCisternaInviaParametri(ByRef cisterna As OggettoCisterna, cisternaOffset As Integer)</w:t>
      </w:r>
    </w:p>
    <w:p w:rsidR="0090695F" w:rsidRDefault="0090695F" w:rsidP="0090695F">
      <w:pPr>
        <w:pStyle w:val="codicesorgente"/>
      </w:pPr>
      <w:r>
        <w:tab/>
        <w:t>Private Sub SingolaCisternaRidInviaParametri(ByRef cisterna As OggettoCisterna, cisternaOffset As Integer)</w:t>
      </w:r>
    </w:p>
    <w:p w:rsidR="0090695F" w:rsidRDefault="0090695F" w:rsidP="0090695F">
      <w:pPr>
        <w:pStyle w:val="codicesorgente"/>
      </w:pPr>
      <w:r>
        <w:tab/>
        <w:t>Public Sub AggiornaGraficaStatoCisterna(cisterna As Integer)</w:t>
      </w:r>
    </w:p>
    <w:p w:rsidR="0090695F" w:rsidRDefault="0090695F" w:rsidP="0090695F">
      <w:pPr>
        <w:pStyle w:val="codicesorgente"/>
      </w:pPr>
      <w:r>
        <w:lastRenderedPageBreak/>
        <w:tab/>
        <w:t>Public Sub AggiornaGraficaStatoCisternaCombust(cisterna As Integer)</w:t>
      </w:r>
    </w:p>
    <w:p w:rsidR="0090695F" w:rsidRDefault="0090695F" w:rsidP="0090695F">
      <w:pPr>
        <w:pStyle w:val="codicesorgente"/>
      </w:pPr>
      <w:r>
        <w:tab/>
        <w:t>Public Sub AggiornamentoGraficaOperazioniCisterne()</w:t>
      </w:r>
    </w:p>
    <w:p w:rsidR="0090695F" w:rsidRDefault="0090695F" w:rsidP="0090695F">
      <w:pPr>
        <w:pStyle w:val="codicesorgente"/>
      </w:pPr>
      <w:r>
        <w:tab/>
        <w:t>Public Sub CaricaParametriCisterne()</w:t>
      </w:r>
    </w:p>
    <w:p w:rsidR="0090695F" w:rsidRDefault="0090695F" w:rsidP="0090695F">
      <w:pPr>
        <w:pStyle w:val="codicesorgente"/>
      </w:pPr>
      <w:r>
        <w:tab/>
        <w:t>Public Sub CisterneInviaParametri()</w:t>
      </w:r>
    </w:p>
    <w:p w:rsidR="0090695F" w:rsidRDefault="0090695F" w:rsidP="0090695F">
      <w:pPr>
        <w:pStyle w:val="codicesorgente"/>
      </w:pPr>
      <w:r>
        <w:tab/>
        <w:t>Public Sub ControllaCisterneAllarmi(ByRef IdDescrizione As Integer, ByRef CodiceAllarme As String)</w:t>
      </w:r>
    </w:p>
    <w:p w:rsidR="0090695F" w:rsidRDefault="0090695F" w:rsidP="0090695F">
      <w:pPr>
        <w:pStyle w:val="codicesorgente"/>
      </w:pPr>
      <w:r>
        <w:tab/>
        <w:t>Public Sub ControllaCisterneAllarmiRidotto(ByRef IdDescrizione As Integer, ByRef CodiceAllarme As String)</w:t>
      </w:r>
    </w:p>
    <w:p w:rsidR="0090695F" w:rsidRDefault="0090695F" w:rsidP="0090695F">
      <w:pPr>
        <w:pStyle w:val="codicesorgente"/>
      </w:pPr>
      <w:r>
        <w:tab/>
        <w:t>Public Sub GestioneComboCisterne(indice As Integer)</w:t>
      </w:r>
    </w:p>
    <w:p w:rsidR="0090695F" w:rsidRDefault="0090695F" w:rsidP="0090695F">
      <w:pPr>
        <w:pStyle w:val="codicesorgente"/>
      </w:pPr>
      <w:r>
        <w:tab/>
        <w:t>Public Sub GestioneMDownComandiCisterne(indice As Integer)</w:t>
      </w:r>
    </w:p>
    <w:p w:rsidR="0090695F" w:rsidRDefault="0090695F" w:rsidP="0090695F">
      <w:pPr>
        <w:pStyle w:val="codicesorgente"/>
      </w:pPr>
      <w:r>
        <w:tab/>
        <w:t>Public Sub GestioneMUPComandiCisterne(indice As Integer)</w:t>
      </w:r>
    </w:p>
    <w:p w:rsidR="0090695F" w:rsidRDefault="0090695F" w:rsidP="0090695F">
      <w:pPr>
        <w:pStyle w:val="codicesorgente"/>
      </w:pPr>
      <w:r>
        <w:tab/>
        <w:t>Public Sub GraficaValvolaStandard_Change(valvola As Integer, ByRef immagine As Object, TipoValvola As TipoValvolaEnum)</w:t>
      </w:r>
    </w:p>
    <w:p w:rsidR="0090695F" w:rsidRDefault="0090695F" w:rsidP="0090695F">
      <w:pPr>
        <w:pStyle w:val="codicesorgente"/>
      </w:pPr>
      <w:r>
        <w:tab/>
        <w:t>Public Sub LeggiDatiPLCCisterneBitume()</w:t>
      </w:r>
    </w:p>
    <w:p w:rsidR="0090695F" w:rsidRDefault="0090695F" w:rsidP="0090695F">
      <w:pPr>
        <w:pStyle w:val="codicesorgente"/>
      </w:pPr>
      <w:r>
        <w:tab/>
        <w:t>Public Sub LeggiDatiPLCCisterneBitumeRid()</w:t>
      </w:r>
    </w:p>
    <w:p w:rsidR="0090695F" w:rsidRDefault="0090695F" w:rsidP="0090695F">
      <w:pPr>
        <w:pStyle w:val="codicesorgente"/>
      </w:pPr>
      <w:r>
        <w:tab/>
        <w:t>Public Sub LeggiDatiPLCCisterneCombustibile()</w:t>
      </w:r>
    </w:p>
    <w:p w:rsidR="0090695F" w:rsidRDefault="0090695F" w:rsidP="0090695F">
      <w:pPr>
        <w:pStyle w:val="codicesorgente"/>
      </w:pPr>
      <w:r>
        <w:tab/>
        <w:t>Public Sub LeggiDatiPLCCisterneEmulsione()</w:t>
      </w:r>
    </w:p>
    <w:p w:rsidR="0090695F" w:rsidRPr="0090695F" w:rsidRDefault="0090695F" w:rsidP="0090695F">
      <w:pPr>
        <w:pStyle w:val="codicesorgente"/>
        <w:rPr>
          <w:lang w:val="en-US"/>
        </w:rPr>
      </w:pPr>
      <w:r>
        <w:tab/>
      </w:r>
      <w:r w:rsidRPr="0090695F">
        <w:rPr>
          <w:lang w:val="en-US"/>
        </w:rPr>
        <w:t>Public Sub PompaCircuitoLegante_Change(ritorno As Boolean, CodiceAllarme As Integer, ByRef immagine As Object)</w:t>
      </w:r>
    </w:p>
    <w:p w:rsidR="0090695F" w:rsidRDefault="0090695F" w:rsidP="0090695F">
      <w:pPr>
        <w:pStyle w:val="codicesorgente"/>
      </w:pPr>
      <w:r w:rsidRPr="0090695F">
        <w:rPr>
          <w:lang w:val="en-US"/>
        </w:rPr>
        <w:tab/>
      </w:r>
      <w:r>
        <w:t>Public Sub ScriviDatiPLCCisterne()</w:t>
      </w:r>
    </w:p>
    <w:p w:rsidR="0090695F" w:rsidRDefault="0090695F" w:rsidP="0090695F">
      <w:pPr>
        <w:pStyle w:val="codicesorgente"/>
      </w:pPr>
      <w:r>
        <w:tab/>
        <w:t>Public Sub ScriviDatiPLCCisterneRid()</w:t>
      </w:r>
    </w:p>
    <w:p w:rsidR="001D6346" w:rsidRDefault="0090695F" w:rsidP="001D6346">
      <w:r>
        <w:t>Principali o</w:t>
      </w:r>
      <w:r w:rsidR="001D6346">
        <w:t>ggetti utilizzati nella gestione cisterne:</w:t>
      </w:r>
    </w:p>
    <w:p w:rsidR="001D6346" w:rsidRPr="008F7002" w:rsidRDefault="001D6346" w:rsidP="001D6346">
      <w:pPr>
        <w:pStyle w:val="codicesorgente"/>
        <w:rPr>
          <w:lang w:val="en-US"/>
        </w:rPr>
      </w:pPr>
      <w:r w:rsidRPr="008F7002">
        <w:rPr>
          <w:lang w:val="en-US"/>
        </w:rPr>
        <w:t>GestioneCisterneCommon.bas</w:t>
      </w:r>
    </w:p>
    <w:p w:rsidR="001D6346" w:rsidRDefault="001D6346" w:rsidP="001D6346">
      <w:pPr>
        <w:pStyle w:val="codicesorgente"/>
        <w:rPr>
          <w:lang w:val="en-US"/>
        </w:rPr>
      </w:pPr>
      <w:r w:rsidRPr="008F7002">
        <w:rPr>
          <w:lang w:val="en-US"/>
        </w:rPr>
        <w:tab/>
        <w:t>Public Type MotoreS7</w:t>
      </w:r>
    </w:p>
    <w:p w:rsidR="0090695F" w:rsidRPr="0078035F" w:rsidRDefault="0090695F" w:rsidP="0090695F">
      <w:pPr>
        <w:pStyle w:val="codicesorgente"/>
        <w:ind w:left="708"/>
        <w:rPr>
          <w:lang w:val="en-GB"/>
        </w:rPr>
      </w:pPr>
    </w:p>
    <w:p w:rsidR="0090695F" w:rsidRPr="008F7002" w:rsidRDefault="0090695F" w:rsidP="001D6346">
      <w:pPr>
        <w:pStyle w:val="codicesorgente"/>
        <w:rPr>
          <w:lang w:val="en-US"/>
        </w:rPr>
      </w:pPr>
    </w:p>
    <w:p w:rsidR="001D6346" w:rsidRPr="00F65473" w:rsidRDefault="001D6346" w:rsidP="001D6346">
      <w:pPr>
        <w:pStyle w:val="codicesorgente"/>
        <w:rPr>
          <w:lang w:val="en-GB"/>
        </w:rPr>
      </w:pPr>
      <w:r w:rsidRPr="008F7002">
        <w:rPr>
          <w:lang w:val="en-US"/>
        </w:rPr>
        <w:tab/>
      </w:r>
      <w:r w:rsidRPr="00F65473">
        <w:rPr>
          <w:lang w:val="en-GB"/>
        </w:rPr>
        <w:t>Public Type PIDCisterne</w:t>
      </w:r>
    </w:p>
    <w:p w:rsidR="0090695F" w:rsidRPr="00F65473" w:rsidRDefault="0090695F" w:rsidP="0090695F">
      <w:pPr>
        <w:pStyle w:val="codicesorgente"/>
        <w:ind w:left="708"/>
        <w:rPr>
          <w:lang w:val="en-GB"/>
        </w:rPr>
      </w:pPr>
    </w:p>
    <w:p w:rsidR="0090695F" w:rsidRPr="00F65473" w:rsidRDefault="0090695F" w:rsidP="001D6346">
      <w:pPr>
        <w:pStyle w:val="codicesorgente"/>
        <w:rPr>
          <w:lang w:val="en-GB"/>
        </w:rPr>
      </w:pPr>
    </w:p>
    <w:p w:rsidR="001D6346" w:rsidRPr="00F65473" w:rsidRDefault="001D6346" w:rsidP="001D6346">
      <w:pPr>
        <w:pStyle w:val="codicesorgente"/>
        <w:rPr>
          <w:lang w:val="en-GB"/>
        </w:rPr>
      </w:pPr>
      <w:r w:rsidRPr="00F65473">
        <w:rPr>
          <w:lang w:val="en-GB"/>
        </w:rPr>
        <w:tab/>
        <w:t>Public Type GestioneCisterne</w:t>
      </w:r>
    </w:p>
    <w:p w:rsidR="0090695F" w:rsidRPr="00F65473" w:rsidRDefault="0090695F" w:rsidP="0090695F">
      <w:pPr>
        <w:pStyle w:val="codicesorgente"/>
        <w:ind w:left="708"/>
        <w:rPr>
          <w:lang w:val="en-GB"/>
        </w:rPr>
      </w:pPr>
    </w:p>
    <w:p w:rsidR="0090695F" w:rsidRPr="00F65473" w:rsidRDefault="0090695F" w:rsidP="001D6346">
      <w:pPr>
        <w:pStyle w:val="codicesorgente"/>
        <w:rPr>
          <w:lang w:val="en-GB"/>
        </w:rPr>
      </w:pPr>
    </w:p>
    <w:p w:rsidR="001D6346" w:rsidRPr="00F65473" w:rsidRDefault="001D6346" w:rsidP="001D6346">
      <w:pPr>
        <w:pStyle w:val="codicesorgente"/>
        <w:rPr>
          <w:lang w:val="en-GB"/>
        </w:rPr>
      </w:pPr>
      <w:r w:rsidRPr="00F65473">
        <w:rPr>
          <w:lang w:val="en-GB"/>
        </w:rPr>
        <w:tab/>
        <w:t>Public Type ContalitriType</w:t>
      </w:r>
    </w:p>
    <w:p w:rsidR="0090695F" w:rsidRPr="00F65473" w:rsidRDefault="0090695F" w:rsidP="0090695F">
      <w:pPr>
        <w:pStyle w:val="codicesorgente"/>
        <w:ind w:left="708"/>
        <w:rPr>
          <w:lang w:val="en-GB"/>
        </w:rPr>
      </w:pPr>
    </w:p>
    <w:p w:rsidR="0090695F" w:rsidRPr="00F65473" w:rsidRDefault="0090695F" w:rsidP="0090695F">
      <w:pPr>
        <w:pStyle w:val="codicesorgente"/>
        <w:ind w:left="708"/>
        <w:rPr>
          <w:lang w:val="en-GB"/>
        </w:rPr>
      </w:pPr>
    </w:p>
    <w:p w:rsidR="001D6346" w:rsidRDefault="001D6346" w:rsidP="001D6346">
      <w:pPr>
        <w:pStyle w:val="codicesorgente"/>
      </w:pPr>
      <w:r w:rsidRPr="00F65473">
        <w:rPr>
          <w:lang w:val="en-GB"/>
        </w:rPr>
        <w:tab/>
      </w:r>
      <w:r>
        <w:t>Public Type OggettoValvolaPLC</w:t>
      </w:r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  <w:r>
        <w:t>GestioneCisterneTipo5.bas</w:t>
      </w:r>
    </w:p>
    <w:p w:rsidR="001D6346" w:rsidRDefault="001D6346" w:rsidP="001D6346">
      <w:pPr>
        <w:pStyle w:val="codicesorgente"/>
      </w:pPr>
      <w:r>
        <w:tab/>
        <w:t>Public Type OggettoCisterna</w:t>
      </w:r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  <w:r>
        <w:tab/>
        <w:t>Public Type OggettoDBScambioDatiCisterneVecchiaStruttura</w:t>
      </w:r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  <w:r>
        <w:tab/>
        <w:t>Public Type OggettoDBScambioDatiCisterne</w:t>
      </w:r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  <w:r>
        <w:t>GestioneCisterneCommon.bas</w:t>
      </w:r>
      <w:r>
        <w:tab/>
      </w:r>
    </w:p>
    <w:p w:rsidR="001D6346" w:rsidRDefault="001D6346" w:rsidP="001D6346">
      <w:pPr>
        <w:pStyle w:val="codicesorgente"/>
        <w:ind w:firstLine="708"/>
      </w:pPr>
      <w:r>
        <w:t>Public Enum StatoValvola</w:t>
      </w:r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>Public Enum TipiGestioneCiterneEnum</w:t>
      </w:r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>Public Enum ListaOperazioniCircuito</w:t>
      </w:r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>Public Enum PlcTagCisterneEnum</w:t>
      </w:r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>Public Enum PlcTagCisterneRidottoEnum</w:t>
      </w:r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>Public Enum ValvoleBitumeEnum</w:t>
      </w:r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>Public Enum ValvoleEmulsioneEnum</w:t>
      </w:r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p w:rsidR="001D6346" w:rsidRDefault="001D6346" w:rsidP="0090695F">
      <w:pPr>
        <w:pStyle w:val="codicesorgente"/>
        <w:ind w:firstLine="708"/>
      </w:pPr>
      <w:r>
        <w:t>Public Enum ValvoleCombustibileEnum</w:t>
      </w:r>
    </w:p>
    <w:p w:rsidR="007F34BA" w:rsidRDefault="007F34BA" w:rsidP="0090695F">
      <w:pPr>
        <w:pStyle w:val="codicesorgente"/>
        <w:ind w:firstLine="708"/>
      </w:pPr>
    </w:p>
    <w:p w:rsidR="001D6346" w:rsidRDefault="001D6346" w:rsidP="001D6346">
      <w:pPr>
        <w:pStyle w:val="codicesorgente"/>
      </w:pPr>
      <w:r>
        <w:t>GestioneCisterneTipo5.bas</w:t>
      </w:r>
      <w:r>
        <w:tab/>
      </w:r>
    </w:p>
    <w:p w:rsidR="001D6346" w:rsidRDefault="001D6346" w:rsidP="001D6346">
      <w:pPr>
        <w:pStyle w:val="codicesorgente"/>
      </w:pPr>
      <w:r>
        <w:tab/>
        <w:t>Public Enum TipoValvolaEnum</w:t>
      </w:r>
    </w:p>
    <w:p w:rsidR="0090695F" w:rsidRDefault="0090695F" w:rsidP="0090695F">
      <w:pPr>
        <w:pStyle w:val="codicesorgente"/>
        <w:ind w:left="708"/>
      </w:pPr>
    </w:p>
    <w:p w:rsidR="0090695F" w:rsidRDefault="0090695F" w:rsidP="0090695F">
      <w:pPr>
        <w:pStyle w:val="codicesorgente"/>
        <w:ind w:left="708"/>
      </w:pPr>
    </w:p>
    <w:sectPr w:rsidR="00906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D0C52"/>
    <w:multiLevelType w:val="hybridMultilevel"/>
    <w:tmpl w:val="918C1D5A"/>
    <w:lvl w:ilvl="0" w:tplc="0410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>
    <w:nsid w:val="08100FC1"/>
    <w:multiLevelType w:val="hybridMultilevel"/>
    <w:tmpl w:val="3D30BD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A3C13"/>
    <w:multiLevelType w:val="hybridMultilevel"/>
    <w:tmpl w:val="D97048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A0D21"/>
    <w:multiLevelType w:val="hybridMultilevel"/>
    <w:tmpl w:val="A3BC09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107001"/>
    <w:multiLevelType w:val="hybridMultilevel"/>
    <w:tmpl w:val="280CAA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D147F"/>
    <w:multiLevelType w:val="hybridMultilevel"/>
    <w:tmpl w:val="1A92A7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0C044B"/>
    <w:multiLevelType w:val="hybridMultilevel"/>
    <w:tmpl w:val="C144DD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C5556"/>
    <w:multiLevelType w:val="hybridMultilevel"/>
    <w:tmpl w:val="27F8B2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E3746A"/>
    <w:multiLevelType w:val="hybridMultilevel"/>
    <w:tmpl w:val="8D3A7E3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7BE331B"/>
    <w:multiLevelType w:val="hybridMultilevel"/>
    <w:tmpl w:val="958473F6"/>
    <w:lvl w:ilvl="0" w:tplc="0410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0">
    <w:nsid w:val="386F280E"/>
    <w:multiLevelType w:val="hybridMultilevel"/>
    <w:tmpl w:val="B91E32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3C6410"/>
    <w:multiLevelType w:val="hybridMultilevel"/>
    <w:tmpl w:val="F94A15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E53DE5"/>
    <w:multiLevelType w:val="hybridMultilevel"/>
    <w:tmpl w:val="AD02A6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C952A6"/>
    <w:multiLevelType w:val="hybridMultilevel"/>
    <w:tmpl w:val="F7EA89FE"/>
    <w:lvl w:ilvl="0" w:tplc="0410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4">
    <w:nsid w:val="6FFB34F7"/>
    <w:multiLevelType w:val="hybridMultilevel"/>
    <w:tmpl w:val="3E22F1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324323"/>
    <w:multiLevelType w:val="hybridMultilevel"/>
    <w:tmpl w:val="C8A615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853FB3"/>
    <w:multiLevelType w:val="hybridMultilevel"/>
    <w:tmpl w:val="91F61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4"/>
  </w:num>
  <w:num w:numId="4">
    <w:abstractNumId w:val="9"/>
  </w:num>
  <w:num w:numId="5">
    <w:abstractNumId w:val="0"/>
  </w:num>
  <w:num w:numId="6">
    <w:abstractNumId w:val="2"/>
  </w:num>
  <w:num w:numId="7">
    <w:abstractNumId w:val="5"/>
  </w:num>
  <w:num w:numId="8">
    <w:abstractNumId w:val="13"/>
  </w:num>
  <w:num w:numId="9">
    <w:abstractNumId w:val="12"/>
  </w:num>
  <w:num w:numId="10">
    <w:abstractNumId w:val="7"/>
  </w:num>
  <w:num w:numId="11">
    <w:abstractNumId w:val="15"/>
  </w:num>
  <w:num w:numId="12">
    <w:abstractNumId w:val="11"/>
  </w:num>
  <w:num w:numId="13">
    <w:abstractNumId w:val="4"/>
  </w:num>
  <w:num w:numId="14">
    <w:abstractNumId w:val="8"/>
  </w:num>
  <w:num w:numId="15">
    <w:abstractNumId w:val="1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346"/>
    <w:rsid w:val="00021B38"/>
    <w:rsid w:val="00041877"/>
    <w:rsid w:val="000438C2"/>
    <w:rsid w:val="00044890"/>
    <w:rsid w:val="00083038"/>
    <w:rsid w:val="000B5D63"/>
    <w:rsid w:val="000D5B5A"/>
    <w:rsid w:val="000E454C"/>
    <w:rsid w:val="00112353"/>
    <w:rsid w:val="00126FC5"/>
    <w:rsid w:val="00182DA3"/>
    <w:rsid w:val="001A76ED"/>
    <w:rsid w:val="001D2682"/>
    <w:rsid w:val="001D6346"/>
    <w:rsid w:val="00232BD0"/>
    <w:rsid w:val="002B6462"/>
    <w:rsid w:val="002E1A25"/>
    <w:rsid w:val="00302254"/>
    <w:rsid w:val="003F10DD"/>
    <w:rsid w:val="003F7E77"/>
    <w:rsid w:val="004110D1"/>
    <w:rsid w:val="0042595E"/>
    <w:rsid w:val="00487197"/>
    <w:rsid w:val="004B7F51"/>
    <w:rsid w:val="005C52CD"/>
    <w:rsid w:val="00621C4A"/>
    <w:rsid w:val="006438D0"/>
    <w:rsid w:val="0067775D"/>
    <w:rsid w:val="006D144D"/>
    <w:rsid w:val="006E4853"/>
    <w:rsid w:val="006E6F8F"/>
    <w:rsid w:val="007356EE"/>
    <w:rsid w:val="00740177"/>
    <w:rsid w:val="0078035F"/>
    <w:rsid w:val="007D0803"/>
    <w:rsid w:val="007F34BA"/>
    <w:rsid w:val="008659A2"/>
    <w:rsid w:val="008C136C"/>
    <w:rsid w:val="008D4ECD"/>
    <w:rsid w:val="0090695F"/>
    <w:rsid w:val="00970265"/>
    <w:rsid w:val="00A10914"/>
    <w:rsid w:val="00A473A8"/>
    <w:rsid w:val="00A75DC5"/>
    <w:rsid w:val="00AA18F0"/>
    <w:rsid w:val="00AC35AF"/>
    <w:rsid w:val="00AE7A46"/>
    <w:rsid w:val="00B2089E"/>
    <w:rsid w:val="00BC57D6"/>
    <w:rsid w:val="00BF4B23"/>
    <w:rsid w:val="00C65D9B"/>
    <w:rsid w:val="00CA5443"/>
    <w:rsid w:val="00CC61FF"/>
    <w:rsid w:val="00CF27C9"/>
    <w:rsid w:val="00D46E1A"/>
    <w:rsid w:val="00E863EE"/>
    <w:rsid w:val="00E96724"/>
    <w:rsid w:val="00F07346"/>
    <w:rsid w:val="00F51B12"/>
    <w:rsid w:val="00F65473"/>
    <w:rsid w:val="00F85AB1"/>
    <w:rsid w:val="00F861A6"/>
    <w:rsid w:val="00FF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537482-D177-48FB-BC23-BA3C5D68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438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B2089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6438D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089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4017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4017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740177"/>
    <w:rPr>
      <w:i/>
      <w:iCs/>
      <w:color w:val="808080" w:themeColor="text1" w:themeTint="7F"/>
    </w:rPr>
  </w:style>
  <w:style w:type="character" w:styleId="Enfasicorsivo">
    <w:name w:val="Emphasis"/>
    <w:basedOn w:val="Carpredefinitoparagrafo"/>
    <w:uiPriority w:val="20"/>
    <w:qFormat/>
    <w:rsid w:val="00740177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6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61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C97A1-4C17-4923-A493-790E8364F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5</Pages>
  <Words>1555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UTS</dc:creator>
  <cp:keywords/>
  <dc:description/>
  <cp:lastModifiedBy>Utente UTS</cp:lastModifiedBy>
  <cp:revision>22</cp:revision>
  <dcterms:created xsi:type="dcterms:W3CDTF">2017-06-05T09:45:00Z</dcterms:created>
  <dcterms:modified xsi:type="dcterms:W3CDTF">2017-07-11T08:50:00Z</dcterms:modified>
</cp:coreProperties>
</file>