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5B762F">
        <w:t>Predosaggio</w:t>
      </w:r>
    </w:p>
    <w:p w:rsidR="0011583F" w:rsidRDefault="0011583F" w:rsidP="0011583F">
      <w:pPr>
        <w:pStyle w:val="Titolo4"/>
      </w:pPr>
      <w:r>
        <w:t>Premessa</w:t>
      </w:r>
    </w:p>
    <w:p w:rsidR="0011583F" w:rsidRDefault="0011583F" w:rsidP="0011583F">
      <w:pPr>
        <w:pStyle w:val="Paragrafoelenco"/>
        <w:numPr>
          <w:ilvl w:val="0"/>
          <w:numId w:val="1"/>
        </w:numPr>
      </w:pPr>
      <w:r>
        <w:t>Molta logica presente nell’applicativo</w:t>
      </w:r>
    </w:p>
    <w:p w:rsidR="0011583F" w:rsidRDefault="0011583F" w:rsidP="0011583F">
      <w:pPr>
        <w:pStyle w:val="Paragrafoelenco"/>
        <w:numPr>
          <w:ilvl w:val="0"/>
          <w:numId w:val="1"/>
        </w:numPr>
      </w:pPr>
      <w:r>
        <w:t>CYB500 prevede funzioni di controllo, visualizzazione e impostazione del lavoro dei predosatori: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r>
        <w:t>switch gestione automatica/manuale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r>
        <w:t>calcolo di alcuni parametri (umidità, …)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r>
        <w:t>controlli sulla catena di funzionamento degli apparati (start e stop dei predosatori e dei nastri)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r>
        <w:t>gestione ricette da produrre (interazione con database)</w:t>
      </w:r>
    </w:p>
    <w:p w:rsidR="0011583F" w:rsidRDefault="0011583F" w:rsidP="0011583F">
      <w:pPr>
        <w:pStyle w:val="Paragrafoelenco"/>
        <w:numPr>
          <w:ilvl w:val="1"/>
          <w:numId w:val="1"/>
        </w:numPr>
      </w:pPr>
      <w:r>
        <w:t>minima interazione dosaggio-predosaggio (blocco dei predosatori senza impasti da produrre).</w:t>
      </w:r>
    </w:p>
    <w:p w:rsidR="0011583F" w:rsidRPr="0011583F" w:rsidRDefault="0011583F" w:rsidP="0011583F">
      <w:pPr>
        <w:pStyle w:val="Paragrafoelenco"/>
        <w:numPr>
          <w:ilvl w:val="1"/>
          <w:numId w:val="1"/>
        </w:numPr>
      </w:pPr>
      <w:r>
        <w:t>Impostazione dei valori di portata dei predosatori</w:t>
      </w:r>
    </w:p>
    <w:p w:rsidR="00DD2199" w:rsidRDefault="00DD2199" w:rsidP="00DD2199">
      <w:pPr>
        <w:pStyle w:val="Titolo4"/>
      </w:pPr>
      <w:r>
        <w:t>Descrizione</w:t>
      </w:r>
    </w:p>
    <w:p w:rsidR="00221EFE" w:rsidRDefault="00C06D96" w:rsidP="00221EFE">
      <w:r>
        <w:t>Il predosaggio si occupa di calibrare i materiali che alimentano l’essiccatore:</w:t>
      </w:r>
    </w:p>
    <w:p w:rsidR="00C06D96" w:rsidRDefault="00687895" w:rsidP="00C06D96">
      <w:pPr>
        <w:pStyle w:val="Paragrafoelenco"/>
        <w:numPr>
          <w:ilvl w:val="0"/>
          <w:numId w:val="10"/>
        </w:numPr>
      </w:pPr>
      <w:r>
        <w:t>Inerti: materiale vergine</w:t>
      </w:r>
    </w:p>
    <w:p w:rsidR="00C06D96" w:rsidRDefault="008515BB" w:rsidP="00C06D96">
      <w:pPr>
        <w:pStyle w:val="Paragrafoelenco"/>
        <w:numPr>
          <w:ilvl w:val="0"/>
          <w:numId w:val="10"/>
        </w:numPr>
      </w:pPr>
      <w:r>
        <w:t>Riciclato: materiale di recupero</w:t>
      </w:r>
    </w:p>
    <w:p w:rsidR="008515BB" w:rsidRDefault="008515BB" w:rsidP="008515BB">
      <w:r>
        <w:t xml:space="preserve">Il dosaggio </w:t>
      </w:r>
      <w:r w:rsidR="0069249F">
        <w:t xml:space="preserve">viene eseguito attraverso l’impiego di </w:t>
      </w:r>
      <w:r>
        <w:t xml:space="preserve">tramogge </w:t>
      </w:r>
      <w:r w:rsidR="000A00AE">
        <w:t xml:space="preserve">associate ad </w:t>
      </w:r>
      <w:r w:rsidR="005C64F4">
        <w:t xml:space="preserve">un nastro estrattore, </w:t>
      </w:r>
      <w:r w:rsidR="0069249F">
        <w:t xml:space="preserve">eventualmente </w:t>
      </w:r>
      <w:r w:rsidR="005C64F4">
        <w:t xml:space="preserve">dotato di bilancia. Il tutto viene convogliato in un nastro collettore, poi in </w:t>
      </w:r>
      <w:r w:rsidR="0069249F">
        <w:t>un nastro lanciatore e infine nel</w:t>
      </w:r>
      <w:r w:rsidR="005C64F4">
        <w:t>l’essicatore.</w:t>
      </w:r>
    </w:p>
    <w:p w:rsidR="005C64F4" w:rsidRDefault="00687895" w:rsidP="008515B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C7C9E5" wp14:editId="64991248">
                <wp:simplePos x="0" y="0"/>
                <wp:positionH relativeFrom="column">
                  <wp:posOffset>2708910</wp:posOffset>
                </wp:positionH>
                <wp:positionV relativeFrom="paragraph">
                  <wp:posOffset>276860</wp:posOffset>
                </wp:positionV>
                <wp:extent cx="914400" cy="146685"/>
                <wp:effectExtent l="0" t="0" r="0" b="571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6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7895" w:rsidRPr="00687895" w:rsidRDefault="00687895" w:rsidP="00687895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sz w:val="16"/>
                                <w:lang w:val="en-US"/>
                              </w:rPr>
                              <w:t>Tramoggia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7C9E5" id="_x0000_t202" coordsize="21600,21600" o:spt="202" path="m,l,21600r21600,l21600,xe">
                <v:stroke joinstyle="miter"/>
                <v:path gradientshapeok="t" o:connecttype="rect"/>
              </v:shapetype>
              <v:shape id="Casella di testo 28" o:spid="_x0000_s1026" type="#_x0000_t202" style="position:absolute;margin-left:213.3pt;margin-top:21.8pt;width:1in;height:11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" stroked="f">
                <v:textbox inset="0,0,0,0">
                  <w:txbxContent>
                    <w:p w:rsidR="00687895" w:rsidRPr="00687895" w:rsidRDefault="00687895" w:rsidP="00687895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r>
                        <w:rPr>
                          <w:b w:val="0"/>
                          <w:sz w:val="16"/>
                          <w:lang w:val="en-US"/>
                        </w:rPr>
                        <w:t>Tramoggia</w:t>
                      </w:r>
                    </w:p>
                  </w:txbxContent>
                </v:textbox>
              </v:shape>
            </w:pict>
          </mc:Fallback>
        </mc:AlternateContent>
      </w:r>
      <w:r w:rsidR="003669E6" w:rsidRP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5F47EB" wp14:editId="6556F48F">
                <wp:simplePos x="0" y="0"/>
                <wp:positionH relativeFrom="column">
                  <wp:posOffset>1994683</wp:posOffset>
                </wp:positionH>
                <wp:positionV relativeFrom="paragraph">
                  <wp:posOffset>132198</wp:posOffset>
                </wp:positionV>
                <wp:extent cx="648586" cy="494414"/>
                <wp:effectExtent l="19050" t="0" r="37465" b="20320"/>
                <wp:wrapNone/>
                <wp:docPr id="16" name="Operazione manu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494414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A3187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Operazione manuale 16" o:spid="_x0000_s1026" type="#_x0000_t119" style="position:absolute;margin-left:157.05pt;margin-top:10.4pt;width:51.05pt;height:38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" fillcolor="#5b9bd5 [3204]" strokecolor="#1f4d78 [1604]" strokeweight="1pt"/>
            </w:pict>
          </mc:Fallback>
        </mc:AlternateContent>
      </w:r>
      <w:r w:rsidR="003669E6" w:rsidRP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F10B42" wp14:editId="6149BFBC">
                <wp:simplePos x="0" y="0"/>
                <wp:positionH relativeFrom="column">
                  <wp:posOffset>1125132</wp:posOffset>
                </wp:positionH>
                <wp:positionV relativeFrom="paragraph">
                  <wp:posOffset>128403</wp:posOffset>
                </wp:positionV>
                <wp:extent cx="648586" cy="494414"/>
                <wp:effectExtent l="19050" t="0" r="37465" b="20320"/>
                <wp:wrapNone/>
                <wp:docPr id="12" name="Operazione manu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494414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B4A13" id="Operazione manuale 12" o:spid="_x0000_s1026" type="#_x0000_t119" style="position:absolute;margin-left:88.6pt;margin-top:10.1pt;width:51.05pt;height:3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" fillcolor="#5b9bd5 [3204]" strokecolor="#1f4d78 [1604]" strokeweight="1pt"/>
            </w:pict>
          </mc:Fallback>
        </mc:AlternateContent>
      </w:r>
      <w:r w:rsidR="005C64F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4D8A8D" wp14:editId="6AC93BB4">
                <wp:simplePos x="0" y="0"/>
                <wp:positionH relativeFrom="column">
                  <wp:posOffset>260498</wp:posOffset>
                </wp:positionH>
                <wp:positionV relativeFrom="paragraph">
                  <wp:posOffset>130618</wp:posOffset>
                </wp:positionV>
                <wp:extent cx="648586" cy="494414"/>
                <wp:effectExtent l="19050" t="0" r="37465" b="20320"/>
                <wp:wrapNone/>
                <wp:docPr id="1" name="Operazione manu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494414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CDDE2" id="Operazione manuale 1" o:spid="_x0000_s1026" type="#_x0000_t119" style="position:absolute;margin-left:20.5pt;margin-top:10.3pt;width:51.05pt;height:3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" fillcolor="#5b9bd5 [3204]" strokecolor="#1f4d78 [1604]" strokeweight="1pt"/>
            </w:pict>
          </mc:Fallback>
        </mc:AlternateContent>
      </w:r>
    </w:p>
    <w:p w:rsidR="00C06D96" w:rsidRDefault="00687895" w:rsidP="00C06D9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9630CA" wp14:editId="00DA97EB">
                <wp:simplePos x="0" y="0"/>
                <wp:positionH relativeFrom="column">
                  <wp:posOffset>2710475</wp:posOffset>
                </wp:positionH>
                <wp:positionV relativeFrom="paragraph">
                  <wp:posOffset>299085</wp:posOffset>
                </wp:positionV>
                <wp:extent cx="914400" cy="146685"/>
                <wp:effectExtent l="0" t="0" r="0" b="5715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6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7895" w:rsidRPr="00687895" w:rsidRDefault="00687895" w:rsidP="00687895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sz w:val="16"/>
                                <w:lang w:val="en-US"/>
                              </w:rPr>
                              <w:t>Tramoggia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630CA" id="Casella di testo 29" o:spid="_x0000_s1027" type="#_x0000_t202" style="position:absolute;margin-left:213.4pt;margin-top:23.55pt;width:1in;height:11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" stroked="f">
                <v:textbox inset="0,0,0,0">
                  <w:txbxContent>
                    <w:p w:rsidR="00687895" w:rsidRPr="00687895" w:rsidRDefault="00687895" w:rsidP="00687895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r>
                        <w:rPr>
                          <w:b w:val="0"/>
                          <w:sz w:val="16"/>
                          <w:lang w:val="en-US"/>
                        </w:rPr>
                        <w:t>Tramoggia</w:t>
                      </w:r>
                    </w:p>
                  </w:txbxContent>
                </v:textbox>
              </v:shape>
            </w:pict>
          </mc:Fallback>
        </mc:AlternateContent>
      </w:r>
      <w:r w:rsid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C4B53B" wp14:editId="2E698E26">
                <wp:simplePos x="0" y="0"/>
                <wp:positionH relativeFrom="column">
                  <wp:posOffset>4406753</wp:posOffset>
                </wp:positionH>
                <wp:positionV relativeFrom="paragraph">
                  <wp:posOffset>232410</wp:posOffset>
                </wp:positionV>
                <wp:extent cx="1201479" cy="685800"/>
                <wp:effectExtent l="0" t="0" r="17780" b="19050"/>
                <wp:wrapNone/>
                <wp:docPr id="20" name="Memoria ad accesso diret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6858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9E6" w:rsidRPr="003669E6" w:rsidRDefault="003669E6" w:rsidP="003669E6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3669E6">
                              <w:rPr>
                                <w:sz w:val="16"/>
                                <w:lang w:val="en-US"/>
                              </w:rPr>
                              <w:t>Tamburo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C4B53B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Memoria ad accesso diretto 20" o:spid="_x0000_s1028" type="#_x0000_t133" style="position:absolute;margin-left:347pt;margin-top:18.3pt;width:94.6pt;height:5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3669E6" w:rsidRPr="003669E6" w:rsidRDefault="003669E6" w:rsidP="003669E6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3669E6">
                        <w:rPr>
                          <w:sz w:val="16"/>
                          <w:lang w:val="en-US"/>
                        </w:rPr>
                        <w:t>Tamburo</w:t>
                      </w:r>
                    </w:p>
                  </w:txbxContent>
                </v:textbox>
              </v:shape>
            </w:pict>
          </mc:Fallback>
        </mc:AlternateContent>
      </w:r>
      <w:r w:rsidR="003669E6" w:rsidRP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7F0912" wp14:editId="7E8BB307">
                <wp:simplePos x="0" y="0"/>
                <wp:positionH relativeFrom="column">
                  <wp:posOffset>2120900</wp:posOffset>
                </wp:positionH>
                <wp:positionV relativeFrom="paragraph">
                  <wp:posOffset>301625</wp:posOffset>
                </wp:positionV>
                <wp:extent cx="393065" cy="143510"/>
                <wp:effectExtent l="0" t="0" r="26035" b="27940"/>
                <wp:wrapNone/>
                <wp:docPr id="17" name="Elaborazio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43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6F85E" id="_x0000_t109" coordsize="21600,21600" o:spt="109" path="m,l,21600r21600,l21600,xe">
                <v:stroke joinstyle="miter"/>
                <v:path gradientshapeok="t" o:connecttype="rect"/>
              </v:shapetype>
              <v:shape id="Elaborazione 17" o:spid="_x0000_s1026" type="#_x0000_t109" style="position:absolute;margin-left:167pt;margin-top:23.75pt;width:30.95pt;height:1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" fillcolor="#5b9bd5 [3204]" strokecolor="#1f4d78 [1604]" strokeweight="1pt"/>
            </w:pict>
          </mc:Fallback>
        </mc:AlternateContent>
      </w:r>
      <w:r w:rsidR="003669E6" w:rsidRP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601C49" wp14:editId="122A0965">
                <wp:simplePos x="0" y="0"/>
                <wp:positionH relativeFrom="column">
                  <wp:posOffset>2037080</wp:posOffset>
                </wp:positionH>
                <wp:positionV relativeFrom="paragraph">
                  <wp:posOffset>478790</wp:posOffset>
                </wp:positionV>
                <wp:extent cx="605790" cy="173355"/>
                <wp:effectExtent l="0" t="0" r="22860" b="17145"/>
                <wp:wrapNone/>
                <wp:docPr id="18" name="Terminato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173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9E6" w:rsidRPr="005C64F4" w:rsidRDefault="003669E6" w:rsidP="003669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01C4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e 18" o:spid="_x0000_s1029" type="#_x0000_t116" style="position:absolute;margin-left:160.4pt;margin-top:37.7pt;width:47.7pt;height:13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" fillcolor="#ed7d31 [3205]" strokecolor="#823b0b [1605]" strokeweight="1pt">
                <v:textbox>
                  <w:txbxContent>
                    <w:p w:rsidR="003669E6" w:rsidRPr="005C64F4" w:rsidRDefault="003669E6" w:rsidP="003669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669E6" w:rsidRP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B7183E" wp14:editId="1829F757">
                <wp:simplePos x="0" y="0"/>
                <wp:positionH relativeFrom="column">
                  <wp:posOffset>1167130</wp:posOffset>
                </wp:positionH>
                <wp:positionV relativeFrom="paragraph">
                  <wp:posOffset>474980</wp:posOffset>
                </wp:positionV>
                <wp:extent cx="605790" cy="173355"/>
                <wp:effectExtent l="0" t="0" r="22860" b="17145"/>
                <wp:wrapNone/>
                <wp:docPr id="15" name="Terminato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173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9E6" w:rsidRPr="005C64F4" w:rsidRDefault="003669E6" w:rsidP="003669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183E" id="Terminatore 15" o:spid="_x0000_s1030" type="#_x0000_t116" style="position:absolute;margin-left:91.9pt;margin-top:37.4pt;width:47.7pt;height:1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" fillcolor="#ed7d31 [3205]" strokecolor="#823b0b [1605]" strokeweight="1pt">
                <v:textbox>
                  <w:txbxContent>
                    <w:p w:rsidR="003669E6" w:rsidRPr="005C64F4" w:rsidRDefault="003669E6" w:rsidP="003669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669E6" w:rsidRP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027EFA" wp14:editId="03CE0368">
                <wp:simplePos x="0" y="0"/>
                <wp:positionH relativeFrom="column">
                  <wp:posOffset>1251585</wp:posOffset>
                </wp:positionH>
                <wp:positionV relativeFrom="paragraph">
                  <wp:posOffset>298450</wp:posOffset>
                </wp:positionV>
                <wp:extent cx="393065" cy="143510"/>
                <wp:effectExtent l="0" t="0" r="26035" b="27940"/>
                <wp:wrapNone/>
                <wp:docPr id="13" name="Elaborazio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43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EE426" id="Elaborazione 13" o:spid="_x0000_s1026" type="#_x0000_t109" style="position:absolute;margin-left:98.55pt;margin-top:23.5pt;width:30.95pt;height:1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" fillcolor="#5b9bd5 [3204]" strokecolor="#1f4d78 [1604]" strokeweight="1pt"/>
            </w:pict>
          </mc:Fallback>
        </mc:AlternateContent>
      </w:r>
      <w:r w:rsidR="005C64F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65644E" wp14:editId="79C5CEA9">
                <wp:simplePos x="0" y="0"/>
                <wp:positionH relativeFrom="column">
                  <wp:posOffset>387350</wp:posOffset>
                </wp:positionH>
                <wp:positionV relativeFrom="paragraph">
                  <wp:posOffset>300355</wp:posOffset>
                </wp:positionV>
                <wp:extent cx="393065" cy="143510"/>
                <wp:effectExtent l="0" t="0" r="26035" b="27940"/>
                <wp:wrapNone/>
                <wp:docPr id="2" name="Elaborazio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43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E82B4" id="Elaborazione 2" o:spid="_x0000_s1026" type="#_x0000_t109" style="position:absolute;margin-left:30.5pt;margin-top:23.65pt;width:30.95pt;height:1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" fillcolor="#5b9bd5 [3204]" strokecolor="#1f4d78 [1604]" strokeweight="1pt"/>
            </w:pict>
          </mc:Fallback>
        </mc:AlternateContent>
      </w:r>
    </w:p>
    <w:p w:rsidR="00C06D96" w:rsidRDefault="00687895" w:rsidP="00C06D9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3F20AF" wp14:editId="34D5C9E5">
                <wp:simplePos x="0" y="0"/>
                <wp:positionH relativeFrom="column">
                  <wp:posOffset>2711302</wp:posOffset>
                </wp:positionH>
                <wp:positionV relativeFrom="paragraph">
                  <wp:posOffset>180621</wp:posOffset>
                </wp:positionV>
                <wp:extent cx="914400" cy="146773"/>
                <wp:effectExtent l="0" t="0" r="0" b="5715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77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7895" w:rsidRPr="00687895" w:rsidRDefault="00687895" w:rsidP="00687895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sz w:val="16"/>
                                <w:lang w:val="en-US"/>
                              </w:rPr>
                              <w:t>Nastro estrattore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20AF" id="Casella di testo 27" o:spid="_x0000_s1031" type="#_x0000_t202" style="position:absolute;margin-left:213.5pt;margin-top:14.2pt;width:1in;height:11.5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" stroked="f">
                <v:textbox inset="0,0,0,0">
                  <w:txbxContent>
                    <w:p w:rsidR="00687895" w:rsidRPr="00687895" w:rsidRDefault="00687895" w:rsidP="00687895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r>
                        <w:rPr>
                          <w:b w:val="0"/>
                          <w:sz w:val="16"/>
                          <w:lang w:val="en-US"/>
                        </w:rPr>
                        <w:t>Nastro estrattore</w:t>
                      </w:r>
                    </w:p>
                  </w:txbxContent>
                </v:textbox>
              </v:shape>
            </w:pict>
          </mc:Fallback>
        </mc:AlternateContent>
      </w:r>
      <w:r w:rsidR="005C64F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C96625" wp14:editId="45605EE6">
                <wp:simplePos x="0" y="0"/>
                <wp:positionH relativeFrom="column">
                  <wp:posOffset>303028</wp:posOffset>
                </wp:positionH>
                <wp:positionV relativeFrom="paragraph">
                  <wp:posOffset>154039</wp:posOffset>
                </wp:positionV>
                <wp:extent cx="605805" cy="173355"/>
                <wp:effectExtent l="0" t="0" r="22860" b="17145"/>
                <wp:wrapNone/>
                <wp:docPr id="9" name="Terminato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05" cy="173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4F4" w:rsidRPr="005C64F4" w:rsidRDefault="005C64F4" w:rsidP="003669E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6625" id="Terminatore 9" o:spid="_x0000_s1032" type="#_x0000_t116" style="position:absolute;margin-left:23.85pt;margin-top:12.15pt;width:47.7pt;height:1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" fillcolor="#ed7d31 [3205]" strokecolor="#823b0b [1605]" strokeweight="1pt">
                <v:textbox>
                  <w:txbxContent>
                    <w:p w:rsidR="005C64F4" w:rsidRPr="005C64F4" w:rsidRDefault="005C64F4" w:rsidP="003669E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06D96" w:rsidRDefault="00687895" w:rsidP="00C06D9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4C1DE3" wp14:editId="1B237C70">
                <wp:simplePos x="0" y="0"/>
                <wp:positionH relativeFrom="column">
                  <wp:posOffset>1126859</wp:posOffset>
                </wp:positionH>
                <wp:positionV relativeFrom="paragraph">
                  <wp:posOffset>287528</wp:posOffset>
                </wp:positionV>
                <wp:extent cx="951614" cy="159488"/>
                <wp:effectExtent l="0" t="0" r="1270" b="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614" cy="15948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7895" w:rsidRPr="00687895" w:rsidRDefault="00687895" w:rsidP="00687895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r w:rsidRPr="00687895">
                              <w:rPr>
                                <w:b w:val="0"/>
                                <w:sz w:val="16"/>
                                <w:lang w:val="en-US"/>
                              </w:rPr>
                              <w:t>Nastro Collettore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C1DE3" id="Casella di testo 26" o:spid="_x0000_s1033" type="#_x0000_t202" style="position:absolute;margin-left:88.75pt;margin-top:22.65pt;width:74.95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" stroked="f">
                <v:textbox inset="0,0,0,0">
                  <w:txbxContent>
                    <w:p w:rsidR="00687895" w:rsidRPr="00687895" w:rsidRDefault="00687895" w:rsidP="00687895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r w:rsidRPr="00687895">
                        <w:rPr>
                          <w:b w:val="0"/>
                          <w:sz w:val="16"/>
                          <w:lang w:val="en-US"/>
                        </w:rPr>
                        <w:t>Nastro Collettore</w:t>
                      </w:r>
                    </w:p>
                  </w:txbxContent>
                </v:textbox>
              </v:shape>
            </w:pict>
          </mc:Fallback>
        </mc:AlternateContent>
      </w:r>
      <w:r w:rsid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70C940" wp14:editId="42E5787D">
                <wp:simplePos x="0" y="0"/>
                <wp:positionH relativeFrom="column">
                  <wp:posOffset>3142376</wp:posOffset>
                </wp:positionH>
                <wp:positionV relativeFrom="paragraph">
                  <wp:posOffset>56064</wp:posOffset>
                </wp:positionV>
                <wp:extent cx="1249045" cy="162893"/>
                <wp:effectExtent l="0" t="209550" r="0" b="199390"/>
                <wp:wrapNone/>
                <wp:docPr id="19" name="Terminator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94617">
                          <a:off x="0" y="0"/>
                          <a:ext cx="1249045" cy="16289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9E6" w:rsidRPr="003669E6" w:rsidRDefault="003669E6" w:rsidP="003669E6">
                            <w:pPr>
                              <w:spacing w:line="240" w:lineRule="atLeast"/>
                              <w:jc w:val="center"/>
                              <w:rPr>
                                <w:position w:val="6"/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C940" id="Terminatore 19" o:spid="_x0000_s1034" type="#_x0000_t116" style="position:absolute;margin-left:247.45pt;margin-top:4.4pt;width:98.35pt;height:12.85pt;rotation:-1425826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" fillcolor="#ffc000 [3207]" strokecolor="#7f5f00 [1607]" strokeweight="1pt">
                <v:textbox>
                  <w:txbxContent>
                    <w:p w:rsidR="003669E6" w:rsidRPr="003669E6" w:rsidRDefault="003669E6" w:rsidP="003669E6">
                      <w:pPr>
                        <w:spacing w:line="240" w:lineRule="atLeast"/>
                        <w:jc w:val="center"/>
                        <w:rPr>
                          <w:position w:val="6"/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69E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ACB42B" wp14:editId="1C88A3EC">
                <wp:simplePos x="0" y="0"/>
                <wp:positionH relativeFrom="column">
                  <wp:posOffset>175260</wp:posOffset>
                </wp:positionH>
                <wp:positionV relativeFrom="paragraph">
                  <wp:posOffset>48260</wp:posOffset>
                </wp:positionV>
                <wp:extent cx="3147060" cy="173355"/>
                <wp:effectExtent l="0" t="0" r="15240" b="17145"/>
                <wp:wrapNone/>
                <wp:docPr id="10" name="Terminato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173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C2637" id="Terminatore 10" o:spid="_x0000_s1026" type="#_x0000_t116" style="position:absolute;margin-left:13.8pt;margin-top:3.8pt;width:247.8pt;height:1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" fillcolor="#ffc000 [3207]" strokecolor="#7f5f00 [1607]" strokeweight="1pt"/>
            </w:pict>
          </mc:Fallback>
        </mc:AlternateContent>
      </w:r>
    </w:p>
    <w:p w:rsidR="005C64F4" w:rsidRDefault="00687895" w:rsidP="00C06D9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0A28E3" wp14:editId="45CF8613">
                <wp:simplePos x="0" y="0"/>
                <wp:positionH relativeFrom="column">
                  <wp:posOffset>3417570</wp:posOffset>
                </wp:positionH>
                <wp:positionV relativeFrom="paragraph">
                  <wp:posOffset>116300</wp:posOffset>
                </wp:positionV>
                <wp:extent cx="837565" cy="181610"/>
                <wp:effectExtent l="0" t="0" r="635" b="889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565" cy="1816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69E6" w:rsidRPr="003669E6" w:rsidRDefault="003669E6" w:rsidP="003669E6">
                            <w:pPr>
                              <w:pStyle w:val="Didascalia"/>
                              <w:rPr>
                                <w:b w:val="0"/>
                                <w:noProof/>
                                <w:sz w:val="16"/>
                                <w:lang w:val="en-US"/>
                              </w:rPr>
                            </w:pPr>
                            <w:r w:rsidRPr="003669E6">
                              <w:rPr>
                                <w:b w:val="0"/>
                                <w:sz w:val="16"/>
                                <w:lang w:val="en-US"/>
                              </w:rPr>
                              <w:t>Nastro Lanciatore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A28E3" id="Casella di testo 21" o:spid="_x0000_s1035" type="#_x0000_t202" style="position:absolute;margin-left:269.1pt;margin-top:9.15pt;width:65.95pt;height:14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" stroked="f">
                <v:textbox inset="0,0,0,0">
                  <w:txbxContent>
                    <w:p w:rsidR="003669E6" w:rsidRPr="003669E6" w:rsidRDefault="003669E6" w:rsidP="003669E6">
                      <w:pPr>
                        <w:pStyle w:val="Didascalia"/>
                        <w:rPr>
                          <w:b w:val="0"/>
                          <w:noProof/>
                          <w:sz w:val="16"/>
                          <w:lang w:val="en-US"/>
                        </w:rPr>
                      </w:pPr>
                      <w:r w:rsidRPr="003669E6">
                        <w:rPr>
                          <w:b w:val="0"/>
                          <w:sz w:val="16"/>
                          <w:lang w:val="en-US"/>
                        </w:rPr>
                        <w:t>Nastro Lanciatore</w:t>
                      </w:r>
                    </w:p>
                  </w:txbxContent>
                </v:textbox>
              </v:shape>
            </w:pict>
          </mc:Fallback>
        </mc:AlternateContent>
      </w:r>
    </w:p>
    <w:p w:rsidR="003669E6" w:rsidRDefault="003669E6" w:rsidP="00C06D96"/>
    <w:p w:rsidR="00687895" w:rsidRDefault="00687895" w:rsidP="00C06D96">
      <w:r>
        <w:t>In ogni predosatore  viene immagazzinato un materiale con certe caratteristiche (</w:t>
      </w:r>
      <w:r w:rsidR="00794161">
        <w:t xml:space="preserve">tipo, </w:t>
      </w:r>
      <w:r>
        <w:t>diametro, umidità, …)</w:t>
      </w:r>
    </w:p>
    <w:p w:rsidR="00687895" w:rsidRDefault="00687895" w:rsidP="00687895">
      <w:pPr>
        <w:pStyle w:val="Titolo4"/>
      </w:pPr>
      <w:r>
        <w:t>Parametri e inizializzazione</w:t>
      </w:r>
    </w:p>
    <w:p w:rsidR="00DE1CD7" w:rsidRDefault="00687895" w:rsidP="00687895">
      <w:r>
        <w:t xml:space="preserve">Sul caricamento della Form e sulla applicazione di eventuali cambiamenti vengono </w:t>
      </w:r>
      <w:r w:rsidR="006742F0">
        <w:t xml:space="preserve">utilizzati </w:t>
      </w:r>
      <w:r>
        <w:t>i parametri presenti nel file xml (Parameters.xml)</w:t>
      </w:r>
      <w:r w:rsidR="00DE1CD7">
        <w:t>.</w:t>
      </w:r>
    </w:p>
    <w:p w:rsidR="00687895" w:rsidRDefault="0011583F" w:rsidP="00687895">
      <w:r>
        <w:t>I dati di umidità sono ricavati dalla tabella di database Materiali.</w:t>
      </w:r>
    </w:p>
    <w:p w:rsidR="00DD2199" w:rsidRDefault="00DD2199" w:rsidP="00DD2199">
      <w:pPr>
        <w:pStyle w:val="Titolo4"/>
      </w:pPr>
      <w:r>
        <w:lastRenderedPageBreak/>
        <w:t>Logica</w:t>
      </w:r>
    </w:p>
    <w:p w:rsidR="00233995" w:rsidRPr="00233995" w:rsidRDefault="00233995" w:rsidP="00233995">
      <w:pPr>
        <w:pStyle w:val="Titolo5"/>
      </w:pPr>
      <w:r>
        <w:t>Gestione ricette da produrre</w:t>
      </w:r>
    </w:p>
    <w:p w:rsidR="0011583F" w:rsidRDefault="009B44CB" w:rsidP="0011583F">
      <w:r>
        <w:t xml:space="preserve">L’alimentazione dell’essicatore con i differenti materiali è guidata da una ricetta, che viene impostata dall’operatore, selezionandola tra quelle presenti nella tabella Predosaggio del database. La ricetta di predosaggio può essere impostata mediante </w:t>
      </w:r>
      <w:r w:rsidR="00233995">
        <w:t xml:space="preserve">il </w:t>
      </w:r>
      <w:r>
        <w:t>job in esecuzione.</w:t>
      </w:r>
    </w:p>
    <w:p w:rsidR="00233995" w:rsidRDefault="009C0BA0" w:rsidP="0011583F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F7B0C" wp14:editId="42504311">
                <wp:simplePos x="0" y="0"/>
                <wp:positionH relativeFrom="column">
                  <wp:posOffset>-2540</wp:posOffset>
                </wp:positionH>
                <wp:positionV relativeFrom="paragraph">
                  <wp:posOffset>294005</wp:posOffset>
                </wp:positionV>
                <wp:extent cx="937260" cy="553085"/>
                <wp:effectExtent l="0" t="0" r="15240" b="18415"/>
                <wp:wrapNone/>
                <wp:docPr id="5" name="Disco magneti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5308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47B" w:rsidRPr="00F861A6" w:rsidRDefault="005E347B" w:rsidP="005E3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Predosaggio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F7B0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etico 5" o:spid="_x0000_s1036" type="#_x0000_t132" style="position:absolute;margin-left:-.2pt;margin-top:23.15pt;width:73.8pt;height:4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" fillcolor="#ffc000 [3207]" strokecolor="#7f5f00 [1607]" strokeweight="1pt">
                <v:stroke joinstyle="miter"/>
                <v:textbox>
                  <w:txbxContent>
                    <w:p w:rsidR="005E347B" w:rsidRPr="00F861A6" w:rsidRDefault="005E347B" w:rsidP="005E34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Predosaggio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E0F9D" wp14:editId="64D9DC90">
                <wp:simplePos x="0" y="0"/>
                <wp:positionH relativeFrom="column">
                  <wp:posOffset>1344930</wp:posOffset>
                </wp:positionH>
                <wp:positionV relativeFrom="paragraph">
                  <wp:posOffset>170815</wp:posOffset>
                </wp:positionV>
                <wp:extent cx="914400" cy="792480"/>
                <wp:effectExtent l="0" t="19050" r="19050" b="26670"/>
                <wp:wrapNone/>
                <wp:docPr id="3" name="Input manu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24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BD1" w:rsidRPr="00586BD1" w:rsidRDefault="00586BD1" w:rsidP="00586B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Scelta Ricetta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E0F9D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Input manuale 3" o:spid="_x0000_s1037" type="#_x0000_t118" style="position:absolute;margin-left:105.9pt;margin-top:13.45pt;width:1in;height:62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" fillcolor="#5b9bd5 [3204]" strokecolor="#1f4d78 [1604]" strokeweight="1pt">
                <v:textbox>
                  <w:txbxContent>
                    <w:p w:rsidR="00586BD1" w:rsidRPr="00586BD1" w:rsidRDefault="00586BD1" w:rsidP="00586B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Scelta Ricetta</w:t>
                      </w:r>
                    </w:p>
                  </w:txbxContent>
                </v:textbox>
              </v:shape>
            </w:pict>
          </mc:Fallback>
        </mc:AlternateContent>
      </w:r>
      <w:r w:rsidR="0023399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5BBC2" wp14:editId="6700DF5C">
                <wp:simplePos x="0" y="0"/>
                <wp:positionH relativeFrom="column">
                  <wp:posOffset>2314575</wp:posOffset>
                </wp:positionH>
                <wp:positionV relativeFrom="paragraph">
                  <wp:posOffset>391160</wp:posOffset>
                </wp:positionV>
                <wp:extent cx="288290" cy="388620"/>
                <wp:effectExtent l="0" t="19050" r="35560" b="30480"/>
                <wp:wrapNone/>
                <wp:docPr id="6" name="Freccia a destr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300D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6" o:spid="_x0000_s1026" type="#_x0000_t13" style="position:absolute;margin-left:182.25pt;margin-top:30.8pt;width:22.7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" adj="10800" fillcolor="#5b9bd5 [3204]" strokecolor="#1f4d78 [1604]" strokeweight="1pt"/>
            </w:pict>
          </mc:Fallback>
        </mc:AlternateContent>
      </w:r>
      <w:r w:rsidR="0023399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5BD1E" wp14:editId="50B4E291">
                <wp:simplePos x="0" y="0"/>
                <wp:positionH relativeFrom="column">
                  <wp:posOffset>2649220</wp:posOffset>
                </wp:positionH>
                <wp:positionV relativeFrom="paragraph">
                  <wp:posOffset>372110</wp:posOffset>
                </wp:positionV>
                <wp:extent cx="1162685" cy="454660"/>
                <wp:effectExtent l="0" t="0" r="18415" b="21590"/>
                <wp:wrapNone/>
                <wp:docPr id="7" name="Elaborazio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454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47B" w:rsidRPr="00F85AB1" w:rsidRDefault="00586BD1" w:rsidP="005E3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Calcolo Uscita Predosatori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5BD1E" id="Elaborazione 7" o:spid="_x0000_s1038" type="#_x0000_t109" style="position:absolute;margin-left:208.6pt;margin-top:29.3pt;width:91.55pt;height:3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" fillcolor="#4472c4 [3208]" strokecolor="#1f3763 [1608]" strokeweight="1pt">
                <v:textbox>
                  <w:txbxContent>
                    <w:p w:rsidR="005E347B" w:rsidRPr="00F85AB1" w:rsidRDefault="00586BD1" w:rsidP="005E34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Calcolo Uscita Predosatori</w:t>
                      </w:r>
                    </w:p>
                  </w:txbxContent>
                </v:textbox>
              </v:shape>
            </w:pict>
          </mc:Fallback>
        </mc:AlternateContent>
      </w:r>
      <w:r w:rsidR="0023399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273F7B" wp14:editId="35BB16B2">
                <wp:simplePos x="0" y="0"/>
                <wp:positionH relativeFrom="column">
                  <wp:posOffset>4161155</wp:posOffset>
                </wp:positionH>
                <wp:positionV relativeFrom="paragraph">
                  <wp:posOffset>297180</wp:posOffset>
                </wp:positionV>
                <wp:extent cx="1275080" cy="612140"/>
                <wp:effectExtent l="19050" t="0" r="39370" b="16510"/>
                <wp:wrapNone/>
                <wp:docPr id="11" name="Dat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36" w:rsidRPr="00B94936" w:rsidRDefault="00B94936" w:rsidP="00B94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273F7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11" o:spid="_x0000_s1039" type="#_x0000_t111" style="position:absolute;margin-left:327.65pt;margin-top:23.4pt;width:100.4pt;height:48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" fillcolor="#5b9bd5 [3204]" strokecolor="#1f4d78 [1604]" strokeweight="1pt">
                <v:textbox>
                  <w:txbxContent>
                    <w:p w:rsidR="00B94936" w:rsidRPr="00B94936" w:rsidRDefault="00B94936" w:rsidP="00B949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PLC</w:t>
                      </w:r>
                    </w:p>
                  </w:txbxContent>
                </v:textbox>
              </v:shape>
            </w:pict>
          </mc:Fallback>
        </mc:AlternateContent>
      </w:r>
      <w:r w:rsidR="0023399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D697F1" wp14:editId="608FCB7F">
                <wp:simplePos x="0" y="0"/>
                <wp:positionH relativeFrom="column">
                  <wp:posOffset>3873500</wp:posOffset>
                </wp:positionH>
                <wp:positionV relativeFrom="paragraph">
                  <wp:posOffset>393065</wp:posOffset>
                </wp:positionV>
                <wp:extent cx="288290" cy="388620"/>
                <wp:effectExtent l="0" t="19050" r="35560" b="30480"/>
                <wp:wrapNone/>
                <wp:docPr id="14" name="Freccia a destr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D9390" id="Freccia a destra 14" o:spid="_x0000_s1026" type="#_x0000_t13" style="position:absolute;margin-left:305pt;margin-top:30.95pt;width:22.7pt;height:3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" adj="10800" fillcolor="#5b9bd5 [3204]" strokecolor="#1f4d78 [1604]" strokeweight="1pt"/>
            </w:pict>
          </mc:Fallback>
        </mc:AlternateContent>
      </w:r>
    </w:p>
    <w:p w:rsidR="00233995" w:rsidRDefault="009C0BA0" w:rsidP="0011583F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D165CB" wp14:editId="313AF1B7">
                <wp:simplePos x="0" y="0"/>
                <wp:positionH relativeFrom="column">
                  <wp:posOffset>991087</wp:posOffset>
                </wp:positionH>
                <wp:positionV relativeFrom="paragraph">
                  <wp:posOffset>66040</wp:posOffset>
                </wp:positionV>
                <wp:extent cx="288290" cy="388620"/>
                <wp:effectExtent l="0" t="19050" r="35560" b="30480"/>
                <wp:wrapNone/>
                <wp:docPr id="4" name="Freccia a destr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5D2B" id="Freccia a destra 4" o:spid="_x0000_s1026" type="#_x0000_t13" style="position:absolute;margin-left:78.05pt;margin-top:5.2pt;width:22.7pt;height:3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" adj="10800" fillcolor="#5b9bd5 [3204]" strokecolor="#1f4d78 [1604]" strokeweight="1pt"/>
            </w:pict>
          </mc:Fallback>
        </mc:AlternateContent>
      </w:r>
    </w:p>
    <w:p w:rsidR="00233995" w:rsidRDefault="00233995" w:rsidP="0011583F"/>
    <w:p w:rsidR="00233995" w:rsidRDefault="00233995" w:rsidP="00233995">
      <w:pPr>
        <w:pStyle w:val="Titolo5"/>
      </w:pPr>
    </w:p>
    <w:p w:rsidR="00233995" w:rsidRDefault="00233995" w:rsidP="001652CF">
      <w:pPr>
        <w:pStyle w:val="Titolo4"/>
      </w:pPr>
      <w:r>
        <w:t>Calcolo Uscita Predosatori</w:t>
      </w:r>
    </w:p>
    <w:p w:rsidR="009B44CB" w:rsidRDefault="009B44CB" w:rsidP="0011583F">
      <w:r>
        <w:t xml:space="preserve">La proporzione </w:t>
      </w:r>
      <w:r w:rsidR="00233995">
        <w:t xml:space="preserve">con la quale i predosatori devono </w:t>
      </w:r>
      <w:r w:rsidR="00A36E3B">
        <w:t>rilasciare una</w:t>
      </w:r>
      <w:r w:rsidR="00233995">
        <w:t xml:space="preserve"> certa quantità di</w:t>
      </w:r>
      <w:r>
        <w:t xml:space="preserve"> mate</w:t>
      </w:r>
      <w:r w:rsidR="00233995">
        <w:t>riale</w:t>
      </w:r>
      <w:r w:rsidR="00EC0FD6">
        <w:t xml:space="preserve"> è espressa in percentuali.</w:t>
      </w:r>
    </w:p>
    <w:p w:rsidR="00233995" w:rsidRDefault="00233995" w:rsidP="00233995">
      <w:r>
        <w:t>Il materiale in uscita dal predosatore non ha un andamento proporzionale con il settaggio impostato, ma segue un grafico, approssimato nel programma con una interpolazione lineare a 5 punti. In base alla portata richiesta dalla ricetta si calcola a che percentuale di pilotaggio far funzionare il predosatore.</w:t>
      </w:r>
    </w:p>
    <w:p w:rsidR="00233995" w:rsidRDefault="00233995" w:rsidP="00234EBD">
      <w:pPr>
        <w:jc w:val="center"/>
      </w:pPr>
      <w:r>
        <w:rPr>
          <w:noProof/>
          <w:lang w:eastAsia="it-IT"/>
        </w:rPr>
        <w:drawing>
          <wp:inline distT="0" distB="0" distL="0" distR="0" wp14:anchorId="3D57D292" wp14:editId="6D3603C0">
            <wp:extent cx="3019425" cy="2220243"/>
            <wp:effectExtent l="0" t="0" r="0" b="889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Calcolo_Uscita_Predosator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788" cy="24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15" w:rsidRDefault="00EC0FD6" w:rsidP="00EC0FD6">
      <w:r>
        <w:t>La regolazione del motore del nastro estrattore viene attuata mediante le bilance presenti sullo stesso e un controllo PID sull’errore di portata.</w:t>
      </w:r>
    </w:p>
    <w:p w:rsidR="00784B15" w:rsidRDefault="00784B15" w:rsidP="00EC0FD6">
      <w:r>
        <w:t>Quindi, riassumendo:</w:t>
      </w:r>
    </w:p>
    <w:p w:rsidR="00784B15" w:rsidRDefault="005E56DA" w:rsidP="00EC0FD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BF10E9" wp14:editId="41F88C3E">
                <wp:simplePos x="0" y="0"/>
                <wp:positionH relativeFrom="column">
                  <wp:posOffset>4389120</wp:posOffset>
                </wp:positionH>
                <wp:positionV relativeFrom="paragraph">
                  <wp:posOffset>243840</wp:posOffset>
                </wp:positionV>
                <wp:extent cx="1275080" cy="612140"/>
                <wp:effectExtent l="19050" t="0" r="39370" b="16510"/>
                <wp:wrapNone/>
                <wp:docPr id="39" name="Dati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6DA" w:rsidRPr="00B94936" w:rsidRDefault="005E56DA" w:rsidP="005E56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F10E9" id="Dati 39" o:spid="_x0000_s1040" type="#_x0000_t111" style="position:absolute;margin-left:345.6pt;margin-top:19.2pt;width:100.4pt;height:48.2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" fillcolor="#5b9bd5 [3204]" strokecolor="#1f4d78 [1604]" strokeweight="1pt">
                <v:textbox>
                  <w:txbxContent>
                    <w:p w:rsidR="005E56DA" w:rsidRPr="00B94936" w:rsidRDefault="005E56DA" w:rsidP="005E56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PLC</w:t>
                      </w:r>
                    </w:p>
                  </w:txbxContent>
                </v:textbox>
              </v:shape>
            </w:pict>
          </mc:Fallback>
        </mc:AlternateContent>
      </w:r>
      <w:r w:rsidRP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DF2D92" wp14:editId="52E44674">
                <wp:simplePos x="0" y="0"/>
                <wp:positionH relativeFrom="column">
                  <wp:posOffset>2863126</wp:posOffset>
                </wp:positionH>
                <wp:positionV relativeFrom="paragraph">
                  <wp:posOffset>142727</wp:posOffset>
                </wp:positionV>
                <wp:extent cx="1162685" cy="760095"/>
                <wp:effectExtent l="0" t="0" r="18415" b="20955"/>
                <wp:wrapNone/>
                <wp:docPr id="34" name="Elaborazion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7600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6DA" w:rsidRPr="00F85AB1" w:rsidRDefault="005E56DA" w:rsidP="005E56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Nastro Estrattore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F2D92" id="Elaborazione 34" o:spid="_x0000_s1041" type="#_x0000_t109" style="position:absolute;margin-left:225.45pt;margin-top:11.25pt;width:91.55pt;height:5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" fillcolor="#4472c4 [3208]" strokecolor="#1f3763 [1608]" strokeweight="1pt">
                <v:textbox>
                  <w:txbxContent>
                    <w:p w:rsidR="005E56DA" w:rsidRPr="00F85AB1" w:rsidRDefault="005E56DA" w:rsidP="005E56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Nastro Estrattore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59FA3D" wp14:editId="1AE1DA58">
                <wp:simplePos x="0" y="0"/>
                <wp:positionH relativeFrom="column">
                  <wp:posOffset>1291856</wp:posOffset>
                </wp:positionH>
                <wp:positionV relativeFrom="paragraph">
                  <wp:posOffset>144618</wp:posOffset>
                </wp:positionV>
                <wp:extent cx="1162685" cy="760198"/>
                <wp:effectExtent l="0" t="0" r="18415" b="20955"/>
                <wp:wrapNone/>
                <wp:docPr id="32" name="Elaborazio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76019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6DA" w:rsidRPr="00F85AB1" w:rsidRDefault="005E56DA" w:rsidP="005E56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Calcolo portata teorica (Grafico)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9FA3D" id="Elaborazione 32" o:spid="_x0000_s1042" type="#_x0000_t109" style="position:absolute;margin-left:101.7pt;margin-top:11.4pt;width:91.55pt;height:59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" fillcolor="#4472c4 [3208]" strokecolor="#1f3763 [1608]" strokeweight="1pt">
                <v:textbox>
                  <w:txbxContent>
                    <w:p w:rsidR="005E56DA" w:rsidRPr="00F85AB1" w:rsidRDefault="005E56DA" w:rsidP="005E56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Calcolo portata teorica (Grafico)</w:t>
                      </w:r>
                    </w:p>
                  </w:txbxContent>
                </v:textbox>
              </v:shape>
            </w:pict>
          </mc:Fallback>
        </mc:AlternateContent>
      </w:r>
      <w:r w:rsidR="009C0BA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820FD3" wp14:editId="49A5F1C9">
                <wp:simplePos x="0" y="0"/>
                <wp:positionH relativeFrom="column">
                  <wp:posOffset>-39370</wp:posOffset>
                </wp:positionH>
                <wp:positionV relativeFrom="paragraph">
                  <wp:posOffset>112395</wp:posOffset>
                </wp:positionV>
                <wp:extent cx="914400" cy="792480"/>
                <wp:effectExtent l="0" t="19050" r="19050" b="26670"/>
                <wp:wrapNone/>
                <wp:docPr id="30" name="Input manua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24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BA0" w:rsidRPr="00586BD1" w:rsidRDefault="009C0BA0" w:rsidP="009C0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% </w:t>
                            </w:r>
                            <w:r w:rsidR="005E56DA">
                              <w:rPr>
                                <w:lang w:val="en-US"/>
                              </w:rPr>
                              <w:t xml:space="preserve">di materiale </w:t>
                            </w:r>
                            <w:r>
                              <w:rPr>
                                <w:lang w:val="en-US"/>
                              </w:rPr>
                              <w:t>da ricetta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20FD3" id="Input manuale 30" o:spid="_x0000_s1043" type="#_x0000_t118" style="position:absolute;margin-left:-3.1pt;margin-top:8.85pt;width:1in;height:62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" fillcolor="#5b9bd5 [3204]" strokecolor="#1f4d78 [1604]" strokeweight="1pt">
                <v:textbox>
                  <w:txbxContent>
                    <w:p w:rsidR="009C0BA0" w:rsidRPr="00586BD1" w:rsidRDefault="009C0BA0" w:rsidP="009C0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% </w:t>
                      </w:r>
                      <w:r w:rsidR="005E56DA">
                        <w:rPr>
                          <w:lang w:val="en-US"/>
                        </w:rPr>
                        <w:t xml:space="preserve">di materiale </w:t>
                      </w:r>
                      <w:r>
                        <w:rPr>
                          <w:lang w:val="en-US"/>
                        </w:rPr>
                        <w:t>da ricetta</w:t>
                      </w:r>
                    </w:p>
                  </w:txbxContent>
                </v:textbox>
              </v:shape>
            </w:pict>
          </mc:Fallback>
        </mc:AlternateContent>
      </w:r>
    </w:p>
    <w:p w:rsidR="00EC0FD6" w:rsidRDefault="005E56DA" w:rsidP="00B26917">
      <w:pPr>
        <w:pStyle w:val="Titolo5"/>
      </w:pPr>
      <w:r w:rsidRP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20A264" wp14:editId="0002DBA1">
                <wp:simplePos x="0" y="0"/>
                <wp:positionH relativeFrom="column">
                  <wp:posOffset>4106677</wp:posOffset>
                </wp:positionH>
                <wp:positionV relativeFrom="paragraph">
                  <wp:posOffset>9023</wp:posOffset>
                </wp:positionV>
                <wp:extent cx="288290" cy="388620"/>
                <wp:effectExtent l="0" t="19050" r="35560" b="30480"/>
                <wp:wrapNone/>
                <wp:docPr id="37" name="Freccia a destr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926A0" id="Freccia a destra 37" o:spid="_x0000_s1026" type="#_x0000_t13" style="position:absolute;margin-left:323.35pt;margin-top:.7pt;width:22.7pt;height:30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" adj="10800" fillcolor="#5b9bd5 [3204]" strokecolor="#1f4d78 [1604]" strokeweight="1pt"/>
            </w:pict>
          </mc:Fallback>
        </mc:AlternateContent>
      </w:r>
      <w:r w:rsidRP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B0685D" wp14:editId="72A06617">
                <wp:simplePos x="0" y="0"/>
                <wp:positionH relativeFrom="column">
                  <wp:posOffset>2508796</wp:posOffset>
                </wp:positionH>
                <wp:positionV relativeFrom="paragraph">
                  <wp:posOffset>11282</wp:posOffset>
                </wp:positionV>
                <wp:extent cx="288290" cy="388620"/>
                <wp:effectExtent l="0" t="19050" r="35560" b="30480"/>
                <wp:wrapNone/>
                <wp:docPr id="33" name="Freccia a destr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9AFAD" id="Freccia a destra 33" o:spid="_x0000_s1026" type="#_x0000_t13" style="position:absolute;margin-left:197.55pt;margin-top:.9pt;width:22.7pt;height:30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" adj="10800" fillcolor="#5b9bd5 [3204]" strokecolor="#1f4d78 [1604]" strokeweight="1pt"/>
            </w:pict>
          </mc:Fallback>
        </mc:AlternateContent>
      </w:r>
      <w:r w:rsidR="009C0BA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7971C6" wp14:editId="640E6536">
                <wp:simplePos x="0" y="0"/>
                <wp:positionH relativeFrom="column">
                  <wp:posOffset>937260</wp:posOffset>
                </wp:positionH>
                <wp:positionV relativeFrom="paragraph">
                  <wp:posOffset>12700</wp:posOffset>
                </wp:positionV>
                <wp:extent cx="288290" cy="388620"/>
                <wp:effectExtent l="0" t="19050" r="35560" b="30480"/>
                <wp:wrapNone/>
                <wp:docPr id="31" name="Freccia a destr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56472" id="Freccia a destra 31" o:spid="_x0000_s1026" type="#_x0000_t13" style="position:absolute;margin-left:73.8pt;margin-top:1pt;width:22.7pt;height:30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" adj="10800" fillcolor="#5b9bd5 [3204]" strokecolor="#1f4d78 [1604]" strokeweight="1pt"/>
            </w:pict>
          </mc:Fallback>
        </mc:AlternateContent>
      </w:r>
    </w:p>
    <w:p w:rsidR="00EC0FD6" w:rsidRDefault="00EC0FD6" w:rsidP="00B26917">
      <w:pPr>
        <w:pStyle w:val="Titolo5"/>
      </w:pPr>
    </w:p>
    <w:p w:rsidR="009C0BA0" w:rsidRDefault="004256C5" w:rsidP="009C0BA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337254" wp14:editId="2FB5EC0A">
                <wp:simplePos x="0" y="0"/>
                <wp:positionH relativeFrom="column">
                  <wp:posOffset>1871330</wp:posOffset>
                </wp:positionH>
                <wp:positionV relativeFrom="paragraph">
                  <wp:posOffset>62835</wp:posOffset>
                </wp:positionV>
                <wp:extent cx="988828" cy="701749"/>
                <wp:effectExtent l="19050" t="0" r="59055" b="117475"/>
                <wp:wrapNone/>
                <wp:docPr id="46" name="Connettore 4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28" cy="701749"/>
                        </a:xfrm>
                        <a:prstGeom prst="bentConnector3">
                          <a:avLst>
                            <a:gd name="adj1" fmla="val -54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27E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46" o:spid="_x0000_s1026" type="#_x0000_t34" style="position:absolute;margin-left:147.35pt;margin-top:4.95pt;width:77.85pt;height:5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" adj="-118" strokecolor="#5b9bd5 [3204]" strokeweight=".5pt">
                <v:stroke endarrow="open"/>
              </v:shape>
            </w:pict>
          </mc:Fallback>
        </mc:AlternateContent>
      </w:r>
      <w:r w:rsidRP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641602" wp14:editId="01AD0613">
                <wp:simplePos x="0" y="0"/>
                <wp:positionH relativeFrom="column">
                  <wp:posOffset>3309619</wp:posOffset>
                </wp:positionH>
                <wp:positionV relativeFrom="paragraph">
                  <wp:posOffset>39222</wp:posOffset>
                </wp:positionV>
                <wp:extent cx="288290" cy="388620"/>
                <wp:effectExtent l="45085" t="12065" r="4445" b="23495"/>
                <wp:wrapNone/>
                <wp:docPr id="44" name="Freccia a destr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41A0" id="Freccia a destra 44" o:spid="_x0000_s1026" type="#_x0000_t13" style="position:absolute;margin-left:260.6pt;margin-top:3.1pt;width:22.7pt;height:30.6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" adj="10800" fillcolor="#5b9bd5 [3204]" strokecolor="#1f4d78 [1604]" strokeweight="1pt"/>
            </w:pict>
          </mc:Fallback>
        </mc:AlternateContent>
      </w:r>
      <w:r w:rsidR="005E56DA" w:rsidRP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CEB4FB" wp14:editId="4601F639">
                <wp:simplePos x="0" y="0"/>
                <wp:positionH relativeFrom="column">
                  <wp:posOffset>4864882</wp:posOffset>
                </wp:positionH>
                <wp:positionV relativeFrom="paragraph">
                  <wp:posOffset>14605</wp:posOffset>
                </wp:positionV>
                <wp:extent cx="288290" cy="388620"/>
                <wp:effectExtent l="45085" t="0" r="4445" b="42545"/>
                <wp:wrapNone/>
                <wp:docPr id="41" name="Freccia a destr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2DD74" id="Freccia a destra 41" o:spid="_x0000_s1026" type="#_x0000_t13" style="position:absolute;margin-left:383.05pt;margin-top:1.15pt;width:22.7pt;height:30.6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" adj="10800" fillcolor="#5b9bd5 [3204]" strokecolor="#1f4d78 [1604]" strokeweight="1pt"/>
            </w:pict>
          </mc:Fallback>
        </mc:AlternateContent>
      </w:r>
    </w:p>
    <w:p w:rsidR="009C0BA0" w:rsidRDefault="004256C5" w:rsidP="009C0BA0">
      <w:r w:rsidRP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9255D1" wp14:editId="19F318E8">
                <wp:simplePos x="0" y="0"/>
                <wp:positionH relativeFrom="column">
                  <wp:posOffset>4104640</wp:posOffset>
                </wp:positionH>
                <wp:positionV relativeFrom="paragraph">
                  <wp:posOffset>275590</wp:posOffset>
                </wp:positionV>
                <wp:extent cx="288290" cy="388620"/>
                <wp:effectExtent l="19050" t="19050" r="16510" b="30480"/>
                <wp:wrapNone/>
                <wp:docPr id="43" name="Freccia a destr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C8268" id="Freccia a destra 43" o:spid="_x0000_s1026" type="#_x0000_t13" style="position:absolute;margin-left:323.2pt;margin-top:21.7pt;width:22.7pt;height:30.6pt;rotation:18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" adj="10800" fillcolor="#5b9bd5 [3204]" strokecolor="#1f4d78 [1604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E908F6" wp14:editId="1109813D">
                <wp:simplePos x="0" y="0"/>
                <wp:positionH relativeFrom="column">
                  <wp:posOffset>2893577</wp:posOffset>
                </wp:positionH>
                <wp:positionV relativeFrom="paragraph">
                  <wp:posOffset>85858</wp:posOffset>
                </wp:positionV>
                <wp:extent cx="1162685" cy="760095"/>
                <wp:effectExtent l="0" t="0" r="18415" b="20955"/>
                <wp:wrapNone/>
                <wp:docPr id="42" name="Elaborazion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7600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6C5" w:rsidRPr="00F85AB1" w:rsidRDefault="004256C5" w:rsidP="004256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08F6" id="Elaborazione 42" o:spid="_x0000_s1044" type="#_x0000_t109" style="position:absolute;margin-left:227.85pt;margin-top:6.75pt;width:91.55pt;height:59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" fillcolor="#4472c4 [3208]" strokecolor="#1f3763 [1608]" strokeweight="1pt">
                <v:textbox>
                  <w:txbxContent>
                    <w:p w:rsidR="004256C5" w:rsidRPr="00F85AB1" w:rsidRDefault="004256C5" w:rsidP="004256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PID</w:t>
                      </w:r>
                    </w:p>
                  </w:txbxContent>
                </v:textbox>
              </v:shape>
            </w:pict>
          </mc:Fallback>
        </mc:AlternateContent>
      </w:r>
      <w:r w:rsidR="005E5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DD6684" wp14:editId="76B28D9F">
                <wp:simplePos x="0" y="0"/>
                <wp:positionH relativeFrom="column">
                  <wp:posOffset>4458867</wp:posOffset>
                </wp:positionH>
                <wp:positionV relativeFrom="paragraph">
                  <wp:posOffset>87630</wp:posOffset>
                </wp:positionV>
                <wp:extent cx="1162685" cy="760095"/>
                <wp:effectExtent l="0" t="0" r="18415" b="20955"/>
                <wp:wrapNone/>
                <wp:docPr id="40" name="Elaborazion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7600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6DA" w:rsidRPr="00F85AB1" w:rsidRDefault="005E56DA" w:rsidP="005E56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Calcolo Portata Reale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D6684" id="Elaborazione 40" o:spid="_x0000_s1045" type="#_x0000_t109" style="position:absolute;margin-left:351.1pt;margin-top:6.9pt;width:91.55pt;height:59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" fillcolor="#4472c4 [3208]" strokecolor="#1f3763 [1608]" strokeweight="1pt">
                <v:textbox>
                  <w:txbxContent>
                    <w:p w:rsidR="005E56DA" w:rsidRPr="00F85AB1" w:rsidRDefault="005E56DA" w:rsidP="005E56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Calcolo Portata Reale</w:t>
                      </w:r>
                    </w:p>
                  </w:txbxContent>
                </v:textbox>
              </v:shape>
            </w:pict>
          </mc:Fallback>
        </mc:AlternateContent>
      </w:r>
    </w:p>
    <w:p w:rsidR="009C0BA0" w:rsidRDefault="009C0BA0" w:rsidP="009C0BA0"/>
    <w:p w:rsidR="009C0BA0" w:rsidRDefault="009C0BA0" w:rsidP="009C0BA0"/>
    <w:p w:rsidR="009C0BA0" w:rsidRPr="009C0BA0" w:rsidRDefault="009C0BA0" w:rsidP="009C0BA0"/>
    <w:p w:rsidR="00B26917" w:rsidRDefault="00B26917" w:rsidP="001652CF">
      <w:pPr>
        <w:pStyle w:val="Titolo4"/>
      </w:pPr>
      <w:r>
        <w:t>Avviamento Predosatori</w:t>
      </w:r>
    </w:p>
    <w:p w:rsidR="00C4231B" w:rsidRDefault="00B26917" w:rsidP="00B26917">
      <w:r>
        <w:t>In vari punti del codice viene valutata la possibilit</w:t>
      </w:r>
      <w:r w:rsidRPr="00E81FA4">
        <w:t xml:space="preserve">à di far funzionare </w:t>
      </w:r>
      <w:r>
        <w:t>i</w:t>
      </w:r>
      <w:r w:rsidRPr="00E81FA4">
        <w:t xml:space="preserve"> </w:t>
      </w:r>
      <w:r>
        <w:t>p</w:t>
      </w:r>
      <w:r w:rsidRPr="00E81FA4">
        <w:t>redosatori in automatico o manual</w:t>
      </w:r>
      <w:r>
        <w:t>e.</w:t>
      </w:r>
    </w:p>
    <w:p w:rsidR="002D247A" w:rsidRDefault="00E542F6" w:rsidP="0011583F">
      <w:pPr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 xml:space="preserve">L’avvio in automatico dei predosatori è soggetta ad alcune condizioni. L’avvio </w:t>
      </w:r>
      <w:r w:rsidRPr="00E542F6">
        <w:rPr>
          <w:rStyle w:val="Enfasigrassetto"/>
        </w:rPr>
        <w:t>NON</w:t>
      </w:r>
      <w:r>
        <w:rPr>
          <w:rStyle w:val="Enfasicorsivo"/>
          <w:i w:val="0"/>
          <w:iCs w:val="0"/>
        </w:rPr>
        <w:t xml:space="preserve"> può avvenire se:</w:t>
      </w:r>
      <w:r w:rsidR="00B26917" w:rsidRPr="00C77BAC">
        <w:rPr>
          <w:rStyle w:val="Enfasicorsivo"/>
          <w:i w:val="0"/>
          <w:iCs w:val="0"/>
        </w:rPr>
        <w:br/>
        <w:t>- non è selezionata una ricetta</w:t>
      </w:r>
      <w:r w:rsidR="00B26917" w:rsidRPr="00C77BAC">
        <w:rPr>
          <w:rStyle w:val="Enfasicorsivo"/>
          <w:i w:val="0"/>
          <w:iCs w:val="0"/>
        </w:rPr>
        <w:br/>
        <w:t>- Se i sili del filler sono troppo pieni</w:t>
      </w:r>
      <w:r w:rsidR="00B26917" w:rsidRPr="00C77BAC">
        <w:rPr>
          <w:rStyle w:val="Enfasicorsivo"/>
          <w:i w:val="0"/>
          <w:iCs w:val="0"/>
        </w:rPr>
        <w:br/>
        <w:t xml:space="preserve">- Se </w:t>
      </w:r>
      <w:r w:rsidR="0033125C">
        <w:rPr>
          <w:rStyle w:val="Enfasicorsivo"/>
          <w:i w:val="0"/>
          <w:iCs w:val="0"/>
        </w:rPr>
        <w:t>viene utilizzato</w:t>
      </w:r>
      <w:r w:rsidR="00B26917" w:rsidRPr="00C77BAC">
        <w:rPr>
          <w:rStyle w:val="Enfasicorsivo"/>
          <w:i w:val="0"/>
          <w:iCs w:val="0"/>
        </w:rPr>
        <w:t xml:space="preserve"> del riciclato caldo ma il nastro elevatore freddo e il nastro lanciatore non sono accesi</w:t>
      </w:r>
      <w:r w:rsidR="00B26917" w:rsidRPr="00C77BAC">
        <w:rPr>
          <w:rStyle w:val="Enfasicorsivo"/>
          <w:i w:val="0"/>
          <w:iCs w:val="0"/>
        </w:rPr>
        <w:br/>
        <w:t xml:space="preserve">- Se </w:t>
      </w:r>
      <w:r w:rsidR="0033125C">
        <w:rPr>
          <w:rStyle w:val="Enfasicorsivo"/>
          <w:i w:val="0"/>
          <w:iCs w:val="0"/>
        </w:rPr>
        <w:t>viene utilizzato</w:t>
      </w:r>
      <w:r w:rsidR="0033125C" w:rsidRPr="00C77BAC">
        <w:rPr>
          <w:rStyle w:val="Enfasicorsivo"/>
          <w:i w:val="0"/>
          <w:iCs w:val="0"/>
        </w:rPr>
        <w:t xml:space="preserve"> </w:t>
      </w:r>
      <w:r w:rsidR="00B26917" w:rsidRPr="00C77BAC">
        <w:rPr>
          <w:rStyle w:val="Enfasicorsivo"/>
          <w:i w:val="0"/>
          <w:iCs w:val="0"/>
        </w:rPr>
        <w:t xml:space="preserve">il riciclato caldo ma l’essiccatore non </w:t>
      </w:r>
      <w:r w:rsidR="002D247A">
        <w:rPr>
          <w:rStyle w:val="Enfasicorsivo"/>
          <w:i w:val="0"/>
          <w:iCs w:val="0"/>
        </w:rPr>
        <w:t>è in funzione</w:t>
      </w:r>
      <w:r w:rsidR="00B26917" w:rsidRPr="00C77BAC">
        <w:rPr>
          <w:rStyle w:val="Enfasicorsivo"/>
          <w:i w:val="0"/>
          <w:iCs w:val="0"/>
        </w:rPr>
        <w:br/>
        <w:t xml:space="preserve">- Se non è accesa la fiamma del bruciatore (a meno di forzatura) e </w:t>
      </w:r>
      <w:r w:rsidR="0033125C">
        <w:rPr>
          <w:rStyle w:val="Enfasicorsivo"/>
          <w:i w:val="0"/>
          <w:iCs w:val="0"/>
        </w:rPr>
        <w:t xml:space="preserve">i </w:t>
      </w:r>
      <w:r w:rsidR="00B26917" w:rsidRPr="00C77BAC">
        <w:rPr>
          <w:rStyle w:val="Enfasicorsivo"/>
          <w:i w:val="0"/>
          <w:iCs w:val="0"/>
        </w:rPr>
        <w:t xml:space="preserve">predosatori </w:t>
      </w:r>
      <w:r w:rsidR="0033125C">
        <w:rPr>
          <w:rStyle w:val="Enfasicorsivo"/>
          <w:i w:val="0"/>
          <w:iCs w:val="0"/>
        </w:rPr>
        <w:t xml:space="preserve">sono </w:t>
      </w:r>
      <w:r w:rsidR="00B26917" w:rsidRPr="00C77BAC">
        <w:rPr>
          <w:rStyle w:val="Enfasicorsivo"/>
          <w:i w:val="0"/>
          <w:iCs w:val="0"/>
        </w:rPr>
        <w:t>impostati per il prossimo set</w:t>
      </w:r>
      <w:r w:rsidR="00B26917" w:rsidRPr="00C77BAC">
        <w:rPr>
          <w:rStyle w:val="Enfasicorsivo"/>
          <w:i w:val="0"/>
          <w:iCs w:val="0"/>
        </w:rPr>
        <w:br/>
        <w:t xml:space="preserve">- Se </w:t>
      </w:r>
      <w:r w:rsidR="0033125C">
        <w:rPr>
          <w:rStyle w:val="Enfasicorsivo"/>
          <w:i w:val="0"/>
          <w:iCs w:val="0"/>
        </w:rPr>
        <w:t>viene utilizzato</w:t>
      </w:r>
      <w:r w:rsidR="0033125C" w:rsidRPr="00C77BAC">
        <w:rPr>
          <w:rStyle w:val="Enfasicorsivo"/>
          <w:i w:val="0"/>
          <w:iCs w:val="0"/>
        </w:rPr>
        <w:t xml:space="preserve"> </w:t>
      </w:r>
      <w:r w:rsidR="00B26917" w:rsidRPr="00C77BAC">
        <w:rPr>
          <w:rStyle w:val="Enfasicorsivo"/>
          <w:i w:val="0"/>
          <w:iCs w:val="0"/>
        </w:rPr>
        <w:t>il riciclato caldo ed è escluso l’allarme di temperatura bassa del filtro</w:t>
      </w:r>
      <w:r w:rsidR="002D247A">
        <w:rPr>
          <w:rStyle w:val="Enfasicorsivo"/>
          <w:i w:val="0"/>
          <w:iCs w:val="0"/>
        </w:rPr>
        <w:br/>
        <w:t xml:space="preserve">- Se </w:t>
      </w:r>
      <w:r w:rsidR="0033125C">
        <w:rPr>
          <w:rStyle w:val="Enfasicorsivo"/>
          <w:i w:val="0"/>
          <w:iCs w:val="0"/>
        </w:rPr>
        <w:t xml:space="preserve">viene utilizzato </w:t>
      </w:r>
      <w:r w:rsidR="002D247A">
        <w:rPr>
          <w:rStyle w:val="Enfasicorsivo"/>
          <w:i w:val="0"/>
          <w:iCs w:val="0"/>
        </w:rPr>
        <w:t>il riciclato</w:t>
      </w:r>
      <w:r w:rsidR="00B26917" w:rsidRPr="00C77BAC">
        <w:rPr>
          <w:rStyle w:val="Enfasicorsivo"/>
          <w:i w:val="0"/>
          <w:iCs w:val="0"/>
        </w:rPr>
        <w:t xml:space="preserve"> caldo e la temperatura dei filtri è minore di quella di lavoro</w:t>
      </w:r>
      <w:r w:rsidR="00B26917" w:rsidRPr="00C77BAC">
        <w:rPr>
          <w:rStyle w:val="Enfasicorsivo"/>
          <w:i w:val="0"/>
          <w:iCs w:val="0"/>
        </w:rPr>
        <w:br/>
        <w:t>- se c’è il blocco per alta temperatura dei predosatori</w:t>
      </w:r>
      <w:r w:rsidR="00B26917" w:rsidRPr="00C77BAC">
        <w:rPr>
          <w:rStyle w:val="Enfasicorsivo"/>
          <w:i w:val="0"/>
          <w:iCs w:val="0"/>
        </w:rPr>
        <w:br/>
        <w:t>- se il nastro collettore è fermo (gestione semiautomatica)</w:t>
      </w:r>
    </w:p>
    <w:p w:rsidR="002D247A" w:rsidRPr="0011583F" w:rsidRDefault="002D247A" w:rsidP="0011583F">
      <w:r>
        <w:rPr>
          <w:rStyle w:val="Enfasicorsivo"/>
          <w:i w:val="0"/>
          <w:iCs w:val="0"/>
        </w:rPr>
        <w:t>Qualsiasi condizion</w:t>
      </w:r>
      <w:r w:rsidR="00052226">
        <w:rPr>
          <w:rStyle w:val="Enfasicorsivo"/>
          <w:i w:val="0"/>
          <w:iCs w:val="0"/>
        </w:rPr>
        <w:t>e di allarme provoca lo stop dei predosatori e il passaggio in modalità manuale</w:t>
      </w:r>
      <w:r w:rsidR="006441CF">
        <w:rPr>
          <w:rStyle w:val="Enfasicorsivo"/>
          <w:i w:val="0"/>
          <w:iCs w:val="0"/>
        </w:rPr>
        <w:t>.</w:t>
      </w:r>
    </w:p>
    <w:p w:rsidR="00D13778" w:rsidRDefault="00D13778" w:rsidP="001652CF">
      <w:pPr>
        <w:pStyle w:val="Titolo4"/>
      </w:pPr>
      <w:r>
        <w:t>Timer</w:t>
      </w:r>
    </w:p>
    <w:p w:rsidR="00D13778" w:rsidRDefault="00D13778" w:rsidP="00D13778">
      <w:r>
        <w:t>Molti task inerenti la gestione dei predosatori sono inseriti in uno specifico timer</w:t>
      </w:r>
      <w:r w:rsidR="00E542F6">
        <w:t xml:space="preserve"> del VB6</w:t>
      </w:r>
      <w:r>
        <w:t>:</w:t>
      </w:r>
    </w:p>
    <w:p w:rsidR="00D13778" w:rsidRDefault="00D13778" w:rsidP="00D13778">
      <w:pPr>
        <w:pStyle w:val="Paragrafoelenco"/>
        <w:numPr>
          <w:ilvl w:val="0"/>
          <w:numId w:val="8"/>
        </w:numPr>
      </w:pPr>
      <w:r>
        <w:t>stato e impostazioni di ogni predosatori</w:t>
      </w:r>
    </w:p>
    <w:p w:rsidR="00D13778" w:rsidRDefault="0080656D" w:rsidP="00D13778">
      <w:pPr>
        <w:pStyle w:val="Paragrafoelenco"/>
        <w:numPr>
          <w:ilvl w:val="0"/>
          <w:numId w:val="8"/>
        </w:numPr>
      </w:pPr>
      <w:r>
        <w:t>accensione del bruciatore: se</w:t>
      </w:r>
      <w:r w:rsidR="00D13778">
        <w:t xml:space="preserve"> i predosatori sono tutti spenti allora parte il timer di spegnimento del bruciatore</w:t>
      </w:r>
    </w:p>
    <w:p w:rsidR="00D13778" w:rsidRDefault="00E90120" w:rsidP="00D13778">
      <w:pPr>
        <w:pStyle w:val="Paragrafoelenco"/>
        <w:numPr>
          <w:ilvl w:val="0"/>
          <w:numId w:val="8"/>
        </w:numPr>
      </w:pPr>
      <w:r>
        <w:t>ricalcolo del</w:t>
      </w:r>
      <w:r w:rsidR="00D13778">
        <w:t xml:space="preserve"> riciclato freddo</w:t>
      </w:r>
      <w:r>
        <w:t xml:space="preserve"> totale caricato nella ricetta</w:t>
      </w:r>
    </w:p>
    <w:p w:rsidR="00D13778" w:rsidRDefault="00E90120" w:rsidP="00D13778">
      <w:pPr>
        <w:pStyle w:val="Paragrafoelenco"/>
        <w:numPr>
          <w:ilvl w:val="0"/>
          <w:numId w:val="8"/>
        </w:numPr>
      </w:pPr>
      <w:r>
        <w:t>lancio</w:t>
      </w:r>
      <w:r w:rsidR="00D13778">
        <w:t xml:space="preserve"> </w:t>
      </w:r>
      <w:r>
        <w:t>del</w:t>
      </w:r>
      <w:r w:rsidR="00D13778">
        <w:t>la regolazione ponderale del riciclato</w:t>
      </w:r>
    </w:p>
    <w:p w:rsidR="0080656D" w:rsidRDefault="00E90120" w:rsidP="00D13778">
      <w:pPr>
        <w:pStyle w:val="Paragrafoelenco"/>
        <w:numPr>
          <w:ilvl w:val="0"/>
          <w:numId w:val="8"/>
        </w:numPr>
      </w:pPr>
      <w:r>
        <w:t>richiamo</w:t>
      </w:r>
      <w:r w:rsidR="00D13778">
        <w:t xml:space="preserve"> </w:t>
      </w:r>
      <w:r>
        <w:t>del</w:t>
      </w:r>
      <w:r w:rsidR="00D13778">
        <w:t>la gestione della fillerizzazione</w:t>
      </w:r>
      <w:r w:rsidR="0080656D">
        <w:t xml:space="preserve"> (chiamata qui per non fare un altro timer)</w:t>
      </w:r>
    </w:p>
    <w:p w:rsidR="00D13778" w:rsidRPr="00D13778" w:rsidRDefault="00D13778" w:rsidP="00D13778">
      <w:pPr>
        <w:pStyle w:val="Paragrafoelenco"/>
        <w:numPr>
          <w:ilvl w:val="0"/>
          <w:numId w:val="8"/>
        </w:numPr>
      </w:pPr>
      <w:r>
        <w:t>aggiorna</w:t>
      </w:r>
      <w:r w:rsidR="00E90120">
        <w:t>mento</w:t>
      </w:r>
      <w:r>
        <w:t xml:space="preserve"> </w:t>
      </w:r>
      <w:r w:rsidR="00E90120">
        <w:t>del</w:t>
      </w:r>
      <w:r>
        <w:t xml:space="preserve"> log nella tabella StoricoPredosaggio</w:t>
      </w:r>
      <w:r w:rsidR="00E90120">
        <w:t>. Oltre ai dati del predosaggio vengono inseriti anche quelli della torre/dosaggio/tramogge</w:t>
      </w:r>
      <w:r w:rsidR="00887FE4">
        <w:t xml:space="preserve"> nella tabella StoricoPredosaggioTorre. </w:t>
      </w:r>
    </w:p>
    <w:p w:rsidR="00E81FA4" w:rsidRDefault="009B2A4C" w:rsidP="001652CF">
      <w:pPr>
        <w:pStyle w:val="Titolo4"/>
      </w:pPr>
      <w:r>
        <w:t>Retroazione Dosatori-Predosatori</w:t>
      </w:r>
    </w:p>
    <w:p w:rsidR="005E347B" w:rsidRDefault="009B2A4C" w:rsidP="005E347B">
      <w:r>
        <w:t>Quando i cicli di dosaggio da eseguire meno i cicli di dosaggio eseguiti raggiungono un valore impostato nei parametri o dall’operatore (</w:t>
      </w:r>
      <w:r w:rsidRPr="009B2A4C">
        <w:t>CicliStopPred</w:t>
      </w:r>
      <w:r>
        <w:t xml:space="preserve">), </w:t>
      </w:r>
      <w:r w:rsidR="00E83119">
        <w:t>vengono bloccati</w:t>
      </w:r>
      <w:r>
        <w:t xml:space="preserve"> i predosatori. In pratica, se in dosaggio non </w:t>
      </w:r>
      <w:r w:rsidR="00E83119">
        <w:t xml:space="preserve">c’è necesiità </w:t>
      </w:r>
      <w:r>
        <w:t>di altro materiale per finire i cicli</w:t>
      </w:r>
      <w:r w:rsidR="00E83119">
        <w:t xml:space="preserve"> di impasto</w:t>
      </w:r>
      <w:r>
        <w:t>, non c’è bisogno che i predosatori alimentino la torre di dosaggio.</w:t>
      </w:r>
    </w:p>
    <w:p w:rsidR="005E347B" w:rsidRDefault="002510BC" w:rsidP="001652CF">
      <w:pPr>
        <w:pStyle w:val="Titolo4"/>
      </w:pPr>
      <w:r>
        <w:t>Nastro del riciclato</w:t>
      </w:r>
    </w:p>
    <w:p w:rsidR="002510BC" w:rsidRDefault="002510BC" w:rsidP="002510BC">
      <w:r>
        <w:t>Il deflettore del riciclato può essere impostato su 2 valori:</w:t>
      </w:r>
    </w:p>
    <w:p w:rsidR="002510BC" w:rsidRDefault="002510BC" w:rsidP="002510BC">
      <w:pPr>
        <w:pStyle w:val="Paragrafoelenco"/>
        <w:numPr>
          <w:ilvl w:val="0"/>
          <w:numId w:val="5"/>
        </w:numPr>
      </w:pPr>
      <w:r>
        <w:t>Anello: il riciclato è caldo e finisce nel tamburo</w:t>
      </w:r>
    </w:p>
    <w:p w:rsidR="002510BC" w:rsidRDefault="002510BC" w:rsidP="002510BC">
      <w:pPr>
        <w:pStyle w:val="Paragrafoelenco"/>
        <w:numPr>
          <w:ilvl w:val="0"/>
          <w:numId w:val="5"/>
        </w:numPr>
      </w:pPr>
      <w:r>
        <w:lastRenderedPageBreak/>
        <w:t>Elevatore: il riciclato è freddo e va direttamente in torre</w:t>
      </w:r>
    </w:p>
    <w:p w:rsidR="002510BC" w:rsidRDefault="002510BC" w:rsidP="002510BC">
      <w:r>
        <w:t>Se abilitato il deflettore a Elevatore/Anello (</w:t>
      </w:r>
      <w:r w:rsidRPr="002510BC">
        <w:t xml:space="preserve">AbilitaDeflAnElev </w:t>
      </w:r>
      <w:r>
        <w:t>su parameters.xml)</w:t>
      </w:r>
    </w:p>
    <w:p w:rsidR="002510BC" w:rsidRDefault="004E429F" w:rsidP="002510BC">
      <w:r>
        <w:t xml:space="preserve">Nel caso di riciclato caldo, </w:t>
      </w:r>
      <w:r w:rsidR="007F52EC">
        <w:t xml:space="preserve">si calcola una retroazione PID </w:t>
      </w:r>
      <w:r w:rsidR="002E58BB">
        <w:t xml:space="preserve">(proporzionale-integrativo-derivativo) </w:t>
      </w:r>
      <w:r w:rsidR="007F52EC">
        <w:t xml:space="preserve">sul nastro. Prima calcolo il </w:t>
      </w:r>
      <w:r w:rsidR="007F52EC" w:rsidRPr="003B020B">
        <w:t>peso teorico</w:t>
      </w:r>
      <w:r w:rsidR="007F52EC">
        <w:t xml:space="preserve"> del riciclato:</w:t>
      </w:r>
    </w:p>
    <w:p w:rsidR="002E58BB" w:rsidRPr="002E58BB" w:rsidRDefault="009841BA" w:rsidP="002E58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peso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100 -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</m:den>
          </m:f>
        </m:oMath>
      </m:oMathPara>
    </w:p>
    <w:p w:rsidR="002E58BB" w:rsidRDefault="002E58BB" w:rsidP="002E58BB">
      <w:r>
        <w:t xml:space="preserve">La bilancia </w:t>
      </w:r>
      <w:r w:rsidR="003B020B">
        <w:t xml:space="preserve">sul nastro </w:t>
      </w:r>
      <w:r w:rsidR="005339F3">
        <w:t xml:space="preserve">restituisce </w:t>
      </w:r>
      <w:r>
        <w:t xml:space="preserve">il peso reale. A quel punto </w:t>
      </w:r>
      <w:r w:rsidR="005339F3">
        <w:t xml:space="preserve">viene applicato </w:t>
      </w:r>
      <w:r>
        <w:t xml:space="preserve">il </w:t>
      </w:r>
      <w:r w:rsidR="005339F3">
        <w:t xml:space="preserve">controllo </w:t>
      </w:r>
      <w:r>
        <w:t xml:space="preserve">PID </w:t>
      </w:r>
      <w:r w:rsidR="003B020B">
        <w:t xml:space="preserve">sul delta tra peso reale e peso teorico </w:t>
      </w:r>
      <w:r>
        <w:t xml:space="preserve">e </w:t>
      </w:r>
      <w:r w:rsidR="005339F3">
        <w:t xml:space="preserve">viene trovato </w:t>
      </w:r>
      <w:r>
        <w:t>il valore da applicare al nastro come retroazione.</w:t>
      </w:r>
    </w:p>
    <w:p w:rsidR="007C24DA" w:rsidRDefault="007C24DA" w:rsidP="001652CF">
      <w:pPr>
        <w:pStyle w:val="Titolo4"/>
      </w:pPr>
      <w:r>
        <w:t>Dettaglio Funzioni</w:t>
      </w:r>
    </w:p>
    <w:p w:rsidR="00DD2199" w:rsidRDefault="00DD2199" w:rsidP="00DD2199">
      <w:pPr>
        <w:pStyle w:val="Titolo5"/>
      </w:pPr>
      <w:r w:rsidRPr="00DD2199">
        <w:t>ParaTabPred.bas</w:t>
      </w:r>
    </w:p>
    <w:p w:rsidR="001F45E4" w:rsidRPr="001F45E4" w:rsidRDefault="001F45E4" w:rsidP="001F45E4">
      <w:r>
        <w:t>Funzioni per lettura e caricamento parametri</w:t>
      </w:r>
    </w:p>
    <w:p w:rsidR="001F45E4" w:rsidRPr="005B762F" w:rsidRDefault="001F45E4" w:rsidP="001F45E4">
      <w:pPr>
        <w:pStyle w:val="Titolo5"/>
      </w:pPr>
      <w:r w:rsidRPr="005B762F">
        <w:t>GestionePredNastriC.bas</w:t>
      </w:r>
    </w:p>
    <w:p w:rsidR="00DD2199" w:rsidRPr="0067775D" w:rsidRDefault="00DD2199" w:rsidP="00DD2199">
      <w:r>
        <w:t>Principali funzioni:</w:t>
      </w:r>
    </w:p>
    <w:p w:rsidR="00DD2199" w:rsidRDefault="00BB4841" w:rsidP="00DD2199">
      <w:pPr>
        <w:pStyle w:val="Paragrafoelenco"/>
        <w:numPr>
          <w:ilvl w:val="0"/>
          <w:numId w:val="3"/>
        </w:numPr>
      </w:pPr>
      <w:r w:rsidRPr="00BB4841">
        <w:rPr>
          <w:rStyle w:val="Enfasicorsivo"/>
        </w:rPr>
        <w:t>DatiSetPredosaggi()</w:t>
      </w:r>
      <w:r w:rsidRPr="00BB4841">
        <w:rPr>
          <w:rStyle w:val="Enfasicorsivo"/>
        </w:rPr>
        <w:br/>
      </w:r>
      <w:r w:rsidR="00351153">
        <w:t>Calcola l’umidità totale dei predosatori, sul comando di start dei predosatori e sul cambio stato degli stessi</w:t>
      </w:r>
    </w:p>
    <w:p w:rsidR="0011248B" w:rsidRDefault="00351153" w:rsidP="00F161DF">
      <w:pPr>
        <w:pStyle w:val="Paragrafoelenco"/>
        <w:numPr>
          <w:ilvl w:val="0"/>
          <w:numId w:val="3"/>
        </w:numPr>
      </w:pPr>
      <w:r w:rsidRPr="00351153">
        <w:rPr>
          <w:rStyle w:val="Enfasicorsivo"/>
        </w:rPr>
        <w:t>AvviamentoGestionePredosatori()</w:t>
      </w:r>
      <w:r>
        <w:rPr>
          <w:rStyle w:val="Enfasicorsivo"/>
        </w:rPr>
        <w:br/>
      </w:r>
      <w:r w:rsidR="00CD3E48">
        <w:t>Gestisce l’</w:t>
      </w:r>
      <w:r w:rsidR="0011248B">
        <w:t xml:space="preserve">avviamento dei predosatori. Se i predosatori sono in automatico e sono vergini </w:t>
      </w:r>
      <w:r w:rsidR="007270AC">
        <w:t xml:space="preserve">e sono </w:t>
      </w:r>
      <w:r w:rsidR="0011248B">
        <w:t xml:space="preserve">accesi =&gt; se l’essiccatore non è acceso e i tamburi </w:t>
      </w:r>
      <w:r w:rsidR="007270AC">
        <w:t>non sono caldi =&gt; manda allarme e passa</w:t>
      </w:r>
      <w:r w:rsidR="00863109">
        <w:t xml:space="preserve"> a gestione manuale dei predosatori lanciando </w:t>
      </w:r>
      <w:r w:rsidR="00863109" w:rsidRPr="00863109">
        <w:t>PassaInManualePredosatori</w:t>
      </w:r>
      <w:r w:rsidR="00613C77">
        <w:t>().</w:t>
      </w:r>
    </w:p>
    <w:p w:rsidR="00CF64B1" w:rsidRDefault="00CF64B1" w:rsidP="00CF64B1">
      <w:pPr>
        <w:pStyle w:val="Paragrafoelenco"/>
        <w:numPr>
          <w:ilvl w:val="0"/>
          <w:numId w:val="3"/>
        </w:numPr>
      </w:pPr>
      <w:r w:rsidRPr="00CF64B1">
        <w:rPr>
          <w:rStyle w:val="Enfasicorsivo"/>
        </w:rPr>
        <w:t>ControlloPredAutomatico(nastro As Byte) As Boolean</w:t>
      </w:r>
      <w:r w:rsidRPr="00CF64B1">
        <w:rPr>
          <w:rStyle w:val="Enfasicorsivo"/>
        </w:rPr>
        <w:br/>
      </w:r>
      <w:r>
        <w:t>Controlla che i predosatori non partano se il nastro collettore è fermo e la gestione è semiautomatica</w:t>
      </w:r>
    </w:p>
    <w:p w:rsidR="00CE7E67" w:rsidRDefault="00CF64B1" w:rsidP="00CE7E67">
      <w:pPr>
        <w:pStyle w:val="Paragrafoelenco"/>
        <w:numPr>
          <w:ilvl w:val="0"/>
          <w:numId w:val="3"/>
        </w:numPr>
      </w:pPr>
      <w:r w:rsidRPr="00CE7E67">
        <w:t>PredosatoriVerginiAccesi() As Boolean</w:t>
      </w:r>
      <w:r w:rsidRPr="00CE7E67">
        <w:br/>
      </w:r>
      <w:r w:rsidR="00CE7E67">
        <w:t xml:space="preserve">Verifica se almeno un predosatore </w:t>
      </w:r>
      <w:r w:rsidR="00613C77">
        <w:t>di materiale vergine è acceso.</w:t>
      </w:r>
    </w:p>
    <w:p w:rsidR="00CE7E67" w:rsidRDefault="00CE7E67" w:rsidP="00CE7E67">
      <w:pPr>
        <w:pStyle w:val="Paragrafoelenco"/>
        <w:numPr>
          <w:ilvl w:val="0"/>
          <w:numId w:val="3"/>
        </w:numPr>
      </w:pPr>
      <w:r w:rsidRPr="00CE7E67">
        <w:t>PredosatoriRiciclatiAccesi() As Boolean</w:t>
      </w:r>
      <w:r w:rsidRPr="00CE7E67">
        <w:br/>
        <w:t xml:space="preserve">Verifica se almeno un predosatore del riciclato </w:t>
      </w:r>
      <w:r>
        <w:t>è acceso</w:t>
      </w:r>
      <w:r w:rsidR="00A97E38">
        <w:t>.</w:t>
      </w:r>
    </w:p>
    <w:p w:rsidR="008114F5" w:rsidRDefault="008114F5" w:rsidP="009B2A4C">
      <w:pPr>
        <w:pStyle w:val="Paragrafoelenco"/>
        <w:numPr>
          <w:ilvl w:val="0"/>
          <w:numId w:val="3"/>
        </w:numPr>
      </w:pPr>
      <w:r w:rsidRPr="00AD08B3">
        <w:t>GestioneStopPredosatori()</w:t>
      </w:r>
      <w:r w:rsidRPr="00AD08B3">
        <w:br/>
      </w:r>
      <w:r w:rsidR="00AD08B3">
        <w:t>Gestisce lo stop dei p</w:t>
      </w:r>
      <w:r w:rsidR="00814FA8">
        <w:t xml:space="preserve">redosatori. Viene lanciata </w:t>
      </w:r>
      <w:r w:rsidR="009B2A4C">
        <w:t>quando i cicli di dosaggio da eseguire meno i cicli di dosaggio eseguiti raggiungono un valore impostato nei parametri o dall’operatore (</w:t>
      </w:r>
      <w:r w:rsidR="009B2A4C" w:rsidRPr="009B2A4C">
        <w:t>CicliStopPred</w:t>
      </w:r>
      <w:r w:rsidR="009B2A4C">
        <w:t>).</w:t>
      </w:r>
    </w:p>
    <w:p w:rsidR="00CE6A9B" w:rsidRPr="009B2A4C" w:rsidRDefault="00CE6A9B" w:rsidP="009A3222">
      <w:pPr>
        <w:pStyle w:val="Paragrafoelenco"/>
        <w:numPr>
          <w:ilvl w:val="0"/>
          <w:numId w:val="3"/>
        </w:numPr>
      </w:pPr>
      <w:r w:rsidRPr="00CE6A9B">
        <w:t>ControllaRicettaPredVuota()</w:t>
      </w:r>
      <w:r w:rsidRPr="00CE6A9B">
        <w:br/>
        <w:t xml:space="preserve">Controlla se la </w:t>
      </w:r>
      <w:r w:rsidR="009A3222">
        <w:t>rice</w:t>
      </w:r>
      <w:r w:rsidRPr="00CE6A9B">
        <w:t>tta è vuota</w:t>
      </w:r>
      <w:r>
        <w:t xml:space="preserve">. Se è vuota, non trasferisce </w:t>
      </w:r>
      <w:r w:rsidR="009A3222">
        <w:t>i set</w:t>
      </w:r>
      <w:r w:rsidR="009B2A4C">
        <w:t xml:space="preserve"> (percentuali di pilotaggio)</w:t>
      </w:r>
      <w:r w:rsidR="009A3222">
        <w:t xml:space="preserve"> </w:t>
      </w:r>
      <w:r w:rsidR="009A3222" w:rsidRPr="009B2A4C">
        <w:t>CP240.OPCData.items(PLCTAG_NM_PRED_RICFUT_Inerte_Set1).Value = 0</w:t>
      </w:r>
    </w:p>
    <w:p w:rsidR="009A3222" w:rsidRDefault="009A3222" w:rsidP="009A3222">
      <w:pPr>
        <w:pStyle w:val="Paragrafoelenco"/>
        <w:numPr>
          <w:ilvl w:val="0"/>
          <w:numId w:val="3"/>
        </w:numPr>
      </w:pPr>
      <w:r w:rsidRPr="009A3222">
        <w:t>AvvioPredAutomatico()</w:t>
      </w:r>
      <w:r w:rsidRPr="009A3222">
        <w:br/>
      </w:r>
      <w:r>
        <w:t xml:space="preserve">Fa partire i predosatori in </w:t>
      </w:r>
      <w:r w:rsidR="001D2B49">
        <w:t>automatico.</w:t>
      </w:r>
    </w:p>
    <w:p w:rsidR="007B00DD" w:rsidRDefault="00C64C39" w:rsidP="007B00DD">
      <w:pPr>
        <w:pStyle w:val="Paragrafoelenco"/>
        <w:numPr>
          <w:ilvl w:val="0"/>
          <w:numId w:val="3"/>
        </w:numPr>
      </w:pPr>
      <w:r w:rsidRPr="00C64C39">
        <w:t>PredosatoreSetCalcolato(ByRef Pred As PredosatoreType, portataTeorica As Double) As Integer</w:t>
      </w:r>
      <w:r w:rsidRPr="00C64C39">
        <w:br/>
      </w:r>
      <w:r>
        <w:t xml:space="preserve">Calcola il valore da attribuire al Set dei predosatori n base alle tons/h </w:t>
      </w:r>
      <w:r w:rsidRPr="00C64C39">
        <w:t>(</w:t>
      </w:r>
      <w:r>
        <w:t xml:space="preserve">portata </w:t>
      </w:r>
      <w:r w:rsidR="009841BA">
        <w:t>rilevata</w:t>
      </w:r>
      <w:bookmarkStart w:id="1" w:name="_GoBack"/>
      <w:bookmarkEnd w:id="1"/>
      <w:r>
        <w:t xml:space="preserve"> in cinque punti</w:t>
      </w:r>
      <w:r w:rsidRPr="00C64C39">
        <w:t xml:space="preserve">) </w:t>
      </w:r>
      <w:r>
        <w:t>tenendo presente l’andamento del grafico</w:t>
      </w:r>
      <w:r w:rsidR="0047430D">
        <w:t xml:space="preserve">. </w:t>
      </w:r>
      <w:r w:rsidR="006C1468">
        <w:br/>
      </w:r>
      <w:r w:rsidR="006C1468">
        <w:lastRenderedPageBreak/>
        <w:t>Si usa una interpolazione lineare in 5 punti. Grafico con portata sulle x e %</w:t>
      </w:r>
      <w:r w:rsidR="0047430D">
        <w:t xml:space="preserve"> </w:t>
      </w:r>
      <w:r w:rsidR="006C1468">
        <w:t>di potenza al dosatore sulle Y. Data la portata teorica si imposta la % di lavoro, calcolandola con la linea tra due punti.</w:t>
      </w:r>
    </w:p>
    <w:p w:rsidR="006C1468" w:rsidRDefault="006C1468" w:rsidP="000A3033">
      <w:pPr>
        <w:pStyle w:val="Paragrafoelenco"/>
        <w:numPr>
          <w:ilvl w:val="0"/>
          <w:numId w:val="3"/>
        </w:numPr>
      </w:pPr>
      <w:r w:rsidRPr="007B00DD">
        <w:t>ValoreUscitaAnalogicaPred(riciclato As Boolean, ValoreSet As Integer, ValoreSetReale As Integer) As Double</w:t>
      </w:r>
      <w:r w:rsidRPr="007B00DD">
        <w:br/>
      </w:r>
      <w:r w:rsidR="009D4A23" w:rsidRPr="007B00DD">
        <w:t xml:space="preserve">Usata da PredosatoreUscitaAnalogica per calcolare </w:t>
      </w:r>
      <w:r w:rsidR="009D4A23">
        <w:t>il valore della uscita analogica dei predosatori.</w:t>
      </w:r>
      <w:r w:rsidR="009D4A23">
        <w:br/>
      </w:r>
      <w:r w:rsidR="000A3033">
        <w:t xml:space="preserve">Premessa: ogni uscita o ingresso analogica del plc va da 0 a 27648, sia che si </w:t>
      </w:r>
      <w:r w:rsidR="00BF7BE0">
        <w:t xml:space="preserve">tratti </w:t>
      </w:r>
      <w:r w:rsidR="000A3033">
        <w:t>di 0-20 mA, 4-20 mA o 0-</w:t>
      </w:r>
      <w:r w:rsidR="009D4A23">
        <w:t xml:space="preserve">10V. Il valore massimo di scala (quello che consideriamo 1 in una scala da 0 a 1) </w:t>
      </w:r>
      <w:r w:rsidR="000A3033">
        <w:t>si trova in Parameter.xml</w:t>
      </w:r>
      <w:r w:rsidR="00A06FB4">
        <w:t>. Ad esempio il valore del voltaggio dei predosatori è dato dalla variabile Vpred.</w:t>
      </w:r>
      <w:r w:rsidR="000A3033">
        <w:br/>
      </w:r>
      <w:r w:rsidR="000A3033" w:rsidRPr="000A3033">
        <w:t>&lt;Vpred Type="2" TagOPC="TagDaSistemare" Default="8" MinValue="-10" MaxValue="+10" DescrID="504" TtipID="0" MeasUnitID="994" ReadAccess="1" WriteAccess="3" Printable="1" EditMode="4" /&gt;</w:t>
      </w:r>
      <w:r w:rsidR="00A06FB4">
        <w:br/>
        <w:t>Quindi nel nostro caso dei predosatori sappiamo che al massimo si accetta un voltaggio di 8V pari nel plc a 22118</w:t>
      </w:r>
      <w:r w:rsidR="009D4A23">
        <w:t xml:space="preserve"> (unità del predosatore).</w:t>
      </w:r>
      <w:r w:rsidR="009D4A23">
        <w:br/>
        <w:t xml:space="preserve">Se ora moltiplico il valore di uscita analogico calcolato (che è una percentuale di potenza voglio andare) con questo valore ottengo il dato da spedire al PLC. </w:t>
      </w:r>
    </w:p>
    <w:p w:rsidR="00EC0FD6" w:rsidRPr="007B00DD" w:rsidRDefault="00EC0FD6" w:rsidP="00EC0FD6">
      <w:pPr>
        <w:pStyle w:val="Paragrafoelenco"/>
        <w:numPr>
          <w:ilvl w:val="0"/>
          <w:numId w:val="3"/>
        </w:numPr>
      </w:pPr>
      <w:r w:rsidRPr="00EC0FD6">
        <w:t>PredosatoreRegolazionePonderale(ByRef Pred As PredosatoreType)</w:t>
      </w:r>
      <w:r>
        <w:br/>
        <w:t>Controllo PID sul motore del singolo nastro estrattore</w:t>
      </w:r>
    </w:p>
    <w:p w:rsidR="00AD08B3" w:rsidRDefault="00AD08B3" w:rsidP="00CE7E67">
      <w:pPr>
        <w:pStyle w:val="Paragrafoelenco"/>
        <w:numPr>
          <w:ilvl w:val="0"/>
          <w:numId w:val="3"/>
        </w:numPr>
      </w:pPr>
      <w:r w:rsidRPr="005B762F">
        <w:t>PulsanteStopPred()</w:t>
      </w:r>
      <w:r>
        <w:br/>
        <w:t xml:space="preserve">Mette in manuale i predosatori. </w:t>
      </w:r>
    </w:p>
    <w:p w:rsidR="007A3FA2" w:rsidRDefault="007A3FA2" w:rsidP="00CE7E67">
      <w:pPr>
        <w:pStyle w:val="Paragrafoelenco"/>
        <w:numPr>
          <w:ilvl w:val="0"/>
          <w:numId w:val="3"/>
        </w:numPr>
      </w:pPr>
      <w:r w:rsidRPr="005B762F">
        <w:t>RichiamoRicettaPredos()</w:t>
      </w:r>
      <w:r>
        <w:br/>
        <w:t>Setta sui predosatori i dati della ricetta. Lavora sulla tabella di database Predosaggio, PredosaggioLog</w:t>
      </w:r>
      <w:r w:rsidR="00F6473D">
        <w:t>. Sono tabelle dove il lavoro dei predosatori è espresso con percentuali.</w:t>
      </w:r>
    </w:p>
    <w:p w:rsidR="00F6473D" w:rsidRDefault="00F6473D" w:rsidP="00CE7E67">
      <w:pPr>
        <w:pStyle w:val="Paragrafoelenco"/>
        <w:numPr>
          <w:ilvl w:val="0"/>
          <w:numId w:val="3"/>
        </w:numPr>
      </w:pPr>
      <w:r w:rsidRPr="005B762F">
        <w:t>AggiornaProssimaRicettaPredos()</w:t>
      </w:r>
      <w:r>
        <w:br/>
        <w:t>Aggiorna a video la prossima ricetta</w:t>
      </w:r>
      <w:r w:rsidR="00765623">
        <w:t>.</w:t>
      </w:r>
    </w:p>
    <w:p w:rsidR="00D658C7" w:rsidRPr="00F6473D" w:rsidRDefault="00D658C7" w:rsidP="00A909D3">
      <w:pPr>
        <w:pStyle w:val="Paragrafoelenco"/>
        <w:numPr>
          <w:ilvl w:val="0"/>
          <w:numId w:val="3"/>
        </w:numPr>
        <w:rPr>
          <w:i/>
          <w:iCs/>
        </w:rPr>
      </w:pPr>
      <w:r w:rsidRPr="00D658C7">
        <w:rPr>
          <w:rStyle w:val="Enfasicorsivo"/>
        </w:rPr>
        <w:t>PassaInManualePredosatori()</w:t>
      </w:r>
      <w:r w:rsidRPr="00D658C7">
        <w:rPr>
          <w:rStyle w:val="Enfasicorsivo"/>
        </w:rPr>
        <w:br/>
      </w:r>
      <w:r>
        <w:t xml:space="preserve">Fa passare la gestione dei predosatori in Manuale. Il tag PLC interessato è: </w:t>
      </w:r>
      <w:r w:rsidRPr="00D658C7">
        <w:t>PLCTAG_NM_PRED_Auto_Man</w:t>
      </w:r>
      <w:r>
        <w:t xml:space="preserve">. Se non è selezionata l’attesa di fine ricetta allora blocco i predosatori </w:t>
      </w:r>
      <w:r w:rsidR="00A909D3">
        <w:t>(</w:t>
      </w:r>
      <w:r w:rsidR="00A909D3" w:rsidRPr="00A909D3">
        <w:t>PredosatoriArrestoImmediato</w:t>
      </w:r>
      <w:r w:rsidR="00A909D3">
        <w:t xml:space="preserve">) </w:t>
      </w:r>
      <w:r>
        <w:t>altrimenti la finisco.</w:t>
      </w:r>
    </w:p>
    <w:p w:rsidR="00F6473D" w:rsidRPr="00F6473D" w:rsidRDefault="00F6473D" w:rsidP="00A909D3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PredosatoriRicConBilancia() As Boolean</w:t>
      </w:r>
      <w:r>
        <w:br/>
        <w:t>Dice se i predosatori del riciclato hanno bilancia</w:t>
      </w:r>
    </w:p>
    <w:p w:rsidR="00F6473D" w:rsidRPr="009E6CD4" w:rsidRDefault="00F6473D" w:rsidP="009E6CD4">
      <w:pPr>
        <w:pStyle w:val="Paragrafoelenco"/>
        <w:numPr>
          <w:ilvl w:val="0"/>
          <w:numId w:val="3"/>
        </w:numPr>
        <w:rPr>
          <w:i/>
          <w:iCs/>
        </w:rPr>
      </w:pPr>
      <w:r w:rsidRPr="00F6473D">
        <w:rPr>
          <w:i/>
          <w:iCs/>
        </w:rPr>
        <w:t>VisualizzaPortateNastri()</w:t>
      </w:r>
      <w:r w:rsidR="009E6CD4">
        <w:rPr>
          <w:i/>
          <w:iCs/>
        </w:rPr>
        <w:br/>
      </w:r>
      <w:r w:rsidR="009E6CD4" w:rsidRPr="009E6CD4">
        <w:t>Visualizza o meno i controlli (in CP240) dedicati alla visualizzazione e memorizzazione</w:t>
      </w:r>
      <w:r w:rsidR="009E6CD4">
        <w:t xml:space="preserve"> </w:t>
      </w:r>
      <w:r w:rsidR="009E6CD4" w:rsidRPr="009E6CD4">
        <w:t>della portata (effettiva o teorica) che transita sui nastri elevatori</w:t>
      </w:r>
    </w:p>
    <w:p w:rsidR="009E6CD4" w:rsidRPr="009E6CD4" w:rsidRDefault="009E6CD4" w:rsidP="009E6CD4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StartPredosatori_change()</w:t>
      </w:r>
      <w:r>
        <w:br/>
      </w:r>
      <w:r w:rsidR="001D2B49">
        <w:t xml:space="preserve">Aggiorna a video </w:t>
      </w:r>
    </w:p>
    <w:p w:rsidR="009E6CD4" w:rsidRPr="000C679F" w:rsidRDefault="009E6CD4" w:rsidP="00AF4010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LeggeFileUmiditaPredosatoreRic()</w:t>
      </w:r>
      <w:r>
        <w:t>,</w:t>
      </w:r>
      <w:r w:rsidRPr="005B762F">
        <w:t>LeggeFileUmiditaPredosatore ()</w:t>
      </w:r>
      <w:r>
        <w:br/>
        <w:t>Leggono da un file specifico i dati dell’</w:t>
      </w:r>
      <w:r w:rsidR="000C679F">
        <w:t>umidità dei predosatori</w:t>
      </w:r>
      <w:r w:rsidR="00AF4010">
        <w:t xml:space="preserve">. Sono i file </w:t>
      </w:r>
      <w:r w:rsidR="00AF4010" w:rsidRPr="00AF4010">
        <w:t>Umidita-Predosatore.ini</w:t>
      </w:r>
      <w:r w:rsidR="00AF4010">
        <w:t xml:space="preserve">, </w:t>
      </w:r>
      <w:r w:rsidR="00AF4010" w:rsidRPr="00AF4010">
        <w:t>Umidita-Predosatore</w:t>
      </w:r>
      <w:r w:rsidR="00AF4010">
        <w:t>Ric</w:t>
      </w:r>
      <w:r w:rsidR="00AF4010" w:rsidRPr="00AF4010">
        <w:t>.ini</w:t>
      </w:r>
      <w:r w:rsidR="00AF4010">
        <w:t>.</w:t>
      </w:r>
    </w:p>
    <w:p w:rsidR="000C679F" w:rsidRPr="000C679F" w:rsidRDefault="000C679F" w:rsidP="000C679F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RinfrescaOrigineDatiPredosaggio(NomeRicPredSel As String, Optional AggiornaCP240 As Boolean)</w:t>
      </w:r>
      <w:r>
        <w:t xml:space="preserve">, </w:t>
      </w:r>
      <w:r w:rsidRPr="005B762F">
        <w:t>RinfrescaNomeRicPreDosaggio()</w:t>
      </w:r>
      <w:r>
        <w:br/>
        <w:t>Aggiornamenti a video</w:t>
      </w:r>
    </w:p>
    <w:p w:rsidR="000C679F" w:rsidRPr="001E71CC" w:rsidRDefault="000C679F" w:rsidP="00F25B0F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lastRenderedPageBreak/>
        <w:t>NastroRicRegolazionePonderale()</w:t>
      </w:r>
      <w:r>
        <w:br/>
        <w:t xml:space="preserve">Abilita la regolazione ponderale </w:t>
      </w:r>
      <w:r w:rsidR="00F25B0F">
        <w:t>del riciclato. Se ho le bilance</w:t>
      </w:r>
      <w:r w:rsidR="00D93972">
        <w:t xml:space="preserve"> su ogni riciclato</w:t>
      </w:r>
      <w:r w:rsidR="00F25B0F">
        <w:t xml:space="preserve"> posso calcolare il </w:t>
      </w:r>
      <w:r w:rsidR="00D93972">
        <w:t>p</w:t>
      </w:r>
      <w:r w:rsidR="00F25B0F" w:rsidRPr="00F25B0F">
        <w:t>eso che teoricamente dovrebbe avere il nastro riciclato</w:t>
      </w:r>
      <w:r w:rsidR="00D93972">
        <w:t xml:space="preserve"> </w:t>
      </w:r>
      <w:r w:rsidR="00F25B0F">
        <w:t>e col PID gestire la quantità da far uscire istantaneamente.</w:t>
      </w:r>
      <w:r w:rsidR="00D93972">
        <w:t xml:space="preserve"> Se ho un solo </w:t>
      </w:r>
      <w:r w:rsidR="001E71CC">
        <w:t>nastro controllo quello e basta.</w:t>
      </w:r>
    </w:p>
    <w:p w:rsidR="001E71CC" w:rsidRPr="00D814D7" w:rsidRDefault="001E71CC" w:rsidP="00F25B0F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PesoNastroInerti()</w:t>
      </w:r>
      <w:r w:rsidR="00D814D7">
        <w:t>,</w:t>
      </w:r>
      <w:r w:rsidR="00D814D7" w:rsidRPr="005B762F">
        <w:t>PesoNastroRiciclato()</w:t>
      </w:r>
      <w:r w:rsidR="00D814D7">
        <w:t>,</w:t>
      </w:r>
      <w:r w:rsidR="00D814D7" w:rsidRPr="005B762F">
        <w:t>PesoNastroRiciclatoParDrum()</w:t>
      </w:r>
      <w:r>
        <w:br/>
        <w:t xml:space="preserve">Chiamata su PlcInAnalogici, calcola </w:t>
      </w:r>
      <w:r w:rsidR="00D814D7">
        <w:t>il peso dei nastri di inerti, riciclato, riciclato al tamburo</w:t>
      </w:r>
    </w:p>
    <w:p w:rsidR="00D814D7" w:rsidRPr="00BF66F9" w:rsidRDefault="00D814D7" w:rsidP="00D814D7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GestioneConsumi()</w:t>
      </w:r>
      <w:r>
        <w:br/>
      </w:r>
      <w:r w:rsidRPr="00D814D7">
        <w:t>Invocata direttamente da VideataPrincipale; al max una chiamata al secondo</w:t>
      </w:r>
      <w:r>
        <w:t>. Aggiorna tota</w:t>
      </w:r>
      <w:r w:rsidRPr="00D814D7">
        <w:t>lizzazione peso dei nastri</w:t>
      </w:r>
      <w:r w:rsidR="00E569D9">
        <w:t xml:space="preserve"> elevatori; se la bilancia non è</w:t>
      </w:r>
      <w:r w:rsidRPr="00D814D7">
        <w:t xml:space="preserve"> inclusa </w:t>
      </w:r>
      <w:r w:rsidR="00BF66F9">
        <w:t>utilizza un valore teorico</w:t>
      </w:r>
    </w:p>
    <w:p w:rsidR="00BF66F9" w:rsidRPr="000D7881" w:rsidRDefault="00BF66F9" w:rsidP="00D814D7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ResetTotalizzatoriNastri(nastro As Integer)</w:t>
      </w:r>
      <w:r>
        <w:br/>
        <w:t xml:space="preserve">Manda al PLC il comando di reset del totalizzatore di un nastro e aggiorna a video il dato dei consumi. </w:t>
      </w:r>
    </w:p>
    <w:p w:rsidR="000D7881" w:rsidRDefault="000D7881" w:rsidP="000D7881">
      <w:pPr>
        <w:pStyle w:val="Titolo5"/>
      </w:pPr>
      <w:r w:rsidRPr="005B762F">
        <w:t>GestionePredosatori.bas</w:t>
      </w:r>
    </w:p>
    <w:p w:rsidR="000D7881" w:rsidRDefault="000D7881" w:rsidP="000D7881">
      <w:pPr>
        <w:pStyle w:val="Paragrafoelenco"/>
        <w:numPr>
          <w:ilvl w:val="0"/>
          <w:numId w:val="3"/>
        </w:numPr>
      </w:pPr>
      <w:r w:rsidRPr="005B762F">
        <w:t>VisualizzaPredosatoriImpostati()</w:t>
      </w:r>
      <w:r>
        <w:t>,</w:t>
      </w:r>
      <w:r w:rsidR="006441CF">
        <w:t xml:space="preserve"> </w:t>
      </w:r>
      <w:r w:rsidRPr="005B762F">
        <w:t>VisualizzaPredosatoriRicImpostati()</w:t>
      </w:r>
      <w:r>
        <w:t>,</w:t>
      </w:r>
      <w:r w:rsidR="006441CF">
        <w:t xml:space="preserve"> </w:t>
      </w:r>
      <w:r w:rsidRPr="000D7881">
        <w:t>DisposizionePredNC1</w:t>
      </w:r>
      <w:r>
        <w:t>,</w:t>
      </w:r>
      <w:r w:rsidRPr="000D7881">
        <w:t xml:space="preserve"> </w:t>
      </w:r>
      <w:r>
        <w:t>DisposizionePredNC2(),</w:t>
      </w:r>
      <w:r w:rsidRPr="000D7881">
        <w:t xml:space="preserve"> </w:t>
      </w:r>
      <w:r>
        <w:t>DisposizionePredNC3(),</w:t>
      </w:r>
      <w:r w:rsidR="006441CF">
        <w:t xml:space="preserve"> </w:t>
      </w:r>
      <w:r w:rsidRPr="000D7881">
        <w:t>DisposizionePredNRicJolly</w:t>
      </w:r>
      <w:r>
        <w:t>(),</w:t>
      </w:r>
      <w:r w:rsidRPr="000D7881">
        <w:t xml:space="preserve"> DisposizionePredNCRic2</w:t>
      </w:r>
      <w:r>
        <w:t>()</w:t>
      </w:r>
      <w:r>
        <w:br/>
        <w:t>Funzioni di visualizzazione sul sinottico di vari componenti opzionali (per esempio i nastri collettori possono essere 1, 2 o 3</w:t>
      </w:r>
    </w:p>
    <w:p w:rsidR="009D7FCE" w:rsidRDefault="009D7FCE" w:rsidP="000D7881">
      <w:pPr>
        <w:pStyle w:val="Paragrafoelenco"/>
        <w:numPr>
          <w:ilvl w:val="0"/>
          <w:numId w:val="3"/>
        </w:numPr>
      </w:pPr>
      <w:r w:rsidRPr="005B762F">
        <w:t>PredosatoreInizializza</w:t>
      </w:r>
      <w:r>
        <w:t>()</w:t>
      </w:r>
      <w:r>
        <w:br/>
        <w:t>Inizializza i predosatori allo start dell’applicazione (legge anche i file di umidità)</w:t>
      </w:r>
    </w:p>
    <w:p w:rsidR="009D7FCE" w:rsidRDefault="009D7FCE" w:rsidP="009D7FCE">
      <w:pPr>
        <w:pStyle w:val="Paragrafoelenco"/>
        <w:numPr>
          <w:ilvl w:val="0"/>
          <w:numId w:val="3"/>
        </w:numPr>
      </w:pPr>
      <w:r w:rsidRPr="005B762F">
        <w:t>PredosatoreUscita_change(ByVal predosatore As Integer)</w:t>
      </w:r>
      <w:r w:rsidR="007D1B58">
        <w:t>,</w:t>
      </w:r>
      <w:r w:rsidR="007D1B58" w:rsidRPr="007D1B58">
        <w:t xml:space="preserve"> </w:t>
      </w:r>
      <w:r w:rsidR="007D1B58" w:rsidRPr="005B762F">
        <w:t>PredosatoreRicUscita_change(ByVal predosatore As Integer)</w:t>
      </w:r>
      <w:r>
        <w:br/>
        <w:t>Gestisce l’evento di cambio dell’uscita di pilotaggio di un predosatore.</w:t>
      </w:r>
    </w:p>
    <w:p w:rsidR="009D7FCE" w:rsidRDefault="009D7FCE" w:rsidP="009D7FCE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5B762F">
        <w:t>SetPredosatoreUscita(ByVal predosatore As Integer, valore As Boolean)</w:t>
      </w:r>
      <w:r w:rsidR="007D1B58">
        <w:t>,</w:t>
      </w:r>
      <w:r w:rsidR="007D1B58" w:rsidRPr="007D1B58">
        <w:t xml:space="preserve"> </w:t>
      </w:r>
      <w:r w:rsidR="007D1B58" w:rsidRPr="005B762F">
        <w:t>SetPredosatoreRicUscita(ByVal predosatore As Integer, valore As Boolean)</w:t>
      </w:r>
      <w:r>
        <w:br/>
      </w:r>
      <w:r>
        <w:rPr>
          <w:rStyle w:val="Enfasicorsivo"/>
          <w:i w:val="0"/>
          <w:iCs w:val="0"/>
        </w:rPr>
        <w:t>Esegue il cambio dell’uscita di pilotaggio di un predosatore</w:t>
      </w:r>
      <w:r w:rsidR="007D1B58">
        <w:rPr>
          <w:rStyle w:val="Enfasicorsivo"/>
          <w:i w:val="0"/>
          <w:iCs w:val="0"/>
        </w:rPr>
        <w:t>.</w:t>
      </w:r>
    </w:p>
    <w:p w:rsidR="007D1B58" w:rsidRDefault="007D1B58" w:rsidP="009D7FCE">
      <w:pPr>
        <w:pStyle w:val="Paragrafoelenco"/>
        <w:numPr>
          <w:ilvl w:val="0"/>
          <w:numId w:val="3"/>
        </w:numPr>
      </w:pPr>
      <w:r w:rsidRPr="005B762F">
        <w:t>PredosatoreRitorno_change(ByVal predosatore As Integer)</w:t>
      </w:r>
      <w:r>
        <w:t>,</w:t>
      </w:r>
      <w:r w:rsidRPr="007D1B58">
        <w:t xml:space="preserve"> </w:t>
      </w:r>
      <w:r w:rsidRPr="005B762F">
        <w:t>PredosatoreRiciclatoRitorno_change(ByVal predosatore As Integer)</w:t>
      </w:r>
      <w:r>
        <w:br/>
        <w:t>Gestisce l’evento di cambio del ritorno di un predosatore.</w:t>
      </w:r>
    </w:p>
    <w:p w:rsidR="007D1B58" w:rsidRDefault="007D1B58" w:rsidP="009D7FCE">
      <w:pPr>
        <w:pStyle w:val="Paragrafoelenco"/>
        <w:numPr>
          <w:ilvl w:val="0"/>
          <w:numId w:val="3"/>
        </w:numPr>
      </w:pPr>
      <w:r w:rsidRPr="005B762F">
        <w:t>PredosatoreMinimoVuoto_change(ByVal predosatore As Integer)</w:t>
      </w:r>
      <w:r>
        <w:t>,</w:t>
      </w:r>
      <w:r w:rsidRPr="007D1B58">
        <w:t xml:space="preserve"> </w:t>
      </w:r>
      <w:r w:rsidRPr="005B762F">
        <w:t>PredosatoreRiciclatoMinimoVuoto_change(ByVal predosatore As Integer)</w:t>
      </w:r>
      <w:r>
        <w:br/>
        <w:t>Gestisce l’evento di minimo di un predosatore.</w:t>
      </w:r>
    </w:p>
    <w:p w:rsidR="007D1B58" w:rsidRDefault="007D1B58" w:rsidP="009D7FCE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763F71">
        <w:t>PredosatoriCalcoloUmiditaTotaleTmp(Umidita() As Double, tutti As Boolean) As Double, PredosatoriCalcoloUmiditaTotale(tutti As Boolean) As Double, PredosatoriRiciclatoCalcoloUmiditaTotaleTmp(Umidita() As Double, Index As Integer) As Double, PredosatoriRiciclatoCalcoloUmiditaTotale(Index As Integer) As Double</w:t>
      </w:r>
      <w:r w:rsidRPr="00763F71">
        <w:br/>
      </w:r>
      <w:r w:rsidR="00763F71" w:rsidRPr="00763F71">
        <w:rPr>
          <w:rStyle w:val="Enfasicorsivo"/>
          <w:i w:val="0"/>
          <w:iCs w:val="0"/>
        </w:rPr>
        <w:t>Viene calcolata l’umidità totale in base alla portata istantanea dei pre</w:t>
      </w:r>
      <w:r w:rsidR="00763F71">
        <w:rPr>
          <w:rStyle w:val="Enfasicorsivo"/>
          <w:i w:val="0"/>
          <w:iCs w:val="0"/>
        </w:rPr>
        <w:t>dosatori</w:t>
      </w:r>
    </w:p>
    <w:p w:rsidR="00763F71" w:rsidRDefault="00763F71" w:rsidP="009D7FCE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5B762F">
        <w:t>RitardoVibratorePredVuoto()</w:t>
      </w:r>
      <w:r>
        <w:t>,</w:t>
      </w:r>
      <w:r w:rsidRPr="005B762F">
        <w:t>RitardoSoffioPredVuoto()</w:t>
      </w:r>
      <w:r>
        <w:br/>
      </w:r>
      <w:r w:rsidR="0064518E">
        <w:rPr>
          <w:rStyle w:val="Enfasicorsivo"/>
          <w:i w:val="0"/>
          <w:iCs w:val="0"/>
        </w:rPr>
        <w:t xml:space="preserve">Ritardi di vibrazione e soffio su predosatore vuoto. </w:t>
      </w:r>
    </w:p>
    <w:p w:rsidR="006D7D34" w:rsidRDefault="006D7D34" w:rsidP="006D7D34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6D7D34">
        <w:rPr>
          <w:rStyle w:val="Enfasicorsivo"/>
          <w:i w:val="0"/>
          <w:iCs w:val="0"/>
        </w:rPr>
        <w:t>TermicaPredosatori_change()</w:t>
      </w:r>
      <w:r>
        <w:rPr>
          <w:rStyle w:val="Enfasicorsivo"/>
          <w:i w:val="0"/>
          <w:iCs w:val="0"/>
        </w:rPr>
        <w:br/>
        <w:t>Se arriva il segnale di allarme termico dei predosatori, li blocco tutti. Fino a</w:t>
      </w:r>
      <w:r w:rsidR="00486500">
        <w:rPr>
          <w:rStyle w:val="Enfasicorsivo"/>
          <w:i w:val="0"/>
          <w:iCs w:val="0"/>
        </w:rPr>
        <w:t xml:space="preserve"> </w:t>
      </w:r>
      <w:r>
        <w:rPr>
          <w:rStyle w:val="Enfasicorsivo"/>
          <w:i w:val="0"/>
          <w:iCs w:val="0"/>
        </w:rPr>
        <w:t>che la termica non si abbassa disabilito a video il pulsante di start dei predosatori.</w:t>
      </w:r>
    </w:p>
    <w:p w:rsidR="006D7D34" w:rsidRDefault="006D7D34" w:rsidP="006D7D34">
      <w:pPr>
        <w:pStyle w:val="Paragrafoelenco"/>
        <w:numPr>
          <w:ilvl w:val="0"/>
          <w:numId w:val="3"/>
        </w:numPr>
      </w:pPr>
      <w:r w:rsidRPr="006D7D34">
        <w:t>PredosatoreRitardato(ByRef Pred As PredosatoreType) As Boolean</w:t>
      </w:r>
      <w:r w:rsidRPr="006D7D34">
        <w:br/>
        <w:t xml:space="preserve">Verifica se un predosatore ha una gestione con ritardo o </w:t>
      </w:r>
      <w:r>
        <w:t>immediata.</w:t>
      </w:r>
    </w:p>
    <w:p w:rsidR="006D7D34" w:rsidRPr="006D7D34" w:rsidRDefault="006D7D34" w:rsidP="006D7D34">
      <w:pPr>
        <w:pStyle w:val="Paragrafoelenco"/>
        <w:numPr>
          <w:ilvl w:val="0"/>
          <w:numId w:val="3"/>
        </w:numPr>
      </w:pPr>
      <w:r w:rsidRPr="006D7D34">
        <w:lastRenderedPageBreak/>
        <w:t>PredosatoreOttieniSet(riciclato As Boolean, ByVal predosatore As Integer) As Integer</w:t>
      </w:r>
      <w:r w:rsidRPr="006D7D34">
        <w:br/>
        <w:t>Ottiene il pilotaggio attuale di un predosatore</w:t>
      </w:r>
    </w:p>
    <w:p w:rsidR="006D7D34" w:rsidRDefault="006D7D34" w:rsidP="006D7D34">
      <w:pPr>
        <w:pStyle w:val="Paragrafoelenco"/>
        <w:numPr>
          <w:ilvl w:val="0"/>
          <w:numId w:val="3"/>
        </w:numPr>
      </w:pPr>
      <w:r w:rsidRPr="006D7D34">
        <w:t>PredosatoreCambiaSet(riciclato As Boolean,ByVal predosatore As Integer, valore As Integer,cambioManuale As Boolean)</w:t>
      </w:r>
      <w:r>
        <w:t>,</w:t>
      </w:r>
      <w:r w:rsidRPr="006D7D34">
        <w:t xml:space="preserve"> PredosatoreInserisciSet(ByRef Pred As PredosatoreType, valore As Integer, cambioManuale As Boolean)</w:t>
      </w:r>
      <w:r w:rsidRPr="006D7D34">
        <w:br/>
        <w:t>Setta il pilotaggio di un predosatore</w:t>
      </w:r>
      <w:r w:rsidR="0092797D">
        <w:t>. Il nuovo set viene messo in coda (TODO: rivedere con Roberto e Alex???)</w:t>
      </w:r>
    </w:p>
    <w:p w:rsidR="0092797D" w:rsidRPr="0092797D" w:rsidRDefault="0092797D" w:rsidP="006D7D34">
      <w:pPr>
        <w:pStyle w:val="Paragrafoelenco"/>
        <w:numPr>
          <w:ilvl w:val="0"/>
          <w:numId w:val="3"/>
        </w:numPr>
      </w:pPr>
      <w:r w:rsidRPr="005B762F">
        <w:rPr>
          <w:lang w:val="en-US"/>
        </w:rPr>
        <w:t>PIDcontroller</w:t>
      </w:r>
      <w:r>
        <w:rPr>
          <w:lang w:val="en-US"/>
        </w:rPr>
        <w:br/>
        <w:t>controllo PID</w:t>
      </w:r>
    </w:p>
    <w:p w:rsidR="0092797D" w:rsidRDefault="0092797D" w:rsidP="0092797D">
      <w:pPr>
        <w:pStyle w:val="Paragrafoelenco"/>
        <w:numPr>
          <w:ilvl w:val="0"/>
          <w:numId w:val="3"/>
        </w:numPr>
      </w:pPr>
      <w:r w:rsidRPr="0092797D">
        <w:t xml:space="preserve">PredosatoreInVolumetrico(riciclato As Boolean, predosatore As Integer, attivo As Boolean), </w:t>
      </w:r>
      <w:r w:rsidR="006441CF">
        <w:t xml:space="preserve"> </w:t>
      </w:r>
      <w:r w:rsidRPr="0092797D">
        <w:t xml:space="preserve">PredosatoreVolumetricoPonderale(ByRef Pred As PredosatoreType, attivo As Boolean), </w:t>
      </w:r>
      <w:r w:rsidR="006441CF">
        <w:t xml:space="preserve"> </w:t>
      </w:r>
      <w:r w:rsidRPr="0092797D">
        <w:t>PredosatoreRegolazionePonderale(ByRef Pred As PredosatoreType)</w:t>
      </w:r>
      <w:r w:rsidR="003D25FF">
        <w:br/>
        <w:t>Funzioni per la regolazione ponderale volumetrica dei predosatori. Viene usato il valore della bilancia per pilotare l’uscita del predosatore dopo un calcolo PID dell’errore tra il teorico e il peso effettivo.</w:t>
      </w:r>
    </w:p>
    <w:p w:rsidR="00C56565" w:rsidRDefault="00C56565" w:rsidP="00C56565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C56565">
        <w:rPr>
          <w:rStyle w:val="Enfasicorsivo"/>
          <w:i w:val="0"/>
          <w:iCs w:val="0"/>
        </w:rPr>
        <w:t>PredosatoreVerificaSet(ByRef Pred As PredosatoreType, forza As Boolean)</w:t>
      </w:r>
      <w:r w:rsidRPr="00C56565">
        <w:rPr>
          <w:rStyle w:val="Enfasicorsivo"/>
          <w:i w:val="0"/>
          <w:iCs w:val="0"/>
        </w:rPr>
        <w:br/>
        <w:t>Funzione di verifica dei valori</w:t>
      </w:r>
      <w:r>
        <w:rPr>
          <w:rStyle w:val="Enfasicorsivo"/>
          <w:i w:val="0"/>
          <w:iCs w:val="0"/>
        </w:rPr>
        <w:t xml:space="preserve"> del set di un predosatore. Aggiorna i dati di portata del prodosatore in base alle pesate della bilancia Siwarex.</w:t>
      </w:r>
      <w:r w:rsidR="001B4595">
        <w:rPr>
          <w:rStyle w:val="Enfasicorsivo"/>
          <w:i w:val="0"/>
          <w:iCs w:val="0"/>
        </w:rPr>
        <w:t xml:space="preserve"> In base ai parametri impostati e alle condizioni di funzionamento attuali cambia lo stato del predosatore e ne imposta il prossimo set.</w:t>
      </w:r>
    </w:p>
    <w:p w:rsidR="005538B7" w:rsidRDefault="001B4595" w:rsidP="005538B7">
      <w:pPr>
        <w:pStyle w:val="Paragrafoelenco"/>
        <w:numPr>
          <w:ilvl w:val="0"/>
          <w:numId w:val="3"/>
        </w:numPr>
      </w:pPr>
      <w:r w:rsidRPr="001B4595">
        <w:t>PredosatoriSet_timer()</w:t>
      </w:r>
      <w:r w:rsidRPr="001B4595">
        <w:br/>
        <w:t xml:space="preserve">Timer per le routine dei predosatori. </w:t>
      </w:r>
      <w:r w:rsidR="00B46479">
        <w:t xml:space="preserve">A intervalli regolari </w:t>
      </w:r>
      <w:r w:rsidR="005A5F17">
        <w:t xml:space="preserve">(250 ms) </w:t>
      </w:r>
      <w:r w:rsidR="00B46479">
        <w:t>controlla:</w:t>
      </w:r>
      <w:r w:rsidR="00B46479">
        <w:br/>
        <w:t>- stato e impostazioni di ogni predosatori</w:t>
      </w:r>
      <w:r w:rsidR="00B46479">
        <w:br/>
        <w:t>- accensione del bruciatore. Se i predosatori sono tutti spenti allora parte il timer di spegnimento del bruciatore</w:t>
      </w:r>
      <w:r w:rsidR="00B46479">
        <w:br/>
      </w:r>
      <w:r w:rsidR="005538B7">
        <w:t>- ricalcola il riciclato freddo</w:t>
      </w:r>
      <w:r w:rsidR="005538B7">
        <w:br/>
        <w:t>- lancia la regolazione ponderale del riciclato</w:t>
      </w:r>
      <w:r w:rsidR="005538B7">
        <w:br/>
        <w:t>- richiama la gestione della fillerizzazione</w:t>
      </w:r>
      <w:r w:rsidR="005538B7">
        <w:br/>
      </w:r>
      <w:r w:rsidR="000C10E0">
        <w:t>- aggiorna o crea un record di log nella tabella StoricoPredosaggio</w:t>
      </w:r>
    </w:p>
    <w:p w:rsidR="008A7423" w:rsidRDefault="000C10E0" w:rsidP="008A7423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0C10E0">
        <w:rPr>
          <w:rStyle w:val="Enfasicorsivo"/>
          <w:i w:val="0"/>
          <w:iCs w:val="0"/>
        </w:rPr>
        <w:t>GestioneStoricoPredosaggio()</w:t>
      </w:r>
      <w:r w:rsidR="008A7423">
        <w:rPr>
          <w:rStyle w:val="Enfasicorsivo"/>
          <w:i w:val="0"/>
          <w:iCs w:val="0"/>
        </w:rPr>
        <w:t>,</w:t>
      </w:r>
      <w:r w:rsidR="00830C77">
        <w:rPr>
          <w:rStyle w:val="Enfasicorsivo"/>
          <w:i w:val="0"/>
          <w:iCs w:val="0"/>
        </w:rPr>
        <w:t xml:space="preserve"> </w:t>
      </w:r>
      <w:r w:rsidR="008A7423" w:rsidRPr="008A7423">
        <w:rPr>
          <w:rStyle w:val="Enfasicorsivo"/>
          <w:i w:val="0"/>
          <w:iCs w:val="0"/>
        </w:rPr>
        <w:t>GestioneStoricoPredosaggioAggiungi()</w:t>
      </w:r>
      <w:r w:rsidR="008A7423">
        <w:rPr>
          <w:rStyle w:val="Enfasicorsivo"/>
          <w:i w:val="0"/>
          <w:iCs w:val="0"/>
        </w:rPr>
        <w:t xml:space="preserve">, </w:t>
      </w:r>
      <w:r w:rsidR="008A7423" w:rsidRPr="008A7423">
        <w:rPr>
          <w:rStyle w:val="Enfasicorsivo"/>
          <w:i w:val="0"/>
          <w:iCs w:val="0"/>
        </w:rPr>
        <w:t>GestioneStoricoPredosaggioAggiungiPred(rs)</w:t>
      </w:r>
      <w:r w:rsidR="008A7423">
        <w:rPr>
          <w:rStyle w:val="Enfasicorsivo"/>
          <w:i w:val="0"/>
          <w:iCs w:val="0"/>
        </w:rPr>
        <w:t xml:space="preserve">, </w:t>
      </w:r>
      <w:r w:rsidR="008A7423" w:rsidRPr="008A7423">
        <w:rPr>
          <w:rStyle w:val="Enfasicorsivo"/>
          <w:i w:val="0"/>
          <w:iCs w:val="0"/>
        </w:rPr>
        <w:t>GestioneStoricoPredosaggioAggiungiTorre(rs)</w:t>
      </w:r>
      <w:r w:rsidR="0080656D">
        <w:rPr>
          <w:rStyle w:val="Enfasicorsivo"/>
          <w:i w:val="0"/>
          <w:iCs w:val="0"/>
        </w:rPr>
        <w:br/>
        <w:t>Funzioni</w:t>
      </w:r>
      <w:r w:rsidR="008A7423">
        <w:rPr>
          <w:rStyle w:val="Enfasicorsivo"/>
          <w:i w:val="0"/>
          <w:iCs w:val="0"/>
        </w:rPr>
        <w:t xml:space="preserve"> di registrazione su database delle misurazioni istantanee di curva e portata dei predosatori</w:t>
      </w:r>
      <w:r w:rsidR="00D13778">
        <w:rPr>
          <w:rStyle w:val="Enfasicorsivo"/>
          <w:i w:val="0"/>
          <w:iCs w:val="0"/>
        </w:rPr>
        <w:t>. Non so perché poi si sia aggiunta la torre</w:t>
      </w:r>
      <w:r w:rsidR="0080656D">
        <w:rPr>
          <w:rStyle w:val="Enfasicorsivo"/>
          <w:i w:val="0"/>
          <w:iCs w:val="0"/>
        </w:rPr>
        <w:t xml:space="preserve"> e non sia stata messa in un timer a parte.</w:t>
      </w:r>
    </w:p>
    <w:p w:rsidR="00A46A30" w:rsidRDefault="00A46A30" w:rsidP="00A46A30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A46A30">
        <w:rPr>
          <w:rStyle w:val="Enfasicorsivo"/>
          <w:i w:val="0"/>
          <w:iCs w:val="0"/>
        </w:rPr>
        <w:t>PredosatoriInManuale(), PredosatoreManuale(riciclato As Boolean, predosatore As Integer, start As Boolean, forza As</w:t>
      </w:r>
      <w:r w:rsidR="00486500">
        <w:rPr>
          <w:rStyle w:val="Enfasicorsivo"/>
          <w:i w:val="0"/>
          <w:iCs w:val="0"/>
        </w:rPr>
        <w:t xml:space="preserve"> Boolean)</w:t>
      </w:r>
      <w:r w:rsidR="00486500">
        <w:rPr>
          <w:rStyle w:val="Enfasicorsivo"/>
          <w:i w:val="0"/>
          <w:iCs w:val="0"/>
        </w:rPr>
        <w:br/>
        <w:t>Funzioni per mettere i</w:t>
      </w:r>
      <w:r w:rsidR="00F80A8C">
        <w:rPr>
          <w:rStyle w:val="Enfasicorsivo"/>
          <w:i w:val="0"/>
          <w:iCs w:val="0"/>
        </w:rPr>
        <w:t xml:space="preserve"> predosatori in gestione manuale</w:t>
      </w:r>
    </w:p>
    <w:p w:rsidR="00F80A8C" w:rsidRDefault="00F80A8C" w:rsidP="00F80A8C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F80A8C">
        <w:t>PredosatoriInStartAutomatico(start As Boolean)</w:t>
      </w:r>
      <w:r w:rsidRPr="00F80A8C">
        <w:br/>
      </w:r>
      <w:r w:rsidRPr="00F80A8C">
        <w:rPr>
          <w:rStyle w:val="Enfasicorsivo"/>
          <w:i w:val="0"/>
          <w:iCs w:val="0"/>
        </w:rPr>
        <w:t>Setta i predosatori in automatico ed in start (o stop)</w:t>
      </w:r>
    </w:p>
    <w:p w:rsidR="00F80A8C" w:rsidRDefault="00F80A8C" w:rsidP="00F80A8C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5B762F">
        <w:t>PredosatoriRicalcolaSet()</w:t>
      </w:r>
      <w:r>
        <w:br/>
      </w:r>
      <w:r w:rsidRPr="00F80A8C">
        <w:rPr>
          <w:rStyle w:val="Enfasicorsivo"/>
          <w:i w:val="0"/>
          <w:iCs w:val="0"/>
        </w:rPr>
        <w:t>Ricalcola il set di uscita dei predosatori</w:t>
      </w:r>
    </w:p>
    <w:p w:rsidR="00F80A8C" w:rsidRDefault="00F80A8C" w:rsidP="00F80A8C">
      <w:pPr>
        <w:pStyle w:val="Paragrafoelenco"/>
        <w:numPr>
          <w:ilvl w:val="0"/>
          <w:numId w:val="3"/>
        </w:numPr>
      </w:pPr>
      <w:r w:rsidRPr="00F80A8C">
        <w:t>PredosatoriAccesi(riciclato As Boolean, nastro As Integer) As Boolean</w:t>
      </w:r>
      <w:r w:rsidRPr="00F80A8C">
        <w:br/>
        <w:t>Verifica che almeno un predosatore sia acceso</w:t>
      </w:r>
    </w:p>
    <w:p w:rsidR="00F80A8C" w:rsidRDefault="00F80A8C" w:rsidP="00A07BFA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5B762F">
        <w:lastRenderedPageBreak/>
        <w:t>PredosatoriArrestoImmediato(riciclato As Boolean, nastro As Integer)</w:t>
      </w:r>
      <w:r>
        <w:br/>
      </w:r>
      <w:r w:rsidRPr="00F80A8C">
        <w:rPr>
          <w:rStyle w:val="Enfasicorsivo"/>
          <w:i w:val="0"/>
          <w:iCs w:val="0"/>
        </w:rPr>
        <w:t>La routine è invocata sul passaggio in manuale, su allarmi dei predosatori e su stop del bruciatore/tamburo</w:t>
      </w:r>
      <w:r w:rsidR="00A07BFA">
        <w:rPr>
          <w:rStyle w:val="Enfasicorsivo"/>
          <w:i w:val="0"/>
          <w:iCs w:val="0"/>
        </w:rPr>
        <w:t>. A</w:t>
      </w:r>
      <w:r w:rsidR="00A07BFA" w:rsidRPr="00A07BFA">
        <w:rPr>
          <w:rStyle w:val="Enfasicorsivo"/>
          <w:i w:val="0"/>
          <w:iCs w:val="0"/>
        </w:rPr>
        <w:t>rresta immediatamente una linea di predosaggio</w:t>
      </w:r>
    </w:p>
    <w:p w:rsidR="00C743B1" w:rsidRDefault="00C743B1" w:rsidP="00C743B1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5B762F">
        <w:t>SetRiduzioneProduzione(nuovaRiduzione As Integer)</w:t>
      </w:r>
      <w:r>
        <w:br/>
      </w:r>
      <w:r w:rsidRPr="00C743B1">
        <w:rPr>
          <w:rStyle w:val="Enfasicorsivo"/>
          <w:i w:val="0"/>
          <w:iCs w:val="0"/>
        </w:rPr>
        <w:t>Percentuale di riduzione attuale della produzione predosatori</w:t>
      </w:r>
      <w:r>
        <w:rPr>
          <w:rStyle w:val="Enfasicorsivo"/>
          <w:i w:val="0"/>
          <w:iCs w:val="0"/>
        </w:rPr>
        <w:t>. Non accetta valori minori del 30% o superiori al 100%.</w:t>
      </w:r>
    </w:p>
    <w:p w:rsidR="00116D9E" w:rsidRDefault="00116D9E" w:rsidP="00C743B1">
      <w:pPr>
        <w:pStyle w:val="Paragrafoelenco"/>
        <w:numPr>
          <w:ilvl w:val="0"/>
          <w:numId w:val="3"/>
        </w:numPr>
      </w:pPr>
      <w:r w:rsidRPr="009C16D9">
        <w:t>PredosatoreOttieniMaterialeLogId(ByRef Pred As PredosatoreType) As Long, PredosatoreOttieniNome(ByRef Pred As PredosatoreType) As String,</w:t>
      </w:r>
      <w:r w:rsidR="009C16D9" w:rsidRPr="009C16D9">
        <w:t xml:space="preserve"> PredosatoreOttieniPortata(ByRef Pred As PredosatoreType) As Integer</w:t>
      </w:r>
      <w:r w:rsidR="009C16D9" w:rsidRPr="009C16D9">
        <w:br/>
        <w:t xml:space="preserve">Ricava id materiale, nome e portata </w:t>
      </w:r>
      <w:r w:rsidR="009C16D9">
        <w:t>di un pred</w:t>
      </w:r>
      <w:r w:rsidR="00145F2D">
        <w:t>osatore</w:t>
      </w:r>
    </w:p>
    <w:p w:rsidR="00062A0D" w:rsidRPr="00062A0D" w:rsidRDefault="00145F2D" w:rsidP="003510AB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r w:rsidRPr="00145F2D">
        <w:rPr>
          <w:rStyle w:val="Enfasicorsivo"/>
          <w:i w:val="0"/>
          <w:iCs w:val="0"/>
        </w:rPr>
        <w:t>ControlloCondizioniStartPreDosaggio() As Boolean</w:t>
      </w:r>
      <w:r w:rsidR="003510AB">
        <w:rPr>
          <w:rStyle w:val="Enfasicorsivo"/>
          <w:i w:val="0"/>
          <w:iCs w:val="0"/>
        </w:rPr>
        <w:t xml:space="preserve">, </w:t>
      </w:r>
      <w:r w:rsidR="003510AB" w:rsidRPr="003510AB">
        <w:rPr>
          <w:rStyle w:val="Enfasicorsivo"/>
          <w:i w:val="0"/>
          <w:iCs w:val="0"/>
        </w:rPr>
        <w:t>StartPreDosaggio()</w:t>
      </w:r>
      <w:r>
        <w:rPr>
          <w:rStyle w:val="Enfasicorsivo"/>
          <w:i w:val="0"/>
          <w:iCs w:val="0"/>
        </w:rPr>
        <w:br/>
        <w:t>Condizio</w:t>
      </w:r>
      <w:r w:rsidR="00F87500">
        <w:rPr>
          <w:rStyle w:val="Enfasicorsivo"/>
          <w:i w:val="0"/>
          <w:iCs w:val="0"/>
        </w:rPr>
        <w:t>ni per lo start del predosaggio. Non può partire se:</w:t>
      </w:r>
      <w:r>
        <w:rPr>
          <w:rStyle w:val="Enfasicorsivo"/>
          <w:i w:val="0"/>
          <w:iCs w:val="0"/>
        </w:rPr>
        <w:br/>
        <w:t xml:space="preserve">- </w:t>
      </w:r>
      <w:r w:rsidR="00F87500">
        <w:rPr>
          <w:rStyle w:val="Enfasicorsivo"/>
          <w:i w:val="0"/>
          <w:iCs w:val="0"/>
        </w:rPr>
        <w:t>non è</w:t>
      </w:r>
      <w:r w:rsidR="00156734">
        <w:rPr>
          <w:rStyle w:val="Enfasicorsivo"/>
          <w:i w:val="0"/>
          <w:iCs w:val="0"/>
        </w:rPr>
        <w:t xml:space="preserve"> selezionata una ricetta</w:t>
      </w:r>
      <w:r w:rsidR="00156734">
        <w:rPr>
          <w:rStyle w:val="Enfasicorsivo"/>
          <w:i w:val="0"/>
          <w:iCs w:val="0"/>
        </w:rPr>
        <w:br/>
        <w:t xml:space="preserve">- Se </w:t>
      </w:r>
      <w:r w:rsidR="00BD11DB">
        <w:rPr>
          <w:rStyle w:val="Enfasicorsivo"/>
          <w:i w:val="0"/>
          <w:iCs w:val="0"/>
        </w:rPr>
        <w:t>i sili</w:t>
      </w:r>
      <w:r w:rsidR="00156734">
        <w:rPr>
          <w:rStyle w:val="Enfasicorsivo"/>
          <w:i w:val="0"/>
          <w:iCs w:val="0"/>
        </w:rPr>
        <w:t xml:space="preserve"> del filler </w:t>
      </w:r>
      <w:r w:rsidR="00BD11DB">
        <w:rPr>
          <w:rStyle w:val="Enfasicorsivo"/>
          <w:i w:val="0"/>
          <w:iCs w:val="0"/>
        </w:rPr>
        <w:t>sono troppo pieni</w:t>
      </w:r>
      <w:r w:rsidR="00156734">
        <w:rPr>
          <w:rStyle w:val="Enfasicorsivo"/>
          <w:i w:val="0"/>
          <w:iCs w:val="0"/>
        </w:rPr>
        <w:br/>
        <w:t xml:space="preserve">- </w:t>
      </w:r>
      <w:r w:rsidR="00A0120A">
        <w:rPr>
          <w:rStyle w:val="Enfasicorsivo"/>
          <w:i w:val="0"/>
          <w:iCs w:val="0"/>
        </w:rPr>
        <w:t>Se uso del riciclato caldo</w:t>
      </w:r>
      <w:r w:rsidR="00BD11DB">
        <w:rPr>
          <w:rStyle w:val="Enfasicorsivo"/>
          <w:i w:val="0"/>
          <w:iCs w:val="0"/>
        </w:rPr>
        <w:t xml:space="preserve"> ma </w:t>
      </w:r>
      <w:r w:rsidR="00A0120A">
        <w:rPr>
          <w:rStyle w:val="Enfasicorsivo"/>
          <w:i w:val="0"/>
          <w:iCs w:val="0"/>
        </w:rPr>
        <w:t xml:space="preserve">il nastro elevatore freddo e </w:t>
      </w:r>
      <w:r w:rsidR="00BD11DB">
        <w:rPr>
          <w:rStyle w:val="Enfasicorsivo"/>
          <w:i w:val="0"/>
          <w:iCs w:val="0"/>
        </w:rPr>
        <w:t xml:space="preserve">il nastro </w:t>
      </w:r>
      <w:r w:rsidR="00A0120A">
        <w:rPr>
          <w:rStyle w:val="Enfasicorsivo"/>
          <w:i w:val="0"/>
          <w:iCs w:val="0"/>
        </w:rPr>
        <w:t>lanciatore non sono accesi</w:t>
      </w:r>
      <w:r w:rsidR="00A0120A">
        <w:rPr>
          <w:rStyle w:val="Enfasicorsivo"/>
          <w:i w:val="0"/>
          <w:iCs w:val="0"/>
        </w:rPr>
        <w:br/>
        <w:t>- Se uso il riciclato caldo ma l’essiccatore non ruota</w:t>
      </w:r>
      <w:r w:rsidR="00A0120A">
        <w:rPr>
          <w:rStyle w:val="Enfasicorsivo"/>
          <w:i w:val="0"/>
          <w:iCs w:val="0"/>
        </w:rPr>
        <w:br/>
        <w:t xml:space="preserve">- Se </w:t>
      </w:r>
      <w:r w:rsidR="00F87500">
        <w:rPr>
          <w:rStyle w:val="Enfasicorsivo"/>
          <w:i w:val="0"/>
          <w:iCs w:val="0"/>
        </w:rPr>
        <w:t xml:space="preserve">non </w:t>
      </w:r>
      <w:r w:rsidR="00A0120A">
        <w:rPr>
          <w:rStyle w:val="Enfasicorsivo"/>
          <w:i w:val="0"/>
          <w:iCs w:val="0"/>
        </w:rPr>
        <w:t>è accesa la fiamma del bruciatore (a meno di forzatura) e ho dei predosatori impostati per il prossimo set</w:t>
      </w:r>
      <w:r w:rsidR="00A0120A">
        <w:rPr>
          <w:rStyle w:val="Enfasicorsivo"/>
          <w:i w:val="0"/>
          <w:iCs w:val="0"/>
        </w:rPr>
        <w:br/>
        <w:t xml:space="preserve">- Se uso il riciclato caldo </w:t>
      </w:r>
      <w:r w:rsidR="00062A0D">
        <w:rPr>
          <w:rStyle w:val="Enfasicorsivo"/>
          <w:i w:val="0"/>
          <w:iCs w:val="0"/>
        </w:rPr>
        <w:t>ed è escluso l’allarme di temperatura bassa del filtro</w:t>
      </w:r>
      <w:r w:rsidR="00062A0D">
        <w:rPr>
          <w:rStyle w:val="Enfasicorsivo"/>
          <w:i w:val="0"/>
          <w:iCs w:val="0"/>
        </w:rPr>
        <w:br/>
        <w:t>- Se uso il ric. caldo e la temperatura dei filtri è mino</w:t>
      </w:r>
      <w:r w:rsidR="00C77BAC">
        <w:rPr>
          <w:rStyle w:val="Enfasicorsivo"/>
          <w:i w:val="0"/>
          <w:iCs w:val="0"/>
        </w:rPr>
        <w:t>re di quella di lavoro</w:t>
      </w:r>
      <w:r w:rsidR="00C77BAC">
        <w:rPr>
          <w:rStyle w:val="Enfasicorsivo"/>
          <w:i w:val="0"/>
          <w:iCs w:val="0"/>
        </w:rPr>
        <w:br/>
        <w:t xml:space="preserve">- se </w:t>
      </w:r>
      <w:r w:rsidR="00062A0D">
        <w:rPr>
          <w:rStyle w:val="Enfasicorsivo"/>
          <w:i w:val="0"/>
          <w:iCs w:val="0"/>
        </w:rPr>
        <w:t>c’è il blocco per alta temperatura dei predosatori</w:t>
      </w:r>
      <w:r w:rsidR="00062A0D">
        <w:rPr>
          <w:rStyle w:val="Enfasicorsivo"/>
          <w:i w:val="0"/>
          <w:iCs w:val="0"/>
        </w:rPr>
        <w:br/>
        <w:t>- se il nastro collettore è fermo (gestione semiautomatica)</w:t>
      </w:r>
    </w:p>
    <w:p w:rsidR="00DD2199" w:rsidRPr="00D658C7" w:rsidRDefault="00A909D3" w:rsidP="00A909D3">
      <w:pPr>
        <w:pStyle w:val="Paragrafoelenco"/>
        <w:numPr>
          <w:ilvl w:val="0"/>
          <w:numId w:val="3"/>
        </w:numPr>
      </w:pPr>
      <w:r w:rsidRPr="00A909D3">
        <w:rPr>
          <w:rStyle w:val="Enfasicorsivo"/>
        </w:rPr>
        <w:t>PredosatoriArrestoImmediato</w:t>
      </w:r>
      <w:r>
        <w:rPr>
          <w:rStyle w:val="Enfasicorsivo"/>
        </w:rPr>
        <w:t>(</w:t>
      </w:r>
      <w:r w:rsidRPr="00A909D3">
        <w:rPr>
          <w:rStyle w:val="Enfasicorsivo"/>
        </w:rPr>
        <w:t>riciclato As Boolean, nastro As Integer)</w:t>
      </w:r>
      <w:r>
        <w:rPr>
          <w:rStyle w:val="Enfasicorsivo"/>
        </w:rPr>
        <w:br/>
      </w:r>
      <w:r w:rsidRPr="00A909D3">
        <w:t xml:space="preserve">La </w:t>
      </w:r>
      <w:r w:rsidR="00CF64B1">
        <w:t>funzione</w:t>
      </w:r>
      <w:r w:rsidRPr="00A909D3">
        <w:t xml:space="preserve"> è invocata sul passaggio in manuale, su allarmi dei predosatori e su stop del bruciatore/tamburo</w:t>
      </w:r>
      <w:r>
        <w:t xml:space="preserve">. </w:t>
      </w:r>
      <w:r w:rsidR="00CF64B1">
        <w:t>A</w:t>
      </w:r>
      <w:r w:rsidRPr="00A909D3">
        <w:t>rresta immediatamente una linea di predosaggio</w:t>
      </w:r>
      <w:r>
        <w:t>.</w:t>
      </w:r>
    </w:p>
    <w:p w:rsidR="00DD2199" w:rsidRDefault="003510AB" w:rsidP="003510AB">
      <w:pPr>
        <w:pStyle w:val="Titolo5"/>
        <w:rPr>
          <w:lang w:val="en-US"/>
        </w:rPr>
      </w:pPr>
      <w:r w:rsidRPr="004B55A1">
        <w:rPr>
          <w:lang w:val="en-US"/>
        </w:rPr>
        <w:t>ParaTabPred.bas</w:t>
      </w:r>
    </w:p>
    <w:p w:rsidR="003510AB" w:rsidRPr="001D6792" w:rsidRDefault="001D6792" w:rsidP="003510AB">
      <w:pPr>
        <w:pStyle w:val="Paragrafoelenco"/>
        <w:numPr>
          <w:ilvl w:val="0"/>
          <w:numId w:val="9"/>
        </w:numPr>
      </w:pPr>
      <w:r w:rsidRPr="001D6792">
        <w:t>CaricaDatiGrafPredosatore(ByRef Pred As PredosatoreType)</w:t>
      </w:r>
      <w:r w:rsidRPr="001D6792">
        <w:br/>
        <w:t xml:space="preserve">carica dai </w:t>
      </w:r>
      <w:r w:rsidR="00221EFE">
        <w:t>parametri</w:t>
      </w:r>
      <w:r w:rsidRPr="001D6792">
        <w:t xml:space="preserve"> </w:t>
      </w:r>
      <w:r>
        <w:t>i</w:t>
      </w:r>
      <w:r w:rsidRPr="001D6792">
        <w:t xml:space="preserve"> valori </w:t>
      </w:r>
      <w:r w:rsidR="00221EFE">
        <w:t>delle curve di portata/set dei predosatori</w:t>
      </w:r>
    </w:p>
    <w:p w:rsidR="00221EFE" w:rsidRPr="00221EFE" w:rsidRDefault="001D6792" w:rsidP="00221EFE">
      <w:pPr>
        <w:pStyle w:val="Paragrafoelenco"/>
        <w:numPr>
          <w:ilvl w:val="0"/>
          <w:numId w:val="9"/>
        </w:numPr>
      </w:pPr>
      <w:r>
        <w:t>PlcGriglieVibranti()</w:t>
      </w:r>
      <w:r w:rsidR="00221EFE">
        <w:br/>
        <w:t xml:space="preserve">Passa dei parametri al PLC relativi alla presenza e ai ritardi di start e stop dei vibratori dei predosatori del riciclato </w:t>
      </w:r>
    </w:p>
    <w:p w:rsidR="003510AB" w:rsidRPr="00221EFE" w:rsidRDefault="001D6792" w:rsidP="003510AB">
      <w:pPr>
        <w:pStyle w:val="Paragrafoelenco"/>
        <w:numPr>
          <w:ilvl w:val="0"/>
          <w:numId w:val="9"/>
        </w:numPr>
      </w:pPr>
      <w:r>
        <w:t>LeggiUmiditaPredSQL()</w:t>
      </w:r>
      <w:r w:rsidR="00221EFE">
        <w:br/>
        <w:t>legge da database (tabella MaterialiLog) l’umidità, associandola al predosatore che ha in uso un certo materiale.</w:t>
      </w:r>
    </w:p>
    <w:p w:rsidR="00234EBD" w:rsidRDefault="00234EBD">
      <w:pPr>
        <w:spacing w:after="160" w:line="259" w:lineRule="auto"/>
      </w:pPr>
      <w:r>
        <w:br w:type="page"/>
      </w:r>
    </w:p>
    <w:p w:rsidR="00232BD0" w:rsidRDefault="00232BD0" w:rsidP="001D6346">
      <w:r>
        <w:lastRenderedPageBreak/>
        <w:t xml:space="preserve">Moduli interessati alla gestione </w:t>
      </w:r>
      <w:r w:rsidR="005B762F">
        <w:t>predosaggio</w:t>
      </w:r>
    </w:p>
    <w:p w:rsidR="005B762F" w:rsidRPr="005B762F" w:rsidRDefault="005B762F" w:rsidP="005B762F">
      <w:pPr>
        <w:pStyle w:val="codicesorgente"/>
      </w:pPr>
      <w:r w:rsidRPr="005B762F">
        <w:t>GestionePredNastriC.bas</w:t>
      </w:r>
    </w:p>
    <w:p w:rsidR="0090695F" w:rsidRDefault="0090695F" w:rsidP="00232BD0">
      <w:pPr>
        <w:pStyle w:val="codicesorgente"/>
      </w:pPr>
      <w:r>
        <w:t>&lt;descrizione&gt;</w:t>
      </w:r>
    </w:p>
    <w:p w:rsidR="005B762F" w:rsidRPr="005B762F" w:rsidRDefault="005B762F" w:rsidP="005B762F">
      <w:pPr>
        <w:pStyle w:val="codicesorgente"/>
      </w:pPr>
      <w:r w:rsidRPr="005B762F">
        <w:t>GestionePredosatori.bas</w:t>
      </w:r>
    </w:p>
    <w:p w:rsidR="005B762F" w:rsidRDefault="005B762F" w:rsidP="005B762F">
      <w:pPr>
        <w:pStyle w:val="codicesorgente"/>
      </w:pPr>
      <w:r>
        <w:t>&lt;descrizione&gt;</w:t>
      </w:r>
    </w:p>
    <w:p w:rsidR="002E26A6" w:rsidRPr="00DD2199" w:rsidRDefault="002E26A6" w:rsidP="002E26A6">
      <w:pPr>
        <w:pStyle w:val="codicesorgente"/>
      </w:pPr>
      <w:r w:rsidRPr="00DD2199">
        <w:t>ParaTabPred.bas</w:t>
      </w:r>
    </w:p>
    <w:p w:rsidR="00232BD0" w:rsidRDefault="002E26A6" w:rsidP="006441CF">
      <w:pPr>
        <w:pStyle w:val="codicesorgente"/>
      </w:pPr>
      <w:r>
        <w:t>&lt;descrizione&gt;</w:t>
      </w:r>
    </w:p>
    <w:p w:rsidR="0090695F" w:rsidRDefault="0090695F" w:rsidP="0090695F">
      <w:r>
        <w:t xml:space="preserve">Principali metodi utilizzati nella gestione </w:t>
      </w:r>
      <w:r w:rsidR="00740B07">
        <w:t>essiccatore</w:t>
      </w:r>
      <w:r>
        <w:t>:</w:t>
      </w:r>
    </w:p>
    <w:p w:rsidR="00184375" w:rsidRDefault="00184375" w:rsidP="00EC0FD6">
      <w:pPr>
        <w:pStyle w:val="codicesorgente"/>
      </w:pPr>
      <w:r>
        <w:t>GestionePredNastriC.bas</w:t>
      </w:r>
    </w:p>
    <w:p w:rsidR="00184375" w:rsidRDefault="00184375" w:rsidP="00EC0FD6">
      <w:pPr>
        <w:pStyle w:val="codicesorgente"/>
      </w:pPr>
      <w:r>
        <w:t xml:space="preserve">  243 - Public Sub NastroRicRegolazionePonderale()</w:t>
      </w:r>
    </w:p>
    <w:p w:rsidR="00184375" w:rsidRDefault="00184375" w:rsidP="00EC0FD6">
      <w:pPr>
        <w:pStyle w:val="codicesorgente"/>
      </w:pPr>
      <w:r>
        <w:t xml:space="preserve">  135 - Public Sub GestioneConsumi()</w:t>
      </w:r>
    </w:p>
    <w:p w:rsidR="00184375" w:rsidRDefault="00184375" w:rsidP="00EC0FD6">
      <w:pPr>
        <w:pStyle w:val="codicesorgente"/>
      </w:pPr>
      <w:r>
        <w:t xml:space="preserve">  107 - Public Sub PesoNastroRiciclato()</w:t>
      </w:r>
    </w:p>
    <w:p w:rsidR="00184375" w:rsidRDefault="00184375" w:rsidP="00EC0FD6">
      <w:pPr>
        <w:pStyle w:val="codicesorgente"/>
      </w:pPr>
      <w:r>
        <w:t xml:space="preserve">   99 - Public Sub PesoNastroInerti()</w:t>
      </w:r>
    </w:p>
    <w:p w:rsidR="00184375" w:rsidRDefault="00184375" w:rsidP="00EC0FD6">
      <w:pPr>
        <w:pStyle w:val="codicesorgente"/>
      </w:pPr>
      <w:r>
        <w:t xml:space="preserve">   82 - Public Sub RichiamoRicettaPredos()</w:t>
      </w:r>
    </w:p>
    <w:p w:rsidR="00184375" w:rsidRDefault="00184375" w:rsidP="00EC0FD6">
      <w:pPr>
        <w:pStyle w:val="codicesorgente"/>
      </w:pPr>
      <w:r>
        <w:t xml:space="preserve">   71 - Public Sub PesoNastroRiciclatoParDrum()</w:t>
      </w:r>
    </w:p>
    <w:p w:rsidR="00184375" w:rsidRDefault="00184375" w:rsidP="00EC0FD6">
      <w:pPr>
        <w:pStyle w:val="codicesorgente"/>
      </w:pPr>
      <w:r>
        <w:t xml:space="preserve">   59 - Public Sub AggiornaProssimaRicettaPredos()</w:t>
      </w:r>
    </w:p>
    <w:p w:rsidR="00184375" w:rsidRDefault="00184375" w:rsidP="00EC0FD6">
      <w:pPr>
        <w:pStyle w:val="codicesorgente"/>
      </w:pPr>
      <w:r>
        <w:t xml:space="preserve">   58 - Public Sub ResetTotalizzatoriNastri(nastro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>45 - Public Sub PassaInManualePredosatori()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37 - Public Function PredosatoreSetCalcolato(ByRef Pred As PredosatoreType, portataTeorica As Double) As Integer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37 - Public Function ControlloPredAutomatico(nastro As Byte) As Boolean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35 - Public Sub RinfrescaOrigineDatiPredosaggio(NomeRicPredSel As String, Optional AggiornaCP240 As Boolean)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>35 - Public Sub RinfrescaNomeRicPreDosaggio()</w:t>
      </w:r>
    </w:p>
    <w:p w:rsidR="00184375" w:rsidRDefault="00184375" w:rsidP="00EC0FD6">
      <w:pPr>
        <w:pStyle w:val="codicesorgente"/>
      </w:pPr>
      <w:r>
        <w:t xml:space="preserve">   32 - Public Function ControllaRicettaPredVuota()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>27 - Public Sub StartPredosatori_change()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27 - Public Sub PulsanteStopPred()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27 - Public Function PrimoPredosatoreDelNastro(nastro As NastriPredosatori) As Integer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26 - Public Sub LeggeFileUmiditaPredosatoreRic()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25 - Public Sub PreparazioneAvvPred()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24 - Public Function ValoreUscitaAnalogicaPred(riciclato As Boolean, ValoreSet As Integer, ValoreSetReale As Integer) As Double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>23 - Public Sub PesoNastroRiciclato_change()</w:t>
      </w:r>
    </w:p>
    <w:p w:rsidR="00184375" w:rsidRDefault="00184375" w:rsidP="00EC0FD6">
      <w:pPr>
        <w:pStyle w:val="codicesorgente"/>
      </w:pPr>
      <w:r>
        <w:t xml:space="preserve">   22 - Public Sub PesoNastroInerti_change()</w:t>
      </w:r>
    </w:p>
    <w:p w:rsidR="00184375" w:rsidRDefault="00184375" w:rsidP="00EC0FD6">
      <w:pPr>
        <w:pStyle w:val="codicesorgente"/>
      </w:pPr>
      <w:r>
        <w:t xml:space="preserve">   22 - Public Sub LeggeFileUmiditaPredosatore()</w:t>
      </w:r>
    </w:p>
    <w:p w:rsidR="00184375" w:rsidRDefault="00184375" w:rsidP="00EC0FD6">
      <w:pPr>
        <w:pStyle w:val="codicesorgente"/>
      </w:pPr>
      <w:r>
        <w:t xml:space="preserve">   15 - Public Sub VisualizzaPortateNastri()</w:t>
      </w:r>
    </w:p>
    <w:p w:rsidR="00184375" w:rsidRDefault="00184375" w:rsidP="00EC0FD6">
      <w:pPr>
        <w:pStyle w:val="codicesorgente"/>
      </w:pPr>
      <w:r>
        <w:t xml:space="preserve">   14 - Public Sub AvviamentoGestionePredosatori()</w:t>
      </w:r>
    </w:p>
    <w:p w:rsidR="00184375" w:rsidRDefault="00184375" w:rsidP="00EC0FD6">
      <w:pPr>
        <w:pStyle w:val="codicesorgente"/>
      </w:pPr>
      <w:r>
        <w:t xml:space="preserve">   13 - Public Sub PesoNastroRiciclatoParDrum_change()</w:t>
      </w:r>
    </w:p>
    <w:p w:rsidR="00184375" w:rsidRDefault="00184375" w:rsidP="00EC0FD6">
      <w:pPr>
        <w:pStyle w:val="codicesorgente"/>
      </w:pPr>
      <w:r>
        <w:t xml:space="preserve">   13 - Public Sub GestioneStopPredosatori()</w:t>
      </w:r>
    </w:p>
    <w:p w:rsidR="00184375" w:rsidRDefault="00184375" w:rsidP="00EC0FD6">
      <w:pPr>
        <w:pStyle w:val="codicesorgente"/>
      </w:pPr>
      <w:r>
        <w:t xml:space="preserve">   13 - Public Function PredosatoriRicConBilancia() As Boolean</w:t>
      </w:r>
    </w:p>
    <w:p w:rsidR="00184375" w:rsidRDefault="00184375" w:rsidP="00EC0FD6">
      <w:pPr>
        <w:pStyle w:val="codicesorgente"/>
      </w:pPr>
      <w:r>
        <w:t xml:space="preserve">    9 - Public Sub DatiSetPredosaggi()</w:t>
      </w:r>
    </w:p>
    <w:p w:rsidR="00184375" w:rsidRDefault="00184375" w:rsidP="00EC0FD6">
      <w:pPr>
        <w:pStyle w:val="codicesorgente"/>
      </w:pPr>
      <w:r>
        <w:t xml:space="preserve">    9 - Public Function PredosatoriRiciclatiAccesi() As Boolean</w:t>
      </w:r>
    </w:p>
    <w:p w:rsidR="00184375" w:rsidRDefault="00184375" w:rsidP="00EC0FD6">
      <w:pPr>
        <w:pStyle w:val="codicesorgente"/>
      </w:pPr>
      <w:r>
        <w:t xml:space="preserve">    8 - Public Function PredosatoriVerginiAccesi() As Boolean</w:t>
      </w:r>
    </w:p>
    <w:p w:rsidR="00184375" w:rsidRDefault="00184375" w:rsidP="00EC0FD6">
      <w:pPr>
        <w:pStyle w:val="codicesorgente"/>
      </w:pPr>
      <w:r>
        <w:t xml:space="preserve">    7 - Public Function SelezioneRicettaPredosaggioCambiata() As Boolean</w:t>
      </w:r>
    </w:p>
    <w:p w:rsidR="00184375" w:rsidRDefault="00184375" w:rsidP="00EC0FD6">
      <w:pPr>
        <w:pStyle w:val="codicesorgente"/>
      </w:pPr>
      <w:r>
        <w:t xml:space="preserve">    6 - Public Sub AvvioPredAutomatico()</w:t>
      </w:r>
    </w:p>
    <w:p w:rsidR="00184375" w:rsidRDefault="00184375" w:rsidP="00EC0FD6">
      <w:pPr>
        <w:pStyle w:val="codicesorgente"/>
      </w:pPr>
      <w:r>
        <w:t>GestionePredosatori.bas</w:t>
      </w:r>
    </w:p>
    <w:p w:rsidR="00184375" w:rsidRDefault="00184375" w:rsidP="00EC0FD6">
      <w:pPr>
        <w:pStyle w:val="codicesorgente"/>
      </w:pPr>
      <w:r>
        <w:t xml:space="preserve">  200 - Public Sub PredosatoriSet_timer()</w:t>
      </w:r>
    </w:p>
    <w:p w:rsidR="00184375" w:rsidRDefault="00184375" w:rsidP="00EC0FD6">
      <w:pPr>
        <w:pStyle w:val="codicesorgente"/>
      </w:pPr>
      <w:r>
        <w:t xml:space="preserve">  166 - Public Function ControlloCondizioniStartPreDosaggio() As Boolean</w:t>
      </w:r>
    </w:p>
    <w:p w:rsidR="00184375" w:rsidRDefault="00184375" w:rsidP="00EC0FD6">
      <w:pPr>
        <w:pStyle w:val="codicesorgente"/>
      </w:pPr>
      <w:r>
        <w:t xml:space="preserve">  143 - Public Sub PredosatoriArrestoImmediato(riciclato As Boolean, nastro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</w:t>
      </w:r>
      <w:r w:rsidRPr="00184375">
        <w:rPr>
          <w:lang w:val="en-GB"/>
        </w:rPr>
        <w:t>143 - Public Sub PredosatoreVerificaSet(ByRef Pred As PredosatoreType, forza As Boolean)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</w:t>
      </w:r>
      <w:r>
        <w:t>131 - Public Sub GestioneStoricoPredosaggioAggiungi()</w:t>
      </w:r>
    </w:p>
    <w:p w:rsidR="00184375" w:rsidRDefault="00184375" w:rsidP="00EC0FD6">
      <w:pPr>
        <w:pStyle w:val="codicesorgente"/>
      </w:pPr>
      <w:r>
        <w:t xml:space="preserve">  114 - Public Sub PredosatoreMinimoVuoto_change(ByVal predosatore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</w:t>
      </w:r>
      <w:r w:rsidRPr="00184375">
        <w:rPr>
          <w:lang w:val="en-GB"/>
        </w:rPr>
        <w:t>111 - Public Sub StartPreDosaggio()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90 - Private Sub PredosatoreInserisciSet(ByRef Pred As PredosatoreType, valore As Integer, cambioManuale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88 - Public Sub PredosatoreRiciclatoMinimoVuoto_change(ByVal predosatore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88 - Public Function PredosatoriAccesi(riciclato As Boolean, nastro As Integer) As Boolean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83 - Public Function PIDcontroller( _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>68 - Private Sub PredosatoreCambiaStato(ByRef Pred As PredosatoreType, nuovoStato As StatoPredosatoreType)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>66 - Private Sub PredosatoreProssimoSet(ByRef Pred As PredosatoreType, forzaTempi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61 - Private Sub GestioneStoricoPredosaggioAggiungiPred(ByRef rs As adodb.Recordset)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59 - Public Sub PredosatoreRicUscita_change(ByVal predosatore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50 - Public Function PredosatoriRiciclatoCalcoloUmiditaTotaleTmp(Umidita() As Double, Index As Integer) As Double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>48 - Public Sub VisualizzaPredosatoriRicImpostati()</w:t>
      </w:r>
    </w:p>
    <w:p w:rsidR="00184375" w:rsidRDefault="00184375" w:rsidP="00EC0FD6">
      <w:pPr>
        <w:pStyle w:val="codicesorgente"/>
      </w:pPr>
      <w:r>
        <w:t xml:space="preserve">   48 - Public Function ChkCoherenceMaterial(IdPredosaggio)</w:t>
      </w:r>
    </w:p>
    <w:p w:rsidR="00184375" w:rsidRDefault="00184375" w:rsidP="00EC0FD6">
      <w:pPr>
        <w:pStyle w:val="codicesorgente"/>
      </w:pPr>
      <w:r>
        <w:t xml:space="preserve">   47 - Public Sub VisualizzaPredosatoriImpostati()</w:t>
      </w:r>
    </w:p>
    <w:p w:rsidR="00184375" w:rsidRDefault="00184375" w:rsidP="00EC0FD6">
      <w:pPr>
        <w:pStyle w:val="codicesorgente"/>
      </w:pPr>
      <w:r>
        <w:t xml:space="preserve">   46 - Private Sub PredosatoreRegolazionePonderale(ByRef Pred As PredosatoreType)</w:t>
      </w:r>
    </w:p>
    <w:p w:rsidR="00184375" w:rsidRDefault="00184375" w:rsidP="00EC0FD6">
      <w:pPr>
        <w:pStyle w:val="codicesorgente"/>
      </w:pPr>
      <w:r>
        <w:t xml:space="preserve">   43 - Private Sub DisposizionePredNC1(i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>40 - Public Sub SelectFeederRecipeByCS(IdRecipe As Long)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40 - Public Function CalcolaSetNastri(Index As Integer) As Double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>37 - Public Sub RitardoVibratorePredVuoto()</w:t>
      </w:r>
    </w:p>
    <w:p w:rsidR="00184375" w:rsidRDefault="00184375" w:rsidP="00EC0FD6">
      <w:pPr>
        <w:pStyle w:val="codicesorgente"/>
      </w:pPr>
      <w:r>
        <w:t xml:space="preserve">   36 - Private Sub DisposizionePredNC2(i As Integer)</w:t>
      </w:r>
    </w:p>
    <w:p w:rsidR="00184375" w:rsidRDefault="00184375" w:rsidP="00EC0FD6">
      <w:pPr>
        <w:pStyle w:val="codicesorgente"/>
      </w:pPr>
      <w:r>
        <w:t xml:space="preserve">   32 - Public Sub SetPredosatoreUscita(ByVal predosatore As Integer, valore As Boolean)</w:t>
      </w:r>
    </w:p>
    <w:p w:rsidR="00184375" w:rsidRDefault="00184375" w:rsidP="00EC0FD6">
      <w:pPr>
        <w:pStyle w:val="codicesorgente"/>
      </w:pPr>
      <w:r>
        <w:t xml:space="preserve">   32 - Private Sub PredosatoriVerificaAllarme()</w:t>
      </w:r>
    </w:p>
    <w:p w:rsidR="00184375" w:rsidRDefault="00184375" w:rsidP="00EC0FD6">
      <w:pPr>
        <w:pStyle w:val="codicesorgente"/>
      </w:pPr>
      <w:r>
        <w:t xml:space="preserve">   31 - Public Sub PredosatoreUscita_change(ByVal predosatore As Integer)</w:t>
      </w:r>
    </w:p>
    <w:p w:rsidR="00184375" w:rsidRDefault="00184375" w:rsidP="00EC0FD6">
      <w:pPr>
        <w:pStyle w:val="codicesorgente"/>
      </w:pPr>
      <w:r>
        <w:t xml:space="preserve">   27 - Public Sub PredosatoreCambiaSet(riciclato As Boolean, ByVal predosatore As Integer, valore As Integer, cambioManuale As Boolean)</w:t>
      </w:r>
    </w:p>
    <w:p w:rsidR="00184375" w:rsidRDefault="00184375" w:rsidP="00EC0FD6">
      <w:pPr>
        <w:pStyle w:val="codicesorgente"/>
      </w:pPr>
      <w:r>
        <w:t xml:space="preserve">   26 - Public Sub SetRiduzioneProduzione(nuovaRiduzione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>25 - Public Sub PredosatoriRicalcolaSet()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25 - Private Sub PredosatoreVolumetricoPonderale(ByRef Pred As PredosatoreType, attivo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24 - Public Sub PredosatoriInStartAutomatico(start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24 - Public Sub PredosatoreManuale(riciclato As Boolean, predosatore As Integer, start As Boolean, forza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24 - Public Function PredosatoriCalcoloUmiditaTotaleTmp(Umidita() As Double, tutti As Boolean) As Double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22 - Private Sub PredosatoreUscitaAnalogica(ByRef Pred As PredosatoreType, ValoreSet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22 - Private Sub DisposizionePredNC3(i As Integer)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lastRenderedPageBreak/>
        <w:t xml:space="preserve">   20 - Public Sub RitardoSoffioPredVuoto()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20 - Public Function PredosatoreOttieniSet(riciclato As Boolean, ByVal predosatore As Integer) As Integer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20 - Private Sub VisualizzaMinMaxPonderale(ByRef Pred As PredosatoreType)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20 - Private Sub AvvisoPredosatoreVuoto(ByRef Pred As PredosatoreType)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18 - Public Function PredosatoreOttieniMaterialeLogId(ByRef Pred As PredosatoreType) As Long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</w:t>
      </w:r>
      <w:r>
        <w:t>17 - Private Sub DisposizionePredNCRic2(i As Integer)</w:t>
      </w:r>
    </w:p>
    <w:p w:rsidR="00184375" w:rsidRDefault="00184375" w:rsidP="00EC0FD6">
      <w:pPr>
        <w:pStyle w:val="codicesorgente"/>
      </w:pPr>
      <w:r>
        <w:t xml:space="preserve">   16 - Public Sub PredosatoriInManuale()</w:t>
      </w:r>
    </w:p>
    <w:p w:rsidR="00184375" w:rsidRDefault="00184375" w:rsidP="00EC0FD6">
      <w:pPr>
        <w:pStyle w:val="codicesorgente"/>
      </w:pPr>
      <w:r>
        <w:t xml:space="preserve">   16 - Public Sub PredosatoreInizializza()</w:t>
      </w:r>
    </w:p>
    <w:p w:rsidR="00184375" w:rsidRDefault="00184375" w:rsidP="00EC0FD6">
      <w:pPr>
        <w:pStyle w:val="codicesorgente"/>
      </w:pPr>
      <w:r>
        <w:t xml:space="preserve">   16 - Public Sub GestioneStoricoPredosaggio()</w:t>
      </w:r>
    </w:p>
    <w:p w:rsidR="00184375" w:rsidRDefault="00184375" w:rsidP="00EC0FD6">
      <w:pPr>
        <w:pStyle w:val="codicesorgente"/>
      </w:pPr>
      <w:r>
        <w:t xml:space="preserve">   15 - Public Sub CalcolaNumeroPredosatoreSiwarex()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</w:t>
      </w:r>
      <w:r w:rsidRPr="00184375">
        <w:rPr>
          <w:lang w:val="en-GB"/>
        </w:rPr>
        <w:t>14 - Public Sub TermicaPredosatori_change()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14 - Private Sub PredosatoreAutomatico(Pred As PredosatoreType, start As Boolean)</w:t>
      </w:r>
    </w:p>
    <w:p w:rsidR="00184375" w:rsidRPr="0033125C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</w:t>
      </w:r>
      <w:r w:rsidRPr="0033125C">
        <w:rPr>
          <w:lang w:val="en-GB"/>
        </w:rPr>
        <w:t>13 - Public Sub PredosatoreRitorno_change(ByVal predosatore As Integer)</w:t>
      </w:r>
    </w:p>
    <w:p w:rsidR="00184375" w:rsidRPr="0033125C" w:rsidRDefault="00184375" w:rsidP="00EC0FD6">
      <w:pPr>
        <w:pStyle w:val="codicesorgente"/>
        <w:rPr>
          <w:lang w:val="en-GB"/>
        </w:rPr>
      </w:pPr>
      <w:r w:rsidRPr="0033125C">
        <w:rPr>
          <w:lang w:val="en-GB"/>
        </w:rPr>
        <w:t xml:space="preserve">   13 - Public Sub PredosatoreRiciclatoRitorno_change(ByVal predosatore As Integer)</w:t>
      </w:r>
    </w:p>
    <w:p w:rsidR="00184375" w:rsidRPr="0033125C" w:rsidRDefault="00184375" w:rsidP="00EC0FD6">
      <w:pPr>
        <w:pStyle w:val="codicesorgente"/>
        <w:rPr>
          <w:lang w:val="en-GB"/>
        </w:rPr>
      </w:pPr>
      <w:r w:rsidRPr="0033125C">
        <w:rPr>
          <w:lang w:val="en-GB"/>
        </w:rPr>
        <w:t xml:space="preserve">   13 - Private Sub PredosatoreRiciclatoAcceso(ByVal predosatore As Integer, ByVal acceso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12 - Public Sub ChkResetColorMateriali()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12 - Public Function PredosatoriRiciclatoCalcoloUmiditaTotale(Index As Integer) As Double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12 - Private Sub GestioneStoricoPredosaggioAggiungiTorre(ByRef rs As adodb.Recordset)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11 - Public Function PredosatoriCalcoloUmiditaTotale(tutti As Boolean) As Double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10 - Private Sub PredosatoreAcceso(ByVal predosatore As Integer, ByVal acceso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 8 - Public Sub PredosatoreInVolumetrico(riciclato As Boolean, predosatore As Integer, attivo As Boolean)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 8 - Public Function PredosatoreOttieniPortata(ByRef Pred As PredosatoreType) As Integer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 8 - Private Function PredosatoreRitardato(ByRef Pred As PredosatoreType) As Boolean</w:t>
      </w:r>
    </w:p>
    <w:p w:rsidR="00184375" w:rsidRDefault="00184375" w:rsidP="00EC0FD6">
      <w:pPr>
        <w:pStyle w:val="codicesorgente"/>
      </w:pPr>
      <w:r w:rsidRPr="00184375">
        <w:rPr>
          <w:lang w:val="en-GB"/>
        </w:rPr>
        <w:t xml:space="preserve">    </w:t>
      </w:r>
      <w:r>
        <w:t>7 - Public Sub SetPredosatoreRicUscita(ByVal predosatore As Integer, valore As Boolean)</w:t>
      </w:r>
    </w:p>
    <w:p w:rsidR="00184375" w:rsidRDefault="00184375" w:rsidP="00EC0FD6">
      <w:pPr>
        <w:pStyle w:val="codicesorgente"/>
      </w:pPr>
      <w:r>
        <w:t xml:space="preserve">    6 - Public Sub VisualizzaRiduzioneProduzione()</w:t>
      </w:r>
    </w:p>
    <w:p w:rsidR="00184375" w:rsidRPr="00184375" w:rsidRDefault="00184375" w:rsidP="00EC0FD6">
      <w:pPr>
        <w:pStyle w:val="codicesorgente"/>
        <w:rPr>
          <w:lang w:val="en-GB"/>
        </w:rPr>
      </w:pPr>
      <w:r>
        <w:t xml:space="preserve">    </w:t>
      </w:r>
      <w:r w:rsidRPr="00184375">
        <w:rPr>
          <w:lang w:val="en-GB"/>
        </w:rPr>
        <w:t>6 - Public Function PredosatoreOttieniNome(ByRef Pred As PredosatoreType) As String</w:t>
      </w:r>
    </w:p>
    <w:p w:rsidR="00184375" w:rsidRPr="00184375" w:rsidRDefault="00184375" w:rsidP="00EC0FD6">
      <w:pPr>
        <w:pStyle w:val="codicesorgente"/>
        <w:rPr>
          <w:lang w:val="en-GB"/>
        </w:rPr>
      </w:pPr>
      <w:r w:rsidRPr="00184375">
        <w:rPr>
          <w:lang w:val="en-GB"/>
        </w:rPr>
        <w:t xml:space="preserve">    5 - Private Sub DisposizionePredNRicJolly(i As Integer, position As Integer)</w:t>
      </w:r>
    </w:p>
    <w:p w:rsidR="00184375" w:rsidRPr="0033125C" w:rsidRDefault="00184375" w:rsidP="00EC0FD6">
      <w:pPr>
        <w:pStyle w:val="codicesorgente"/>
        <w:rPr>
          <w:lang w:val="en-US"/>
        </w:rPr>
      </w:pPr>
      <w:r w:rsidRPr="00184375">
        <w:rPr>
          <w:lang w:val="en-GB"/>
        </w:rPr>
        <w:t xml:space="preserve">    </w:t>
      </w:r>
      <w:r w:rsidRPr="0033125C">
        <w:rPr>
          <w:lang w:val="en-US"/>
        </w:rPr>
        <w:t>5 - Private Sub DisposizionePredNCRic1(i As Integer)</w:t>
      </w:r>
    </w:p>
    <w:p w:rsidR="00EC0FD6" w:rsidRPr="00EC0FD6" w:rsidRDefault="00EC0FD6" w:rsidP="00EC0FD6">
      <w:pPr>
        <w:pStyle w:val="codicesorgente"/>
        <w:rPr>
          <w:lang w:val="en-GB"/>
        </w:rPr>
      </w:pPr>
      <w:r w:rsidRPr="00EC0FD6">
        <w:rPr>
          <w:lang w:val="en-GB"/>
        </w:rPr>
        <w:t>ParaTabPred.bas</w:t>
      </w:r>
    </w:p>
    <w:p w:rsidR="00EC0FD6" w:rsidRPr="00EC0FD6" w:rsidRDefault="00EC0FD6" w:rsidP="00EC0FD6">
      <w:pPr>
        <w:pStyle w:val="codicesorgente"/>
        <w:rPr>
          <w:lang w:val="en-GB"/>
        </w:rPr>
      </w:pPr>
      <w:r w:rsidRPr="00EC0FD6">
        <w:rPr>
          <w:lang w:val="en-GB"/>
        </w:rPr>
        <w:t xml:space="preserve">  108 - Public Function ParaTabPred_ReadFile() As Boolean</w:t>
      </w:r>
    </w:p>
    <w:p w:rsidR="00EC0FD6" w:rsidRPr="00EC0FD6" w:rsidRDefault="00EC0FD6" w:rsidP="00EC0FD6">
      <w:pPr>
        <w:pStyle w:val="codicesorgente"/>
        <w:rPr>
          <w:lang w:val="en-GB"/>
        </w:rPr>
      </w:pPr>
      <w:r w:rsidRPr="00EC0FD6">
        <w:rPr>
          <w:lang w:val="en-GB"/>
        </w:rPr>
        <w:t xml:space="preserve">   83 - Public Sub LeggiUmiditaPredSQL()</w:t>
      </w:r>
    </w:p>
    <w:p w:rsidR="00EC0FD6" w:rsidRPr="00EC0FD6" w:rsidRDefault="00EC0FD6" w:rsidP="00EC0FD6">
      <w:pPr>
        <w:pStyle w:val="codicesorgente"/>
        <w:rPr>
          <w:lang w:val="en-GB"/>
        </w:rPr>
      </w:pPr>
      <w:r w:rsidRPr="00EC0FD6">
        <w:rPr>
          <w:lang w:val="en-GB"/>
        </w:rPr>
        <w:t xml:space="preserve">   82 - Public Sub ParaTabPred_Apply()</w:t>
      </w:r>
    </w:p>
    <w:p w:rsidR="00EC0FD6" w:rsidRPr="00EC0FD6" w:rsidRDefault="00EC0FD6" w:rsidP="00EC0FD6">
      <w:pPr>
        <w:pStyle w:val="codicesorgente"/>
        <w:rPr>
          <w:lang w:val="en-GB"/>
        </w:rPr>
      </w:pPr>
      <w:r w:rsidRPr="00EC0FD6">
        <w:rPr>
          <w:lang w:val="en-GB"/>
        </w:rPr>
        <w:t xml:space="preserve">   72 - Public Sub CaricaDatiGrafPredosatore(ByRef Pred As PredosatoreType)</w:t>
      </w:r>
    </w:p>
    <w:p w:rsidR="00EC0FD6" w:rsidRDefault="00EC0FD6" w:rsidP="00EC0FD6">
      <w:pPr>
        <w:pStyle w:val="codicesorgente"/>
      </w:pPr>
      <w:r w:rsidRPr="00EC0FD6">
        <w:rPr>
          <w:lang w:val="en-GB"/>
        </w:rPr>
        <w:t xml:space="preserve">   </w:t>
      </w:r>
      <w:r>
        <w:t>42 - Private Sub LeggiConfigurazionePredosatore(Pred As PredosatoreType)</w:t>
      </w:r>
    </w:p>
    <w:p w:rsidR="00EC0FD6" w:rsidRDefault="00EC0FD6" w:rsidP="00EC0FD6">
      <w:pPr>
        <w:pStyle w:val="codicesorgente"/>
      </w:pPr>
      <w:r>
        <w:t xml:space="preserve">   31 - Private Sub ParaTabPred_ToDB()</w:t>
      </w:r>
    </w:p>
    <w:p w:rsidR="00EC0FD6" w:rsidRDefault="00EC0FD6" w:rsidP="00EC0FD6">
      <w:pPr>
        <w:pStyle w:val="codicesorgente"/>
      </w:pPr>
      <w:r>
        <w:t xml:space="preserve">   26 - Public Sub PlcGriglieVibranti()</w:t>
      </w:r>
    </w:p>
    <w:p w:rsidR="001D6346" w:rsidRDefault="0090695F" w:rsidP="005B762F">
      <w:r>
        <w:t>Principali o</w:t>
      </w:r>
      <w:r w:rsidR="001D6346">
        <w:t xml:space="preserve">ggetti utilizzati nella gestione </w:t>
      </w:r>
      <w:r w:rsidR="008321D6">
        <w:t>predosaggio</w:t>
      </w:r>
      <w:r w:rsidR="001D6346">
        <w:t>:</w:t>
      </w:r>
    </w:p>
    <w:p w:rsidR="004B55A1" w:rsidRDefault="004B55A1" w:rsidP="004B55A1">
      <w:pPr>
        <w:pStyle w:val="codicesorgente"/>
      </w:pPr>
      <w:r>
        <w:t>GestionePredNastriC.bas</w:t>
      </w:r>
    </w:p>
    <w:p w:rsidR="004B55A1" w:rsidRDefault="004B55A1" w:rsidP="004B55A1">
      <w:pPr>
        <w:pStyle w:val="codicesorgente"/>
      </w:pPr>
      <w:r>
        <w:tab/>
        <w:t>Public Type TolleranzaNastro</w:t>
      </w:r>
    </w:p>
    <w:p w:rsidR="004B55A1" w:rsidRDefault="004B55A1" w:rsidP="004B55A1">
      <w:pPr>
        <w:pStyle w:val="codicesorgente"/>
      </w:pPr>
      <w:r>
        <w:t>GestionePredosatori.bas</w:t>
      </w:r>
    </w:p>
    <w:p w:rsidR="004B55A1" w:rsidRPr="004B55A1" w:rsidRDefault="004B55A1" w:rsidP="004B55A1">
      <w:pPr>
        <w:pStyle w:val="codicesorgente"/>
        <w:rPr>
          <w:lang w:val="en-US"/>
        </w:rPr>
      </w:pPr>
      <w:r>
        <w:tab/>
      </w:r>
      <w:r w:rsidRPr="004B55A1">
        <w:rPr>
          <w:lang w:val="en-US"/>
        </w:rPr>
        <w:t>Public Type SetPredosatoreType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>Public Type PidType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>Public Type CurvaPredosatoreType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>Public Type GraficoPredosatoreType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>Public Type MotorePredosatoreType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>Public Type PredosatoreType</w:t>
      </w:r>
    </w:p>
    <w:p w:rsidR="00740B07" w:rsidRPr="002E26A6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</w:r>
      <w:r w:rsidRPr="002E26A6">
        <w:rPr>
          <w:lang w:val="en-US"/>
        </w:rPr>
        <w:t>Public Type FeederVibratorWorkingCycle_TYPE</w:t>
      </w:r>
    </w:p>
    <w:p w:rsidR="004B55A1" w:rsidRPr="002E26A6" w:rsidRDefault="004B55A1" w:rsidP="004B55A1">
      <w:pPr>
        <w:pStyle w:val="codicesorgente"/>
        <w:rPr>
          <w:lang w:val="en-US"/>
        </w:rPr>
      </w:pPr>
      <w:r w:rsidRPr="002E26A6">
        <w:rPr>
          <w:lang w:val="en-US"/>
        </w:rPr>
        <w:t>GestionePredNastriC.bas</w:t>
      </w:r>
      <w:r w:rsidRPr="002E26A6">
        <w:rPr>
          <w:lang w:val="en-US"/>
        </w:rPr>
        <w:tab/>
      </w:r>
    </w:p>
    <w:p w:rsidR="004B55A1" w:rsidRDefault="004B55A1" w:rsidP="004B55A1">
      <w:pPr>
        <w:pStyle w:val="codicesorgente"/>
      </w:pPr>
      <w:r w:rsidRPr="002E26A6">
        <w:rPr>
          <w:lang w:val="en-US"/>
        </w:rPr>
        <w:tab/>
      </w:r>
      <w:r>
        <w:t>Public Enum NastriPredosatori</w:t>
      </w:r>
    </w:p>
    <w:p w:rsidR="004B55A1" w:rsidRDefault="004B55A1" w:rsidP="004B55A1">
      <w:pPr>
        <w:pStyle w:val="codicesorgente"/>
      </w:pPr>
      <w:r>
        <w:t>GestionePredosatori.bas</w:t>
      </w:r>
      <w:r>
        <w:tab/>
      </w:r>
    </w:p>
    <w:p w:rsidR="004B55A1" w:rsidRDefault="004B55A1" w:rsidP="004B55A1">
      <w:pPr>
        <w:pStyle w:val="codicesorgente"/>
      </w:pPr>
      <w:r>
        <w:tab/>
        <w:t>Public Enum CambioSetPredosatoreType</w:t>
      </w:r>
    </w:p>
    <w:p w:rsidR="004B55A1" w:rsidRDefault="004B55A1" w:rsidP="004B55A1">
      <w:pPr>
        <w:pStyle w:val="codicesorgente"/>
      </w:pPr>
      <w:r>
        <w:tab/>
        <w:t>Public Enum StatoPredosatoreType</w:t>
      </w:r>
    </w:p>
    <w:p w:rsidR="004B55A1" w:rsidRPr="000C679F" w:rsidRDefault="004B55A1" w:rsidP="004B55A1">
      <w:pPr>
        <w:pStyle w:val="codicesorgente"/>
        <w:rPr>
          <w:lang w:val="en-US"/>
        </w:rPr>
      </w:pPr>
      <w:r>
        <w:tab/>
        <w:t>Public Enum BilanciaNastro</w:t>
      </w:r>
    </w:p>
    <w:sectPr w:rsidR="004B55A1" w:rsidRPr="000C6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00FC1"/>
    <w:multiLevelType w:val="hybridMultilevel"/>
    <w:tmpl w:val="3D30B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A6402"/>
    <w:multiLevelType w:val="hybridMultilevel"/>
    <w:tmpl w:val="DDA0E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654CF"/>
    <w:multiLevelType w:val="hybridMultilevel"/>
    <w:tmpl w:val="CCA8F3C4"/>
    <w:lvl w:ilvl="0" w:tplc="92AC67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3659E"/>
    <w:multiLevelType w:val="hybridMultilevel"/>
    <w:tmpl w:val="1956778A"/>
    <w:lvl w:ilvl="0" w:tplc="76507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84A47"/>
    <w:multiLevelType w:val="hybridMultilevel"/>
    <w:tmpl w:val="A2645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F6CDB"/>
    <w:multiLevelType w:val="hybridMultilevel"/>
    <w:tmpl w:val="A016F8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4D6D1C"/>
    <w:multiLevelType w:val="hybridMultilevel"/>
    <w:tmpl w:val="99B65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F7846"/>
    <w:multiLevelType w:val="hybridMultilevel"/>
    <w:tmpl w:val="B52A9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A69F7"/>
    <w:multiLevelType w:val="hybridMultilevel"/>
    <w:tmpl w:val="F042BB04"/>
    <w:lvl w:ilvl="0" w:tplc="76507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46"/>
    <w:rsid w:val="00042765"/>
    <w:rsid w:val="00052226"/>
    <w:rsid w:val="00062A0D"/>
    <w:rsid w:val="000A00AE"/>
    <w:rsid w:val="000A3033"/>
    <w:rsid w:val="000C10E0"/>
    <w:rsid w:val="000C679F"/>
    <w:rsid w:val="000D7881"/>
    <w:rsid w:val="0011248B"/>
    <w:rsid w:val="0011583F"/>
    <w:rsid w:val="00116D9E"/>
    <w:rsid w:val="00145F2D"/>
    <w:rsid w:val="00156734"/>
    <w:rsid w:val="001652CF"/>
    <w:rsid w:val="00175D4B"/>
    <w:rsid w:val="00184375"/>
    <w:rsid w:val="001B4595"/>
    <w:rsid w:val="001C4BD3"/>
    <w:rsid w:val="001D2B49"/>
    <w:rsid w:val="001D6346"/>
    <w:rsid w:val="001D6792"/>
    <w:rsid w:val="001E71CC"/>
    <w:rsid w:val="001F45E4"/>
    <w:rsid w:val="001F597C"/>
    <w:rsid w:val="00221EFE"/>
    <w:rsid w:val="00232BD0"/>
    <w:rsid w:val="00233995"/>
    <w:rsid w:val="00234EBD"/>
    <w:rsid w:val="002510BC"/>
    <w:rsid w:val="0029525B"/>
    <w:rsid w:val="002B00FD"/>
    <w:rsid w:val="002D247A"/>
    <w:rsid w:val="002E26A6"/>
    <w:rsid w:val="002E58BB"/>
    <w:rsid w:val="0033125C"/>
    <w:rsid w:val="003510AB"/>
    <w:rsid w:val="00351153"/>
    <w:rsid w:val="003669E6"/>
    <w:rsid w:val="003B020B"/>
    <w:rsid w:val="003D25FF"/>
    <w:rsid w:val="004256C5"/>
    <w:rsid w:val="0042595E"/>
    <w:rsid w:val="004357F7"/>
    <w:rsid w:val="00462B47"/>
    <w:rsid w:val="00463C6A"/>
    <w:rsid w:val="0047430D"/>
    <w:rsid w:val="00486500"/>
    <w:rsid w:val="004B55A1"/>
    <w:rsid w:val="004C409F"/>
    <w:rsid w:val="004E429F"/>
    <w:rsid w:val="005339F3"/>
    <w:rsid w:val="005538B7"/>
    <w:rsid w:val="00586BD1"/>
    <w:rsid w:val="005A5F17"/>
    <w:rsid w:val="005B762F"/>
    <w:rsid w:val="005C64F4"/>
    <w:rsid w:val="005C7621"/>
    <w:rsid w:val="005E347B"/>
    <w:rsid w:val="005E5165"/>
    <w:rsid w:val="005E56DA"/>
    <w:rsid w:val="00613C77"/>
    <w:rsid w:val="006441CF"/>
    <w:rsid w:val="0064518E"/>
    <w:rsid w:val="006742F0"/>
    <w:rsid w:val="00687895"/>
    <w:rsid w:val="0069249F"/>
    <w:rsid w:val="006C1468"/>
    <w:rsid w:val="006D144D"/>
    <w:rsid w:val="006D7D34"/>
    <w:rsid w:val="007270AC"/>
    <w:rsid w:val="00740B07"/>
    <w:rsid w:val="007536F6"/>
    <w:rsid w:val="00763F71"/>
    <w:rsid w:val="00765623"/>
    <w:rsid w:val="00784B15"/>
    <w:rsid w:val="00794161"/>
    <w:rsid w:val="007A3FA2"/>
    <w:rsid w:val="007B00DD"/>
    <w:rsid w:val="007B1542"/>
    <w:rsid w:val="007C24DA"/>
    <w:rsid w:val="007D1B58"/>
    <w:rsid w:val="007D4643"/>
    <w:rsid w:val="007F52EC"/>
    <w:rsid w:val="0080656D"/>
    <w:rsid w:val="008114F5"/>
    <w:rsid w:val="00814FA8"/>
    <w:rsid w:val="00830C77"/>
    <w:rsid w:val="008321D6"/>
    <w:rsid w:val="008515BB"/>
    <w:rsid w:val="00863109"/>
    <w:rsid w:val="00887FE4"/>
    <w:rsid w:val="008A7423"/>
    <w:rsid w:val="008C33EB"/>
    <w:rsid w:val="008D4ECD"/>
    <w:rsid w:val="0090695F"/>
    <w:rsid w:val="0092797D"/>
    <w:rsid w:val="009841BA"/>
    <w:rsid w:val="009A3222"/>
    <w:rsid w:val="009B2A4C"/>
    <w:rsid w:val="009B44CB"/>
    <w:rsid w:val="009C0BA0"/>
    <w:rsid w:val="009C16D9"/>
    <w:rsid w:val="009D4A23"/>
    <w:rsid w:val="009D7FCE"/>
    <w:rsid w:val="009E6CD4"/>
    <w:rsid w:val="00A0120A"/>
    <w:rsid w:val="00A06FB4"/>
    <w:rsid w:val="00A07BFA"/>
    <w:rsid w:val="00A36E3B"/>
    <w:rsid w:val="00A46A30"/>
    <w:rsid w:val="00A50E49"/>
    <w:rsid w:val="00A909D3"/>
    <w:rsid w:val="00A97E38"/>
    <w:rsid w:val="00AD08B3"/>
    <w:rsid w:val="00AF4010"/>
    <w:rsid w:val="00B252D5"/>
    <w:rsid w:val="00B26917"/>
    <w:rsid w:val="00B46479"/>
    <w:rsid w:val="00B94936"/>
    <w:rsid w:val="00BB4841"/>
    <w:rsid w:val="00BD11DB"/>
    <w:rsid w:val="00BF66F9"/>
    <w:rsid w:val="00BF7479"/>
    <w:rsid w:val="00BF7BE0"/>
    <w:rsid w:val="00C06D96"/>
    <w:rsid w:val="00C210BD"/>
    <w:rsid w:val="00C4231B"/>
    <w:rsid w:val="00C56565"/>
    <w:rsid w:val="00C64C39"/>
    <w:rsid w:val="00C743B1"/>
    <w:rsid w:val="00C77BAC"/>
    <w:rsid w:val="00CD3E48"/>
    <w:rsid w:val="00CE6A9B"/>
    <w:rsid w:val="00CE7E67"/>
    <w:rsid w:val="00CE7FC0"/>
    <w:rsid w:val="00CF64B1"/>
    <w:rsid w:val="00D13778"/>
    <w:rsid w:val="00D32FCA"/>
    <w:rsid w:val="00D658C7"/>
    <w:rsid w:val="00D814D7"/>
    <w:rsid w:val="00D93972"/>
    <w:rsid w:val="00DD2199"/>
    <w:rsid w:val="00DE1CD7"/>
    <w:rsid w:val="00E424C8"/>
    <w:rsid w:val="00E542F6"/>
    <w:rsid w:val="00E569D9"/>
    <w:rsid w:val="00E67C65"/>
    <w:rsid w:val="00E81FA4"/>
    <w:rsid w:val="00E83119"/>
    <w:rsid w:val="00E90120"/>
    <w:rsid w:val="00EB5A82"/>
    <w:rsid w:val="00EC0FD6"/>
    <w:rsid w:val="00F161DF"/>
    <w:rsid w:val="00F25B0F"/>
    <w:rsid w:val="00F6473D"/>
    <w:rsid w:val="00F7358E"/>
    <w:rsid w:val="00F80A8C"/>
    <w:rsid w:val="00F87500"/>
    <w:rsid w:val="00F9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2BD39E-BF85-4DA3-AAF6-B3069EC1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D2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D21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DD219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D219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nfasicorsivo">
    <w:name w:val="Emphasis"/>
    <w:basedOn w:val="Carpredefinitoparagrafo"/>
    <w:uiPriority w:val="20"/>
    <w:qFormat/>
    <w:rsid w:val="00DD2199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6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6BD1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7F52EC"/>
    <w:rPr>
      <w:color w:val="808080"/>
    </w:rPr>
  </w:style>
  <w:style w:type="character" w:styleId="Enfasigrassetto">
    <w:name w:val="Strong"/>
    <w:basedOn w:val="Carpredefinitoparagrafo"/>
    <w:uiPriority w:val="22"/>
    <w:qFormat/>
    <w:rsid w:val="003B020B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3669E6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53FE8-1913-4C59-AA9D-FB1D1E6D3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6695</TotalTime>
  <Pages>10</Pages>
  <Words>3690</Words>
  <Characters>21036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UTS</dc:creator>
  <cp:lastModifiedBy>Utente UTS</cp:lastModifiedBy>
  <cp:revision>28</cp:revision>
  <dcterms:created xsi:type="dcterms:W3CDTF">2017-06-14T09:04:00Z</dcterms:created>
  <dcterms:modified xsi:type="dcterms:W3CDTF">2017-07-11T08:41:00Z</dcterms:modified>
</cp:coreProperties>
</file>