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 xml:space="preserve">CYB500 prevede funzioni di controllo, visualizzazione e impostazione del lavoro dei </w:t>
      </w:r>
      <w:proofErr w:type="spellStart"/>
      <w:r>
        <w:t>predosatori</w:t>
      </w:r>
      <w:proofErr w:type="spellEnd"/>
      <w:r>
        <w:t>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 xml:space="preserve">controlli sulla catena di funzionamento degli apparati (start e stop dei </w:t>
      </w:r>
      <w:proofErr w:type="spellStart"/>
      <w:r>
        <w:t>predosatori</w:t>
      </w:r>
      <w:proofErr w:type="spellEnd"/>
      <w:r>
        <w:t xml:space="preserve">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gestione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minima interazione dosaggio-</w:t>
      </w:r>
      <w:proofErr w:type="spellStart"/>
      <w:r>
        <w:t>predosaggio</w:t>
      </w:r>
      <w:proofErr w:type="spellEnd"/>
      <w:r>
        <w:t xml:space="preserve"> (blocco dei </w:t>
      </w:r>
      <w:proofErr w:type="spellStart"/>
      <w:r>
        <w:t>predosatori</w:t>
      </w:r>
      <w:proofErr w:type="spellEnd"/>
      <w:r>
        <w:t xml:space="preserve"> senza impasti da produrre).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11583F" w:rsidRPr="0011583F" w:rsidRDefault="0011583F" w:rsidP="0011583F"/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 xml:space="preserve">Il </w:t>
      </w:r>
      <w:proofErr w:type="spellStart"/>
      <w:r>
        <w:t>predosaggio</w:t>
      </w:r>
      <w:proofErr w:type="spellEnd"/>
      <w:r>
        <w:t xml:space="preserve">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avviene mediante tramogge </w:t>
      </w:r>
      <w:r w:rsidR="005C64F4">
        <w:t>con un nastro estrattore, spesso dotato di bilancia. Il tutto viene convogliato in un nastro collettore, poi in un nastro lanciatore e infine all’</w:t>
      </w:r>
      <w:proofErr w:type="spellStart"/>
      <w:r w:rsidR="005C64F4">
        <w:t>essicatore</w:t>
      </w:r>
      <w:proofErr w:type="spellEnd"/>
      <w:r w:rsidR="005C64F4">
        <w:t>.</w:t>
      </w:r>
    </w:p>
    <w:p w:rsidR="005C64F4" w:rsidRDefault="00687895" w:rsidP="008515B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estrattore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16"/>
                          <w:lang w:val="en-US"/>
                        </w:rPr>
                        <w:t>estrattore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Collettore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Collettore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</w:t>
                            </w:r>
                            <w:proofErr w:type="spellEnd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Lanciatore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</w:t>
                      </w:r>
                      <w:proofErr w:type="spellEnd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Lanciatore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687895" w:rsidP="00C06D96">
      <w:r>
        <w:t xml:space="preserve">In ogni </w:t>
      </w:r>
      <w:proofErr w:type="spellStart"/>
      <w:r>
        <w:t>predosatore</w:t>
      </w:r>
      <w:proofErr w:type="spellEnd"/>
      <w:r>
        <w:t xml:space="preserve">  viene immagazzinato un materiale con certe caratteristiche (diametro, umidità, …)</w:t>
      </w:r>
    </w:p>
    <w:p w:rsidR="00687895" w:rsidRDefault="00687895" w:rsidP="00687895">
      <w:pPr>
        <w:pStyle w:val="Titolo4"/>
      </w:pPr>
      <w:r>
        <w:t>Parametri</w:t>
      </w:r>
      <w:r>
        <w:t xml:space="preserve"> e inizializzazione</w:t>
      </w:r>
    </w:p>
    <w:p w:rsidR="00687895" w:rsidRDefault="00687895" w:rsidP="00687895">
      <w:r>
        <w:t>Sul caricamento della Form e sulla applicazione di eventuali cambiamenti vengono gestiti i parametri presenti nel file xml (Parameters.xml)</w:t>
      </w:r>
      <w:r>
        <w:t xml:space="preserve">. </w:t>
      </w:r>
      <w:r w:rsidR="0011583F"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>L’alimentazione dell’</w:t>
      </w:r>
      <w:proofErr w:type="spellStart"/>
      <w:r>
        <w:t>essicatore</w:t>
      </w:r>
      <w:proofErr w:type="spellEnd"/>
      <w:r>
        <w:t xml:space="preserve"> con i differenti materiali è guidata da una ricetta, che viene impostata dall’operatore, selezionandola tra quelle presenti nella tabella </w:t>
      </w:r>
      <w:proofErr w:type="spellStart"/>
      <w:r>
        <w:t>Predosaggio</w:t>
      </w:r>
      <w:proofErr w:type="spellEnd"/>
      <w:r>
        <w:t xml:space="preserve"> del database. La ricetta di </w:t>
      </w:r>
      <w:proofErr w:type="spellStart"/>
      <w:r>
        <w:t>predosaggio</w:t>
      </w:r>
      <w:proofErr w:type="spellEnd"/>
      <w:r>
        <w:t xml:space="preserve"> può essere impostata mediante </w:t>
      </w:r>
      <w:r w:rsidR="00233995">
        <w:t xml:space="preserve">il </w:t>
      </w:r>
      <w:r>
        <w:t>job in esecuzione.</w:t>
      </w:r>
    </w:p>
    <w:p w:rsidR="00233995" w:rsidRDefault="00233995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E4B27" wp14:editId="5BD60A55">
                <wp:simplePos x="0" y="0"/>
                <wp:positionH relativeFrom="column">
                  <wp:posOffset>991235</wp:posOffset>
                </wp:positionH>
                <wp:positionV relativeFrom="paragraph">
                  <wp:posOffset>389255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4" o:spid="_x0000_s1026" type="#_x0000_t13" style="position:absolute;margin-left:78.05pt;margin-top:30.65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9sQS/d8A&#10;AAAK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3E413" wp14:editId="74016B3D">
                <wp:simplePos x="0" y="0"/>
                <wp:positionH relativeFrom="column">
                  <wp:posOffset>1322070</wp:posOffset>
                </wp:positionH>
                <wp:positionV relativeFrom="paragraph">
                  <wp:posOffset>297180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104.1pt;margin-top:23.4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ClC863fAAAACg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074FE" wp14:editId="22A503ED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0F8E9" wp14:editId="0DD9DD50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7" o:spid="_x0000_s1037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43A90" wp14:editId="69A79DAC">
                <wp:simplePos x="0" y="0"/>
                <wp:positionH relativeFrom="column">
                  <wp:posOffset>26670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8" type="#_x0000_t118" style="position:absolute;margin-left:2.1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C9103" wp14:editId="6793CE65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4E0DA" wp14:editId="6523107E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233995">
      <w:pPr>
        <w:pStyle w:val="Titolo5"/>
      </w:pPr>
      <w:r>
        <w:t xml:space="preserve">Calcolo Uscita </w:t>
      </w:r>
      <w:proofErr w:type="spellStart"/>
      <w:r>
        <w:t>Predosatori</w:t>
      </w:r>
      <w:proofErr w:type="spellEnd"/>
    </w:p>
    <w:p w:rsidR="009B44CB" w:rsidRDefault="009B44CB" w:rsidP="0011583F">
      <w:r>
        <w:t xml:space="preserve">La proporzione </w:t>
      </w:r>
      <w:r w:rsidR="00233995">
        <w:t xml:space="preserve">con la quale i </w:t>
      </w:r>
      <w:proofErr w:type="spellStart"/>
      <w:r w:rsidR="00233995">
        <w:t>predosatori</w:t>
      </w:r>
      <w:proofErr w:type="spellEnd"/>
      <w:r w:rsidR="00233995">
        <w:t xml:space="preserve"> devono rilasciare </w:t>
      </w:r>
      <w:proofErr w:type="spellStart"/>
      <w:r w:rsidR="00233995">
        <w:t>uan</w:t>
      </w:r>
      <w:proofErr w:type="spellEnd"/>
      <w:r w:rsidR="00233995">
        <w:t xml:space="preserve"> certa quantità di</w:t>
      </w:r>
      <w:r>
        <w:t xml:space="preserve"> mate</w:t>
      </w:r>
      <w:r w:rsidR="00233995">
        <w:t>riale</w:t>
      </w:r>
      <w:r>
        <w:t xml:space="preserve"> è espressa in percentuali e viene attuata mediante un controllo di peso/portata sulle uscite dalle singole tramogge.</w:t>
      </w:r>
    </w:p>
    <w:p w:rsidR="00233995" w:rsidRDefault="00233995" w:rsidP="00233995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 In base alla portata richiesta dalla ricetta si calcola a che percentuale di pilotaggio far funzionare il </w:t>
      </w:r>
      <w:proofErr w:type="spellStart"/>
      <w:r>
        <w:t>predosatore</w:t>
      </w:r>
      <w:proofErr w:type="spellEnd"/>
      <w:r>
        <w:t>.</w:t>
      </w:r>
    </w:p>
    <w:p w:rsidR="00233995" w:rsidRDefault="00233995" w:rsidP="0011583F">
      <w:r>
        <w:rPr>
          <w:noProof/>
          <w:lang w:eastAsia="it-IT"/>
        </w:rPr>
        <w:drawing>
          <wp:inline distT="0" distB="0" distL="0" distR="0" wp14:anchorId="0C32C19F" wp14:editId="123A964E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B44CB" w:rsidRDefault="009B44CB" w:rsidP="0011583F"/>
    <w:p w:rsidR="009B44CB" w:rsidRDefault="009B44CB" w:rsidP="0011583F"/>
    <w:p w:rsidR="009B44CB" w:rsidRDefault="009B44CB" w:rsidP="0011583F"/>
    <w:p w:rsidR="009B44CB" w:rsidRDefault="009B44CB" w:rsidP="0011583F"/>
    <w:p w:rsidR="009B44CB" w:rsidRPr="0011583F" w:rsidRDefault="009B44CB" w:rsidP="0011583F">
      <w:r>
        <w:t xml:space="preserve"> </w:t>
      </w:r>
    </w:p>
    <w:p w:rsidR="00D13778" w:rsidRDefault="00D13778" w:rsidP="001C4BD3">
      <w:pPr>
        <w:pStyle w:val="Titolo5"/>
      </w:pPr>
      <w:r>
        <w:t>Timer</w:t>
      </w:r>
    </w:p>
    <w:p w:rsidR="00D13778" w:rsidRDefault="00D13778" w:rsidP="00D13778">
      <w:r>
        <w:t xml:space="preserve">Molti task inerenti la gestione dei </w:t>
      </w:r>
      <w:proofErr w:type="spellStart"/>
      <w:r>
        <w:t>predosatori</w:t>
      </w:r>
      <w:proofErr w:type="spellEnd"/>
      <w:r>
        <w:t xml:space="preserve"> sono inseriti in uno specifico timer: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 xml:space="preserve">stato e impostazioni di ogni </w:t>
      </w:r>
      <w:proofErr w:type="spellStart"/>
      <w:r>
        <w:t>predosatori</w:t>
      </w:r>
      <w:proofErr w:type="spellEnd"/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</w:t>
      </w:r>
      <w:proofErr w:type="spellStart"/>
      <w:r w:rsidR="00D13778">
        <w:t>predosatori</w:t>
      </w:r>
      <w:proofErr w:type="spellEnd"/>
      <w:r w:rsidR="00D13778">
        <w:t xml:space="preserve">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 xml:space="preserve">la gestione della </w:t>
      </w:r>
      <w:proofErr w:type="spellStart"/>
      <w:r w:rsidR="00D13778">
        <w:t>fillerizzazione</w:t>
      </w:r>
      <w:proofErr w:type="spellEnd"/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</w:t>
      </w:r>
      <w:proofErr w:type="spellStart"/>
      <w:r>
        <w:t>StoricoPredosaggio</w:t>
      </w:r>
      <w:proofErr w:type="spellEnd"/>
      <w:r w:rsidR="00E90120">
        <w:t xml:space="preserve">. Oltre ai dati del </w:t>
      </w:r>
      <w:proofErr w:type="spellStart"/>
      <w:r w:rsidR="00E90120">
        <w:t>predosaggio</w:t>
      </w:r>
      <w:proofErr w:type="spellEnd"/>
      <w:r w:rsidR="00E90120">
        <w:t xml:space="preserve"> vengono inseriti anche quelli della torre/dosaggio/tramogge</w:t>
      </w:r>
      <w:r w:rsidR="00887FE4">
        <w:t xml:space="preserve"> nella tabella </w:t>
      </w:r>
      <w:proofErr w:type="spellStart"/>
      <w:r w:rsidR="00887FE4">
        <w:t>StoricoPredosaggioTorre</w:t>
      </w:r>
      <w:proofErr w:type="spellEnd"/>
      <w:r w:rsidR="00887FE4">
        <w:t>. Probabilmente s</w:t>
      </w:r>
      <w:r w:rsidR="0080656D">
        <w:t xml:space="preserve">i volevano i dati di torre nello stesso istante di campionamento di quelli di </w:t>
      </w:r>
      <w:proofErr w:type="spellStart"/>
      <w:r w:rsidR="0080656D">
        <w:t>predosaggio</w:t>
      </w:r>
      <w:proofErr w:type="spellEnd"/>
      <w:r w:rsidR="0080656D">
        <w:t>.</w:t>
      </w:r>
    </w:p>
    <w:p w:rsidR="00E81FA4" w:rsidRDefault="00E81FA4" w:rsidP="001C4BD3">
      <w:pPr>
        <w:pStyle w:val="Titolo5"/>
      </w:pPr>
      <w:r>
        <w:t xml:space="preserve">Avviamento </w:t>
      </w:r>
      <w:proofErr w:type="spellStart"/>
      <w:r>
        <w:t>Predosatori</w:t>
      </w:r>
      <w:proofErr w:type="spellEnd"/>
    </w:p>
    <w:p w:rsidR="00E81FA4" w:rsidRDefault="00E81FA4" w:rsidP="00E81FA4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 In generale, per lavorare in automatico, le condizioni sono:</w:t>
      </w:r>
    </w:p>
    <w:p w:rsidR="00E81FA4" w:rsidRDefault="00E81FA4" w:rsidP="00E81FA4">
      <w:pPr>
        <w:pStyle w:val="Paragrafoelenco"/>
        <w:numPr>
          <w:ilvl w:val="0"/>
          <w:numId w:val="4"/>
        </w:numPr>
      </w:pPr>
      <w:r>
        <w:t>Motore di rotazione dell’essiccatore acceso</w:t>
      </w:r>
    </w:p>
    <w:p w:rsidR="00E81FA4" w:rsidRDefault="00E81FA4" w:rsidP="00E81FA4">
      <w:pPr>
        <w:pStyle w:val="Paragrafoelenco"/>
        <w:numPr>
          <w:ilvl w:val="0"/>
          <w:numId w:val="4"/>
        </w:numPr>
      </w:pPr>
      <w:r>
        <w:t>Bruciatore acceso</w:t>
      </w:r>
    </w:p>
    <w:p w:rsidR="00C77BAC" w:rsidRPr="00E81FA4" w:rsidRDefault="00C77BAC" w:rsidP="00C77BAC">
      <w:r w:rsidRPr="00C77BAC">
        <w:rPr>
          <w:rStyle w:val="Enfasicorsivo"/>
          <w:i w:val="0"/>
          <w:iCs w:val="0"/>
        </w:rPr>
        <w:t xml:space="preserve">Condizioni per lo start del </w:t>
      </w:r>
      <w:proofErr w:type="spellStart"/>
      <w:r w:rsidRPr="00C77BAC">
        <w:rPr>
          <w:rStyle w:val="Enfasicorsivo"/>
          <w:i w:val="0"/>
          <w:iCs w:val="0"/>
        </w:rPr>
        <w:t>predosaggio</w:t>
      </w:r>
      <w:proofErr w:type="spellEnd"/>
      <w:r w:rsidRPr="00C77BAC">
        <w:rPr>
          <w:rStyle w:val="Enfasicorsivo"/>
          <w:i w:val="0"/>
          <w:iCs w:val="0"/>
        </w:rPr>
        <w:t>. Non può partire se:</w:t>
      </w:r>
      <w:r w:rsidRPr="00C77BAC">
        <w:rPr>
          <w:rStyle w:val="Enfasicorsivo"/>
          <w:i w:val="0"/>
          <w:iCs w:val="0"/>
        </w:rPr>
        <w:br/>
        <w:t>- non è selezionata una ricetta</w:t>
      </w:r>
      <w:r w:rsidRPr="00C77BAC">
        <w:rPr>
          <w:rStyle w:val="Enfasicorsivo"/>
          <w:i w:val="0"/>
          <w:iCs w:val="0"/>
        </w:rPr>
        <w:br/>
        <w:t>- Se i sili del filler sono troppo pieni</w:t>
      </w:r>
      <w:r w:rsidRPr="00C77BAC">
        <w:rPr>
          <w:rStyle w:val="Enfasicorsivo"/>
          <w:i w:val="0"/>
          <w:iCs w:val="0"/>
        </w:rPr>
        <w:br/>
        <w:t>- Se uso del riciclato caldo ma il nastro elevatore freddo e il nastro lanciatore non sono accesi</w:t>
      </w:r>
      <w:r w:rsidRPr="00C77BAC">
        <w:rPr>
          <w:rStyle w:val="Enfasicorsivo"/>
          <w:i w:val="0"/>
          <w:iCs w:val="0"/>
        </w:rPr>
        <w:br/>
        <w:t>- Se uso il riciclato caldo ma l’essiccatore non ruota</w:t>
      </w:r>
      <w:r w:rsidRPr="00C77BAC">
        <w:rPr>
          <w:rStyle w:val="Enfasicorsivo"/>
          <w:i w:val="0"/>
          <w:iCs w:val="0"/>
        </w:rPr>
        <w:br/>
        <w:t xml:space="preserve">- Se non è accesa la fiamma del bruciatore (a meno di forzatura) e ho dei </w:t>
      </w:r>
      <w:proofErr w:type="spellStart"/>
      <w:r w:rsidRPr="00C77BAC">
        <w:rPr>
          <w:rStyle w:val="Enfasicorsivo"/>
          <w:i w:val="0"/>
          <w:iCs w:val="0"/>
        </w:rPr>
        <w:t>predosatori</w:t>
      </w:r>
      <w:proofErr w:type="spellEnd"/>
      <w:r w:rsidRPr="00C77BAC">
        <w:rPr>
          <w:rStyle w:val="Enfasicorsivo"/>
          <w:i w:val="0"/>
          <w:iCs w:val="0"/>
        </w:rPr>
        <w:t xml:space="preserve"> impostati per il prossimo set</w:t>
      </w:r>
      <w:r w:rsidRPr="00C77BAC">
        <w:rPr>
          <w:rStyle w:val="Enfasicorsivo"/>
          <w:i w:val="0"/>
          <w:iCs w:val="0"/>
        </w:rPr>
        <w:br/>
        <w:t>- Se uso il riciclato caldo ed è escluso l’allarme di temperatura bassa del filtro</w:t>
      </w:r>
      <w:r w:rsidRPr="00C77BAC">
        <w:rPr>
          <w:rStyle w:val="Enfasicorsivo"/>
          <w:i w:val="0"/>
          <w:iCs w:val="0"/>
        </w:rPr>
        <w:br/>
        <w:t>- Se uso il ric. caldo e la temperatura dei filtri è minore di quella di lavoro</w:t>
      </w:r>
      <w:r w:rsidRPr="00C77BAC">
        <w:rPr>
          <w:rStyle w:val="Enfasicorsivo"/>
          <w:i w:val="0"/>
          <w:iCs w:val="0"/>
        </w:rPr>
        <w:br/>
        <w:t xml:space="preserve">- se c’è il blocco per alta temperatura dei </w:t>
      </w:r>
      <w:proofErr w:type="spellStart"/>
      <w:r w:rsidRPr="00C77BAC">
        <w:rPr>
          <w:rStyle w:val="Enfasicorsivo"/>
          <w:i w:val="0"/>
          <w:iCs w:val="0"/>
        </w:rPr>
        <w:t>predosatori</w:t>
      </w:r>
      <w:proofErr w:type="spellEnd"/>
      <w:r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E81FA4" w:rsidRDefault="009B2A4C" w:rsidP="001C4BD3">
      <w:pPr>
        <w:pStyle w:val="Titolo5"/>
      </w:pPr>
      <w:r>
        <w:t>Retroazione Dosatori-</w:t>
      </w:r>
      <w:proofErr w:type="spellStart"/>
      <w:r>
        <w:t>Predosatori</w:t>
      </w:r>
      <w:proofErr w:type="spellEnd"/>
    </w:p>
    <w:p w:rsidR="009B2A4C" w:rsidRPr="009B2A4C" w:rsidRDefault="009B2A4C" w:rsidP="009B2A4C">
      <w:r>
        <w:t>Quando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blocco i </w:t>
      </w:r>
      <w:proofErr w:type="spellStart"/>
      <w:r>
        <w:t>predosatori</w:t>
      </w:r>
      <w:proofErr w:type="spellEnd"/>
      <w:r>
        <w:t xml:space="preserve">. In pratica, se in dosaggio non ho bisogno di altro materiale per finire i miei cicli, non c’è bisogno che i </w:t>
      </w:r>
      <w:proofErr w:type="spellStart"/>
      <w:r>
        <w:t>predosatori</w:t>
      </w:r>
      <w:proofErr w:type="spellEnd"/>
      <w:r>
        <w:t xml:space="preserve"> alimentino la torre di dosaggio.</w:t>
      </w:r>
    </w:p>
    <w:p w:rsidR="001C4BD3" w:rsidRDefault="001C4BD3" w:rsidP="001C4BD3">
      <w:pPr>
        <w:pStyle w:val="Titolo5"/>
      </w:pPr>
      <w:r>
        <w:lastRenderedPageBreak/>
        <w:t>Gestione ricette da produrre</w:t>
      </w:r>
    </w:p>
    <w:p w:rsidR="001C4BD3" w:rsidRPr="001C4BD3" w:rsidRDefault="001C4BD3" w:rsidP="001C4BD3">
      <w:r>
        <w:t xml:space="preserve">Le ricette che possono essere prodotte sono ricavate dal database, espresse in percentuali di peso) e possono essere selezionate dall’operatore. In base alla ricetta scelta i </w:t>
      </w:r>
      <w:proofErr w:type="spellStart"/>
      <w:r>
        <w:t>predosatori</w:t>
      </w:r>
      <w:proofErr w:type="spellEnd"/>
      <w:r>
        <w:t xml:space="preserve"> dovranno rilasciare una certa quantità di materiale.</w:t>
      </w:r>
    </w:p>
    <w:p w:rsidR="005E347B" w:rsidRDefault="005E347B" w:rsidP="005E347B"/>
    <w:p w:rsidR="005E347B" w:rsidRDefault="005E347B" w:rsidP="005E347B"/>
    <w:p w:rsidR="005E347B" w:rsidRDefault="005E347B" w:rsidP="005E347B"/>
    <w:p w:rsidR="00BF7479" w:rsidRDefault="0029525B" w:rsidP="005E347B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</w:t>
      </w:r>
      <w:r w:rsidR="00BF7479">
        <w:t xml:space="preserve"> In base alla portata richiesta dalla ricetta </w:t>
      </w:r>
      <w:r w:rsidR="007B1542">
        <w:t>si calcola</w:t>
      </w:r>
      <w:r w:rsidR="00BF7479">
        <w:t xml:space="preserve"> a che percentuale di pilotaggio far funzionare il </w:t>
      </w:r>
      <w:proofErr w:type="spellStart"/>
      <w:r w:rsidR="00BF7479">
        <w:t>predosatore</w:t>
      </w:r>
      <w:proofErr w:type="spellEnd"/>
      <w:r w:rsidR="00BF7479">
        <w:t>.</w:t>
      </w:r>
    </w:p>
    <w:p w:rsidR="005E347B" w:rsidRDefault="005E347B" w:rsidP="005E347B">
      <w:pPr>
        <w:rPr>
          <w:noProof/>
          <w:lang w:eastAsia="it-IT"/>
        </w:rPr>
      </w:pP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233995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>
        <w:t xml:space="preserve">mi da il peso reale. A quel punto applico il PID </w:t>
      </w:r>
      <w:r w:rsidR="003B020B">
        <w:t xml:space="preserve">sul delta tra peso reale e peso teorico </w:t>
      </w:r>
      <w:r>
        <w:t>e trovo il valore da applicare al nastro come retroazione.</w:t>
      </w:r>
    </w:p>
    <w:p w:rsidR="003D25FF" w:rsidRDefault="003D25FF" w:rsidP="003D25FF">
      <w:pPr>
        <w:pStyle w:val="Titolo5"/>
      </w:pPr>
      <w:r>
        <w:t xml:space="preserve">Regolazione automatica dei </w:t>
      </w:r>
      <w:proofErr w:type="spellStart"/>
      <w:r>
        <w:t>predosatori</w:t>
      </w:r>
      <w:proofErr w:type="spellEnd"/>
    </w:p>
    <w:p w:rsidR="003D25FF" w:rsidRPr="003D25FF" w:rsidRDefault="003D25FF" w:rsidP="003D25FF">
      <w:r>
        <w:t xml:space="preserve">La portata dei </w:t>
      </w:r>
      <w:proofErr w:type="spellStart"/>
      <w:r>
        <w:t>predosatori</w:t>
      </w:r>
      <w:proofErr w:type="spellEnd"/>
      <w:r>
        <w:t xml:space="preserve"> può essere </w:t>
      </w:r>
      <w:proofErr w:type="spellStart"/>
      <w:r>
        <w:t>retroazionata</w:t>
      </w:r>
      <w:proofErr w:type="spellEnd"/>
      <w:r>
        <w:t xml:space="preserve"> da un calcolo con PID sull’errore tra il teorico in uscita e il peso effettivo sul nastro. </w:t>
      </w:r>
    </w:p>
    <w:p w:rsidR="007C24DA" w:rsidRDefault="007C24DA" w:rsidP="007C24DA">
      <w:pPr>
        <w:pStyle w:val="Titolo3"/>
      </w:pPr>
      <w:r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lastRenderedPageBreak/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>quando i cicli di dosaggio da eseguire meno i 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lastRenderedPageBreak/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proofErr w:type="spellStart"/>
      <w:r w:rsidRPr="005B762F">
        <w:t>GestionePredosatori.bas</w:t>
      </w:r>
      <w:proofErr w:type="spellEnd"/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Pr="005B762F">
        <w:t>VisualizzaPredosatoriRicImpostati()</w:t>
      </w:r>
      <w:r>
        <w:t>,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proofErr w:type="spellStart"/>
      <w:r w:rsidRPr="000D7881">
        <w:t>DisposizionePredNRicJolly</w:t>
      </w:r>
      <w:proofErr w:type="spellEnd"/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proofErr w:type="spellStart"/>
      <w:r w:rsidRPr="005B762F">
        <w:t>PredosatoreInizializza</w:t>
      </w:r>
      <w:proofErr w:type="spellEnd"/>
      <w:r>
        <w:t>()</w:t>
      </w:r>
      <w:r>
        <w:br/>
        <w:t xml:space="preserve">Inizializza i </w:t>
      </w:r>
      <w:proofErr w:type="spellStart"/>
      <w:r>
        <w:t>predosatori</w:t>
      </w:r>
      <w:proofErr w:type="spellEnd"/>
      <w:r>
        <w:t xml:space="preserve">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proofErr w:type="spellStart"/>
      <w:r w:rsidRPr="005B762F">
        <w:lastRenderedPageBreak/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PredosatoreRicUscita_change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>)</w:t>
      </w:r>
      <w:r>
        <w:br/>
        <w:t xml:space="preserve">Gestisce l’evento di cambio dell’uscita di pilotaggio di un </w:t>
      </w:r>
      <w:proofErr w:type="spellStart"/>
      <w:r>
        <w:t>predosatore</w:t>
      </w:r>
      <w:proofErr w:type="spellEnd"/>
      <w:r>
        <w:t>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SetPredosatoreRicUscita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 xml:space="preserve">, valore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Boolean</w:t>
      </w:r>
      <w:proofErr w:type="spellEnd"/>
      <w:r w:rsidR="007D1B58" w:rsidRPr="005B762F">
        <w:t>)</w:t>
      </w:r>
      <w:r>
        <w:br/>
      </w:r>
      <w:r>
        <w:rPr>
          <w:rStyle w:val="Enfasicorsivo"/>
          <w:i w:val="0"/>
          <w:iCs w:val="0"/>
        </w:rPr>
        <w:t xml:space="preserve">Esegue il cambio dell’uscita di pilotaggio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cambio del ritorno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Gestisce l’evento di minimo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763F71">
        <w:t>PredosatoriCalcoloUmiditaTotaleTmp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PredosatoriCalcoloUmiditaTotale</w:t>
      </w:r>
      <w:proofErr w:type="spellEnd"/>
      <w:r w:rsidRPr="00763F71">
        <w:t xml:space="preserve">(tutti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Double, </w:t>
      </w:r>
      <w:proofErr w:type="spellStart"/>
      <w:r w:rsidRPr="00763F71">
        <w:t>PredosatoriRiciclatoCalcoloUmiditaTotale</w:t>
      </w:r>
      <w:proofErr w:type="spellEnd"/>
      <w:r w:rsidRPr="00763F71">
        <w:t xml:space="preserve">(Index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 xml:space="preserve">Viene calcolata l’umidità totale in base alla portata istantanea dei </w:t>
      </w:r>
      <w:proofErr w:type="spellStart"/>
      <w:r w:rsidR="00763F71" w:rsidRPr="00763F71">
        <w:rPr>
          <w:rStyle w:val="Enfasicorsivo"/>
          <w:i w:val="0"/>
          <w:iCs w:val="0"/>
        </w:rPr>
        <w:t>pre</w:t>
      </w:r>
      <w:r w:rsidR="00763F71">
        <w:rPr>
          <w:rStyle w:val="Enfasicorsivo"/>
          <w:i w:val="0"/>
          <w:iCs w:val="0"/>
        </w:rPr>
        <w:t>dosatori</w:t>
      </w:r>
      <w:proofErr w:type="spellEnd"/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RitardoVibratorePredVuoto</w:t>
      </w:r>
      <w:proofErr w:type="spellEnd"/>
      <w:r w:rsidRPr="005B762F">
        <w:t>()</w:t>
      </w:r>
      <w:r>
        <w:t>,</w:t>
      </w:r>
      <w:proofErr w:type="spellStart"/>
      <w:r w:rsidRPr="005B762F">
        <w:t>RitardoSoffioPredVuoto</w:t>
      </w:r>
      <w:proofErr w:type="spellEnd"/>
      <w:r w:rsidRPr="005B762F">
        <w:t>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</w:t>
      </w:r>
      <w:proofErr w:type="spellStart"/>
      <w:r w:rsidR="0064518E">
        <w:rPr>
          <w:rStyle w:val="Enfasicorsivo"/>
          <w:i w:val="0"/>
          <w:iCs w:val="0"/>
        </w:rPr>
        <w:t>predosatore</w:t>
      </w:r>
      <w:proofErr w:type="spellEnd"/>
      <w:r w:rsidR="0064518E">
        <w:rPr>
          <w:rStyle w:val="Enfasicorsivo"/>
          <w:i w:val="0"/>
          <w:iCs w:val="0"/>
        </w:rPr>
        <w:t xml:space="preserve">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6D7D34">
        <w:rPr>
          <w:rStyle w:val="Enfasicorsivo"/>
          <w:i w:val="0"/>
          <w:iCs w:val="0"/>
        </w:rPr>
        <w:t>TermicaPredosatori_change</w:t>
      </w:r>
      <w:proofErr w:type="spellEnd"/>
      <w:r w:rsidRPr="006D7D34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 xml:space="preserve">Se arriva il segnale di allarme termico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che la termica non si abbassa disabilito a video il pulsante di start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PredosatoreRitardato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br/>
        <w:t xml:space="preserve">Verifica se un </w:t>
      </w:r>
      <w:proofErr w:type="spellStart"/>
      <w:r w:rsidRPr="006D7D34">
        <w:t>predosatore</w:t>
      </w:r>
      <w:proofErr w:type="spellEnd"/>
      <w:r w:rsidRPr="006D7D34">
        <w:t xml:space="preserve">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PredosatoreOttieniSet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 xml:space="preserve">, </w:t>
      </w:r>
      <w:proofErr w:type="spellStart"/>
      <w:r w:rsidRPr="006D7D34">
        <w:t>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br/>
        <w:t xml:space="preserve">Ottiene il pilotaggio attuale di un </w:t>
      </w:r>
      <w:proofErr w:type="spellStart"/>
      <w:r w:rsidRPr="006D7D34">
        <w:t>predosatore</w:t>
      </w:r>
      <w:proofErr w:type="spellEnd"/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PredosatoreCambiaSet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Boolean,ByVal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Integer,cambioManuale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>
        <w:t>,</w:t>
      </w:r>
      <w:r w:rsidRPr="006D7D34">
        <w:t xml:space="preserve"> </w:t>
      </w:r>
      <w:proofErr w:type="spellStart"/>
      <w:r w:rsidRPr="006D7D34">
        <w:t>PredosatoreInserisciSet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</w:t>
      </w:r>
      <w:proofErr w:type="spellStart"/>
      <w:r w:rsidRPr="006D7D34">
        <w:t>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 w:rsidRPr="006D7D34">
        <w:br/>
        <w:t xml:space="preserve">Setta il pilotaggio di un </w:t>
      </w:r>
      <w:proofErr w:type="spellStart"/>
      <w:r w:rsidRPr="006D7D34">
        <w:t>predosatore</w:t>
      </w:r>
      <w:proofErr w:type="spellEnd"/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proofErr w:type="spellStart"/>
      <w:r w:rsidRPr="005B762F">
        <w:rPr>
          <w:lang w:val="en-US"/>
        </w:rPr>
        <w:t>PIDcontroller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controllo</w:t>
      </w:r>
      <w:proofErr w:type="spellEnd"/>
      <w:r>
        <w:rPr>
          <w:lang w:val="en-US"/>
        </w:rPr>
        <w:t xml:space="preserve">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proofErr w:type="spellStart"/>
      <w:r w:rsidRPr="0092797D">
        <w:t>PredosatoreInVolumetrico</w:t>
      </w:r>
      <w:proofErr w:type="spellEnd"/>
      <w:r w:rsidRPr="0092797D">
        <w:t xml:space="preserve">(riciclato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, </w:t>
      </w:r>
      <w:proofErr w:type="spellStart"/>
      <w:r w:rsidRPr="0092797D">
        <w:t>predosatore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Integer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proofErr w:type="spellStart"/>
      <w:r w:rsidRPr="0092797D">
        <w:t>PredosatoreVolumetricoPonderale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proofErr w:type="spellStart"/>
      <w:r w:rsidRPr="0092797D">
        <w:t>PredosatoreRegolazionePonderale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>)</w:t>
      </w:r>
      <w:r w:rsidR="003D25FF">
        <w:br/>
        <w:t xml:space="preserve">Funzioni per la regolazione ponderale volumetrica dei </w:t>
      </w:r>
      <w:proofErr w:type="spellStart"/>
      <w:r w:rsidR="003D25FF">
        <w:t>predosatori</w:t>
      </w:r>
      <w:proofErr w:type="spellEnd"/>
      <w:r w:rsidR="003D25FF">
        <w:t xml:space="preserve">. Viene usato il valore della bilancia per pilotare l’uscita del </w:t>
      </w:r>
      <w:proofErr w:type="spellStart"/>
      <w:r w:rsidR="003D25FF">
        <w:t>predosatore</w:t>
      </w:r>
      <w:proofErr w:type="spellEnd"/>
      <w:r w:rsidR="003D25FF">
        <w:t xml:space="preserve">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C56565">
        <w:rPr>
          <w:rStyle w:val="Enfasicorsivo"/>
          <w:i w:val="0"/>
          <w:iCs w:val="0"/>
        </w:rPr>
        <w:t>PredosatoreVerificaSet</w:t>
      </w:r>
      <w:proofErr w:type="spellEnd"/>
      <w:r w:rsidRPr="00C56565">
        <w:rPr>
          <w:rStyle w:val="Enfasicorsivo"/>
          <w:i w:val="0"/>
          <w:iCs w:val="0"/>
        </w:rPr>
        <w:t>(</w:t>
      </w:r>
      <w:proofErr w:type="spellStart"/>
      <w:r w:rsidRPr="00C56565">
        <w:rPr>
          <w:rStyle w:val="Enfasicorsivo"/>
          <w:i w:val="0"/>
          <w:iCs w:val="0"/>
        </w:rPr>
        <w:t>ByRef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PredosatoreType</w:t>
      </w:r>
      <w:proofErr w:type="spellEnd"/>
      <w:r w:rsidRPr="00C56565">
        <w:rPr>
          <w:rStyle w:val="Enfasicorsivo"/>
          <w:i w:val="0"/>
          <w:iCs w:val="0"/>
        </w:rPr>
        <w:t xml:space="preserve">, forza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Boolean</w:t>
      </w:r>
      <w:proofErr w:type="spellEnd"/>
      <w:r w:rsidRPr="00C56565">
        <w:rPr>
          <w:rStyle w:val="Enfasicorsivo"/>
          <w:i w:val="0"/>
          <w:iCs w:val="0"/>
        </w:rPr>
        <w:t>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>
        <w:rPr>
          <w:rStyle w:val="Enfasicorsivo"/>
          <w:i w:val="0"/>
          <w:iCs w:val="0"/>
        </w:rPr>
        <w:t xml:space="preserve">. Aggiorna i dati di portata del </w:t>
      </w:r>
      <w:proofErr w:type="spellStart"/>
      <w:r>
        <w:rPr>
          <w:rStyle w:val="Enfasicorsivo"/>
          <w:i w:val="0"/>
          <w:iCs w:val="0"/>
        </w:rPr>
        <w:t>prodosatore</w:t>
      </w:r>
      <w:proofErr w:type="spellEnd"/>
      <w:r>
        <w:rPr>
          <w:rStyle w:val="Enfasicorsivo"/>
          <w:i w:val="0"/>
          <w:iCs w:val="0"/>
        </w:rPr>
        <w:t xml:space="preserve"> in base alle pesate della bilancia </w:t>
      </w:r>
      <w:proofErr w:type="spellStart"/>
      <w:r>
        <w:rPr>
          <w:rStyle w:val="Enfasicorsivo"/>
          <w:i w:val="0"/>
          <w:iCs w:val="0"/>
        </w:rPr>
        <w:t>Siwarex</w:t>
      </w:r>
      <w:proofErr w:type="spellEnd"/>
      <w:r>
        <w:rPr>
          <w:rStyle w:val="Enfasicorsivo"/>
          <w:i w:val="0"/>
          <w:iCs w:val="0"/>
        </w:rPr>
        <w:t>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</w:t>
      </w:r>
      <w:proofErr w:type="spellStart"/>
      <w:r w:rsidR="001B4595">
        <w:rPr>
          <w:rStyle w:val="Enfasicorsivo"/>
          <w:i w:val="0"/>
          <w:iCs w:val="0"/>
        </w:rPr>
        <w:t>predosatore</w:t>
      </w:r>
      <w:proofErr w:type="spellEnd"/>
      <w:r w:rsidR="001B4595">
        <w:rPr>
          <w:rStyle w:val="Enfasicorsivo"/>
          <w:i w:val="0"/>
          <w:iCs w:val="0"/>
        </w:rPr>
        <w:t xml:space="preserve">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proofErr w:type="spellStart"/>
      <w:r w:rsidRPr="001B4595">
        <w:lastRenderedPageBreak/>
        <w:t>PredosatoriSet_timer</w:t>
      </w:r>
      <w:proofErr w:type="spellEnd"/>
      <w:r w:rsidRPr="001B4595">
        <w:t>()</w:t>
      </w:r>
      <w:r w:rsidRPr="001B4595">
        <w:br/>
        <w:t xml:space="preserve">Timer per le routine dei </w:t>
      </w:r>
      <w:proofErr w:type="spellStart"/>
      <w:r w:rsidRPr="001B4595">
        <w:t>predosatori</w:t>
      </w:r>
      <w:proofErr w:type="spellEnd"/>
      <w:r w:rsidRPr="001B4595">
        <w:t xml:space="preserve">. </w:t>
      </w:r>
      <w:r w:rsidR="00B46479">
        <w:t>A intervalli regolari controlla:</w:t>
      </w:r>
      <w:r w:rsidR="00B46479">
        <w:br/>
        <w:t xml:space="preserve">- stato e impostazioni di ogni </w:t>
      </w:r>
      <w:proofErr w:type="spellStart"/>
      <w:r w:rsidR="00B46479">
        <w:t>predosatori</w:t>
      </w:r>
      <w:proofErr w:type="spellEnd"/>
      <w:r w:rsidR="00B46479">
        <w:br/>
        <w:t xml:space="preserve">- accensione del bruciatore. Se i </w:t>
      </w:r>
      <w:proofErr w:type="spellStart"/>
      <w:r w:rsidR="00B46479">
        <w:t>predosatori</w:t>
      </w:r>
      <w:proofErr w:type="spellEnd"/>
      <w:r w:rsidR="00B46479">
        <w:t xml:space="preserve">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 xml:space="preserve">- richiama la gestione della </w:t>
      </w:r>
      <w:proofErr w:type="spellStart"/>
      <w:r w:rsidR="005538B7">
        <w:t>fillerizzazione</w:t>
      </w:r>
      <w:proofErr w:type="spellEnd"/>
      <w:r w:rsidR="005538B7">
        <w:br/>
      </w:r>
      <w:r w:rsidR="000C10E0">
        <w:t xml:space="preserve">- aggiorna o crea un record di log nella tabella </w:t>
      </w:r>
      <w:proofErr w:type="spellStart"/>
      <w:r w:rsidR="000C10E0">
        <w:t>StoricoPredosaggio</w:t>
      </w:r>
      <w:proofErr w:type="spellEnd"/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0C10E0">
        <w:rPr>
          <w:rStyle w:val="Enfasicorsivo"/>
          <w:i w:val="0"/>
          <w:iCs w:val="0"/>
        </w:rPr>
        <w:t>GestioneStoricoPredosaggio()</w:t>
      </w:r>
      <w:r w:rsidR="008A7423">
        <w:rPr>
          <w:rStyle w:val="Enfasicorsivo"/>
          <w:i w:val="0"/>
          <w:iCs w:val="0"/>
        </w:rPr>
        <w:t>,</w:t>
      </w:r>
      <w:r w:rsidR="008A7423" w:rsidRPr="008A7423">
        <w:rPr>
          <w:rStyle w:val="Enfasicorsivo"/>
          <w:i w:val="0"/>
          <w:iCs w:val="0"/>
        </w:rPr>
        <w:t>GestioneStoricoPredosaggioAggiungi()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GestioneStoricoPredosaggioAggiungiPred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A7423">
        <w:rPr>
          <w:rStyle w:val="Enfasicorsivo"/>
          <w:i w:val="0"/>
          <w:iCs w:val="0"/>
        </w:rPr>
        <w:t xml:space="preserve">, </w:t>
      </w:r>
      <w:proofErr w:type="spellStart"/>
      <w:r w:rsidR="008A7423" w:rsidRPr="008A7423">
        <w:rPr>
          <w:rStyle w:val="Enfasicorsivo"/>
          <w:i w:val="0"/>
          <w:iCs w:val="0"/>
        </w:rPr>
        <w:t>GestioneStoricoPredosaggioAggiungiTorre</w:t>
      </w:r>
      <w:proofErr w:type="spellEnd"/>
      <w:r w:rsidR="008A7423" w:rsidRPr="008A7423">
        <w:rPr>
          <w:rStyle w:val="Enfasicorsivo"/>
          <w:i w:val="0"/>
          <w:iCs w:val="0"/>
        </w:rPr>
        <w:t>(</w:t>
      </w:r>
      <w:proofErr w:type="spellStart"/>
      <w:r w:rsidR="008A7423" w:rsidRPr="008A7423">
        <w:rPr>
          <w:rStyle w:val="Enfasicorsivo"/>
          <w:i w:val="0"/>
          <w:iCs w:val="0"/>
        </w:rPr>
        <w:t>rs</w:t>
      </w:r>
      <w:proofErr w:type="spellEnd"/>
      <w:r w:rsidR="008A7423" w:rsidRPr="008A7423">
        <w:rPr>
          <w:rStyle w:val="Enfasicorsivo"/>
          <w:i w:val="0"/>
          <w:iCs w:val="0"/>
        </w:rPr>
        <w:t>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</w:t>
      </w:r>
      <w:proofErr w:type="spellStart"/>
      <w:r w:rsidR="008A7423">
        <w:rPr>
          <w:rStyle w:val="Enfasicorsivo"/>
          <w:i w:val="0"/>
          <w:iCs w:val="0"/>
        </w:rPr>
        <w:t>predosatori</w:t>
      </w:r>
      <w:proofErr w:type="spellEnd"/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A46A30">
        <w:rPr>
          <w:rStyle w:val="Enfasicorsivo"/>
          <w:i w:val="0"/>
          <w:iCs w:val="0"/>
        </w:rPr>
        <w:t>PredosatoriInManuale</w:t>
      </w:r>
      <w:proofErr w:type="spellEnd"/>
      <w:r w:rsidRPr="00A46A30">
        <w:rPr>
          <w:rStyle w:val="Enfasicorsivo"/>
          <w:i w:val="0"/>
          <w:iCs w:val="0"/>
        </w:rPr>
        <w:t xml:space="preserve">(), </w:t>
      </w:r>
      <w:proofErr w:type="spellStart"/>
      <w:r w:rsidRPr="00A46A30">
        <w:rPr>
          <w:rStyle w:val="Enfasicorsivo"/>
          <w:i w:val="0"/>
          <w:iCs w:val="0"/>
        </w:rPr>
        <w:t>PredosatoreManuale</w:t>
      </w:r>
      <w:proofErr w:type="spellEnd"/>
      <w:r w:rsidRPr="00A46A30">
        <w:rPr>
          <w:rStyle w:val="Enfasicorsivo"/>
          <w:i w:val="0"/>
          <w:iCs w:val="0"/>
        </w:rPr>
        <w:t xml:space="preserve">(riciclato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</w:t>
      </w:r>
      <w:proofErr w:type="spellStart"/>
      <w:r w:rsidRPr="00A46A30">
        <w:rPr>
          <w:rStyle w:val="Enfasicorsivo"/>
          <w:i w:val="0"/>
          <w:iCs w:val="0"/>
        </w:rPr>
        <w:t>predosatore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Integer</w:t>
      </w:r>
      <w:proofErr w:type="spellEnd"/>
      <w:r w:rsidRPr="00A46A30">
        <w:rPr>
          <w:rStyle w:val="Enfasicorsivo"/>
          <w:i w:val="0"/>
          <w:iCs w:val="0"/>
        </w:rPr>
        <w:t xml:space="preserve">, start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Pr="00A46A30">
        <w:rPr>
          <w:rStyle w:val="Enfasicorsivo"/>
          <w:i w:val="0"/>
          <w:iCs w:val="0"/>
        </w:rPr>
        <w:t xml:space="preserve"> </w:t>
      </w:r>
      <w:proofErr w:type="spellStart"/>
      <w:r w:rsidRPr="00A46A30">
        <w:rPr>
          <w:rStyle w:val="Enfasicorsivo"/>
          <w:i w:val="0"/>
          <w:iCs w:val="0"/>
        </w:rPr>
        <w:t>Boolean</w:t>
      </w:r>
      <w:proofErr w:type="spellEnd"/>
      <w:r w:rsidRPr="00A46A30">
        <w:rPr>
          <w:rStyle w:val="Enfasicorsivo"/>
          <w:i w:val="0"/>
          <w:iCs w:val="0"/>
        </w:rPr>
        <w:t xml:space="preserve">, forza </w:t>
      </w:r>
      <w:proofErr w:type="spellStart"/>
      <w:r w:rsidRPr="00A46A30">
        <w:rPr>
          <w:rStyle w:val="Enfasicorsivo"/>
          <w:i w:val="0"/>
          <w:iCs w:val="0"/>
        </w:rPr>
        <w:t>As</w:t>
      </w:r>
      <w:proofErr w:type="spellEnd"/>
      <w:r w:rsidR="00486500">
        <w:rPr>
          <w:rStyle w:val="Enfasicorsivo"/>
          <w:i w:val="0"/>
          <w:iCs w:val="0"/>
        </w:rPr>
        <w:t xml:space="preserve"> </w:t>
      </w:r>
      <w:proofErr w:type="spellStart"/>
      <w:r w:rsidR="00486500">
        <w:rPr>
          <w:rStyle w:val="Enfasicorsivo"/>
          <w:i w:val="0"/>
          <w:iCs w:val="0"/>
        </w:rPr>
        <w:t>Boolean</w:t>
      </w:r>
      <w:proofErr w:type="spellEnd"/>
      <w:r w:rsidR="00486500">
        <w:rPr>
          <w:rStyle w:val="Enfasicorsivo"/>
          <w:i w:val="0"/>
          <w:iCs w:val="0"/>
        </w:rPr>
        <w:t>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</w:t>
      </w:r>
      <w:proofErr w:type="spellStart"/>
      <w:r w:rsidR="00F80A8C">
        <w:rPr>
          <w:rStyle w:val="Enfasicorsivo"/>
          <w:i w:val="0"/>
          <w:iCs w:val="0"/>
        </w:rPr>
        <w:t>predosatori</w:t>
      </w:r>
      <w:proofErr w:type="spellEnd"/>
      <w:r w:rsidR="00F80A8C">
        <w:rPr>
          <w:rStyle w:val="Enfasicorsivo"/>
          <w:i w:val="0"/>
          <w:iCs w:val="0"/>
        </w:rPr>
        <w:t xml:space="preserve">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F80A8C">
        <w:t>PredosatoriInStartAutomatico</w:t>
      </w:r>
      <w:proofErr w:type="spellEnd"/>
      <w:r w:rsidRPr="00F80A8C">
        <w:t xml:space="preserve">(start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>)</w:t>
      </w:r>
      <w:r w:rsidRPr="00F80A8C">
        <w:br/>
      </w:r>
      <w:r w:rsidRPr="00F80A8C">
        <w:rPr>
          <w:rStyle w:val="Enfasicorsivo"/>
          <w:i w:val="0"/>
          <w:iCs w:val="0"/>
        </w:rPr>
        <w:t xml:space="preserve">Setta 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PredosatoriRicalcolaSet</w:t>
      </w:r>
      <w:proofErr w:type="spellEnd"/>
      <w:r w:rsidRPr="005B762F">
        <w:t>()</w:t>
      </w:r>
      <w:r>
        <w:br/>
      </w:r>
      <w:r w:rsidRPr="00F80A8C">
        <w:rPr>
          <w:rStyle w:val="Enfasicorsivo"/>
          <w:i w:val="0"/>
          <w:iCs w:val="0"/>
        </w:rPr>
        <w:t xml:space="preserve">Ricalcola il set di uscita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</w:p>
    <w:p w:rsidR="00F80A8C" w:rsidRDefault="00F80A8C" w:rsidP="00F80A8C">
      <w:pPr>
        <w:pStyle w:val="Paragrafoelenco"/>
        <w:numPr>
          <w:ilvl w:val="0"/>
          <w:numId w:val="3"/>
        </w:numPr>
      </w:pPr>
      <w:proofErr w:type="spellStart"/>
      <w:r w:rsidRPr="00F80A8C">
        <w:t>PredosatoriAccesi</w:t>
      </w:r>
      <w:proofErr w:type="spellEnd"/>
      <w:r w:rsidRPr="00F80A8C">
        <w:t xml:space="preserve">(riciclato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t xml:space="preserve">, nastro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Integer</w:t>
      </w:r>
      <w:proofErr w:type="spellEnd"/>
      <w:r w:rsidRPr="00F80A8C">
        <w:t xml:space="preserve">) </w:t>
      </w:r>
      <w:proofErr w:type="spellStart"/>
      <w:r w:rsidRPr="00F80A8C">
        <w:t>As</w:t>
      </w:r>
      <w:proofErr w:type="spellEnd"/>
      <w:r w:rsidRPr="00F80A8C">
        <w:t xml:space="preserve"> </w:t>
      </w:r>
      <w:proofErr w:type="spellStart"/>
      <w:r w:rsidRPr="00F80A8C">
        <w:t>Boolean</w:t>
      </w:r>
      <w:proofErr w:type="spellEnd"/>
      <w:r w:rsidRPr="00F80A8C">
        <w:br/>
        <w:t xml:space="preserve">Verifica che almeno un </w:t>
      </w:r>
      <w:proofErr w:type="spellStart"/>
      <w:r w:rsidRPr="00F80A8C">
        <w:t>predosatore</w:t>
      </w:r>
      <w:proofErr w:type="spellEnd"/>
      <w:r w:rsidRPr="00F80A8C">
        <w:t xml:space="preserve">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F80A8C">
        <w:rPr>
          <w:rStyle w:val="Enfasicorsivo"/>
          <w:i w:val="0"/>
          <w:iCs w:val="0"/>
        </w:rPr>
        <w:t xml:space="preserve">La routine è invocata sul passaggio in manuale, su allarmi dei </w:t>
      </w:r>
      <w:proofErr w:type="spellStart"/>
      <w:r w:rsidRPr="00F80A8C">
        <w:rPr>
          <w:rStyle w:val="Enfasicorsivo"/>
          <w:i w:val="0"/>
          <w:iCs w:val="0"/>
        </w:rPr>
        <w:t>predosatori</w:t>
      </w:r>
      <w:proofErr w:type="spellEnd"/>
      <w:r w:rsidRPr="00F80A8C">
        <w:rPr>
          <w:rStyle w:val="Enfasicorsivo"/>
          <w:i w:val="0"/>
          <w:iCs w:val="0"/>
        </w:rPr>
        <w:t xml:space="preserve">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 xml:space="preserve">rresta immediatamente una linea di </w:t>
      </w:r>
      <w:proofErr w:type="spellStart"/>
      <w:r w:rsidR="00A07BFA" w:rsidRPr="00A07BFA">
        <w:rPr>
          <w:rStyle w:val="Enfasicorsivo"/>
          <w:i w:val="0"/>
          <w:iCs w:val="0"/>
        </w:rPr>
        <w:t>predosaggio</w:t>
      </w:r>
      <w:proofErr w:type="spellEnd"/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 w:rsidRPr="00C743B1">
        <w:rPr>
          <w:rStyle w:val="Enfasicorsivo"/>
          <w:i w:val="0"/>
          <w:iCs w:val="0"/>
        </w:rPr>
        <w:t xml:space="preserve">Percentuale di riduzione attuale della produzione </w:t>
      </w:r>
      <w:proofErr w:type="spellStart"/>
      <w:r w:rsidRPr="00C743B1"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proofErr w:type="spellStart"/>
      <w:r w:rsidRPr="009C16D9">
        <w:t>PredosatoreOttieniMaterialeLogId</w:t>
      </w:r>
      <w:proofErr w:type="spellEnd"/>
      <w:r w:rsidRPr="009C16D9">
        <w:t>(</w:t>
      </w:r>
      <w:proofErr w:type="spellStart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Long</w:t>
      </w:r>
      <w:r w:rsidRPr="009C16D9">
        <w:t xml:space="preserve">, </w:t>
      </w:r>
      <w:proofErr w:type="spellStart"/>
      <w:r w:rsidRPr="009C16D9">
        <w:t>PredosatoreOttieniNome</w:t>
      </w:r>
      <w:proofErr w:type="spellEnd"/>
      <w:r w:rsidRPr="009C16D9">
        <w:t>(</w:t>
      </w:r>
      <w:proofErr w:type="spellStart"/>
      <w:r w:rsidRPr="009C16D9">
        <w:t>ByRef</w:t>
      </w:r>
      <w:proofErr w:type="spellEnd"/>
      <w:r w:rsidRPr="009C16D9">
        <w:t xml:space="preserve"> </w:t>
      </w:r>
      <w:proofErr w:type="spellStart"/>
      <w:r w:rsidRPr="009C16D9">
        <w:t>Pred</w:t>
      </w:r>
      <w:proofErr w:type="spellEnd"/>
      <w:r w:rsidRPr="009C16D9">
        <w:t xml:space="preserve">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PredosatoreType</w:t>
      </w:r>
      <w:proofErr w:type="spellEnd"/>
      <w:r w:rsidRPr="009C16D9">
        <w:t xml:space="preserve">) </w:t>
      </w:r>
      <w:proofErr w:type="spellStart"/>
      <w:r w:rsidRPr="009C16D9">
        <w:t>As</w:t>
      </w:r>
      <w:proofErr w:type="spellEnd"/>
      <w:r w:rsidRPr="009C16D9">
        <w:t xml:space="preserve"> </w:t>
      </w:r>
      <w:proofErr w:type="spellStart"/>
      <w:r w:rsidRPr="009C16D9">
        <w:t>String</w:t>
      </w:r>
      <w:proofErr w:type="spellEnd"/>
      <w:r w:rsidRPr="009C16D9">
        <w:t>,</w:t>
      </w:r>
      <w:r w:rsidR="009C16D9" w:rsidRPr="009C16D9">
        <w:t xml:space="preserve"> </w:t>
      </w:r>
      <w:proofErr w:type="spellStart"/>
      <w:r w:rsidR="009C16D9" w:rsidRPr="009C16D9">
        <w:t>PredosatoreOttieniPortata</w:t>
      </w:r>
      <w:proofErr w:type="spellEnd"/>
      <w:r w:rsidR="009C16D9" w:rsidRPr="009C16D9">
        <w:t>(</w:t>
      </w:r>
      <w:proofErr w:type="spellStart"/>
      <w:r w:rsidR="009C16D9" w:rsidRPr="009C16D9">
        <w:t>ByRef</w:t>
      </w:r>
      <w:proofErr w:type="spellEnd"/>
      <w:r w:rsidR="009C16D9" w:rsidRPr="009C16D9">
        <w:t xml:space="preserve"> </w:t>
      </w:r>
      <w:proofErr w:type="spellStart"/>
      <w:r w:rsidR="009C16D9" w:rsidRPr="009C16D9">
        <w:t>Pred</w:t>
      </w:r>
      <w:proofErr w:type="spellEnd"/>
      <w:r w:rsidR="009C16D9" w:rsidRPr="009C16D9">
        <w:t xml:space="preserve">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PredosatoreType</w:t>
      </w:r>
      <w:proofErr w:type="spellEnd"/>
      <w:r w:rsidR="009C16D9" w:rsidRPr="009C16D9">
        <w:t xml:space="preserve">) </w:t>
      </w:r>
      <w:proofErr w:type="spellStart"/>
      <w:r w:rsidR="009C16D9" w:rsidRPr="009C16D9">
        <w:t>As</w:t>
      </w:r>
      <w:proofErr w:type="spellEnd"/>
      <w:r w:rsidR="009C16D9" w:rsidRPr="009C16D9">
        <w:t xml:space="preserve"> </w:t>
      </w:r>
      <w:proofErr w:type="spellStart"/>
      <w:r w:rsidR="009C16D9" w:rsidRPr="009C16D9">
        <w:t>Integer</w:t>
      </w:r>
      <w:proofErr w:type="spellEnd"/>
      <w:r w:rsidR="009C16D9" w:rsidRPr="009C16D9">
        <w:br/>
        <w:t xml:space="preserve">Ricava id materiale, nome e portata </w:t>
      </w:r>
      <w:r w:rsidR="009C16D9">
        <w:t xml:space="preserve">di un </w:t>
      </w:r>
      <w:proofErr w:type="spellStart"/>
      <w:r w:rsidR="009C16D9">
        <w:t>pred</w:t>
      </w:r>
      <w:r w:rsidR="00145F2D">
        <w:t>osatore</w:t>
      </w:r>
      <w:proofErr w:type="spellEnd"/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145F2D">
        <w:rPr>
          <w:rStyle w:val="Enfasicorsivo"/>
          <w:i w:val="0"/>
          <w:iCs w:val="0"/>
        </w:rPr>
        <w:t>ControlloCondizioniStartPreDosaggio</w:t>
      </w:r>
      <w:proofErr w:type="spellEnd"/>
      <w:r w:rsidRPr="00145F2D">
        <w:rPr>
          <w:rStyle w:val="Enfasicorsivo"/>
          <w:i w:val="0"/>
          <w:iCs w:val="0"/>
        </w:rPr>
        <w:t xml:space="preserve">() </w:t>
      </w:r>
      <w:proofErr w:type="spellStart"/>
      <w:r w:rsidRPr="00145F2D">
        <w:rPr>
          <w:rStyle w:val="Enfasicorsivo"/>
          <w:i w:val="0"/>
          <w:iCs w:val="0"/>
        </w:rPr>
        <w:t>As</w:t>
      </w:r>
      <w:proofErr w:type="spellEnd"/>
      <w:r w:rsidRPr="00145F2D">
        <w:rPr>
          <w:rStyle w:val="Enfasicorsivo"/>
          <w:i w:val="0"/>
          <w:iCs w:val="0"/>
        </w:rPr>
        <w:t xml:space="preserve"> </w:t>
      </w:r>
      <w:proofErr w:type="spellStart"/>
      <w:r w:rsidRPr="00145F2D">
        <w:rPr>
          <w:rStyle w:val="Enfasicorsivo"/>
          <w:i w:val="0"/>
          <w:iCs w:val="0"/>
        </w:rPr>
        <w:t>Boolean</w:t>
      </w:r>
      <w:proofErr w:type="spellEnd"/>
      <w:r w:rsidR="003510AB">
        <w:rPr>
          <w:rStyle w:val="Enfasicorsivo"/>
          <w:i w:val="0"/>
          <w:iCs w:val="0"/>
        </w:rPr>
        <w:t xml:space="preserve">, </w:t>
      </w:r>
      <w:proofErr w:type="spellStart"/>
      <w:r w:rsidR="003510AB" w:rsidRPr="003510AB">
        <w:rPr>
          <w:rStyle w:val="Enfasicorsivo"/>
          <w:i w:val="0"/>
          <w:iCs w:val="0"/>
        </w:rPr>
        <w:t>StartPreDosaggio</w:t>
      </w:r>
      <w:proofErr w:type="spellEnd"/>
      <w:r w:rsidR="003510AB" w:rsidRPr="003510AB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 xml:space="preserve">ni per lo start del </w:t>
      </w:r>
      <w:proofErr w:type="spellStart"/>
      <w:r w:rsidR="00F87500">
        <w:rPr>
          <w:rStyle w:val="Enfasicorsivo"/>
          <w:i w:val="0"/>
          <w:iCs w:val="0"/>
        </w:rPr>
        <w:t>predosaggio</w:t>
      </w:r>
      <w:proofErr w:type="spellEnd"/>
      <w:r w:rsidR="00F87500">
        <w:rPr>
          <w:rStyle w:val="Enfasicorsivo"/>
          <w:i w:val="0"/>
          <w:iCs w:val="0"/>
        </w:rPr>
        <w:t>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>Se uso 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>- Se uso 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 xml:space="preserve">è accesa la fiamma del bruciatore (a meno di forzatura) e ho dei </w:t>
      </w:r>
      <w:proofErr w:type="spellStart"/>
      <w:r w:rsidR="00A0120A">
        <w:rPr>
          <w:rStyle w:val="Enfasicorsivo"/>
          <w:i w:val="0"/>
          <w:iCs w:val="0"/>
        </w:rPr>
        <w:t>predosatori</w:t>
      </w:r>
      <w:proofErr w:type="spellEnd"/>
      <w:r w:rsidR="00A0120A">
        <w:rPr>
          <w:rStyle w:val="Enfasicorsivo"/>
          <w:i w:val="0"/>
          <w:iCs w:val="0"/>
        </w:rPr>
        <w:t xml:space="preserve"> impostati per il prossimo set</w:t>
      </w:r>
      <w:r w:rsidR="00A0120A">
        <w:rPr>
          <w:rStyle w:val="Enfasicorsivo"/>
          <w:i w:val="0"/>
          <w:iCs w:val="0"/>
        </w:rPr>
        <w:br/>
        <w:t xml:space="preserve">- Se uso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>- Se uso 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</w:r>
      <w:r w:rsidR="00C77BAC">
        <w:rPr>
          <w:rStyle w:val="Enfasicorsivo"/>
          <w:i w:val="0"/>
          <w:iCs w:val="0"/>
        </w:rPr>
        <w:lastRenderedPageBreak/>
        <w:t xml:space="preserve">- se </w:t>
      </w:r>
      <w:r w:rsidR="00062A0D">
        <w:rPr>
          <w:rStyle w:val="Enfasicorsivo"/>
          <w:i w:val="0"/>
          <w:iCs w:val="0"/>
        </w:rPr>
        <w:t xml:space="preserve">c’è il blocco per alta temperatura dei </w:t>
      </w:r>
      <w:proofErr w:type="spellStart"/>
      <w:r w:rsidR="00062A0D">
        <w:rPr>
          <w:rStyle w:val="Enfasicorsivo"/>
          <w:i w:val="0"/>
          <w:iCs w:val="0"/>
        </w:rPr>
        <w:t>predosatori</w:t>
      </w:r>
      <w:proofErr w:type="spellEnd"/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Default="003510AB" w:rsidP="003510AB">
      <w:pPr>
        <w:pStyle w:val="Titolo5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proofErr w:type="spellStart"/>
      <w:r w:rsidRPr="001D6792">
        <w:t>CaricaDatiGrafPredosatore</w:t>
      </w:r>
      <w:proofErr w:type="spellEnd"/>
      <w:r w:rsidRPr="001D6792">
        <w:t>(</w:t>
      </w:r>
      <w:proofErr w:type="spellStart"/>
      <w:r w:rsidRPr="001D6792">
        <w:t>ByRef</w:t>
      </w:r>
      <w:proofErr w:type="spellEnd"/>
      <w:r w:rsidRPr="001D6792">
        <w:t xml:space="preserve"> </w:t>
      </w:r>
      <w:proofErr w:type="spellStart"/>
      <w:r w:rsidRPr="001D6792">
        <w:t>Pred</w:t>
      </w:r>
      <w:proofErr w:type="spellEnd"/>
      <w:r w:rsidRPr="001D6792">
        <w:t xml:space="preserve"> </w:t>
      </w:r>
      <w:proofErr w:type="spellStart"/>
      <w:r w:rsidRPr="001D6792">
        <w:t>As</w:t>
      </w:r>
      <w:proofErr w:type="spellEnd"/>
      <w:r w:rsidRPr="001D6792">
        <w:t xml:space="preserve"> </w:t>
      </w:r>
      <w:proofErr w:type="spellStart"/>
      <w:r w:rsidRPr="001D6792">
        <w:t>PredosatoreType</w:t>
      </w:r>
      <w:proofErr w:type="spellEnd"/>
      <w:r w:rsidRPr="001D6792">
        <w:t>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 xml:space="preserve">delle curve di portata/set dei </w:t>
      </w:r>
      <w:proofErr w:type="spellStart"/>
      <w:r w:rsidR="00221EFE">
        <w:t>predosatori</w:t>
      </w:r>
      <w:proofErr w:type="spellEnd"/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proofErr w:type="spellStart"/>
      <w:r>
        <w:t>PlcGriglieVibranti</w:t>
      </w:r>
      <w:proofErr w:type="spellEnd"/>
      <w:r>
        <w:t>()</w:t>
      </w:r>
      <w:r w:rsidR="00221EFE">
        <w:br/>
        <w:t xml:space="preserve">Passa dei parametri al PLC relativi alla presenza e ai ritardi di start e stop dei vibratori dei </w:t>
      </w:r>
      <w:proofErr w:type="spellStart"/>
      <w:r w:rsidR="00221EFE">
        <w:t>predosatori</w:t>
      </w:r>
      <w:proofErr w:type="spellEnd"/>
      <w:r w:rsidR="00221EFE">
        <w:t xml:space="preserve">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proofErr w:type="spellStart"/>
      <w:r>
        <w:t>LeggiUmiditaPredSQL</w:t>
      </w:r>
      <w:proofErr w:type="spellEnd"/>
      <w:r>
        <w:t>()</w:t>
      </w:r>
      <w:r w:rsidR="00221EFE">
        <w:br/>
        <w:t xml:space="preserve">legge da database (tabella </w:t>
      </w:r>
      <w:proofErr w:type="spellStart"/>
      <w:r w:rsidR="00221EFE">
        <w:t>MaterialiLog</w:t>
      </w:r>
      <w:proofErr w:type="spellEnd"/>
      <w:r w:rsidR="00221EFE">
        <w:t xml:space="preserve">) l’umidità, associandola al </w:t>
      </w:r>
      <w:proofErr w:type="spellStart"/>
      <w:r w:rsidR="00221EFE">
        <w:t>predosatore</w:t>
      </w:r>
      <w:proofErr w:type="spellEnd"/>
      <w:r w:rsidR="00221EFE">
        <w:t xml:space="preserve"> che ha in uso un certo materiale.</w:t>
      </w:r>
    </w:p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lastRenderedPageBreak/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1B4595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0C10E0" w:rsidRDefault="000C10E0" w:rsidP="005B762F">
      <w:pPr>
        <w:pStyle w:val="codicesorgente"/>
        <w:rPr>
          <w:lang w:val="en-US"/>
        </w:rPr>
      </w:pPr>
      <w:r>
        <w:rPr>
          <w:lang w:val="en-US"/>
        </w:rPr>
        <w:t>---------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62A0D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75D4B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510BC"/>
    <w:rsid w:val="0029525B"/>
    <w:rsid w:val="002B00FD"/>
    <w:rsid w:val="002E26A6"/>
    <w:rsid w:val="002E58BB"/>
    <w:rsid w:val="003510AB"/>
    <w:rsid w:val="00351153"/>
    <w:rsid w:val="003669E6"/>
    <w:rsid w:val="003B020B"/>
    <w:rsid w:val="003D25FF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538B7"/>
    <w:rsid w:val="00586BD1"/>
    <w:rsid w:val="005B762F"/>
    <w:rsid w:val="005C64F4"/>
    <w:rsid w:val="005C7621"/>
    <w:rsid w:val="005E347B"/>
    <w:rsid w:val="00613C77"/>
    <w:rsid w:val="0064518E"/>
    <w:rsid w:val="00687895"/>
    <w:rsid w:val="006C1468"/>
    <w:rsid w:val="006D144D"/>
    <w:rsid w:val="006D7D34"/>
    <w:rsid w:val="00740B07"/>
    <w:rsid w:val="007536F6"/>
    <w:rsid w:val="00763F71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515BB"/>
    <w:rsid w:val="00863109"/>
    <w:rsid w:val="00887FE4"/>
    <w:rsid w:val="008A7423"/>
    <w:rsid w:val="008C33EB"/>
    <w:rsid w:val="008D4ECD"/>
    <w:rsid w:val="0090695F"/>
    <w:rsid w:val="0092797D"/>
    <w:rsid w:val="009A3222"/>
    <w:rsid w:val="009B2A4C"/>
    <w:rsid w:val="009B44CB"/>
    <w:rsid w:val="009C16D9"/>
    <w:rsid w:val="009D4A23"/>
    <w:rsid w:val="009D7FCE"/>
    <w:rsid w:val="009E6CD4"/>
    <w:rsid w:val="00A0120A"/>
    <w:rsid w:val="00A06FB4"/>
    <w:rsid w:val="00A07BFA"/>
    <w:rsid w:val="00A46A30"/>
    <w:rsid w:val="00A50E49"/>
    <w:rsid w:val="00A909D3"/>
    <w:rsid w:val="00A97E38"/>
    <w:rsid w:val="00AD08B3"/>
    <w:rsid w:val="00AF4010"/>
    <w:rsid w:val="00B252D5"/>
    <w:rsid w:val="00B46479"/>
    <w:rsid w:val="00B94936"/>
    <w:rsid w:val="00BB4841"/>
    <w:rsid w:val="00BD11DB"/>
    <w:rsid w:val="00BF66F9"/>
    <w:rsid w:val="00BF7479"/>
    <w:rsid w:val="00C06D96"/>
    <w:rsid w:val="00C210BD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E424C8"/>
    <w:rsid w:val="00E569D9"/>
    <w:rsid w:val="00E67C65"/>
    <w:rsid w:val="00E81FA4"/>
    <w:rsid w:val="00E90120"/>
    <w:rsid w:val="00EB5A82"/>
    <w:rsid w:val="00F161DF"/>
    <w:rsid w:val="00F25B0F"/>
    <w:rsid w:val="00F6473D"/>
    <w:rsid w:val="00F7358E"/>
    <w:rsid w:val="00F80A8C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4475-ACF5-499C-9697-2C23B310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10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13</cp:revision>
  <dcterms:created xsi:type="dcterms:W3CDTF">2017-06-14T09:04:00Z</dcterms:created>
  <dcterms:modified xsi:type="dcterms:W3CDTF">2017-06-20T08:43:00Z</dcterms:modified>
</cp:coreProperties>
</file>