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FCC4C12" w14:textId="77777777" w:rsidR="00D3717E" w:rsidRPr="00385462" w:rsidRDefault="00D3717E" w:rsidP="00D3717E">
      <w:pPr>
        <w:rPr>
          <w:rFonts w:cstheme="minorHAnsi"/>
          <w:lang w:val="x-none"/>
        </w:rPr>
      </w:pPr>
    </w:p>
    <w:p w14:paraId="7B8F06BB" w14:textId="6C71BD12" w:rsidR="00D16CE6" w:rsidRPr="00385462" w:rsidRDefault="00073FC2" w:rsidP="00471E72">
      <w:pPr>
        <w:jc w:val="center"/>
        <w:rPr>
          <w:rFonts w:cstheme="minorHAnsi"/>
          <w:b/>
          <w:sz w:val="32"/>
          <w:szCs w:val="32"/>
          <w:lang w:eastAsia="he-IL" w:bidi="he-IL"/>
        </w:rPr>
      </w:pPr>
      <w:r w:rsidRPr="00073FC2">
        <w:rPr>
          <w:rFonts w:cstheme="minorHAnsi"/>
          <w:b/>
          <w:sz w:val="32"/>
          <w:szCs w:val="32"/>
          <w:lang w:eastAsia="he-IL" w:bidi="he-IL"/>
        </w:rPr>
        <w:t>LOG21.REP_SCR2310898</w:t>
      </w:r>
    </w:p>
    <w:p w14:paraId="39023CFA" w14:textId="77777777" w:rsidR="00646C19" w:rsidRPr="00385462" w:rsidRDefault="00646C19" w:rsidP="00471E72">
      <w:pPr>
        <w:jc w:val="center"/>
        <w:rPr>
          <w:rFonts w:cstheme="minorHAnsi"/>
          <w:b/>
          <w:lang w:eastAsia="he-IL" w:bidi="he-IL"/>
        </w:rPr>
      </w:pPr>
    </w:p>
    <w:p w14:paraId="25EA2534" w14:textId="4DFDD33D" w:rsidR="002E3DB9" w:rsidRPr="00385462" w:rsidRDefault="00073FC2" w:rsidP="00646C19">
      <w:pPr>
        <w:jc w:val="center"/>
        <w:rPr>
          <w:rFonts w:eastAsia="Arial" w:cstheme="minorHAnsi"/>
          <w:b/>
          <w:bCs/>
          <w:sz w:val="32"/>
          <w:szCs w:val="32"/>
        </w:rPr>
      </w:pPr>
      <w:r w:rsidRPr="00073FC2">
        <w:rPr>
          <w:rFonts w:eastAsia="Arial" w:cstheme="minorHAnsi"/>
          <w:b/>
          <w:bCs/>
          <w:sz w:val="32"/>
          <w:szCs w:val="32"/>
        </w:rPr>
        <w:t>Interfacciamento Linea Colli</w:t>
      </w:r>
      <w:r w:rsidR="00DC272A" w:rsidRPr="00385462">
        <w:rPr>
          <w:rFonts w:eastAsia="Arial" w:cstheme="minorHAnsi"/>
          <w:b/>
          <w:bCs/>
          <w:sz w:val="32"/>
          <w:szCs w:val="32"/>
        </w:rPr>
        <w:t xml:space="preserve"> - IRD</w:t>
      </w:r>
    </w:p>
    <w:p w14:paraId="22A20253" w14:textId="77777777" w:rsidR="00D3717E" w:rsidRPr="00385462" w:rsidRDefault="00D3717E" w:rsidP="00646C19">
      <w:pPr>
        <w:jc w:val="center"/>
        <w:rPr>
          <w:rFonts w:eastAsia="Arial" w:cstheme="minorHAnsi"/>
          <w:b/>
          <w:bCs/>
        </w:rPr>
      </w:pPr>
    </w:p>
    <w:p w14:paraId="3C3FFA1A" w14:textId="77777777" w:rsidR="000905BA" w:rsidRPr="00385462" w:rsidRDefault="000905BA" w:rsidP="00646C19">
      <w:pPr>
        <w:jc w:val="center"/>
        <w:rPr>
          <w:rFonts w:eastAsia="Arial" w:cstheme="minorHAnsi"/>
          <w:b/>
          <w:bCs/>
        </w:rPr>
      </w:pPr>
    </w:p>
    <w:p w14:paraId="7D6A8A03" w14:textId="77777777" w:rsidR="00D3717E" w:rsidRPr="00385462" w:rsidRDefault="00D3717E" w:rsidP="00646C19">
      <w:pPr>
        <w:jc w:val="center"/>
        <w:rPr>
          <w:rFonts w:eastAsia="Arial" w:cstheme="minorHAnsi"/>
          <w:b/>
          <w:bCs/>
        </w:rPr>
      </w:pPr>
    </w:p>
    <w:p w14:paraId="7B3D9BBC" w14:textId="0F5E3542" w:rsidR="001C7397" w:rsidRPr="00E32181" w:rsidRDefault="00146465" w:rsidP="005425D1">
      <w:pPr>
        <w:pStyle w:val="Titolo1"/>
        <w:rPr>
          <w:rFonts w:cstheme="minorHAnsi"/>
          <w:szCs w:val="24"/>
        </w:rPr>
      </w:pPr>
      <w:r w:rsidRPr="00E32181">
        <w:rPr>
          <w:rFonts w:cstheme="minorHAnsi"/>
          <w:szCs w:val="24"/>
        </w:rPr>
        <w:t>logica di comunicazione</w:t>
      </w:r>
    </w:p>
    <w:p w14:paraId="2C2DCD97" w14:textId="325E61BC" w:rsidR="00146465" w:rsidRPr="00E32181" w:rsidRDefault="00146465" w:rsidP="00146465">
      <w:pPr>
        <w:rPr>
          <w:rFonts w:cstheme="minorHAnsi"/>
          <w:lang w:eastAsia="he-IL" w:bidi="he-IL"/>
        </w:rPr>
      </w:pPr>
      <w:r w:rsidRPr="00E32181">
        <w:rPr>
          <w:rFonts w:cstheme="minorHAnsi"/>
          <w:lang w:eastAsia="he-IL" w:bidi="he-IL"/>
        </w:rPr>
        <w:t xml:space="preserve">Per la comunicazione tra </w:t>
      </w:r>
      <w:r w:rsidR="00722689" w:rsidRPr="00E32181">
        <w:rPr>
          <w:rFonts w:cstheme="minorHAnsi"/>
          <w:lang w:eastAsia="he-IL" w:bidi="he-IL"/>
        </w:rPr>
        <w:t>REPLY</w:t>
      </w:r>
      <w:r w:rsidRPr="00E32181">
        <w:rPr>
          <w:rFonts w:cstheme="minorHAnsi"/>
          <w:lang w:eastAsia="he-IL" w:bidi="he-IL"/>
        </w:rPr>
        <w:t xml:space="preserve"> e </w:t>
      </w:r>
      <w:r w:rsidR="00722689" w:rsidRPr="00E32181">
        <w:rPr>
          <w:rFonts w:cstheme="minorHAnsi"/>
          <w:lang w:eastAsia="he-IL" w:bidi="he-IL"/>
        </w:rPr>
        <w:t xml:space="preserve">Sw </w:t>
      </w:r>
      <w:r w:rsidR="000F40FA" w:rsidRPr="000F40FA">
        <w:rPr>
          <w:rFonts w:cstheme="minorHAnsi"/>
          <w:lang w:eastAsia="he-IL" w:bidi="he-IL"/>
        </w:rPr>
        <w:t>A&amp;L</w:t>
      </w:r>
      <w:r w:rsidR="000F40FA">
        <w:rPr>
          <w:rFonts w:cstheme="minorHAnsi"/>
          <w:lang w:eastAsia="he-IL" w:bidi="he-IL"/>
        </w:rPr>
        <w:t xml:space="preserve"> </w:t>
      </w:r>
      <w:r w:rsidRPr="00E32181">
        <w:rPr>
          <w:rFonts w:cstheme="minorHAnsi"/>
          <w:lang w:eastAsia="he-IL" w:bidi="he-IL"/>
        </w:rPr>
        <w:t xml:space="preserve">verranno utilizzate delle tabelle Oracle in cui verranno scritti i messaggi da e per </w:t>
      </w:r>
      <w:r w:rsidR="00C83E00">
        <w:rPr>
          <w:rFonts w:cstheme="minorHAnsi"/>
          <w:lang w:eastAsia="he-IL" w:bidi="he-IL"/>
        </w:rPr>
        <w:t>REPLY</w:t>
      </w:r>
      <w:r w:rsidRPr="00E32181">
        <w:rPr>
          <w:rFonts w:cstheme="minorHAnsi"/>
          <w:lang w:eastAsia="he-IL" w:bidi="he-IL"/>
        </w:rPr>
        <w:t>.</w:t>
      </w:r>
    </w:p>
    <w:p w14:paraId="49F6A017" w14:textId="476F5E3F" w:rsidR="00146465" w:rsidRPr="00E32181" w:rsidRDefault="00146465" w:rsidP="00146465">
      <w:pPr>
        <w:rPr>
          <w:rFonts w:cstheme="minorHAnsi"/>
          <w:lang w:eastAsia="he-IL" w:bidi="he-IL"/>
        </w:rPr>
      </w:pPr>
      <w:r w:rsidRPr="00E32181">
        <w:rPr>
          <w:rFonts w:cstheme="minorHAnsi"/>
          <w:lang w:eastAsia="he-IL" w:bidi="he-IL"/>
        </w:rPr>
        <w:t>Le tabelle risiederanno su uno schema Oracle dedicato CKS_</w:t>
      </w:r>
      <w:r w:rsidR="00073FC2">
        <w:rPr>
          <w:rFonts w:cstheme="minorHAnsi"/>
          <w:lang w:eastAsia="he-IL" w:bidi="he-IL"/>
        </w:rPr>
        <w:t>LINEA</w:t>
      </w:r>
      <w:r w:rsidRPr="00E32181">
        <w:rPr>
          <w:rFonts w:cstheme="minorHAnsi"/>
          <w:lang w:eastAsia="he-IL" w:bidi="he-IL"/>
        </w:rPr>
        <w:t>.</w:t>
      </w:r>
    </w:p>
    <w:p w14:paraId="35D45EC5" w14:textId="6FB670EA" w:rsidR="007F4E78" w:rsidRPr="00E32181" w:rsidRDefault="00146465" w:rsidP="00146465">
      <w:pPr>
        <w:rPr>
          <w:rFonts w:cstheme="minorHAnsi"/>
          <w:lang w:eastAsia="he-IL" w:bidi="he-IL"/>
        </w:rPr>
      </w:pPr>
      <w:r w:rsidRPr="00E32181">
        <w:rPr>
          <w:rFonts w:cstheme="minorHAnsi"/>
          <w:lang w:eastAsia="he-IL" w:bidi="he-IL"/>
        </w:rPr>
        <w:t xml:space="preserve">Verrà creato un utente Oracle per </w:t>
      </w:r>
      <w:r w:rsidR="00722689" w:rsidRPr="00E32181">
        <w:rPr>
          <w:rFonts w:cstheme="minorHAnsi"/>
          <w:lang w:eastAsia="he-IL" w:bidi="he-IL"/>
        </w:rPr>
        <w:t xml:space="preserve">Sw </w:t>
      </w:r>
      <w:r w:rsidR="000F40FA">
        <w:rPr>
          <w:rFonts w:cstheme="minorHAnsi"/>
          <w:lang w:eastAsia="he-IL" w:bidi="he-IL"/>
        </w:rPr>
        <w:t>A&amp;L</w:t>
      </w:r>
      <w:r w:rsidRPr="00E32181">
        <w:rPr>
          <w:rFonts w:cstheme="minorHAnsi"/>
          <w:lang w:eastAsia="he-IL" w:bidi="he-IL"/>
        </w:rPr>
        <w:t xml:space="preserve"> che avrà diritti read/write sulle tabelle.</w:t>
      </w:r>
    </w:p>
    <w:p w14:paraId="3901513B" w14:textId="77777777" w:rsidR="00673550" w:rsidRPr="00E32181" w:rsidRDefault="00673550" w:rsidP="005425D1">
      <w:pPr>
        <w:rPr>
          <w:rFonts w:cstheme="minorHAnsi"/>
          <w:lang w:eastAsia="he-IL" w:bidi="he-IL"/>
        </w:rPr>
      </w:pPr>
    </w:p>
    <w:p w14:paraId="75C0F943" w14:textId="0DB5AC17" w:rsidR="007727D2" w:rsidRPr="00E32181" w:rsidRDefault="004A2DC8" w:rsidP="00477F87">
      <w:pPr>
        <w:pStyle w:val="Titolo1"/>
        <w:rPr>
          <w:rFonts w:cstheme="minorHAnsi"/>
          <w:szCs w:val="24"/>
        </w:rPr>
      </w:pPr>
      <w:r w:rsidRPr="00E32181">
        <w:rPr>
          <w:rFonts w:cstheme="minorHAnsi"/>
          <w:szCs w:val="24"/>
        </w:rPr>
        <w:t>struttura delle tabelle</w:t>
      </w:r>
    </w:p>
    <w:p w14:paraId="67B948AC" w14:textId="77777777" w:rsidR="004A2DC8" w:rsidRPr="00E32181" w:rsidRDefault="004A2DC8" w:rsidP="004A2DC8">
      <w:pPr>
        <w:rPr>
          <w:rFonts w:cstheme="minorHAnsi"/>
          <w:lang w:eastAsia="he-IL" w:bidi="he-IL"/>
        </w:rPr>
      </w:pPr>
      <w:r w:rsidRPr="00E32181">
        <w:rPr>
          <w:rFonts w:cstheme="minorHAnsi"/>
          <w:lang w:eastAsia="he-IL" w:bidi="he-IL"/>
        </w:rPr>
        <w:t>Ogni tabella avrà:</w:t>
      </w:r>
    </w:p>
    <w:p w14:paraId="40F27C95" w14:textId="45A0A3A2" w:rsidR="004A2DC8" w:rsidRPr="00E32181" w:rsidRDefault="004A2DC8" w:rsidP="004A2DC8">
      <w:pPr>
        <w:pStyle w:val="Paragrafoelenco"/>
        <w:numPr>
          <w:ilvl w:val="0"/>
          <w:numId w:val="7"/>
        </w:numPr>
        <w:spacing w:after="0"/>
        <w:rPr>
          <w:rFonts w:asciiTheme="minorHAnsi" w:hAnsiTheme="minorHAnsi" w:cstheme="minorHAnsi"/>
          <w:sz w:val="24"/>
          <w:szCs w:val="24"/>
          <w:lang w:eastAsia="he-IL" w:bidi="he-IL"/>
        </w:rPr>
      </w:pPr>
      <w:r w:rsidRPr="00E32181">
        <w:rPr>
          <w:rFonts w:asciiTheme="minorHAnsi" w:hAnsiTheme="minorHAnsi" w:cstheme="minorHAnsi"/>
          <w:sz w:val="24"/>
          <w:szCs w:val="24"/>
          <w:lang w:eastAsia="he-IL" w:bidi="he-IL"/>
        </w:rPr>
        <w:t>una colonna ID_SEQ che fungerà da chiave univoca della tabella</w:t>
      </w:r>
      <w:r w:rsidR="00053B76" w:rsidRPr="00E32181">
        <w:rPr>
          <w:rFonts w:asciiTheme="minorHAnsi" w:hAnsiTheme="minorHAnsi" w:cstheme="minorHAnsi"/>
          <w:sz w:val="24"/>
          <w:szCs w:val="24"/>
          <w:lang w:eastAsia="he-IL" w:bidi="he-IL"/>
        </w:rPr>
        <w:t xml:space="preserve">. Questa colonna viene valorizzata automaticamente da </w:t>
      </w:r>
      <w:r w:rsidR="00722689" w:rsidRPr="00E32181">
        <w:rPr>
          <w:rFonts w:asciiTheme="minorHAnsi" w:hAnsiTheme="minorHAnsi" w:cstheme="minorHAnsi"/>
          <w:sz w:val="24"/>
          <w:szCs w:val="24"/>
          <w:lang w:eastAsia="he-IL" w:bidi="he-IL"/>
        </w:rPr>
        <w:t>REPLY</w:t>
      </w:r>
    </w:p>
    <w:p w14:paraId="339F481C" w14:textId="10DD35F6" w:rsidR="004A2DC8" w:rsidRPr="00E32181" w:rsidRDefault="004A2DC8" w:rsidP="004A2DC8">
      <w:pPr>
        <w:pStyle w:val="Paragrafoelenco"/>
        <w:numPr>
          <w:ilvl w:val="0"/>
          <w:numId w:val="7"/>
        </w:numPr>
        <w:spacing w:after="0"/>
        <w:rPr>
          <w:rFonts w:asciiTheme="minorHAnsi" w:hAnsiTheme="minorHAnsi" w:cstheme="minorHAnsi"/>
          <w:sz w:val="24"/>
          <w:szCs w:val="24"/>
          <w:lang w:eastAsia="he-IL" w:bidi="he-IL"/>
        </w:rPr>
      </w:pPr>
      <w:r w:rsidRPr="00E32181">
        <w:rPr>
          <w:rFonts w:asciiTheme="minorHAnsi" w:hAnsiTheme="minorHAnsi" w:cstheme="minorHAnsi"/>
          <w:sz w:val="24"/>
          <w:szCs w:val="24"/>
          <w:lang w:eastAsia="he-IL" w:bidi="he-IL"/>
        </w:rPr>
        <w:t>una colonna</w:t>
      </w:r>
      <w:r w:rsidR="007F4E78" w:rsidRPr="00E32181">
        <w:rPr>
          <w:rFonts w:asciiTheme="minorHAnsi" w:hAnsiTheme="minorHAnsi" w:cstheme="minorHAnsi"/>
          <w:sz w:val="24"/>
          <w:szCs w:val="24"/>
          <w:lang w:eastAsia="he-IL" w:bidi="he-IL"/>
        </w:rPr>
        <w:t xml:space="preserve"> PAYLOAD</w:t>
      </w:r>
      <w:r w:rsidR="00632AB0" w:rsidRPr="00E32181">
        <w:rPr>
          <w:rFonts w:asciiTheme="minorHAnsi" w:hAnsiTheme="minorHAnsi" w:cstheme="minorHAnsi"/>
          <w:sz w:val="24"/>
          <w:szCs w:val="24"/>
          <w:lang w:eastAsia="he-IL" w:bidi="he-IL"/>
        </w:rPr>
        <w:t>_1</w:t>
      </w:r>
      <w:r w:rsidRPr="00E32181">
        <w:rPr>
          <w:rFonts w:asciiTheme="minorHAnsi" w:hAnsiTheme="minorHAnsi" w:cstheme="minorHAnsi"/>
          <w:sz w:val="24"/>
          <w:szCs w:val="24"/>
          <w:lang w:eastAsia="he-IL" w:bidi="he-IL"/>
        </w:rPr>
        <w:t xml:space="preserve"> contenente il messaggio trasmesso </w:t>
      </w:r>
      <w:r w:rsidR="00722689" w:rsidRPr="00E32181">
        <w:rPr>
          <w:rFonts w:asciiTheme="minorHAnsi" w:hAnsiTheme="minorHAnsi" w:cstheme="minorHAnsi"/>
          <w:sz w:val="24"/>
          <w:szCs w:val="24"/>
          <w:lang w:eastAsia="he-IL" w:bidi="he-IL"/>
        </w:rPr>
        <w:t xml:space="preserve">da Sw </w:t>
      </w:r>
      <w:r w:rsidR="000F40FA">
        <w:rPr>
          <w:rFonts w:asciiTheme="minorHAnsi" w:hAnsiTheme="minorHAnsi" w:cstheme="minorHAnsi"/>
          <w:sz w:val="24"/>
          <w:szCs w:val="24"/>
          <w:lang w:eastAsia="he-IL" w:bidi="he-IL"/>
        </w:rPr>
        <w:t>A&amp;L</w:t>
      </w:r>
    </w:p>
    <w:p w14:paraId="6CF0661D" w14:textId="6EA650ED" w:rsidR="00073FC2" w:rsidRDefault="00632AB0" w:rsidP="000B20B3">
      <w:pPr>
        <w:pStyle w:val="Paragrafoelenco"/>
        <w:numPr>
          <w:ilvl w:val="0"/>
          <w:numId w:val="7"/>
        </w:numPr>
        <w:spacing w:after="0"/>
        <w:rPr>
          <w:rFonts w:asciiTheme="minorHAnsi" w:hAnsiTheme="minorHAnsi" w:cstheme="minorHAnsi"/>
          <w:sz w:val="24"/>
          <w:szCs w:val="24"/>
          <w:lang w:eastAsia="he-IL" w:bidi="he-IL"/>
        </w:rPr>
      </w:pPr>
      <w:r w:rsidRPr="00073FC2">
        <w:rPr>
          <w:rFonts w:asciiTheme="minorHAnsi" w:hAnsiTheme="minorHAnsi" w:cstheme="minorHAnsi"/>
          <w:sz w:val="24"/>
          <w:szCs w:val="24"/>
          <w:lang w:eastAsia="he-IL" w:bidi="he-IL"/>
        </w:rPr>
        <w:t xml:space="preserve">una colonna PAYLOAD_2 contenente il messaggio </w:t>
      </w:r>
      <w:r w:rsidR="00073FC2" w:rsidRPr="00073FC2">
        <w:rPr>
          <w:rFonts w:asciiTheme="minorHAnsi" w:hAnsiTheme="minorHAnsi" w:cstheme="minorHAnsi"/>
          <w:sz w:val="24"/>
          <w:szCs w:val="24"/>
          <w:lang w:eastAsia="he-IL" w:bidi="he-IL"/>
        </w:rPr>
        <w:t xml:space="preserve">trasmesso da Sw </w:t>
      </w:r>
      <w:r w:rsidR="000F40FA">
        <w:rPr>
          <w:rFonts w:asciiTheme="minorHAnsi" w:hAnsiTheme="minorHAnsi" w:cstheme="minorHAnsi"/>
          <w:sz w:val="24"/>
          <w:szCs w:val="24"/>
          <w:lang w:eastAsia="he-IL" w:bidi="he-IL"/>
        </w:rPr>
        <w:t>A&amp;L</w:t>
      </w:r>
      <w:r w:rsidR="00073FC2" w:rsidRPr="00073FC2">
        <w:rPr>
          <w:rFonts w:asciiTheme="minorHAnsi" w:hAnsiTheme="minorHAnsi" w:cstheme="minorHAnsi"/>
          <w:sz w:val="24"/>
          <w:szCs w:val="24"/>
          <w:lang w:eastAsia="he-IL" w:bidi="he-IL"/>
        </w:rPr>
        <w:t xml:space="preserve"> </w:t>
      </w:r>
    </w:p>
    <w:p w14:paraId="282B5EA8" w14:textId="05A525CD" w:rsidR="00632AB0" w:rsidRPr="00073FC2" w:rsidRDefault="00632AB0" w:rsidP="000B20B3">
      <w:pPr>
        <w:pStyle w:val="Paragrafoelenco"/>
        <w:numPr>
          <w:ilvl w:val="0"/>
          <w:numId w:val="7"/>
        </w:numPr>
        <w:spacing w:after="0"/>
        <w:rPr>
          <w:rFonts w:asciiTheme="minorHAnsi" w:hAnsiTheme="minorHAnsi" w:cstheme="minorHAnsi"/>
          <w:sz w:val="24"/>
          <w:szCs w:val="24"/>
          <w:lang w:eastAsia="he-IL" w:bidi="he-IL"/>
        </w:rPr>
      </w:pPr>
      <w:r w:rsidRPr="00073FC2">
        <w:rPr>
          <w:rFonts w:asciiTheme="minorHAnsi" w:hAnsiTheme="minorHAnsi" w:cstheme="minorHAnsi"/>
          <w:sz w:val="24"/>
          <w:szCs w:val="24"/>
          <w:lang w:eastAsia="he-IL" w:bidi="he-IL"/>
        </w:rPr>
        <w:t xml:space="preserve">una colonna PAYLOAD_3 contenente il messaggio </w:t>
      </w:r>
      <w:r w:rsidR="00073FC2" w:rsidRPr="00073FC2">
        <w:rPr>
          <w:rFonts w:asciiTheme="minorHAnsi" w:hAnsiTheme="minorHAnsi" w:cstheme="minorHAnsi"/>
          <w:sz w:val="24"/>
          <w:szCs w:val="24"/>
          <w:lang w:eastAsia="he-IL" w:bidi="he-IL"/>
        </w:rPr>
        <w:t xml:space="preserve">trasmesso da Sw </w:t>
      </w:r>
      <w:r w:rsidR="000F40FA">
        <w:rPr>
          <w:rFonts w:asciiTheme="minorHAnsi" w:hAnsiTheme="minorHAnsi" w:cstheme="minorHAnsi"/>
          <w:sz w:val="24"/>
          <w:szCs w:val="24"/>
          <w:lang w:eastAsia="he-IL" w:bidi="he-IL"/>
        </w:rPr>
        <w:t>A&amp;L</w:t>
      </w:r>
    </w:p>
    <w:p w14:paraId="770F3DD0" w14:textId="16FC1606" w:rsidR="004A2DC8" w:rsidRPr="00E32181" w:rsidRDefault="004A2DC8" w:rsidP="004A2DC8">
      <w:pPr>
        <w:pStyle w:val="Paragrafoelenco"/>
        <w:numPr>
          <w:ilvl w:val="0"/>
          <w:numId w:val="7"/>
        </w:numPr>
        <w:spacing w:after="0"/>
        <w:rPr>
          <w:rFonts w:asciiTheme="minorHAnsi" w:hAnsiTheme="minorHAnsi" w:cstheme="minorHAnsi"/>
          <w:sz w:val="24"/>
          <w:szCs w:val="24"/>
          <w:lang w:eastAsia="he-IL" w:bidi="he-IL"/>
        </w:rPr>
      </w:pPr>
      <w:r w:rsidRPr="00E32181">
        <w:rPr>
          <w:rFonts w:asciiTheme="minorHAnsi" w:hAnsiTheme="minorHAnsi" w:cstheme="minorHAnsi"/>
          <w:sz w:val="24"/>
          <w:szCs w:val="24"/>
          <w:lang w:eastAsia="he-IL" w:bidi="he-IL"/>
        </w:rPr>
        <w:t xml:space="preserve">una colonna </w:t>
      </w:r>
      <w:r w:rsidR="007F4E78" w:rsidRPr="00E32181">
        <w:rPr>
          <w:rFonts w:asciiTheme="minorHAnsi" w:hAnsiTheme="minorHAnsi" w:cstheme="minorHAnsi"/>
          <w:sz w:val="24"/>
          <w:szCs w:val="24"/>
          <w:lang w:eastAsia="he-IL" w:bidi="he-IL"/>
        </w:rPr>
        <w:t xml:space="preserve">ST_REQUEST </w:t>
      </w:r>
      <w:r w:rsidRPr="00E32181">
        <w:rPr>
          <w:rFonts w:asciiTheme="minorHAnsi" w:hAnsiTheme="minorHAnsi" w:cstheme="minorHAnsi"/>
          <w:sz w:val="24"/>
          <w:szCs w:val="24"/>
          <w:lang w:eastAsia="he-IL" w:bidi="he-IL"/>
        </w:rPr>
        <w:t xml:space="preserve">di esito che potrà assumere i valori: </w:t>
      </w:r>
      <w:r w:rsidR="00937E17" w:rsidRPr="00E32181">
        <w:rPr>
          <w:rFonts w:asciiTheme="minorHAnsi" w:hAnsiTheme="minorHAnsi" w:cstheme="minorHAnsi"/>
          <w:sz w:val="24"/>
          <w:szCs w:val="24"/>
          <w:lang w:eastAsia="he-IL" w:bidi="he-IL"/>
        </w:rPr>
        <w:t>WAITING</w:t>
      </w:r>
      <w:r w:rsidRPr="00E32181">
        <w:rPr>
          <w:rFonts w:asciiTheme="minorHAnsi" w:hAnsiTheme="minorHAnsi" w:cstheme="minorHAnsi"/>
          <w:sz w:val="24"/>
          <w:szCs w:val="24"/>
          <w:lang w:eastAsia="he-IL" w:bidi="he-IL"/>
        </w:rPr>
        <w:t xml:space="preserve">, </w:t>
      </w:r>
      <w:r w:rsidR="00937E17" w:rsidRPr="00E32181">
        <w:rPr>
          <w:rFonts w:asciiTheme="minorHAnsi" w:hAnsiTheme="minorHAnsi" w:cstheme="minorHAnsi"/>
          <w:sz w:val="24"/>
          <w:szCs w:val="24"/>
          <w:lang w:eastAsia="he-IL" w:bidi="he-IL"/>
        </w:rPr>
        <w:t>EXECUTING</w:t>
      </w:r>
      <w:r w:rsidR="00F90AFE" w:rsidRPr="00E32181">
        <w:rPr>
          <w:rFonts w:asciiTheme="minorHAnsi" w:hAnsiTheme="minorHAnsi" w:cstheme="minorHAnsi"/>
          <w:sz w:val="24"/>
          <w:szCs w:val="24"/>
          <w:lang w:eastAsia="he-IL" w:bidi="he-IL"/>
        </w:rPr>
        <w:t xml:space="preserve">, </w:t>
      </w:r>
      <w:r w:rsidR="00937E17" w:rsidRPr="00E32181">
        <w:rPr>
          <w:rFonts w:asciiTheme="minorHAnsi" w:hAnsiTheme="minorHAnsi" w:cstheme="minorHAnsi"/>
          <w:sz w:val="24"/>
          <w:szCs w:val="24"/>
          <w:lang w:eastAsia="he-IL" w:bidi="he-IL"/>
        </w:rPr>
        <w:t>CLOSED</w:t>
      </w:r>
    </w:p>
    <w:p w14:paraId="41610FE5" w14:textId="46AF4CAD" w:rsidR="00F90AFE" w:rsidRPr="00E32181" w:rsidRDefault="00F90AFE" w:rsidP="004A2DC8">
      <w:pPr>
        <w:pStyle w:val="Paragrafoelenco"/>
        <w:numPr>
          <w:ilvl w:val="0"/>
          <w:numId w:val="7"/>
        </w:numPr>
        <w:spacing w:after="0"/>
        <w:rPr>
          <w:rFonts w:asciiTheme="minorHAnsi" w:hAnsiTheme="minorHAnsi" w:cstheme="minorHAnsi"/>
          <w:sz w:val="24"/>
          <w:szCs w:val="24"/>
          <w:lang w:eastAsia="he-IL" w:bidi="he-IL"/>
        </w:rPr>
      </w:pPr>
      <w:r w:rsidRPr="00E32181">
        <w:rPr>
          <w:rFonts w:asciiTheme="minorHAnsi" w:hAnsiTheme="minorHAnsi" w:cstheme="minorHAnsi"/>
          <w:sz w:val="24"/>
          <w:szCs w:val="24"/>
          <w:lang w:eastAsia="he-IL" w:bidi="he-IL"/>
        </w:rPr>
        <w:t>una colonna DF_</w:t>
      </w:r>
      <w:r w:rsidR="00E22A56" w:rsidRPr="00E32181">
        <w:rPr>
          <w:rFonts w:asciiTheme="minorHAnsi" w:hAnsiTheme="minorHAnsi" w:cstheme="minorHAnsi"/>
          <w:sz w:val="24"/>
          <w:szCs w:val="24"/>
          <w:lang w:eastAsia="he-IL" w:bidi="he-IL"/>
        </w:rPr>
        <w:t>RESULT</w:t>
      </w:r>
      <w:r w:rsidRPr="00E32181">
        <w:rPr>
          <w:rFonts w:asciiTheme="minorHAnsi" w:hAnsiTheme="minorHAnsi" w:cstheme="minorHAnsi"/>
          <w:sz w:val="24"/>
          <w:szCs w:val="24"/>
          <w:lang w:eastAsia="he-IL" w:bidi="he-IL"/>
        </w:rPr>
        <w:t xml:space="preserve"> in cui verranno registrati eventuali errori nell’elaborazione del messaggio</w:t>
      </w:r>
    </w:p>
    <w:p w14:paraId="072771C2" w14:textId="58C72AE6" w:rsidR="002A3F00" w:rsidRDefault="00F90AFE" w:rsidP="002A3F00">
      <w:pPr>
        <w:pStyle w:val="Paragrafoelenco"/>
        <w:numPr>
          <w:ilvl w:val="0"/>
          <w:numId w:val="7"/>
        </w:numPr>
        <w:spacing w:after="0"/>
        <w:rPr>
          <w:rFonts w:asciiTheme="minorHAnsi" w:hAnsiTheme="minorHAnsi" w:cstheme="minorHAnsi"/>
          <w:sz w:val="24"/>
          <w:szCs w:val="24"/>
          <w:lang w:eastAsia="he-IL" w:bidi="he-IL"/>
        </w:rPr>
      </w:pPr>
      <w:r w:rsidRPr="00E32181">
        <w:rPr>
          <w:rFonts w:asciiTheme="minorHAnsi" w:hAnsiTheme="minorHAnsi" w:cstheme="minorHAnsi"/>
          <w:sz w:val="24"/>
          <w:szCs w:val="24"/>
          <w:lang w:eastAsia="he-IL" w:bidi="he-IL"/>
        </w:rPr>
        <w:t>le colonne DT_INSERT e DT_UPDATE che registreranno le date di inserimento e di ultimo aggiornamento del record</w:t>
      </w:r>
      <w:r w:rsidR="00053B76" w:rsidRPr="00E32181">
        <w:rPr>
          <w:rFonts w:asciiTheme="minorHAnsi" w:hAnsiTheme="minorHAnsi" w:cstheme="minorHAnsi"/>
          <w:sz w:val="24"/>
          <w:szCs w:val="24"/>
          <w:lang w:eastAsia="he-IL" w:bidi="he-IL"/>
        </w:rPr>
        <w:t xml:space="preserve">. Queste due colonne vengono valorizzate automaticamente da </w:t>
      </w:r>
      <w:r w:rsidR="00722689" w:rsidRPr="00E32181">
        <w:rPr>
          <w:rFonts w:asciiTheme="minorHAnsi" w:hAnsiTheme="minorHAnsi" w:cstheme="minorHAnsi"/>
          <w:sz w:val="24"/>
          <w:szCs w:val="24"/>
          <w:lang w:eastAsia="he-IL" w:bidi="he-IL"/>
        </w:rPr>
        <w:t>REPLY</w:t>
      </w:r>
    </w:p>
    <w:p w14:paraId="6CF8D797" w14:textId="77777777" w:rsidR="00073FC2" w:rsidRPr="00073FC2" w:rsidRDefault="00073FC2" w:rsidP="00073FC2">
      <w:pPr>
        <w:rPr>
          <w:rFonts w:cstheme="minorHAnsi"/>
          <w:lang w:eastAsia="he-IL" w:bidi="he-IL"/>
        </w:rPr>
      </w:pPr>
    </w:p>
    <w:p w14:paraId="7C4DA13B" w14:textId="2DB7033B" w:rsidR="00073FC2" w:rsidRDefault="00073FC2" w:rsidP="00073FC2">
      <w:pPr>
        <w:pStyle w:val="Titolo1"/>
        <w:rPr>
          <w:rFonts w:cstheme="minorHAnsi"/>
          <w:szCs w:val="24"/>
        </w:rPr>
      </w:pPr>
      <w:r>
        <w:rPr>
          <w:rFonts w:cstheme="minorHAnsi"/>
          <w:szCs w:val="24"/>
        </w:rPr>
        <w:t>Punti di comunicazione</w:t>
      </w:r>
    </w:p>
    <w:p w14:paraId="6D5C44D1" w14:textId="0BB789CC" w:rsidR="00073FC2" w:rsidRDefault="00073FC2" w:rsidP="00073FC2">
      <w:pPr>
        <w:pStyle w:val="Titolo2"/>
        <w:rPr>
          <w:lang w:eastAsia="he-IL" w:bidi="he-IL"/>
        </w:rPr>
      </w:pPr>
      <w:r>
        <w:rPr>
          <w:lang w:eastAsia="he-IL" w:bidi="he-IL"/>
        </w:rPr>
        <w:t>SCANNER: S01</w:t>
      </w:r>
    </w:p>
    <w:p w14:paraId="366C0438" w14:textId="5FFCBD28" w:rsidR="00073FC2" w:rsidRDefault="0085209E" w:rsidP="00073FC2">
      <w:pPr>
        <w:rPr>
          <w:lang w:eastAsia="he-IL" w:bidi="he-IL"/>
        </w:rPr>
      </w:pPr>
      <w:r>
        <w:rPr>
          <w:lang w:eastAsia="he-IL" w:bidi="he-IL"/>
        </w:rPr>
        <w:t xml:space="preserve">Al passaggio davanti al primo scanner il </w:t>
      </w:r>
      <w:r w:rsidR="00073FC2">
        <w:rPr>
          <w:lang w:eastAsia="he-IL" w:bidi="he-IL"/>
        </w:rPr>
        <w:t xml:space="preserve">sw </w:t>
      </w:r>
      <w:r w:rsidR="000F40FA">
        <w:rPr>
          <w:lang w:eastAsia="he-IL" w:bidi="he-IL"/>
        </w:rPr>
        <w:t>A&amp;L</w:t>
      </w:r>
      <w:r w:rsidR="00073FC2">
        <w:rPr>
          <w:lang w:eastAsia="he-IL" w:bidi="he-IL"/>
        </w:rPr>
        <w:t xml:space="preserve"> scrive un messaggio </w:t>
      </w:r>
      <w:r w:rsidR="00320D21">
        <w:rPr>
          <w:lang w:eastAsia="he-IL" w:bidi="he-IL"/>
        </w:rPr>
        <w:t>ne</w:t>
      </w:r>
      <w:r>
        <w:rPr>
          <w:lang w:eastAsia="he-IL" w:bidi="he-IL"/>
        </w:rPr>
        <w:t xml:space="preserve">lla tabella </w:t>
      </w:r>
      <w:r w:rsidR="00954359">
        <w:rPr>
          <w:lang w:eastAsia="he-IL" w:bidi="he-IL"/>
        </w:rPr>
        <w:t xml:space="preserve">“COLLO_IN” </w:t>
      </w:r>
      <w:r>
        <w:rPr>
          <w:lang w:eastAsia="he-IL" w:bidi="he-IL"/>
        </w:rPr>
        <w:t>riportando il codice segnacollo rilevato dallo scanner.</w:t>
      </w:r>
    </w:p>
    <w:p w14:paraId="0F600E77" w14:textId="77777777" w:rsidR="00954359" w:rsidRPr="00073FC2" w:rsidRDefault="00954359" w:rsidP="00073FC2">
      <w:pPr>
        <w:rPr>
          <w:lang w:eastAsia="he-IL" w:bidi="he-IL"/>
        </w:rPr>
      </w:pPr>
    </w:p>
    <w:p w14:paraId="7E071F86" w14:textId="07A20311" w:rsidR="00073FC2" w:rsidRDefault="00073FC2" w:rsidP="00073FC2">
      <w:pPr>
        <w:pStyle w:val="Titolo2"/>
        <w:rPr>
          <w:lang w:eastAsia="he-IL" w:bidi="he-IL"/>
        </w:rPr>
      </w:pPr>
      <w:r>
        <w:rPr>
          <w:lang w:eastAsia="he-IL" w:bidi="he-IL"/>
        </w:rPr>
        <w:t>BILANCIA: B01</w:t>
      </w:r>
    </w:p>
    <w:p w14:paraId="462DAF7D" w14:textId="38780318" w:rsidR="0085209E" w:rsidRDefault="0085209E" w:rsidP="0085209E">
      <w:pPr>
        <w:rPr>
          <w:lang w:eastAsia="he-IL" w:bidi="he-IL"/>
        </w:rPr>
      </w:pPr>
      <w:r>
        <w:rPr>
          <w:lang w:eastAsia="he-IL" w:bidi="he-IL"/>
        </w:rPr>
        <w:t xml:space="preserve">Al passaggio sulla bilancia il sw </w:t>
      </w:r>
      <w:r w:rsidR="000F40FA">
        <w:rPr>
          <w:lang w:eastAsia="he-IL" w:bidi="he-IL"/>
        </w:rPr>
        <w:t>A&amp;L</w:t>
      </w:r>
      <w:r>
        <w:rPr>
          <w:lang w:eastAsia="he-IL" w:bidi="he-IL"/>
        </w:rPr>
        <w:t xml:space="preserve"> scrive un messaggio </w:t>
      </w:r>
      <w:r w:rsidR="00320D21">
        <w:rPr>
          <w:lang w:eastAsia="he-IL" w:bidi="he-IL"/>
        </w:rPr>
        <w:t>ne</w:t>
      </w:r>
      <w:r>
        <w:rPr>
          <w:lang w:eastAsia="he-IL" w:bidi="he-IL"/>
        </w:rPr>
        <w:t>lla tabella</w:t>
      </w:r>
      <w:r w:rsidR="00320D21">
        <w:rPr>
          <w:lang w:eastAsia="he-IL" w:bidi="he-IL"/>
        </w:rPr>
        <w:t xml:space="preserve"> “</w:t>
      </w:r>
      <w:r w:rsidR="00320D21" w:rsidRPr="00320D21">
        <w:rPr>
          <w:lang w:eastAsia="he-IL" w:bidi="he-IL"/>
        </w:rPr>
        <w:t>PESOCOLLO_IN</w:t>
      </w:r>
      <w:r w:rsidR="00320D21">
        <w:rPr>
          <w:lang w:eastAsia="he-IL" w:bidi="he-IL"/>
        </w:rPr>
        <w:t>” r</w:t>
      </w:r>
      <w:r>
        <w:rPr>
          <w:lang w:eastAsia="he-IL" w:bidi="he-IL"/>
        </w:rPr>
        <w:t>iportando il peso rilevato dalla bilancia.</w:t>
      </w:r>
    </w:p>
    <w:p w14:paraId="1C492702" w14:textId="30CE66BA" w:rsidR="0085209E" w:rsidRPr="0085209E" w:rsidRDefault="00C83E00" w:rsidP="0085209E">
      <w:pPr>
        <w:rPr>
          <w:lang w:eastAsia="he-IL" w:bidi="he-IL"/>
        </w:rPr>
      </w:pPr>
      <w:r>
        <w:rPr>
          <w:lang w:eastAsia="he-IL" w:bidi="he-IL"/>
        </w:rPr>
        <w:t>REPLY</w:t>
      </w:r>
      <w:r w:rsidR="0085209E">
        <w:rPr>
          <w:lang w:eastAsia="he-IL" w:bidi="he-IL"/>
        </w:rPr>
        <w:t xml:space="preserve"> da conferma di lettura su quel record e scrive un </w:t>
      </w:r>
      <w:r w:rsidR="00320D21">
        <w:rPr>
          <w:lang w:eastAsia="he-IL" w:bidi="he-IL"/>
        </w:rPr>
        <w:t>messaggio nella tabella “</w:t>
      </w:r>
      <w:r w:rsidR="00320D21" w:rsidRPr="00320D21">
        <w:rPr>
          <w:lang w:eastAsia="he-IL" w:bidi="he-IL"/>
        </w:rPr>
        <w:t>DESTCOLLO_OUT</w:t>
      </w:r>
      <w:r w:rsidR="00320D21">
        <w:rPr>
          <w:lang w:eastAsia="he-IL" w:bidi="he-IL"/>
        </w:rPr>
        <w:t>” indicando la destinazione del collo.</w:t>
      </w:r>
    </w:p>
    <w:p w14:paraId="79682016" w14:textId="77777777" w:rsidR="00937E17" w:rsidRPr="00E32181" w:rsidRDefault="00937E17" w:rsidP="00F90AFE">
      <w:pPr>
        <w:rPr>
          <w:rFonts w:cstheme="minorHAnsi"/>
          <w:lang w:eastAsia="he-IL" w:bidi="he-IL"/>
        </w:rPr>
      </w:pPr>
    </w:p>
    <w:p w14:paraId="484145A1" w14:textId="626B7CD5" w:rsidR="0069045A" w:rsidRPr="00E32181" w:rsidRDefault="0069045A" w:rsidP="0069045A">
      <w:pPr>
        <w:pStyle w:val="Titolo1"/>
        <w:rPr>
          <w:rFonts w:cstheme="minorHAnsi"/>
          <w:szCs w:val="24"/>
        </w:rPr>
      </w:pPr>
      <w:bookmarkStart w:id="0" w:name="_Hlk139275899"/>
      <w:r w:rsidRPr="00E32181">
        <w:rPr>
          <w:rFonts w:cstheme="minorHAnsi"/>
          <w:szCs w:val="24"/>
        </w:rPr>
        <w:t>SCAMBIO DI MESSAGGI</w:t>
      </w:r>
    </w:p>
    <w:bookmarkEnd w:id="0"/>
    <w:p w14:paraId="58178060" w14:textId="33277DA8" w:rsidR="0069045A" w:rsidRPr="00E32181" w:rsidRDefault="0069045A" w:rsidP="0069045A">
      <w:pPr>
        <w:rPr>
          <w:rFonts w:cstheme="minorHAnsi"/>
          <w:lang w:eastAsia="he-IL" w:bidi="he-IL"/>
        </w:rPr>
      </w:pPr>
      <w:r w:rsidRPr="00E32181">
        <w:rPr>
          <w:rFonts w:cstheme="minorHAnsi"/>
          <w:lang w:eastAsia="he-IL" w:bidi="he-IL"/>
        </w:rPr>
        <w:lastRenderedPageBreak/>
        <w:t>Prima di scrivere un messaggio in una delle tabelle è necessario verificare se nella tabella sono presenti messaggi con ST_REQUEST valorizzato con “</w:t>
      </w:r>
      <w:r w:rsidR="00937E17" w:rsidRPr="00E32181">
        <w:rPr>
          <w:rFonts w:cstheme="minorHAnsi"/>
          <w:lang w:eastAsia="he-IL" w:bidi="he-IL"/>
        </w:rPr>
        <w:t>EXECUTING</w:t>
      </w:r>
      <w:r w:rsidRPr="00E32181">
        <w:rPr>
          <w:rFonts w:cstheme="minorHAnsi"/>
          <w:lang w:eastAsia="he-IL" w:bidi="he-IL"/>
        </w:rPr>
        <w:t>”. In caso positivo significa che il ricevente è bloccato su un messaggio ed è necessario sospendere la trasmissione.</w:t>
      </w:r>
    </w:p>
    <w:p w14:paraId="4B6E14E5" w14:textId="4D04EF14" w:rsidR="0069045A" w:rsidRPr="00E32181" w:rsidRDefault="0069045A" w:rsidP="0069045A">
      <w:pPr>
        <w:rPr>
          <w:rFonts w:cstheme="minorHAnsi"/>
          <w:lang w:eastAsia="he-IL" w:bidi="he-IL"/>
        </w:rPr>
      </w:pPr>
      <w:r w:rsidRPr="00E32181">
        <w:rPr>
          <w:rFonts w:cstheme="minorHAnsi"/>
          <w:lang w:eastAsia="he-IL" w:bidi="he-IL"/>
        </w:rPr>
        <w:t>È possibile che siano presenti record in stato “</w:t>
      </w:r>
      <w:r w:rsidR="00937E17" w:rsidRPr="00E32181">
        <w:rPr>
          <w:rFonts w:cstheme="minorHAnsi"/>
          <w:lang w:eastAsia="he-IL" w:bidi="he-IL"/>
        </w:rPr>
        <w:t>WAITING</w:t>
      </w:r>
      <w:r w:rsidRPr="00E32181">
        <w:rPr>
          <w:rFonts w:cstheme="minorHAnsi"/>
          <w:lang w:eastAsia="he-IL" w:bidi="he-IL"/>
        </w:rPr>
        <w:t xml:space="preserve">” e in base alla tabella </w:t>
      </w:r>
      <w:r w:rsidR="00E22A56" w:rsidRPr="00E32181">
        <w:rPr>
          <w:rFonts w:cstheme="minorHAnsi"/>
          <w:lang w:eastAsia="he-IL" w:bidi="he-IL"/>
        </w:rPr>
        <w:t>sarà necessario interrompere o meno le comunicazioni.</w:t>
      </w:r>
    </w:p>
    <w:p w14:paraId="08CB3241" w14:textId="388F1727" w:rsidR="00E22A56" w:rsidRPr="00E32181" w:rsidRDefault="0069045A" w:rsidP="0069045A">
      <w:pPr>
        <w:rPr>
          <w:rFonts w:cstheme="minorHAnsi"/>
          <w:lang w:eastAsia="he-IL" w:bidi="he-IL"/>
        </w:rPr>
      </w:pPr>
      <w:r w:rsidRPr="00E32181">
        <w:rPr>
          <w:rFonts w:cstheme="minorHAnsi"/>
          <w:lang w:eastAsia="he-IL" w:bidi="he-IL"/>
        </w:rPr>
        <w:t>Tutti i messaggi verranno inseriti con ST_REQUEST “</w:t>
      </w:r>
      <w:r w:rsidR="00937E17" w:rsidRPr="00E32181">
        <w:rPr>
          <w:rFonts w:cstheme="minorHAnsi"/>
          <w:lang w:eastAsia="he-IL" w:bidi="he-IL"/>
        </w:rPr>
        <w:t>WAITING</w:t>
      </w:r>
      <w:r w:rsidRPr="00E32181">
        <w:rPr>
          <w:rFonts w:cstheme="minorHAnsi"/>
          <w:lang w:eastAsia="he-IL" w:bidi="he-IL"/>
        </w:rPr>
        <w:t>”</w:t>
      </w:r>
      <w:r w:rsidR="00E22A56" w:rsidRPr="00E32181">
        <w:rPr>
          <w:rFonts w:cstheme="minorHAnsi"/>
          <w:lang w:eastAsia="he-IL" w:bidi="he-IL"/>
        </w:rPr>
        <w:t>.</w:t>
      </w:r>
    </w:p>
    <w:p w14:paraId="77F456CE" w14:textId="0892BBB4" w:rsidR="00E22A56" w:rsidRPr="00E32181" w:rsidRDefault="00E22A56" w:rsidP="0069045A">
      <w:pPr>
        <w:rPr>
          <w:rFonts w:cstheme="minorHAnsi"/>
          <w:lang w:eastAsia="he-IL" w:bidi="he-IL"/>
        </w:rPr>
      </w:pPr>
      <w:r w:rsidRPr="00E32181">
        <w:rPr>
          <w:rFonts w:cstheme="minorHAnsi"/>
          <w:lang w:eastAsia="he-IL" w:bidi="he-IL"/>
        </w:rPr>
        <w:t>Il ricevente mette il messaggio che sta elaborando in stato “</w:t>
      </w:r>
      <w:r w:rsidR="00937E17" w:rsidRPr="00E32181">
        <w:rPr>
          <w:rFonts w:cstheme="minorHAnsi"/>
          <w:lang w:eastAsia="he-IL" w:bidi="he-IL"/>
        </w:rPr>
        <w:t>EXECUTING</w:t>
      </w:r>
      <w:r w:rsidRPr="00E32181">
        <w:rPr>
          <w:rFonts w:cstheme="minorHAnsi"/>
          <w:lang w:eastAsia="he-IL" w:bidi="he-IL"/>
        </w:rPr>
        <w:t>” e alla fine dell’elaborazione lo passa in stato “</w:t>
      </w:r>
      <w:r w:rsidR="00937E17" w:rsidRPr="00E32181">
        <w:rPr>
          <w:rFonts w:cstheme="minorHAnsi"/>
          <w:lang w:eastAsia="he-IL" w:bidi="he-IL"/>
        </w:rPr>
        <w:t>CLOSED</w:t>
      </w:r>
      <w:r w:rsidRPr="00E32181">
        <w:rPr>
          <w:rFonts w:cstheme="minorHAnsi"/>
          <w:lang w:eastAsia="he-IL" w:bidi="he-IL"/>
        </w:rPr>
        <w:t>”.</w:t>
      </w:r>
    </w:p>
    <w:p w14:paraId="29BEE8CD" w14:textId="6024111C" w:rsidR="00E22A56" w:rsidRPr="00E32181" w:rsidRDefault="00E22A56" w:rsidP="0069045A">
      <w:pPr>
        <w:rPr>
          <w:rFonts w:cstheme="minorHAnsi"/>
          <w:lang w:eastAsia="he-IL" w:bidi="he-IL"/>
        </w:rPr>
      </w:pPr>
      <w:r w:rsidRPr="00E32181">
        <w:rPr>
          <w:rFonts w:cstheme="minorHAnsi"/>
          <w:lang w:eastAsia="he-IL" w:bidi="he-IL"/>
        </w:rPr>
        <w:t>Come scritto sopra lo stato “</w:t>
      </w:r>
      <w:r w:rsidR="00937E17" w:rsidRPr="00E32181">
        <w:rPr>
          <w:rFonts w:cstheme="minorHAnsi"/>
          <w:lang w:eastAsia="he-IL" w:bidi="he-IL"/>
        </w:rPr>
        <w:t>EXECUTING</w:t>
      </w:r>
      <w:r w:rsidRPr="00E32181">
        <w:rPr>
          <w:rFonts w:cstheme="minorHAnsi"/>
          <w:lang w:eastAsia="he-IL" w:bidi="he-IL"/>
        </w:rPr>
        <w:t>” deve essere temporaneo, in caso di errore nell’elaborazione del messaggio la causa dell’anomalia verrà scritta nel campo DF_RESULT.</w:t>
      </w:r>
    </w:p>
    <w:p w14:paraId="62B14632" w14:textId="45DEE300" w:rsidR="00937E17" w:rsidRPr="00E32181" w:rsidRDefault="00937E17" w:rsidP="0069045A">
      <w:pPr>
        <w:rPr>
          <w:rFonts w:cstheme="minorHAnsi"/>
          <w:lang w:eastAsia="he-IL" w:bidi="he-IL"/>
        </w:rPr>
      </w:pPr>
    </w:p>
    <w:p w14:paraId="41D1763B" w14:textId="77777777" w:rsidR="00990472" w:rsidRPr="00E32181" w:rsidRDefault="00990472" w:rsidP="00990472">
      <w:pPr>
        <w:rPr>
          <w:rFonts w:cstheme="minorHAnsi"/>
        </w:rPr>
      </w:pPr>
    </w:p>
    <w:p w14:paraId="0134BE2A" w14:textId="60BA400B" w:rsidR="00632AB0" w:rsidRPr="00E32181" w:rsidRDefault="00632AB0" w:rsidP="00632AB0">
      <w:pPr>
        <w:pStyle w:val="Titolo1"/>
        <w:rPr>
          <w:rFonts w:cstheme="minorHAnsi"/>
          <w:szCs w:val="24"/>
        </w:rPr>
      </w:pPr>
      <w:r w:rsidRPr="00E32181">
        <w:rPr>
          <w:rFonts w:cstheme="minorHAnsi"/>
          <w:szCs w:val="24"/>
        </w:rPr>
        <w:t xml:space="preserve">messaggio </w:t>
      </w:r>
      <w:r w:rsidR="00954359">
        <w:rPr>
          <w:rFonts w:cstheme="minorHAnsi"/>
          <w:szCs w:val="24"/>
        </w:rPr>
        <w:t>SCANNER</w:t>
      </w:r>
    </w:p>
    <w:p w14:paraId="4AF83455" w14:textId="0CAD1951" w:rsidR="00632AB0" w:rsidRPr="00E32181" w:rsidRDefault="00632AB0" w:rsidP="00632AB0">
      <w:pPr>
        <w:rPr>
          <w:rFonts w:cstheme="minorHAnsi"/>
        </w:rPr>
      </w:pPr>
      <w:r w:rsidRPr="00E32181">
        <w:rPr>
          <w:rFonts w:cstheme="minorHAnsi"/>
        </w:rPr>
        <w:t xml:space="preserve">Il messaggio </w:t>
      </w:r>
      <w:r w:rsidR="00954359">
        <w:rPr>
          <w:rFonts w:cstheme="minorHAnsi"/>
        </w:rPr>
        <w:t>SCANNER</w:t>
      </w:r>
      <w:r w:rsidRPr="00E32181">
        <w:rPr>
          <w:rFonts w:cstheme="minorHAnsi"/>
        </w:rPr>
        <w:t xml:space="preserve"> viene inviato da </w:t>
      </w:r>
      <w:r w:rsidR="00954359">
        <w:rPr>
          <w:rFonts w:cstheme="minorHAnsi"/>
        </w:rPr>
        <w:t xml:space="preserve">sw </w:t>
      </w:r>
      <w:r w:rsidR="000F40FA">
        <w:rPr>
          <w:rFonts w:cstheme="minorHAnsi"/>
        </w:rPr>
        <w:t>A&amp;L</w:t>
      </w:r>
      <w:r w:rsidR="00954359">
        <w:rPr>
          <w:rFonts w:cstheme="minorHAnsi"/>
        </w:rPr>
        <w:t xml:space="preserve"> </w:t>
      </w:r>
      <w:r w:rsidRPr="00E32181">
        <w:rPr>
          <w:rFonts w:cstheme="minorHAnsi"/>
        </w:rPr>
        <w:t xml:space="preserve">per </w:t>
      </w:r>
      <w:r w:rsidR="00954359">
        <w:rPr>
          <w:rFonts w:cstheme="minorHAnsi"/>
        </w:rPr>
        <w:t xml:space="preserve">comunicare a </w:t>
      </w:r>
      <w:r w:rsidR="00C83E00">
        <w:rPr>
          <w:rFonts w:cstheme="minorHAnsi"/>
        </w:rPr>
        <w:t>REPLY</w:t>
      </w:r>
      <w:r w:rsidR="00954359">
        <w:rPr>
          <w:rFonts w:cstheme="minorHAnsi"/>
        </w:rPr>
        <w:t xml:space="preserve"> la presenza di un nuovo collo sulla linea.</w:t>
      </w:r>
    </w:p>
    <w:p w14:paraId="1E6E2886" w14:textId="77777777" w:rsidR="00632AB0" w:rsidRPr="00E32181" w:rsidRDefault="00632AB0" w:rsidP="00632AB0">
      <w:pPr>
        <w:rPr>
          <w:rFonts w:cstheme="minorHAnsi"/>
        </w:rPr>
      </w:pPr>
    </w:p>
    <w:p w14:paraId="40B83335" w14:textId="62A5943E" w:rsidR="00632AB0" w:rsidRPr="00E32181" w:rsidRDefault="00632AB0" w:rsidP="00632AB0">
      <w:pPr>
        <w:rPr>
          <w:rFonts w:cstheme="minorHAnsi"/>
        </w:rPr>
      </w:pPr>
      <w:r w:rsidRPr="00E32181">
        <w:rPr>
          <w:rFonts w:cstheme="minorHAnsi"/>
        </w:rPr>
        <w:t xml:space="preserve">Lato </w:t>
      </w:r>
      <w:r w:rsidR="00722689" w:rsidRPr="00E32181">
        <w:rPr>
          <w:rFonts w:cstheme="minorHAnsi"/>
        </w:rPr>
        <w:t>REPLY</w:t>
      </w:r>
      <w:r w:rsidRPr="00E32181">
        <w:rPr>
          <w:rFonts w:cstheme="minorHAnsi"/>
        </w:rPr>
        <w:t xml:space="preserve"> verrà creata la tabella:</w:t>
      </w:r>
    </w:p>
    <w:p w14:paraId="75915AC8" w14:textId="7EB5B327" w:rsidR="00632AB0" w:rsidRPr="00E32181" w:rsidRDefault="00954359" w:rsidP="00632AB0">
      <w:pPr>
        <w:pStyle w:val="Paragrafoelenco"/>
        <w:numPr>
          <w:ilvl w:val="0"/>
          <w:numId w:val="7"/>
        </w:num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COLLO</w:t>
      </w:r>
      <w:r w:rsidR="00632AB0" w:rsidRPr="00E32181">
        <w:rPr>
          <w:rFonts w:asciiTheme="minorHAnsi" w:hAnsiTheme="minorHAnsi" w:cstheme="minorHAnsi"/>
          <w:sz w:val="24"/>
        </w:rPr>
        <w:t xml:space="preserve">_IN </w:t>
      </w:r>
      <w:r w:rsidR="00632AB0" w:rsidRPr="00E32181">
        <w:rPr>
          <w:rFonts w:asciiTheme="minorHAnsi" w:hAnsiTheme="minorHAnsi" w:cstheme="minorHAnsi"/>
          <w:sz w:val="24"/>
        </w:rPr>
        <w:sym w:font="Wingdings" w:char="F0E0"/>
      </w:r>
      <w:r w:rsidR="00632AB0" w:rsidRPr="00E32181">
        <w:rPr>
          <w:rFonts w:asciiTheme="minorHAnsi" w:hAnsiTheme="minorHAnsi" w:cstheme="minorHAnsi"/>
          <w:sz w:val="24"/>
        </w:rPr>
        <w:t xml:space="preserve"> viene scritta </w:t>
      </w:r>
      <w:r w:rsidR="00722689" w:rsidRPr="00E32181">
        <w:rPr>
          <w:rFonts w:asciiTheme="minorHAnsi" w:hAnsiTheme="minorHAnsi" w:cstheme="minorHAnsi"/>
          <w:sz w:val="24"/>
        </w:rPr>
        <w:t xml:space="preserve">da Sw </w:t>
      </w:r>
      <w:r>
        <w:rPr>
          <w:rFonts w:asciiTheme="minorHAnsi" w:hAnsiTheme="minorHAnsi" w:cstheme="minorHAnsi"/>
          <w:sz w:val="24"/>
        </w:rPr>
        <w:t>Mantonvani</w:t>
      </w:r>
      <w:r w:rsidR="00632AB0" w:rsidRPr="00E32181">
        <w:rPr>
          <w:rFonts w:asciiTheme="minorHAnsi" w:hAnsiTheme="minorHAnsi" w:cstheme="minorHAnsi"/>
          <w:sz w:val="24"/>
        </w:rPr>
        <w:t xml:space="preserve"> e letta da </w:t>
      </w:r>
      <w:r w:rsidR="00722689" w:rsidRPr="00E32181">
        <w:rPr>
          <w:rFonts w:asciiTheme="minorHAnsi" w:hAnsiTheme="minorHAnsi" w:cstheme="minorHAnsi"/>
          <w:sz w:val="24"/>
        </w:rPr>
        <w:t>REPLY</w:t>
      </w:r>
    </w:p>
    <w:p w14:paraId="62756326" w14:textId="462CDF29" w:rsidR="00123FBC" w:rsidRPr="00E32181" w:rsidRDefault="00123FBC" w:rsidP="00123FBC">
      <w:pPr>
        <w:pStyle w:val="Paragrafoelenco"/>
        <w:numPr>
          <w:ilvl w:val="1"/>
          <w:numId w:val="7"/>
        </w:numPr>
        <w:spacing w:after="0"/>
        <w:rPr>
          <w:rFonts w:asciiTheme="minorHAnsi" w:hAnsiTheme="minorHAnsi" w:cstheme="minorHAnsi"/>
          <w:sz w:val="24"/>
        </w:rPr>
      </w:pPr>
      <w:r w:rsidRPr="00E32181">
        <w:rPr>
          <w:rFonts w:asciiTheme="minorHAnsi" w:hAnsiTheme="minorHAnsi" w:cstheme="minorHAnsi"/>
          <w:sz w:val="24"/>
        </w:rPr>
        <w:t xml:space="preserve">Il campo PAYLOAD_1 verrà valorizzato con il </w:t>
      </w:r>
      <w:r w:rsidR="00954359">
        <w:rPr>
          <w:rFonts w:asciiTheme="minorHAnsi" w:hAnsiTheme="minorHAnsi" w:cstheme="minorHAnsi"/>
          <w:sz w:val="24"/>
        </w:rPr>
        <w:t>codice segnacollo rilevato dallo scanner</w:t>
      </w:r>
    </w:p>
    <w:p w14:paraId="7C77EC8C" w14:textId="15F5CE8F" w:rsidR="00123FBC" w:rsidRPr="00E32181" w:rsidRDefault="00123FBC" w:rsidP="00123FBC">
      <w:pPr>
        <w:pStyle w:val="Paragrafoelenco"/>
        <w:numPr>
          <w:ilvl w:val="1"/>
          <w:numId w:val="7"/>
        </w:numPr>
        <w:spacing w:after="0"/>
        <w:rPr>
          <w:rFonts w:asciiTheme="minorHAnsi" w:hAnsiTheme="minorHAnsi" w:cstheme="minorHAnsi"/>
          <w:sz w:val="24"/>
        </w:rPr>
      </w:pPr>
      <w:r w:rsidRPr="00E32181">
        <w:rPr>
          <w:rFonts w:asciiTheme="minorHAnsi" w:hAnsiTheme="minorHAnsi" w:cstheme="minorHAnsi"/>
          <w:sz w:val="24"/>
        </w:rPr>
        <w:t>Il campo PAYLOAD_2 non verrà valorizzato</w:t>
      </w:r>
    </w:p>
    <w:p w14:paraId="266D86DA" w14:textId="3A85593D" w:rsidR="00632AB0" w:rsidRPr="00E32181" w:rsidRDefault="00123FBC" w:rsidP="00123FBC">
      <w:pPr>
        <w:pStyle w:val="Paragrafoelenco"/>
        <w:numPr>
          <w:ilvl w:val="1"/>
          <w:numId w:val="7"/>
        </w:numPr>
        <w:spacing w:after="0"/>
        <w:rPr>
          <w:rFonts w:asciiTheme="minorHAnsi" w:hAnsiTheme="minorHAnsi" w:cstheme="minorHAnsi"/>
          <w:sz w:val="24"/>
        </w:rPr>
      </w:pPr>
      <w:r w:rsidRPr="00E32181">
        <w:rPr>
          <w:rFonts w:asciiTheme="minorHAnsi" w:hAnsiTheme="minorHAnsi" w:cstheme="minorHAnsi"/>
          <w:sz w:val="24"/>
        </w:rPr>
        <w:t xml:space="preserve">Il campo PAYLOAD_3 </w:t>
      </w:r>
      <w:r w:rsidR="00954359" w:rsidRPr="00954359">
        <w:rPr>
          <w:rFonts w:asciiTheme="minorHAnsi" w:hAnsiTheme="minorHAnsi" w:cstheme="minorHAnsi"/>
          <w:sz w:val="24"/>
        </w:rPr>
        <w:t>non verrà valorizzato</w:t>
      </w:r>
    </w:p>
    <w:p w14:paraId="5B1BBAF7" w14:textId="77777777" w:rsidR="00123FBC" w:rsidRPr="00E32181" w:rsidRDefault="00123FBC" w:rsidP="00123FBC">
      <w:pPr>
        <w:rPr>
          <w:rFonts w:cstheme="minorHAnsi"/>
        </w:rPr>
      </w:pPr>
    </w:p>
    <w:tbl>
      <w:tblPr>
        <w:tblStyle w:val="Grigliatabella"/>
        <w:tblW w:w="9690" w:type="dxa"/>
        <w:tblLook w:val="04A0" w:firstRow="1" w:lastRow="0" w:firstColumn="1" w:lastColumn="0" w:noHBand="0" w:noVBand="1"/>
      </w:tblPr>
      <w:tblGrid>
        <w:gridCol w:w="1555"/>
        <w:gridCol w:w="3760"/>
        <w:gridCol w:w="1910"/>
        <w:gridCol w:w="2465"/>
      </w:tblGrid>
      <w:tr w:rsidR="00632AB0" w:rsidRPr="00E32181" w14:paraId="1A346E0B" w14:textId="77777777" w:rsidTr="0001121F">
        <w:tc>
          <w:tcPr>
            <w:tcW w:w="1555" w:type="dxa"/>
          </w:tcPr>
          <w:p w14:paraId="52DB2D1E" w14:textId="77777777" w:rsidR="00632AB0" w:rsidRPr="00E32181" w:rsidRDefault="00632AB0" w:rsidP="0001121F">
            <w:pPr>
              <w:jc w:val="left"/>
              <w:rPr>
                <w:rFonts w:cstheme="minorHAnsi"/>
                <w:b/>
                <w:bCs/>
              </w:rPr>
            </w:pPr>
            <w:r w:rsidRPr="00E32181">
              <w:rPr>
                <w:rFonts w:cstheme="minorHAnsi"/>
                <w:b/>
                <w:bCs/>
              </w:rPr>
              <w:t>Colonna</w:t>
            </w:r>
          </w:p>
        </w:tc>
        <w:tc>
          <w:tcPr>
            <w:tcW w:w="3760" w:type="dxa"/>
          </w:tcPr>
          <w:p w14:paraId="3D5EA7A9" w14:textId="77777777" w:rsidR="00632AB0" w:rsidRPr="00E32181" w:rsidRDefault="00632AB0" w:rsidP="0001121F">
            <w:pPr>
              <w:jc w:val="left"/>
              <w:rPr>
                <w:rFonts w:cstheme="minorHAnsi"/>
                <w:b/>
                <w:bCs/>
              </w:rPr>
            </w:pPr>
            <w:r w:rsidRPr="00E32181">
              <w:rPr>
                <w:rFonts w:cstheme="minorHAnsi"/>
                <w:b/>
                <w:bCs/>
              </w:rPr>
              <w:t>Contenuto</w:t>
            </w:r>
          </w:p>
        </w:tc>
        <w:tc>
          <w:tcPr>
            <w:tcW w:w="1910" w:type="dxa"/>
          </w:tcPr>
          <w:p w14:paraId="7352D2C3" w14:textId="77777777" w:rsidR="00632AB0" w:rsidRPr="00E32181" w:rsidRDefault="00632AB0" w:rsidP="0001121F">
            <w:pPr>
              <w:jc w:val="left"/>
              <w:rPr>
                <w:rFonts w:cstheme="minorHAnsi"/>
                <w:b/>
                <w:bCs/>
              </w:rPr>
            </w:pPr>
            <w:r w:rsidRPr="00E32181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2465" w:type="dxa"/>
          </w:tcPr>
          <w:p w14:paraId="4B6C70E9" w14:textId="77777777" w:rsidR="00632AB0" w:rsidRPr="00E32181" w:rsidRDefault="00632AB0" w:rsidP="0001121F">
            <w:pPr>
              <w:jc w:val="left"/>
              <w:rPr>
                <w:rFonts w:cstheme="minorHAnsi"/>
                <w:b/>
                <w:bCs/>
              </w:rPr>
            </w:pPr>
            <w:r w:rsidRPr="00E32181">
              <w:rPr>
                <w:rFonts w:cstheme="minorHAnsi"/>
                <w:b/>
                <w:bCs/>
              </w:rPr>
              <w:t>Note</w:t>
            </w:r>
          </w:p>
        </w:tc>
      </w:tr>
      <w:tr w:rsidR="00632AB0" w:rsidRPr="00E32181" w14:paraId="7B6A2196" w14:textId="77777777" w:rsidTr="0001121F">
        <w:tc>
          <w:tcPr>
            <w:tcW w:w="1555" w:type="dxa"/>
          </w:tcPr>
          <w:p w14:paraId="686E55D7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ID_SEQ</w:t>
            </w:r>
          </w:p>
        </w:tc>
        <w:tc>
          <w:tcPr>
            <w:tcW w:w="3760" w:type="dxa"/>
          </w:tcPr>
          <w:p w14:paraId="6BDFFBA2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Chiave primaria numerica</w:t>
            </w:r>
          </w:p>
        </w:tc>
        <w:tc>
          <w:tcPr>
            <w:tcW w:w="1910" w:type="dxa"/>
          </w:tcPr>
          <w:p w14:paraId="0AC57096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Number</w:t>
            </w:r>
          </w:p>
        </w:tc>
        <w:tc>
          <w:tcPr>
            <w:tcW w:w="2465" w:type="dxa"/>
          </w:tcPr>
          <w:p w14:paraId="537CF259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</w:p>
        </w:tc>
      </w:tr>
      <w:tr w:rsidR="00632AB0" w:rsidRPr="00E32181" w14:paraId="028EAFAF" w14:textId="77777777" w:rsidTr="0001121F">
        <w:tc>
          <w:tcPr>
            <w:tcW w:w="1555" w:type="dxa"/>
          </w:tcPr>
          <w:p w14:paraId="31976EDB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PAYLOAD_1</w:t>
            </w:r>
          </w:p>
        </w:tc>
        <w:tc>
          <w:tcPr>
            <w:tcW w:w="3760" w:type="dxa"/>
          </w:tcPr>
          <w:p w14:paraId="198488AD" w14:textId="1AF3C355" w:rsidR="00632AB0" w:rsidRPr="00E32181" w:rsidRDefault="00954359" w:rsidP="0001121F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Codice collo</w:t>
            </w:r>
          </w:p>
        </w:tc>
        <w:tc>
          <w:tcPr>
            <w:tcW w:w="1910" w:type="dxa"/>
          </w:tcPr>
          <w:p w14:paraId="0C7C0268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Varchar2(100)</w:t>
            </w:r>
          </w:p>
        </w:tc>
        <w:tc>
          <w:tcPr>
            <w:tcW w:w="2465" w:type="dxa"/>
          </w:tcPr>
          <w:p w14:paraId="0C75140B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</w:p>
        </w:tc>
      </w:tr>
      <w:tr w:rsidR="00632AB0" w:rsidRPr="00E32181" w14:paraId="2FC918B9" w14:textId="77777777" w:rsidTr="0001121F">
        <w:tc>
          <w:tcPr>
            <w:tcW w:w="1555" w:type="dxa"/>
          </w:tcPr>
          <w:p w14:paraId="36F67D34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PAYLOAD_2</w:t>
            </w:r>
          </w:p>
        </w:tc>
        <w:tc>
          <w:tcPr>
            <w:tcW w:w="3760" w:type="dxa"/>
          </w:tcPr>
          <w:p w14:paraId="292E0950" w14:textId="63F162AA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</w:p>
        </w:tc>
        <w:tc>
          <w:tcPr>
            <w:tcW w:w="1910" w:type="dxa"/>
          </w:tcPr>
          <w:p w14:paraId="66280F3D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Varchar2(100)</w:t>
            </w:r>
          </w:p>
        </w:tc>
        <w:tc>
          <w:tcPr>
            <w:tcW w:w="2465" w:type="dxa"/>
          </w:tcPr>
          <w:p w14:paraId="29DD7473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</w:p>
        </w:tc>
      </w:tr>
      <w:tr w:rsidR="00632AB0" w:rsidRPr="00E32181" w14:paraId="00FD985B" w14:textId="77777777" w:rsidTr="0001121F">
        <w:tc>
          <w:tcPr>
            <w:tcW w:w="1555" w:type="dxa"/>
          </w:tcPr>
          <w:p w14:paraId="50C64CD8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PAYLOAD_3</w:t>
            </w:r>
          </w:p>
        </w:tc>
        <w:tc>
          <w:tcPr>
            <w:tcW w:w="3760" w:type="dxa"/>
          </w:tcPr>
          <w:p w14:paraId="627ED9ED" w14:textId="14995897" w:rsidR="00632AB0" w:rsidRPr="00E32181" w:rsidRDefault="00632AB0" w:rsidP="0001121F">
            <w:pPr>
              <w:jc w:val="left"/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1910" w:type="dxa"/>
          </w:tcPr>
          <w:p w14:paraId="377B42AC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  <w:lang w:val="en-US"/>
              </w:rPr>
            </w:pPr>
            <w:r w:rsidRPr="00E32181">
              <w:rPr>
                <w:rFonts w:cstheme="minorHAnsi"/>
                <w:szCs w:val="20"/>
              </w:rPr>
              <w:t>Varchar2(100)</w:t>
            </w:r>
          </w:p>
        </w:tc>
        <w:tc>
          <w:tcPr>
            <w:tcW w:w="2465" w:type="dxa"/>
          </w:tcPr>
          <w:p w14:paraId="0EB997B4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  <w:lang w:val="en-US"/>
              </w:rPr>
            </w:pPr>
          </w:p>
        </w:tc>
      </w:tr>
      <w:tr w:rsidR="00632AB0" w:rsidRPr="00E32181" w14:paraId="05D6533B" w14:textId="77777777" w:rsidTr="0001121F">
        <w:tc>
          <w:tcPr>
            <w:tcW w:w="1555" w:type="dxa"/>
          </w:tcPr>
          <w:p w14:paraId="1BCA84DF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ST_REQUEST</w:t>
            </w:r>
          </w:p>
        </w:tc>
        <w:tc>
          <w:tcPr>
            <w:tcW w:w="3760" w:type="dxa"/>
          </w:tcPr>
          <w:p w14:paraId="43582020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Vedi struttura tabelle</w:t>
            </w:r>
          </w:p>
        </w:tc>
        <w:tc>
          <w:tcPr>
            <w:tcW w:w="1910" w:type="dxa"/>
          </w:tcPr>
          <w:p w14:paraId="26D54B0C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Varchar2(50)</w:t>
            </w:r>
          </w:p>
        </w:tc>
        <w:tc>
          <w:tcPr>
            <w:tcW w:w="2465" w:type="dxa"/>
          </w:tcPr>
          <w:p w14:paraId="5FACDE3A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</w:p>
        </w:tc>
      </w:tr>
      <w:tr w:rsidR="00632AB0" w:rsidRPr="00E32181" w14:paraId="7EE40BEF" w14:textId="77777777" w:rsidTr="0001121F">
        <w:tc>
          <w:tcPr>
            <w:tcW w:w="1555" w:type="dxa"/>
          </w:tcPr>
          <w:p w14:paraId="0A43B117" w14:textId="232EDF6E" w:rsidR="00632AB0" w:rsidRPr="00E32181" w:rsidRDefault="00E22A56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DF_RESULT</w:t>
            </w:r>
          </w:p>
        </w:tc>
        <w:tc>
          <w:tcPr>
            <w:tcW w:w="3760" w:type="dxa"/>
          </w:tcPr>
          <w:p w14:paraId="61ED6ABD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</w:p>
        </w:tc>
        <w:tc>
          <w:tcPr>
            <w:tcW w:w="1910" w:type="dxa"/>
          </w:tcPr>
          <w:p w14:paraId="6C24B504" w14:textId="23CB6D09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Varchar2(</w:t>
            </w:r>
            <w:r w:rsidR="00E22A56" w:rsidRPr="00E32181">
              <w:rPr>
                <w:rFonts w:cstheme="minorHAnsi"/>
                <w:szCs w:val="20"/>
              </w:rPr>
              <w:t>100</w:t>
            </w:r>
            <w:r w:rsidRPr="00E32181">
              <w:rPr>
                <w:rFonts w:cstheme="minorHAnsi"/>
                <w:szCs w:val="20"/>
              </w:rPr>
              <w:t>0)</w:t>
            </w:r>
          </w:p>
        </w:tc>
        <w:tc>
          <w:tcPr>
            <w:tcW w:w="2465" w:type="dxa"/>
          </w:tcPr>
          <w:p w14:paraId="57414AEB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</w:p>
        </w:tc>
      </w:tr>
      <w:tr w:rsidR="00632AB0" w:rsidRPr="00E32181" w14:paraId="158BC4DE" w14:textId="77777777" w:rsidTr="0001121F">
        <w:tc>
          <w:tcPr>
            <w:tcW w:w="1555" w:type="dxa"/>
          </w:tcPr>
          <w:p w14:paraId="0DAAC59D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DT_INSERT</w:t>
            </w:r>
          </w:p>
        </w:tc>
        <w:tc>
          <w:tcPr>
            <w:tcW w:w="3760" w:type="dxa"/>
          </w:tcPr>
          <w:p w14:paraId="6B6BE030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Data inserimento</w:t>
            </w:r>
          </w:p>
        </w:tc>
        <w:tc>
          <w:tcPr>
            <w:tcW w:w="1910" w:type="dxa"/>
          </w:tcPr>
          <w:p w14:paraId="24848E92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Date</w:t>
            </w:r>
          </w:p>
        </w:tc>
        <w:tc>
          <w:tcPr>
            <w:tcW w:w="2465" w:type="dxa"/>
          </w:tcPr>
          <w:p w14:paraId="0C5E37B5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</w:p>
        </w:tc>
      </w:tr>
      <w:tr w:rsidR="00632AB0" w:rsidRPr="00E32181" w14:paraId="48688A52" w14:textId="77777777" w:rsidTr="0001121F">
        <w:tc>
          <w:tcPr>
            <w:tcW w:w="1555" w:type="dxa"/>
          </w:tcPr>
          <w:p w14:paraId="2E0C2F46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DT_UPDATE</w:t>
            </w:r>
          </w:p>
        </w:tc>
        <w:tc>
          <w:tcPr>
            <w:tcW w:w="3760" w:type="dxa"/>
          </w:tcPr>
          <w:p w14:paraId="247E53DE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Data di aggiornamento</w:t>
            </w:r>
          </w:p>
        </w:tc>
        <w:tc>
          <w:tcPr>
            <w:tcW w:w="1910" w:type="dxa"/>
          </w:tcPr>
          <w:p w14:paraId="1D643169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Date</w:t>
            </w:r>
          </w:p>
        </w:tc>
        <w:tc>
          <w:tcPr>
            <w:tcW w:w="2465" w:type="dxa"/>
          </w:tcPr>
          <w:p w14:paraId="27C840BE" w14:textId="77777777" w:rsidR="00632AB0" w:rsidRPr="00E32181" w:rsidRDefault="00632AB0" w:rsidP="0001121F">
            <w:pPr>
              <w:jc w:val="left"/>
              <w:rPr>
                <w:rFonts w:cstheme="minorHAnsi"/>
                <w:szCs w:val="20"/>
              </w:rPr>
            </w:pPr>
          </w:p>
        </w:tc>
      </w:tr>
    </w:tbl>
    <w:p w14:paraId="5B162CDD" w14:textId="6F3202E7" w:rsidR="00632AB0" w:rsidRPr="00E32181" w:rsidRDefault="00632AB0" w:rsidP="00F90AFE">
      <w:pPr>
        <w:rPr>
          <w:rFonts w:cstheme="minorHAnsi"/>
          <w:szCs w:val="20"/>
        </w:rPr>
      </w:pPr>
    </w:p>
    <w:p w14:paraId="4EF6E974" w14:textId="7631F149" w:rsidR="00954359" w:rsidRPr="00954359" w:rsidRDefault="00990472" w:rsidP="00954359">
      <w:pPr>
        <w:pStyle w:val="Titolo2"/>
        <w:numPr>
          <w:ilvl w:val="1"/>
          <w:numId w:val="9"/>
        </w:numPr>
        <w:rPr>
          <w:rFonts w:cstheme="minorHAnsi"/>
          <w:szCs w:val="24"/>
        </w:rPr>
      </w:pPr>
      <w:bookmarkStart w:id="1" w:name="_Hlk105432323"/>
      <w:r w:rsidRPr="00E32181">
        <w:rPr>
          <w:rFonts w:cstheme="minorHAnsi"/>
          <w:szCs w:val="24"/>
        </w:rPr>
        <w:t>Workflow</w:t>
      </w:r>
    </w:p>
    <w:p w14:paraId="1589B756" w14:textId="6CD29C1D" w:rsidR="00990472" w:rsidRPr="00E32181" w:rsidRDefault="00954359" w:rsidP="00990472">
      <w:pPr>
        <w:rPr>
          <w:rFonts w:cstheme="minorHAnsi"/>
        </w:rPr>
      </w:pPr>
      <w:r>
        <w:rPr>
          <w:rFonts w:cstheme="minorHAnsi"/>
        </w:rPr>
        <w:t xml:space="preserve">Letto il messaggio </w:t>
      </w:r>
      <w:r w:rsidR="00C83E00">
        <w:rPr>
          <w:rFonts w:cstheme="minorHAnsi"/>
        </w:rPr>
        <w:t>REPLY</w:t>
      </w:r>
      <w:r>
        <w:rPr>
          <w:rFonts w:cstheme="minorHAnsi"/>
        </w:rPr>
        <w:t xml:space="preserve"> aggiorna lo stato della richiesta a CLOSED.</w:t>
      </w:r>
    </w:p>
    <w:p w14:paraId="5CF69CE5" w14:textId="77777777" w:rsidR="00990472" w:rsidRPr="00E32181" w:rsidRDefault="00990472" w:rsidP="00990472">
      <w:pPr>
        <w:rPr>
          <w:rFonts w:cstheme="minorHAnsi"/>
        </w:rPr>
      </w:pPr>
    </w:p>
    <w:p w14:paraId="7BEDE7F6" w14:textId="77777777" w:rsidR="00990472" w:rsidRPr="00E32181" w:rsidRDefault="00990472" w:rsidP="00990472">
      <w:pPr>
        <w:pStyle w:val="Titolo2"/>
        <w:numPr>
          <w:ilvl w:val="1"/>
          <w:numId w:val="8"/>
        </w:numPr>
        <w:rPr>
          <w:rFonts w:cstheme="minorHAnsi"/>
          <w:szCs w:val="24"/>
        </w:rPr>
      </w:pPr>
      <w:r w:rsidRPr="00E32181">
        <w:rPr>
          <w:rFonts w:cstheme="minorHAnsi"/>
          <w:szCs w:val="24"/>
        </w:rPr>
        <w:t>Gestione eccezioni</w:t>
      </w:r>
    </w:p>
    <w:p w14:paraId="555EFA25" w14:textId="54AFC973" w:rsidR="00990472" w:rsidRPr="00E32181" w:rsidRDefault="00990472" w:rsidP="00F90AFE">
      <w:pPr>
        <w:rPr>
          <w:rFonts w:cstheme="minorHAnsi"/>
        </w:rPr>
      </w:pPr>
      <w:r w:rsidRPr="00E32181">
        <w:rPr>
          <w:rFonts w:cstheme="minorHAnsi"/>
        </w:rPr>
        <w:t>…</w:t>
      </w:r>
    </w:p>
    <w:p w14:paraId="2DE56711" w14:textId="77777777" w:rsidR="00990472" w:rsidRDefault="00990472" w:rsidP="00F90AFE">
      <w:pPr>
        <w:rPr>
          <w:rFonts w:cstheme="minorHAnsi"/>
        </w:rPr>
      </w:pPr>
    </w:p>
    <w:p w14:paraId="359E5156" w14:textId="39B6C76D" w:rsidR="00954359" w:rsidRPr="00954359" w:rsidRDefault="00954359" w:rsidP="00954359">
      <w:pPr>
        <w:keepLines/>
        <w:numPr>
          <w:ilvl w:val="0"/>
          <w:numId w:val="1"/>
        </w:numPr>
        <w:spacing w:before="120" w:after="120"/>
        <w:outlineLvl w:val="0"/>
        <w:rPr>
          <w:rFonts w:cstheme="minorHAnsi"/>
          <w:b/>
          <w:caps/>
          <w:lang w:eastAsia="he-IL"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359">
        <w:rPr>
          <w:rFonts w:cstheme="minorHAnsi"/>
          <w:b/>
          <w:caps/>
          <w:lang w:eastAsia="he-IL"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messaggio </w:t>
      </w:r>
      <w:r>
        <w:rPr>
          <w:rFonts w:cstheme="minorHAnsi"/>
          <w:b/>
          <w:caps/>
          <w:lang w:eastAsia="he-IL"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PESO COLLO</w:t>
      </w:r>
    </w:p>
    <w:p w14:paraId="15A316E7" w14:textId="0A5F42B2" w:rsidR="00954359" w:rsidRPr="00954359" w:rsidRDefault="00954359" w:rsidP="00954359">
      <w:pPr>
        <w:rPr>
          <w:rFonts w:cstheme="minorHAnsi"/>
        </w:rPr>
      </w:pPr>
      <w:r w:rsidRPr="00954359">
        <w:rPr>
          <w:rFonts w:cstheme="minorHAnsi"/>
        </w:rPr>
        <w:t xml:space="preserve">Il messaggio </w:t>
      </w:r>
      <w:r>
        <w:rPr>
          <w:rFonts w:cstheme="minorHAnsi"/>
        </w:rPr>
        <w:t>PESO COLLO</w:t>
      </w:r>
      <w:r w:rsidRPr="00954359">
        <w:rPr>
          <w:rFonts w:cstheme="minorHAnsi"/>
        </w:rPr>
        <w:t xml:space="preserve"> viene inviato da sw </w:t>
      </w:r>
      <w:r w:rsidR="000F40FA">
        <w:rPr>
          <w:rFonts w:cstheme="minorHAnsi"/>
        </w:rPr>
        <w:t>A&amp;L</w:t>
      </w:r>
      <w:r w:rsidRPr="00954359">
        <w:rPr>
          <w:rFonts w:cstheme="minorHAnsi"/>
        </w:rPr>
        <w:t xml:space="preserve"> per comunicare a </w:t>
      </w:r>
      <w:r w:rsidR="00C83E00">
        <w:rPr>
          <w:rFonts w:cstheme="minorHAnsi"/>
        </w:rPr>
        <w:t>REPLY</w:t>
      </w:r>
      <w:r w:rsidRPr="00954359">
        <w:rPr>
          <w:rFonts w:cstheme="minorHAnsi"/>
        </w:rPr>
        <w:t xml:space="preserve"> </w:t>
      </w:r>
      <w:r>
        <w:rPr>
          <w:rFonts w:cstheme="minorHAnsi"/>
        </w:rPr>
        <w:t>il peso rilevato dal</w:t>
      </w:r>
      <w:r w:rsidRPr="00954359">
        <w:rPr>
          <w:rFonts w:cstheme="minorHAnsi"/>
        </w:rPr>
        <w:t xml:space="preserve">la </w:t>
      </w:r>
      <w:r>
        <w:rPr>
          <w:rFonts w:cstheme="minorHAnsi"/>
        </w:rPr>
        <w:t>bilancia</w:t>
      </w:r>
      <w:r w:rsidRPr="00954359">
        <w:rPr>
          <w:rFonts w:cstheme="minorHAnsi"/>
        </w:rPr>
        <w:t>.</w:t>
      </w:r>
    </w:p>
    <w:p w14:paraId="2CB25A69" w14:textId="77777777" w:rsidR="00954359" w:rsidRPr="00954359" w:rsidRDefault="00954359" w:rsidP="00954359">
      <w:pPr>
        <w:rPr>
          <w:rFonts w:cstheme="minorHAnsi"/>
        </w:rPr>
      </w:pPr>
    </w:p>
    <w:p w14:paraId="5143345A" w14:textId="77777777" w:rsidR="00954359" w:rsidRPr="00954359" w:rsidRDefault="00954359" w:rsidP="00954359">
      <w:pPr>
        <w:rPr>
          <w:rFonts w:cstheme="minorHAnsi"/>
        </w:rPr>
      </w:pPr>
      <w:r w:rsidRPr="00954359">
        <w:rPr>
          <w:rFonts w:cstheme="minorHAnsi"/>
        </w:rPr>
        <w:t>Lato REPLY verrà creata la tabella:</w:t>
      </w:r>
    </w:p>
    <w:p w14:paraId="1A3C421B" w14:textId="16AA46A6" w:rsidR="00954359" w:rsidRPr="00954359" w:rsidRDefault="00954359" w:rsidP="00954359">
      <w:pPr>
        <w:numPr>
          <w:ilvl w:val="0"/>
          <w:numId w:val="7"/>
        </w:numPr>
        <w:jc w:val="left"/>
        <w:rPr>
          <w:rFonts w:eastAsia="Calibri" w:cstheme="minorHAnsi"/>
          <w:szCs w:val="22"/>
        </w:rPr>
      </w:pPr>
      <w:r>
        <w:rPr>
          <w:rFonts w:eastAsia="Calibri" w:cstheme="minorHAnsi"/>
          <w:szCs w:val="22"/>
        </w:rPr>
        <w:lastRenderedPageBreak/>
        <w:t>PESOCOLLO</w:t>
      </w:r>
      <w:r w:rsidRPr="00954359">
        <w:rPr>
          <w:rFonts w:eastAsia="Calibri" w:cstheme="minorHAnsi"/>
          <w:szCs w:val="22"/>
        </w:rPr>
        <w:t xml:space="preserve">_IN </w:t>
      </w:r>
      <w:r w:rsidRPr="00954359">
        <w:rPr>
          <w:rFonts w:eastAsia="Calibri" w:cstheme="minorHAnsi"/>
          <w:szCs w:val="22"/>
        </w:rPr>
        <w:sym w:font="Wingdings" w:char="F0E0"/>
      </w:r>
      <w:r w:rsidRPr="00954359">
        <w:rPr>
          <w:rFonts w:eastAsia="Calibri" w:cstheme="minorHAnsi"/>
          <w:szCs w:val="22"/>
        </w:rPr>
        <w:t xml:space="preserve"> viene scritta da Sw </w:t>
      </w:r>
      <w:r w:rsidR="000F40FA" w:rsidRPr="000F40FA">
        <w:rPr>
          <w:rFonts w:eastAsia="Calibri" w:cstheme="minorHAnsi"/>
          <w:szCs w:val="22"/>
        </w:rPr>
        <w:t>A&amp;L</w:t>
      </w:r>
      <w:r w:rsidRPr="00954359">
        <w:rPr>
          <w:rFonts w:eastAsia="Calibri" w:cstheme="minorHAnsi"/>
          <w:szCs w:val="22"/>
        </w:rPr>
        <w:t xml:space="preserve"> e letta da REPLY</w:t>
      </w:r>
    </w:p>
    <w:p w14:paraId="14C0BE62" w14:textId="7D560B5E" w:rsidR="00954359" w:rsidRPr="00954359" w:rsidRDefault="00954359" w:rsidP="00954359">
      <w:pPr>
        <w:numPr>
          <w:ilvl w:val="1"/>
          <w:numId w:val="7"/>
        </w:numPr>
        <w:jc w:val="left"/>
        <w:rPr>
          <w:rFonts w:eastAsia="Calibri" w:cstheme="minorHAnsi"/>
          <w:szCs w:val="22"/>
        </w:rPr>
      </w:pPr>
      <w:r w:rsidRPr="00954359">
        <w:rPr>
          <w:rFonts w:eastAsia="Calibri" w:cstheme="minorHAnsi"/>
          <w:szCs w:val="22"/>
        </w:rPr>
        <w:t xml:space="preserve">Il campo PAYLOAD_1 </w:t>
      </w:r>
      <w:r w:rsidR="00C83E00" w:rsidRPr="00C83E00">
        <w:rPr>
          <w:rFonts w:eastAsia="Calibri" w:cstheme="minorHAnsi"/>
          <w:szCs w:val="22"/>
        </w:rPr>
        <w:t>verrà valorizzato con il codice del collo</w:t>
      </w:r>
    </w:p>
    <w:p w14:paraId="41546E66" w14:textId="637E3B03" w:rsidR="00954359" w:rsidRPr="00954359" w:rsidRDefault="00954359" w:rsidP="00954359">
      <w:pPr>
        <w:numPr>
          <w:ilvl w:val="1"/>
          <w:numId w:val="7"/>
        </w:numPr>
        <w:jc w:val="left"/>
        <w:rPr>
          <w:rFonts w:eastAsia="Calibri" w:cstheme="minorHAnsi"/>
          <w:szCs w:val="22"/>
        </w:rPr>
      </w:pPr>
      <w:r w:rsidRPr="00954359">
        <w:rPr>
          <w:rFonts w:eastAsia="Calibri" w:cstheme="minorHAnsi"/>
          <w:szCs w:val="22"/>
        </w:rPr>
        <w:t xml:space="preserve">Il campo PAYLOAD_2 </w:t>
      </w:r>
      <w:r w:rsidR="00C83E00" w:rsidRPr="00C83E00">
        <w:rPr>
          <w:rFonts w:eastAsia="Calibri" w:cstheme="minorHAnsi"/>
          <w:szCs w:val="22"/>
        </w:rPr>
        <w:t>verrà valorizzato con il peso rilevato dalla bilancia espresso in grammi</w:t>
      </w:r>
    </w:p>
    <w:p w14:paraId="5F1C0CC1" w14:textId="77777777" w:rsidR="00954359" w:rsidRPr="00954359" w:rsidRDefault="00954359" w:rsidP="00954359">
      <w:pPr>
        <w:numPr>
          <w:ilvl w:val="1"/>
          <w:numId w:val="7"/>
        </w:numPr>
        <w:jc w:val="left"/>
        <w:rPr>
          <w:rFonts w:eastAsia="Calibri" w:cstheme="minorHAnsi"/>
          <w:szCs w:val="22"/>
        </w:rPr>
      </w:pPr>
      <w:r w:rsidRPr="00954359">
        <w:rPr>
          <w:rFonts w:eastAsia="Calibri" w:cstheme="minorHAnsi"/>
          <w:szCs w:val="22"/>
        </w:rPr>
        <w:t>Il campo PAYLOAD_3 non verrà valorizzato</w:t>
      </w:r>
    </w:p>
    <w:p w14:paraId="52222FD0" w14:textId="77777777" w:rsidR="00954359" w:rsidRPr="00954359" w:rsidRDefault="00954359" w:rsidP="00954359">
      <w:pPr>
        <w:rPr>
          <w:rFonts w:cstheme="minorHAnsi"/>
        </w:rPr>
      </w:pPr>
    </w:p>
    <w:tbl>
      <w:tblPr>
        <w:tblStyle w:val="Grigliatabella"/>
        <w:tblW w:w="9690" w:type="dxa"/>
        <w:tblLook w:val="04A0" w:firstRow="1" w:lastRow="0" w:firstColumn="1" w:lastColumn="0" w:noHBand="0" w:noVBand="1"/>
      </w:tblPr>
      <w:tblGrid>
        <w:gridCol w:w="1555"/>
        <w:gridCol w:w="3760"/>
        <w:gridCol w:w="1910"/>
        <w:gridCol w:w="2465"/>
      </w:tblGrid>
      <w:tr w:rsidR="00954359" w:rsidRPr="00954359" w14:paraId="51A2ED96" w14:textId="77777777" w:rsidTr="00CF675E">
        <w:tc>
          <w:tcPr>
            <w:tcW w:w="1555" w:type="dxa"/>
          </w:tcPr>
          <w:p w14:paraId="04912764" w14:textId="77777777" w:rsidR="00954359" w:rsidRPr="00954359" w:rsidRDefault="00954359" w:rsidP="00954359">
            <w:pPr>
              <w:jc w:val="left"/>
              <w:rPr>
                <w:rFonts w:cstheme="minorHAnsi"/>
                <w:b/>
                <w:bCs/>
              </w:rPr>
            </w:pPr>
            <w:r w:rsidRPr="00954359">
              <w:rPr>
                <w:rFonts w:cstheme="minorHAnsi"/>
                <w:b/>
                <w:bCs/>
              </w:rPr>
              <w:t>Colonna</w:t>
            </w:r>
          </w:p>
        </w:tc>
        <w:tc>
          <w:tcPr>
            <w:tcW w:w="3760" w:type="dxa"/>
          </w:tcPr>
          <w:p w14:paraId="4FA0DF39" w14:textId="77777777" w:rsidR="00954359" w:rsidRPr="00954359" w:rsidRDefault="00954359" w:rsidP="00954359">
            <w:pPr>
              <w:jc w:val="left"/>
              <w:rPr>
                <w:rFonts w:cstheme="minorHAnsi"/>
                <w:b/>
                <w:bCs/>
              </w:rPr>
            </w:pPr>
            <w:r w:rsidRPr="00954359">
              <w:rPr>
                <w:rFonts w:cstheme="minorHAnsi"/>
                <w:b/>
                <w:bCs/>
              </w:rPr>
              <w:t>Contenuto</w:t>
            </w:r>
          </w:p>
        </w:tc>
        <w:tc>
          <w:tcPr>
            <w:tcW w:w="1910" w:type="dxa"/>
          </w:tcPr>
          <w:p w14:paraId="69A07AE0" w14:textId="77777777" w:rsidR="00954359" w:rsidRPr="00954359" w:rsidRDefault="00954359" w:rsidP="00954359">
            <w:pPr>
              <w:jc w:val="left"/>
              <w:rPr>
                <w:rFonts w:cstheme="minorHAnsi"/>
                <w:b/>
                <w:bCs/>
              </w:rPr>
            </w:pPr>
            <w:r w:rsidRPr="00954359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2465" w:type="dxa"/>
          </w:tcPr>
          <w:p w14:paraId="4C96D62A" w14:textId="77777777" w:rsidR="00954359" w:rsidRPr="00954359" w:rsidRDefault="00954359" w:rsidP="00954359">
            <w:pPr>
              <w:jc w:val="left"/>
              <w:rPr>
                <w:rFonts w:cstheme="minorHAnsi"/>
                <w:b/>
                <w:bCs/>
              </w:rPr>
            </w:pPr>
            <w:r w:rsidRPr="00954359">
              <w:rPr>
                <w:rFonts w:cstheme="minorHAnsi"/>
                <w:b/>
                <w:bCs/>
              </w:rPr>
              <w:t>Note</w:t>
            </w:r>
          </w:p>
        </w:tc>
      </w:tr>
      <w:tr w:rsidR="00954359" w:rsidRPr="00954359" w14:paraId="4A226FD0" w14:textId="77777777" w:rsidTr="00CF675E">
        <w:tc>
          <w:tcPr>
            <w:tcW w:w="1555" w:type="dxa"/>
          </w:tcPr>
          <w:p w14:paraId="728175A5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  <w:r w:rsidRPr="00954359">
              <w:rPr>
                <w:rFonts w:cstheme="minorHAnsi"/>
                <w:szCs w:val="20"/>
              </w:rPr>
              <w:t>ID_SEQ</w:t>
            </w:r>
          </w:p>
        </w:tc>
        <w:tc>
          <w:tcPr>
            <w:tcW w:w="3760" w:type="dxa"/>
          </w:tcPr>
          <w:p w14:paraId="6B8B3931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  <w:r w:rsidRPr="00954359">
              <w:rPr>
                <w:rFonts w:cstheme="minorHAnsi"/>
                <w:szCs w:val="20"/>
              </w:rPr>
              <w:t>Chiave primaria numerica</w:t>
            </w:r>
          </w:p>
        </w:tc>
        <w:tc>
          <w:tcPr>
            <w:tcW w:w="1910" w:type="dxa"/>
          </w:tcPr>
          <w:p w14:paraId="571E0F8D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  <w:r w:rsidRPr="00954359">
              <w:rPr>
                <w:rFonts w:cstheme="minorHAnsi"/>
                <w:szCs w:val="20"/>
              </w:rPr>
              <w:t>Number</w:t>
            </w:r>
          </w:p>
        </w:tc>
        <w:tc>
          <w:tcPr>
            <w:tcW w:w="2465" w:type="dxa"/>
          </w:tcPr>
          <w:p w14:paraId="37476CB7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</w:p>
        </w:tc>
      </w:tr>
      <w:tr w:rsidR="00954359" w:rsidRPr="00954359" w14:paraId="621724E6" w14:textId="77777777" w:rsidTr="00CF675E">
        <w:tc>
          <w:tcPr>
            <w:tcW w:w="1555" w:type="dxa"/>
          </w:tcPr>
          <w:p w14:paraId="26285568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  <w:r w:rsidRPr="00954359">
              <w:rPr>
                <w:rFonts w:cstheme="minorHAnsi"/>
                <w:szCs w:val="20"/>
              </w:rPr>
              <w:t>PAYLOAD_1</w:t>
            </w:r>
          </w:p>
        </w:tc>
        <w:tc>
          <w:tcPr>
            <w:tcW w:w="3760" w:type="dxa"/>
          </w:tcPr>
          <w:p w14:paraId="74613E43" w14:textId="5197D5F9" w:rsidR="00954359" w:rsidRPr="00954359" w:rsidRDefault="00320D21" w:rsidP="00954359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Codice collo</w:t>
            </w:r>
          </w:p>
        </w:tc>
        <w:tc>
          <w:tcPr>
            <w:tcW w:w="1910" w:type="dxa"/>
          </w:tcPr>
          <w:p w14:paraId="519E751E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  <w:r w:rsidRPr="00954359">
              <w:rPr>
                <w:rFonts w:cstheme="minorHAnsi"/>
                <w:szCs w:val="20"/>
              </w:rPr>
              <w:t>Varchar2(100)</w:t>
            </w:r>
          </w:p>
        </w:tc>
        <w:tc>
          <w:tcPr>
            <w:tcW w:w="2465" w:type="dxa"/>
          </w:tcPr>
          <w:p w14:paraId="46FFE593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</w:p>
        </w:tc>
      </w:tr>
      <w:tr w:rsidR="00954359" w:rsidRPr="00954359" w14:paraId="2DBB540E" w14:textId="77777777" w:rsidTr="00CF675E">
        <w:tc>
          <w:tcPr>
            <w:tcW w:w="1555" w:type="dxa"/>
          </w:tcPr>
          <w:p w14:paraId="2CEF65FF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  <w:r w:rsidRPr="00954359">
              <w:rPr>
                <w:rFonts w:cstheme="minorHAnsi"/>
                <w:szCs w:val="20"/>
              </w:rPr>
              <w:t>PAYLOAD_2</w:t>
            </w:r>
          </w:p>
        </w:tc>
        <w:tc>
          <w:tcPr>
            <w:tcW w:w="3760" w:type="dxa"/>
          </w:tcPr>
          <w:p w14:paraId="7728A453" w14:textId="41DA63DA" w:rsidR="00954359" w:rsidRPr="00954359" w:rsidRDefault="00320D21" w:rsidP="00954359">
            <w:pPr>
              <w:jc w:val="left"/>
              <w:rPr>
                <w:rFonts w:cstheme="minorHAnsi"/>
                <w:szCs w:val="20"/>
              </w:rPr>
            </w:pPr>
            <w:r w:rsidRPr="00320D21">
              <w:rPr>
                <w:rFonts w:cstheme="minorHAnsi"/>
                <w:szCs w:val="20"/>
              </w:rPr>
              <w:t>Peso collo espresso in grammi</w:t>
            </w:r>
          </w:p>
        </w:tc>
        <w:tc>
          <w:tcPr>
            <w:tcW w:w="1910" w:type="dxa"/>
          </w:tcPr>
          <w:p w14:paraId="6D35094C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  <w:r w:rsidRPr="00954359">
              <w:rPr>
                <w:rFonts w:cstheme="minorHAnsi"/>
                <w:szCs w:val="20"/>
              </w:rPr>
              <w:t>Varchar2(100)</w:t>
            </w:r>
          </w:p>
        </w:tc>
        <w:tc>
          <w:tcPr>
            <w:tcW w:w="2465" w:type="dxa"/>
          </w:tcPr>
          <w:p w14:paraId="26B2A046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</w:p>
        </w:tc>
      </w:tr>
      <w:tr w:rsidR="00954359" w:rsidRPr="00954359" w14:paraId="09A735DC" w14:textId="77777777" w:rsidTr="00CF675E">
        <w:tc>
          <w:tcPr>
            <w:tcW w:w="1555" w:type="dxa"/>
          </w:tcPr>
          <w:p w14:paraId="06946086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  <w:r w:rsidRPr="00954359">
              <w:rPr>
                <w:rFonts w:cstheme="minorHAnsi"/>
                <w:szCs w:val="20"/>
              </w:rPr>
              <w:t>PAYLOAD_3</w:t>
            </w:r>
          </w:p>
        </w:tc>
        <w:tc>
          <w:tcPr>
            <w:tcW w:w="3760" w:type="dxa"/>
          </w:tcPr>
          <w:p w14:paraId="0547BA71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1910" w:type="dxa"/>
          </w:tcPr>
          <w:p w14:paraId="2BC838A6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  <w:lang w:val="en-US"/>
              </w:rPr>
            </w:pPr>
            <w:r w:rsidRPr="00954359">
              <w:rPr>
                <w:rFonts w:cstheme="minorHAnsi"/>
                <w:szCs w:val="20"/>
              </w:rPr>
              <w:t>Varchar2(100)</w:t>
            </w:r>
          </w:p>
        </w:tc>
        <w:tc>
          <w:tcPr>
            <w:tcW w:w="2465" w:type="dxa"/>
          </w:tcPr>
          <w:p w14:paraId="3B32099A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  <w:lang w:val="en-US"/>
              </w:rPr>
            </w:pPr>
          </w:p>
        </w:tc>
      </w:tr>
      <w:tr w:rsidR="00954359" w:rsidRPr="00954359" w14:paraId="18FD202F" w14:textId="77777777" w:rsidTr="00CF675E">
        <w:tc>
          <w:tcPr>
            <w:tcW w:w="1555" w:type="dxa"/>
          </w:tcPr>
          <w:p w14:paraId="6EC9F563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  <w:r w:rsidRPr="00954359">
              <w:rPr>
                <w:rFonts w:cstheme="minorHAnsi"/>
                <w:szCs w:val="20"/>
              </w:rPr>
              <w:t>ST_REQUEST</w:t>
            </w:r>
          </w:p>
        </w:tc>
        <w:tc>
          <w:tcPr>
            <w:tcW w:w="3760" w:type="dxa"/>
          </w:tcPr>
          <w:p w14:paraId="54D7C735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  <w:r w:rsidRPr="00954359">
              <w:rPr>
                <w:rFonts w:cstheme="minorHAnsi"/>
                <w:szCs w:val="20"/>
              </w:rPr>
              <w:t>Vedi struttura tabelle</w:t>
            </w:r>
          </w:p>
        </w:tc>
        <w:tc>
          <w:tcPr>
            <w:tcW w:w="1910" w:type="dxa"/>
          </w:tcPr>
          <w:p w14:paraId="750219FC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  <w:r w:rsidRPr="00954359">
              <w:rPr>
                <w:rFonts w:cstheme="minorHAnsi"/>
                <w:szCs w:val="20"/>
              </w:rPr>
              <w:t>Varchar2(50)</w:t>
            </w:r>
          </w:p>
        </w:tc>
        <w:tc>
          <w:tcPr>
            <w:tcW w:w="2465" w:type="dxa"/>
          </w:tcPr>
          <w:p w14:paraId="6CABE1AA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</w:p>
        </w:tc>
      </w:tr>
      <w:tr w:rsidR="00954359" w:rsidRPr="00954359" w14:paraId="5289E28F" w14:textId="77777777" w:rsidTr="00CF675E">
        <w:tc>
          <w:tcPr>
            <w:tcW w:w="1555" w:type="dxa"/>
          </w:tcPr>
          <w:p w14:paraId="41C8746E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  <w:r w:rsidRPr="00954359">
              <w:rPr>
                <w:rFonts w:cstheme="minorHAnsi"/>
                <w:szCs w:val="20"/>
              </w:rPr>
              <w:t>DF_RESULT</w:t>
            </w:r>
          </w:p>
        </w:tc>
        <w:tc>
          <w:tcPr>
            <w:tcW w:w="3760" w:type="dxa"/>
          </w:tcPr>
          <w:p w14:paraId="42277322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</w:p>
        </w:tc>
        <w:tc>
          <w:tcPr>
            <w:tcW w:w="1910" w:type="dxa"/>
          </w:tcPr>
          <w:p w14:paraId="7E78AAA7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  <w:r w:rsidRPr="00954359">
              <w:rPr>
                <w:rFonts w:cstheme="minorHAnsi"/>
                <w:szCs w:val="20"/>
              </w:rPr>
              <w:t>Varchar2(1000)</w:t>
            </w:r>
          </w:p>
        </w:tc>
        <w:tc>
          <w:tcPr>
            <w:tcW w:w="2465" w:type="dxa"/>
          </w:tcPr>
          <w:p w14:paraId="7637B78F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</w:p>
        </w:tc>
      </w:tr>
      <w:tr w:rsidR="00954359" w:rsidRPr="00954359" w14:paraId="113D49B7" w14:textId="77777777" w:rsidTr="00CF675E">
        <w:tc>
          <w:tcPr>
            <w:tcW w:w="1555" w:type="dxa"/>
          </w:tcPr>
          <w:p w14:paraId="0EC55A4C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  <w:r w:rsidRPr="00954359">
              <w:rPr>
                <w:rFonts w:cstheme="minorHAnsi"/>
                <w:szCs w:val="20"/>
              </w:rPr>
              <w:t>DT_INSERT</w:t>
            </w:r>
          </w:p>
        </w:tc>
        <w:tc>
          <w:tcPr>
            <w:tcW w:w="3760" w:type="dxa"/>
          </w:tcPr>
          <w:p w14:paraId="4425E0FD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  <w:r w:rsidRPr="00954359">
              <w:rPr>
                <w:rFonts w:cstheme="minorHAnsi"/>
                <w:szCs w:val="20"/>
              </w:rPr>
              <w:t>Data inserimento</w:t>
            </w:r>
          </w:p>
        </w:tc>
        <w:tc>
          <w:tcPr>
            <w:tcW w:w="1910" w:type="dxa"/>
          </w:tcPr>
          <w:p w14:paraId="7C351968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  <w:r w:rsidRPr="00954359">
              <w:rPr>
                <w:rFonts w:cstheme="minorHAnsi"/>
                <w:szCs w:val="20"/>
              </w:rPr>
              <w:t>Date</w:t>
            </w:r>
          </w:p>
        </w:tc>
        <w:tc>
          <w:tcPr>
            <w:tcW w:w="2465" w:type="dxa"/>
          </w:tcPr>
          <w:p w14:paraId="1C1CA045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</w:p>
        </w:tc>
      </w:tr>
      <w:tr w:rsidR="00954359" w:rsidRPr="00954359" w14:paraId="08278EA9" w14:textId="77777777" w:rsidTr="00CF675E">
        <w:tc>
          <w:tcPr>
            <w:tcW w:w="1555" w:type="dxa"/>
          </w:tcPr>
          <w:p w14:paraId="7741B25E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  <w:r w:rsidRPr="00954359">
              <w:rPr>
                <w:rFonts w:cstheme="minorHAnsi"/>
                <w:szCs w:val="20"/>
              </w:rPr>
              <w:t>DT_UPDATE</w:t>
            </w:r>
          </w:p>
        </w:tc>
        <w:tc>
          <w:tcPr>
            <w:tcW w:w="3760" w:type="dxa"/>
          </w:tcPr>
          <w:p w14:paraId="2E64A587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  <w:r w:rsidRPr="00954359">
              <w:rPr>
                <w:rFonts w:cstheme="minorHAnsi"/>
                <w:szCs w:val="20"/>
              </w:rPr>
              <w:t>Data di aggiornamento</w:t>
            </w:r>
          </w:p>
        </w:tc>
        <w:tc>
          <w:tcPr>
            <w:tcW w:w="1910" w:type="dxa"/>
          </w:tcPr>
          <w:p w14:paraId="662EFCBD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  <w:r w:rsidRPr="00954359">
              <w:rPr>
                <w:rFonts w:cstheme="minorHAnsi"/>
                <w:szCs w:val="20"/>
              </w:rPr>
              <w:t>Date</w:t>
            </w:r>
          </w:p>
        </w:tc>
        <w:tc>
          <w:tcPr>
            <w:tcW w:w="2465" w:type="dxa"/>
          </w:tcPr>
          <w:p w14:paraId="33A2D08D" w14:textId="77777777" w:rsidR="00954359" w:rsidRPr="00954359" w:rsidRDefault="00954359" w:rsidP="00954359">
            <w:pPr>
              <w:jc w:val="left"/>
              <w:rPr>
                <w:rFonts w:cstheme="minorHAnsi"/>
                <w:szCs w:val="20"/>
              </w:rPr>
            </w:pPr>
          </w:p>
        </w:tc>
      </w:tr>
    </w:tbl>
    <w:p w14:paraId="7098B046" w14:textId="77777777" w:rsidR="00954359" w:rsidRPr="00954359" w:rsidRDefault="00954359" w:rsidP="00954359">
      <w:pPr>
        <w:rPr>
          <w:rFonts w:cstheme="minorHAnsi"/>
          <w:szCs w:val="20"/>
        </w:rPr>
      </w:pPr>
    </w:p>
    <w:p w14:paraId="2CAF6731" w14:textId="77777777" w:rsidR="00954359" w:rsidRPr="00954359" w:rsidRDefault="00954359" w:rsidP="00954359">
      <w:pPr>
        <w:keepNext/>
        <w:numPr>
          <w:ilvl w:val="1"/>
          <w:numId w:val="9"/>
        </w:numPr>
        <w:jc w:val="left"/>
        <w:outlineLvl w:val="1"/>
        <w:rPr>
          <w:rFonts w:cstheme="minorHAnsi"/>
          <w:b/>
        </w:rPr>
      </w:pPr>
      <w:r w:rsidRPr="00954359">
        <w:rPr>
          <w:rFonts w:cstheme="minorHAnsi"/>
          <w:b/>
        </w:rPr>
        <w:t>Workflow</w:t>
      </w:r>
    </w:p>
    <w:p w14:paraId="0D7309B0" w14:textId="253147F7" w:rsidR="00954359" w:rsidRDefault="00954359" w:rsidP="00954359">
      <w:pPr>
        <w:rPr>
          <w:rFonts w:cstheme="minorHAnsi"/>
        </w:rPr>
      </w:pPr>
      <w:r w:rsidRPr="00954359">
        <w:rPr>
          <w:rFonts w:cstheme="minorHAnsi"/>
        </w:rPr>
        <w:t xml:space="preserve">Letto il messaggio </w:t>
      </w:r>
      <w:r w:rsidR="00C83E00">
        <w:rPr>
          <w:rFonts w:cstheme="minorHAnsi"/>
        </w:rPr>
        <w:t>REPLY</w:t>
      </w:r>
      <w:r>
        <w:rPr>
          <w:rFonts w:cstheme="minorHAnsi"/>
        </w:rPr>
        <w:t>:</w:t>
      </w:r>
    </w:p>
    <w:p w14:paraId="60167CB8" w14:textId="6AB0BDDB" w:rsidR="00954359" w:rsidRDefault="00954359" w:rsidP="00954359">
      <w:pPr>
        <w:pStyle w:val="Paragrafoelenco"/>
        <w:numPr>
          <w:ilvl w:val="0"/>
          <w:numId w:val="7"/>
        </w:numPr>
        <w:spacing w:after="0"/>
        <w:rPr>
          <w:rFonts w:cstheme="minorHAnsi"/>
        </w:rPr>
      </w:pPr>
      <w:r w:rsidRPr="00954359">
        <w:rPr>
          <w:rFonts w:cstheme="minorHAnsi"/>
        </w:rPr>
        <w:t>aggiorna lo stato della richiesta a CLOSED</w:t>
      </w:r>
    </w:p>
    <w:p w14:paraId="09F769F7" w14:textId="164E1ACE" w:rsidR="00954359" w:rsidRPr="00954359" w:rsidRDefault="00954359" w:rsidP="00954359">
      <w:pPr>
        <w:pStyle w:val="Paragrafoelenco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>inserisce la destinazione nella tabella</w:t>
      </w:r>
      <w:r w:rsidR="00320D21">
        <w:rPr>
          <w:rFonts w:cstheme="minorHAnsi"/>
        </w:rPr>
        <w:t xml:space="preserve"> </w:t>
      </w:r>
      <w:r w:rsidR="00320D21" w:rsidRPr="00320D21">
        <w:rPr>
          <w:rFonts w:cstheme="minorHAnsi"/>
        </w:rPr>
        <w:t>DESTCOLLO_</w:t>
      </w:r>
      <w:r w:rsidR="00C83E00">
        <w:rPr>
          <w:rFonts w:cstheme="minorHAnsi"/>
        </w:rPr>
        <w:t>OUT</w:t>
      </w:r>
    </w:p>
    <w:p w14:paraId="670475CC" w14:textId="77777777" w:rsidR="00954359" w:rsidRPr="00954359" w:rsidRDefault="00954359" w:rsidP="00954359">
      <w:pPr>
        <w:rPr>
          <w:rFonts w:cstheme="minorHAnsi"/>
        </w:rPr>
      </w:pPr>
    </w:p>
    <w:p w14:paraId="59BB8857" w14:textId="77777777" w:rsidR="00954359" w:rsidRPr="00954359" w:rsidRDefault="00954359" w:rsidP="00954359">
      <w:pPr>
        <w:rPr>
          <w:rFonts w:cstheme="minorHAnsi"/>
        </w:rPr>
      </w:pPr>
    </w:p>
    <w:p w14:paraId="0A6A6838" w14:textId="77777777" w:rsidR="00954359" w:rsidRPr="00954359" w:rsidRDefault="00954359" w:rsidP="00954359">
      <w:pPr>
        <w:keepNext/>
        <w:numPr>
          <w:ilvl w:val="1"/>
          <w:numId w:val="8"/>
        </w:numPr>
        <w:jc w:val="left"/>
        <w:outlineLvl w:val="1"/>
        <w:rPr>
          <w:rFonts w:cstheme="minorHAnsi"/>
          <w:b/>
        </w:rPr>
      </w:pPr>
      <w:r w:rsidRPr="00954359">
        <w:rPr>
          <w:rFonts w:cstheme="minorHAnsi"/>
          <w:b/>
        </w:rPr>
        <w:t>Gestione eccezioni</w:t>
      </w:r>
    </w:p>
    <w:p w14:paraId="2F2CF46D" w14:textId="77777777" w:rsidR="00954359" w:rsidRPr="00954359" w:rsidRDefault="00954359" w:rsidP="00954359">
      <w:pPr>
        <w:rPr>
          <w:rFonts w:cstheme="minorHAnsi"/>
        </w:rPr>
      </w:pPr>
      <w:r w:rsidRPr="00954359">
        <w:rPr>
          <w:rFonts w:cstheme="minorHAnsi"/>
        </w:rPr>
        <w:t>…</w:t>
      </w:r>
    </w:p>
    <w:bookmarkEnd w:id="1"/>
    <w:p w14:paraId="1B026BB4" w14:textId="77777777" w:rsidR="00990472" w:rsidRPr="00E32181" w:rsidRDefault="00990472" w:rsidP="00F90AFE">
      <w:pPr>
        <w:rPr>
          <w:rFonts w:cstheme="minorHAnsi"/>
        </w:rPr>
      </w:pPr>
    </w:p>
    <w:p w14:paraId="1DD7F3AD" w14:textId="0EB0397B" w:rsidR="009A7D65" w:rsidRPr="00E32181" w:rsidRDefault="009A7D65" w:rsidP="009A7D65">
      <w:pPr>
        <w:pStyle w:val="Titolo1"/>
        <w:rPr>
          <w:rFonts w:cstheme="minorHAnsi"/>
          <w:szCs w:val="24"/>
        </w:rPr>
      </w:pPr>
      <w:r w:rsidRPr="00E32181">
        <w:rPr>
          <w:rFonts w:cstheme="minorHAnsi"/>
          <w:szCs w:val="24"/>
        </w:rPr>
        <w:t xml:space="preserve">messaggio </w:t>
      </w:r>
      <w:r w:rsidR="00954359">
        <w:rPr>
          <w:rFonts w:cstheme="minorHAnsi"/>
          <w:szCs w:val="24"/>
        </w:rPr>
        <w:t>DESTINAZIONE COLLO</w:t>
      </w:r>
    </w:p>
    <w:p w14:paraId="621D5B8D" w14:textId="049E8D84" w:rsidR="009A7D65" w:rsidRDefault="009A7D65" w:rsidP="009A7D65">
      <w:pPr>
        <w:rPr>
          <w:rFonts w:cstheme="minorHAnsi"/>
        </w:rPr>
      </w:pPr>
      <w:r w:rsidRPr="00E32181">
        <w:rPr>
          <w:rFonts w:cstheme="minorHAnsi"/>
        </w:rPr>
        <w:t xml:space="preserve">Il messaggio </w:t>
      </w:r>
      <w:r w:rsidR="00954359">
        <w:rPr>
          <w:rFonts w:cstheme="minorHAnsi"/>
        </w:rPr>
        <w:t xml:space="preserve">DESTINAZIONE COLLO </w:t>
      </w:r>
      <w:r w:rsidRPr="00E32181">
        <w:rPr>
          <w:rFonts w:cstheme="minorHAnsi"/>
        </w:rPr>
        <w:t xml:space="preserve">viene inviato da </w:t>
      </w:r>
      <w:r w:rsidR="00C83E00">
        <w:rPr>
          <w:rFonts w:cstheme="minorHAnsi"/>
        </w:rPr>
        <w:t>REPLY</w:t>
      </w:r>
      <w:r w:rsidR="00954359">
        <w:rPr>
          <w:rFonts w:cstheme="minorHAnsi"/>
        </w:rPr>
        <w:t xml:space="preserve"> </w:t>
      </w:r>
      <w:r w:rsidRPr="00E32181">
        <w:rPr>
          <w:rFonts w:cstheme="minorHAnsi"/>
        </w:rPr>
        <w:t xml:space="preserve">in risposta al messaggio </w:t>
      </w:r>
      <w:r w:rsidR="00954359">
        <w:rPr>
          <w:rFonts w:cstheme="minorHAnsi"/>
        </w:rPr>
        <w:t xml:space="preserve">PESO COLLO </w:t>
      </w:r>
      <w:r w:rsidRPr="00E32181">
        <w:rPr>
          <w:rFonts w:cstheme="minorHAnsi"/>
        </w:rPr>
        <w:t xml:space="preserve">e contiene </w:t>
      </w:r>
      <w:r w:rsidR="00954359">
        <w:rPr>
          <w:rFonts w:cstheme="minorHAnsi"/>
        </w:rPr>
        <w:t>l’informazione sulla destinazione che deve prendere il collo</w:t>
      </w:r>
      <w:r w:rsidR="00320D21">
        <w:rPr>
          <w:rFonts w:cstheme="minorHAnsi"/>
        </w:rPr>
        <w:t>.</w:t>
      </w:r>
    </w:p>
    <w:p w14:paraId="1AFF9B34" w14:textId="4A40239B" w:rsidR="00320D21" w:rsidRDefault="00320D21" w:rsidP="009A7D65">
      <w:pPr>
        <w:rPr>
          <w:rFonts w:cstheme="minorHAnsi"/>
        </w:rPr>
      </w:pPr>
      <w:r>
        <w:rPr>
          <w:rFonts w:cstheme="minorHAnsi"/>
        </w:rPr>
        <w:t>Il collo può procedere verso il pallettizzatore oppure può essere indirizzato verso lo scarto. Le destinazioni verranno indicate in questo modo:</w:t>
      </w:r>
    </w:p>
    <w:p w14:paraId="1060FA0C" w14:textId="0368CBC1" w:rsidR="00320D21" w:rsidRDefault="00320D21" w:rsidP="00320D21">
      <w:pPr>
        <w:pStyle w:val="Paragrafoelenco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 xml:space="preserve">PAL </w:t>
      </w:r>
      <w:r w:rsidRPr="00320D21">
        <w:rPr>
          <w:rFonts w:cstheme="minorHAnsi"/>
        </w:rPr>
        <w:sym w:font="Wingdings" w:char="F0E0"/>
      </w:r>
      <w:r>
        <w:rPr>
          <w:rFonts w:cstheme="minorHAnsi"/>
        </w:rPr>
        <w:t xml:space="preserve"> per indicare che il collo deve procedere verso il pallettizzatore</w:t>
      </w:r>
    </w:p>
    <w:p w14:paraId="7B89CD52" w14:textId="453E4D00" w:rsidR="00320D21" w:rsidRPr="00320D21" w:rsidRDefault="00320D21" w:rsidP="00320D21">
      <w:pPr>
        <w:pStyle w:val="Paragrafoelenco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SCA </w:t>
      </w:r>
      <w:r w:rsidRPr="00320D21">
        <w:rPr>
          <w:rFonts w:cstheme="minorHAnsi"/>
        </w:rPr>
        <w:sym w:font="Wingdings" w:char="F0E0"/>
      </w:r>
      <w:r>
        <w:rPr>
          <w:rFonts w:cstheme="minorHAnsi"/>
        </w:rPr>
        <w:t xml:space="preserve"> per indicare che il collo deve essere scartato</w:t>
      </w:r>
    </w:p>
    <w:p w14:paraId="6E1BB7B1" w14:textId="77777777" w:rsidR="00954359" w:rsidRPr="00E32181" w:rsidRDefault="00954359" w:rsidP="009A7D65">
      <w:pPr>
        <w:rPr>
          <w:rFonts w:cstheme="minorHAnsi"/>
        </w:rPr>
      </w:pPr>
    </w:p>
    <w:p w14:paraId="1B4E0C63" w14:textId="54C24EA5" w:rsidR="009A7D65" w:rsidRPr="00E32181" w:rsidRDefault="009A7D65" w:rsidP="009A7D65">
      <w:pPr>
        <w:rPr>
          <w:rFonts w:cstheme="minorHAnsi"/>
        </w:rPr>
      </w:pPr>
      <w:r w:rsidRPr="00E32181">
        <w:rPr>
          <w:rFonts w:cstheme="minorHAnsi"/>
        </w:rPr>
        <w:t xml:space="preserve">Lato </w:t>
      </w:r>
      <w:r w:rsidR="00722689" w:rsidRPr="00E32181">
        <w:rPr>
          <w:rFonts w:cstheme="minorHAnsi"/>
        </w:rPr>
        <w:t>REPLY</w:t>
      </w:r>
      <w:r w:rsidRPr="00E32181">
        <w:rPr>
          <w:rFonts w:cstheme="minorHAnsi"/>
        </w:rPr>
        <w:t xml:space="preserve"> verrà creata la tabella:</w:t>
      </w:r>
    </w:p>
    <w:p w14:paraId="1C3E00F1" w14:textId="4C260941" w:rsidR="009A7D65" w:rsidRPr="00E32181" w:rsidRDefault="00320D21" w:rsidP="009A7D65">
      <w:pPr>
        <w:pStyle w:val="Paragrafoelenco"/>
        <w:numPr>
          <w:ilvl w:val="0"/>
          <w:numId w:val="7"/>
        </w:num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DESTCOLLO</w:t>
      </w:r>
      <w:r w:rsidR="009A7D65" w:rsidRPr="00E32181">
        <w:rPr>
          <w:rFonts w:asciiTheme="minorHAnsi" w:hAnsiTheme="minorHAnsi" w:cstheme="minorHAnsi"/>
          <w:sz w:val="24"/>
        </w:rPr>
        <w:t>_</w:t>
      </w:r>
      <w:r>
        <w:rPr>
          <w:rFonts w:asciiTheme="minorHAnsi" w:hAnsiTheme="minorHAnsi" w:cstheme="minorHAnsi"/>
          <w:sz w:val="24"/>
        </w:rPr>
        <w:t>OUT</w:t>
      </w:r>
      <w:r w:rsidR="009A7D65" w:rsidRPr="00E32181">
        <w:rPr>
          <w:rFonts w:asciiTheme="minorHAnsi" w:hAnsiTheme="minorHAnsi" w:cstheme="minorHAnsi"/>
          <w:sz w:val="24"/>
        </w:rPr>
        <w:t xml:space="preserve"> </w:t>
      </w:r>
      <w:r w:rsidR="009A7D65" w:rsidRPr="00E32181">
        <w:rPr>
          <w:rFonts w:asciiTheme="minorHAnsi" w:hAnsiTheme="minorHAnsi" w:cstheme="minorHAnsi"/>
          <w:sz w:val="24"/>
        </w:rPr>
        <w:sym w:font="Wingdings" w:char="F0E0"/>
      </w:r>
      <w:r w:rsidR="009A7D65" w:rsidRPr="00E32181">
        <w:rPr>
          <w:rFonts w:asciiTheme="minorHAnsi" w:hAnsiTheme="minorHAnsi" w:cstheme="minorHAnsi"/>
          <w:sz w:val="24"/>
        </w:rPr>
        <w:t xml:space="preserve"> viene scritta </w:t>
      </w:r>
      <w:r w:rsidR="00722689" w:rsidRPr="00E32181">
        <w:rPr>
          <w:rFonts w:asciiTheme="minorHAnsi" w:hAnsiTheme="minorHAnsi" w:cstheme="minorHAnsi"/>
          <w:sz w:val="24"/>
        </w:rPr>
        <w:t xml:space="preserve">da </w:t>
      </w:r>
      <w:r>
        <w:rPr>
          <w:rFonts w:asciiTheme="minorHAnsi" w:hAnsiTheme="minorHAnsi" w:cstheme="minorHAnsi"/>
          <w:sz w:val="24"/>
        </w:rPr>
        <w:t xml:space="preserve">REPLY </w:t>
      </w:r>
      <w:r w:rsidR="009A7D65" w:rsidRPr="00E32181">
        <w:rPr>
          <w:rFonts w:asciiTheme="minorHAnsi" w:hAnsiTheme="minorHAnsi" w:cstheme="minorHAnsi"/>
          <w:sz w:val="24"/>
        </w:rPr>
        <w:t xml:space="preserve">e letta da </w:t>
      </w:r>
      <w:r>
        <w:rPr>
          <w:rFonts w:asciiTheme="minorHAnsi" w:hAnsiTheme="minorHAnsi" w:cstheme="minorHAnsi"/>
          <w:sz w:val="24"/>
        </w:rPr>
        <w:t xml:space="preserve">Sw </w:t>
      </w:r>
      <w:r w:rsidR="000F40FA">
        <w:rPr>
          <w:rFonts w:asciiTheme="minorHAnsi" w:hAnsiTheme="minorHAnsi" w:cstheme="minorHAnsi"/>
          <w:sz w:val="24"/>
        </w:rPr>
        <w:t>A&amp;L</w:t>
      </w:r>
    </w:p>
    <w:p w14:paraId="3012ED79" w14:textId="287B494E" w:rsidR="009A7D65" w:rsidRPr="00E32181" w:rsidRDefault="009A7D65" w:rsidP="009A7D65">
      <w:pPr>
        <w:pStyle w:val="Paragrafoelenco"/>
        <w:numPr>
          <w:ilvl w:val="1"/>
          <w:numId w:val="7"/>
        </w:numPr>
        <w:spacing w:after="0"/>
        <w:rPr>
          <w:rFonts w:asciiTheme="minorHAnsi" w:hAnsiTheme="minorHAnsi" w:cstheme="minorHAnsi"/>
          <w:sz w:val="24"/>
        </w:rPr>
      </w:pPr>
      <w:r w:rsidRPr="00E32181">
        <w:rPr>
          <w:rFonts w:asciiTheme="minorHAnsi" w:hAnsiTheme="minorHAnsi" w:cstheme="minorHAnsi"/>
          <w:sz w:val="24"/>
        </w:rPr>
        <w:t xml:space="preserve">Il campo PAYLOAD_1 verrà valorizzato con il </w:t>
      </w:r>
      <w:r w:rsidR="00320D21">
        <w:rPr>
          <w:rFonts w:asciiTheme="minorHAnsi" w:hAnsiTheme="minorHAnsi" w:cstheme="minorHAnsi"/>
          <w:sz w:val="24"/>
        </w:rPr>
        <w:t>codice del collo</w:t>
      </w:r>
    </w:p>
    <w:p w14:paraId="612CF939" w14:textId="06DAC42E" w:rsidR="009A7D65" w:rsidRPr="00E32181" w:rsidRDefault="009A7D65" w:rsidP="009A7D65">
      <w:pPr>
        <w:pStyle w:val="Paragrafoelenco"/>
        <w:numPr>
          <w:ilvl w:val="1"/>
          <w:numId w:val="7"/>
        </w:numPr>
        <w:spacing w:after="0"/>
        <w:rPr>
          <w:rFonts w:asciiTheme="minorHAnsi" w:hAnsiTheme="minorHAnsi" w:cstheme="minorHAnsi"/>
          <w:sz w:val="24"/>
        </w:rPr>
      </w:pPr>
      <w:r w:rsidRPr="00E32181">
        <w:rPr>
          <w:rFonts w:asciiTheme="minorHAnsi" w:hAnsiTheme="minorHAnsi" w:cstheme="minorHAnsi"/>
          <w:sz w:val="24"/>
        </w:rPr>
        <w:t xml:space="preserve">Il campo PAYLOAD_2 verrà valorizzato con </w:t>
      </w:r>
      <w:r w:rsidR="00320D21">
        <w:rPr>
          <w:rFonts w:asciiTheme="minorHAnsi" w:hAnsiTheme="minorHAnsi" w:cstheme="minorHAnsi"/>
          <w:sz w:val="24"/>
        </w:rPr>
        <w:t>la destinazione del collo</w:t>
      </w:r>
    </w:p>
    <w:p w14:paraId="1561D760" w14:textId="1B09B292" w:rsidR="009A7D65" w:rsidRPr="007B6328" w:rsidRDefault="00320D21" w:rsidP="007B6328">
      <w:pPr>
        <w:pStyle w:val="Paragrafoelenco"/>
        <w:numPr>
          <w:ilvl w:val="1"/>
          <w:numId w:val="7"/>
        </w:numPr>
        <w:spacing w:after="0"/>
        <w:rPr>
          <w:rFonts w:asciiTheme="minorHAnsi" w:hAnsiTheme="minorHAnsi" w:cstheme="minorHAnsi"/>
          <w:sz w:val="24"/>
        </w:rPr>
      </w:pPr>
      <w:r w:rsidRPr="00320D21">
        <w:rPr>
          <w:rFonts w:asciiTheme="minorHAnsi" w:hAnsiTheme="minorHAnsi" w:cstheme="minorHAnsi"/>
          <w:sz w:val="24"/>
        </w:rPr>
        <w:t>Il campo PAYLOAD_3 non verrà valorizzato</w:t>
      </w:r>
    </w:p>
    <w:p w14:paraId="65904548" w14:textId="77777777" w:rsidR="009A7D65" w:rsidRPr="00E32181" w:rsidRDefault="009A7D65" w:rsidP="007B6328">
      <w:pPr>
        <w:rPr>
          <w:rFonts w:cstheme="minorHAnsi"/>
        </w:rPr>
      </w:pPr>
    </w:p>
    <w:tbl>
      <w:tblPr>
        <w:tblStyle w:val="Grigliatabella"/>
        <w:tblW w:w="9690" w:type="dxa"/>
        <w:tblLook w:val="04A0" w:firstRow="1" w:lastRow="0" w:firstColumn="1" w:lastColumn="0" w:noHBand="0" w:noVBand="1"/>
      </w:tblPr>
      <w:tblGrid>
        <w:gridCol w:w="1555"/>
        <w:gridCol w:w="3760"/>
        <w:gridCol w:w="1910"/>
        <w:gridCol w:w="2465"/>
      </w:tblGrid>
      <w:tr w:rsidR="009A7D65" w:rsidRPr="00E32181" w14:paraId="67854270" w14:textId="77777777" w:rsidTr="0001121F">
        <w:tc>
          <w:tcPr>
            <w:tcW w:w="1555" w:type="dxa"/>
          </w:tcPr>
          <w:p w14:paraId="6ABEB8F7" w14:textId="77777777" w:rsidR="009A7D65" w:rsidRPr="00E32181" w:rsidRDefault="009A7D65" w:rsidP="0001121F">
            <w:pPr>
              <w:jc w:val="left"/>
              <w:rPr>
                <w:rFonts w:cstheme="minorHAnsi"/>
                <w:b/>
                <w:bCs/>
              </w:rPr>
            </w:pPr>
            <w:r w:rsidRPr="00E32181">
              <w:rPr>
                <w:rFonts w:cstheme="minorHAnsi"/>
                <w:b/>
                <w:bCs/>
              </w:rPr>
              <w:t>Colonna</w:t>
            </w:r>
          </w:p>
        </w:tc>
        <w:tc>
          <w:tcPr>
            <w:tcW w:w="3760" w:type="dxa"/>
          </w:tcPr>
          <w:p w14:paraId="31CAC575" w14:textId="77777777" w:rsidR="009A7D65" w:rsidRPr="00E32181" w:rsidRDefault="009A7D65" w:rsidP="0001121F">
            <w:pPr>
              <w:jc w:val="left"/>
              <w:rPr>
                <w:rFonts w:cstheme="minorHAnsi"/>
                <w:b/>
                <w:bCs/>
              </w:rPr>
            </w:pPr>
            <w:r w:rsidRPr="00E32181">
              <w:rPr>
                <w:rFonts w:cstheme="minorHAnsi"/>
                <w:b/>
                <w:bCs/>
              </w:rPr>
              <w:t>Contenuto</w:t>
            </w:r>
          </w:p>
        </w:tc>
        <w:tc>
          <w:tcPr>
            <w:tcW w:w="1910" w:type="dxa"/>
          </w:tcPr>
          <w:p w14:paraId="4B05D84B" w14:textId="77777777" w:rsidR="009A7D65" w:rsidRPr="00E32181" w:rsidRDefault="009A7D65" w:rsidP="0001121F">
            <w:pPr>
              <w:jc w:val="left"/>
              <w:rPr>
                <w:rFonts w:cstheme="minorHAnsi"/>
                <w:b/>
                <w:bCs/>
              </w:rPr>
            </w:pPr>
            <w:r w:rsidRPr="00E32181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2465" w:type="dxa"/>
          </w:tcPr>
          <w:p w14:paraId="3A479754" w14:textId="77777777" w:rsidR="009A7D65" w:rsidRPr="00E32181" w:rsidRDefault="009A7D65" w:rsidP="0001121F">
            <w:pPr>
              <w:jc w:val="left"/>
              <w:rPr>
                <w:rFonts w:cstheme="minorHAnsi"/>
                <w:b/>
                <w:bCs/>
              </w:rPr>
            </w:pPr>
            <w:r w:rsidRPr="00E32181">
              <w:rPr>
                <w:rFonts w:cstheme="minorHAnsi"/>
                <w:b/>
                <w:bCs/>
              </w:rPr>
              <w:t>Note</w:t>
            </w:r>
          </w:p>
        </w:tc>
      </w:tr>
      <w:tr w:rsidR="009A7D65" w:rsidRPr="00E32181" w14:paraId="1EF7462B" w14:textId="77777777" w:rsidTr="0001121F">
        <w:tc>
          <w:tcPr>
            <w:tcW w:w="1555" w:type="dxa"/>
          </w:tcPr>
          <w:p w14:paraId="7E52A31E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ID_SEQ</w:t>
            </w:r>
          </w:p>
        </w:tc>
        <w:tc>
          <w:tcPr>
            <w:tcW w:w="3760" w:type="dxa"/>
          </w:tcPr>
          <w:p w14:paraId="4348AD56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Chiave primaria numerica</w:t>
            </w:r>
          </w:p>
        </w:tc>
        <w:tc>
          <w:tcPr>
            <w:tcW w:w="1910" w:type="dxa"/>
          </w:tcPr>
          <w:p w14:paraId="562E8466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Number</w:t>
            </w:r>
          </w:p>
        </w:tc>
        <w:tc>
          <w:tcPr>
            <w:tcW w:w="2465" w:type="dxa"/>
          </w:tcPr>
          <w:p w14:paraId="519A13D2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</w:p>
        </w:tc>
      </w:tr>
      <w:tr w:rsidR="009A7D65" w:rsidRPr="00E32181" w14:paraId="011F8E5B" w14:textId="77777777" w:rsidTr="0001121F">
        <w:tc>
          <w:tcPr>
            <w:tcW w:w="1555" w:type="dxa"/>
          </w:tcPr>
          <w:p w14:paraId="0F4BA229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PAYLOAD_1</w:t>
            </w:r>
          </w:p>
        </w:tc>
        <w:tc>
          <w:tcPr>
            <w:tcW w:w="3760" w:type="dxa"/>
          </w:tcPr>
          <w:p w14:paraId="6398BDC2" w14:textId="034B0886" w:rsidR="00320D21" w:rsidRPr="00E32181" w:rsidRDefault="00320D21" w:rsidP="0001121F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Codice Collo</w:t>
            </w:r>
          </w:p>
        </w:tc>
        <w:tc>
          <w:tcPr>
            <w:tcW w:w="1910" w:type="dxa"/>
          </w:tcPr>
          <w:p w14:paraId="75B4A486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Varchar2(100)</w:t>
            </w:r>
          </w:p>
        </w:tc>
        <w:tc>
          <w:tcPr>
            <w:tcW w:w="2465" w:type="dxa"/>
          </w:tcPr>
          <w:p w14:paraId="2E189BD9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</w:p>
        </w:tc>
      </w:tr>
      <w:tr w:rsidR="009A7D65" w:rsidRPr="00E32181" w14:paraId="4A62BC93" w14:textId="77777777" w:rsidTr="0001121F">
        <w:tc>
          <w:tcPr>
            <w:tcW w:w="1555" w:type="dxa"/>
          </w:tcPr>
          <w:p w14:paraId="32A4E737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PAYLOAD_2</w:t>
            </w:r>
          </w:p>
        </w:tc>
        <w:tc>
          <w:tcPr>
            <w:tcW w:w="3760" w:type="dxa"/>
          </w:tcPr>
          <w:p w14:paraId="7B46FE9F" w14:textId="796AA0EC" w:rsidR="009A7D65" w:rsidRPr="00E32181" w:rsidRDefault="00320D21" w:rsidP="0001121F">
            <w:pPr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Destinazione del collo</w:t>
            </w:r>
          </w:p>
        </w:tc>
        <w:tc>
          <w:tcPr>
            <w:tcW w:w="1910" w:type="dxa"/>
          </w:tcPr>
          <w:p w14:paraId="6DA316B4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Varchar2(100)</w:t>
            </w:r>
          </w:p>
        </w:tc>
        <w:tc>
          <w:tcPr>
            <w:tcW w:w="2465" w:type="dxa"/>
          </w:tcPr>
          <w:p w14:paraId="24AAE011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</w:p>
        </w:tc>
      </w:tr>
      <w:tr w:rsidR="009A7D65" w:rsidRPr="00E32181" w14:paraId="3C9B487F" w14:textId="77777777" w:rsidTr="0001121F">
        <w:tc>
          <w:tcPr>
            <w:tcW w:w="1555" w:type="dxa"/>
          </w:tcPr>
          <w:p w14:paraId="48E9296B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PAYLOAD_3</w:t>
            </w:r>
          </w:p>
        </w:tc>
        <w:tc>
          <w:tcPr>
            <w:tcW w:w="3760" w:type="dxa"/>
          </w:tcPr>
          <w:p w14:paraId="33E6DBCB" w14:textId="3CBAD0C1" w:rsidR="009A7D65" w:rsidRPr="00E32181" w:rsidRDefault="009A7D65" w:rsidP="0001121F">
            <w:pPr>
              <w:jc w:val="left"/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1910" w:type="dxa"/>
          </w:tcPr>
          <w:p w14:paraId="3A8AC021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  <w:lang w:val="en-US"/>
              </w:rPr>
            </w:pPr>
            <w:r w:rsidRPr="00E32181">
              <w:rPr>
                <w:rFonts w:cstheme="minorHAnsi"/>
                <w:szCs w:val="20"/>
              </w:rPr>
              <w:t>Varchar2(100)</w:t>
            </w:r>
          </w:p>
        </w:tc>
        <w:tc>
          <w:tcPr>
            <w:tcW w:w="2465" w:type="dxa"/>
          </w:tcPr>
          <w:p w14:paraId="77F99378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  <w:lang w:val="en-US"/>
              </w:rPr>
            </w:pPr>
          </w:p>
        </w:tc>
      </w:tr>
      <w:tr w:rsidR="009A7D65" w:rsidRPr="00E32181" w14:paraId="44367FB4" w14:textId="77777777" w:rsidTr="0001121F">
        <w:tc>
          <w:tcPr>
            <w:tcW w:w="1555" w:type="dxa"/>
          </w:tcPr>
          <w:p w14:paraId="2C390B2D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lastRenderedPageBreak/>
              <w:t>ST_REQUEST</w:t>
            </w:r>
          </w:p>
        </w:tc>
        <w:tc>
          <w:tcPr>
            <w:tcW w:w="3760" w:type="dxa"/>
          </w:tcPr>
          <w:p w14:paraId="236E8B6D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Vedi struttura tabelle</w:t>
            </w:r>
          </w:p>
        </w:tc>
        <w:tc>
          <w:tcPr>
            <w:tcW w:w="1910" w:type="dxa"/>
          </w:tcPr>
          <w:p w14:paraId="62E79269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Varchar2(50)</w:t>
            </w:r>
          </w:p>
        </w:tc>
        <w:tc>
          <w:tcPr>
            <w:tcW w:w="2465" w:type="dxa"/>
          </w:tcPr>
          <w:p w14:paraId="68E8C0BA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</w:p>
        </w:tc>
      </w:tr>
      <w:tr w:rsidR="009A7D65" w:rsidRPr="00E32181" w14:paraId="6328B51D" w14:textId="77777777" w:rsidTr="0001121F">
        <w:tc>
          <w:tcPr>
            <w:tcW w:w="1555" w:type="dxa"/>
          </w:tcPr>
          <w:p w14:paraId="79CDF7F3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DF_RESULT</w:t>
            </w:r>
          </w:p>
        </w:tc>
        <w:tc>
          <w:tcPr>
            <w:tcW w:w="3760" w:type="dxa"/>
          </w:tcPr>
          <w:p w14:paraId="6DAE2421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</w:p>
        </w:tc>
        <w:tc>
          <w:tcPr>
            <w:tcW w:w="1910" w:type="dxa"/>
          </w:tcPr>
          <w:p w14:paraId="4CACF3C2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Varchar2(1000)</w:t>
            </w:r>
          </w:p>
        </w:tc>
        <w:tc>
          <w:tcPr>
            <w:tcW w:w="2465" w:type="dxa"/>
          </w:tcPr>
          <w:p w14:paraId="2210375D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</w:p>
        </w:tc>
      </w:tr>
      <w:tr w:rsidR="009A7D65" w:rsidRPr="00E32181" w14:paraId="5492435E" w14:textId="77777777" w:rsidTr="0001121F">
        <w:tc>
          <w:tcPr>
            <w:tcW w:w="1555" w:type="dxa"/>
          </w:tcPr>
          <w:p w14:paraId="2BB8FA92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DT_INSERT</w:t>
            </w:r>
          </w:p>
        </w:tc>
        <w:tc>
          <w:tcPr>
            <w:tcW w:w="3760" w:type="dxa"/>
          </w:tcPr>
          <w:p w14:paraId="72716F21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Data inserimento</w:t>
            </w:r>
          </w:p>
        </w:tc>
        <w:tc>
          <w:tcPr>
            <w:tcW w:w="1910" w:type="dxa"/>
          </w:tcPr>
          <w:p w14:paraId="04C138C2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Date</w:t>
            </w:r>
          </w:p>
        </w:tc>
        <w:tc>
          <w:tcPr>
            <w:tcW w:w="2465" w:type="dxa"/>
          </w:tcPr>
          <w:p w14:paraId="03AB1005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</w:p>
        </w:tc>
      </w:tr>
      <w:tr w:rsidR="009A7D65" w:rsidRPr="00E32181" w14:paraId="228F9859" w14:textId="77777777" w:rsidTr="0001121F">
        <w:tc>
          <w:tcPr>
            <w:tcW w:w="1555" w:type="dxa"/>
          </w:tcPr>
          <w:p w14:paraId="0A2F45CB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DT_UPDATE</w:t>
            </w:r>
          </w:p>
        </w:tc>
        <w:tc>
          <w:tcPr>
            <w:tcW w:w="3760" w:type="dxa"/>
          </w:tcPr>
          <w:p w14:paraId="52952BA7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Data di aggiornamento</w:t>
            </w:r>
          </w:p>
        </w:tc>
        <w:tc>
          <w:tcPr>
            <w:tcW w:w="1910" w:type="dxa"/>
          </w:tcPr>
          <w:p w14:paraId="3FB87445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  <w:r w:rsidRPr="00E32181">
              <w:rPr>
                <w:rFonts w:cstheme="minorHAnsi"/>
                <w:szCs w:val="20"/>
              </w:rPr>
              <w:t>Date</w:t>
            </w:r>
          </w:p>
        </w:tc>
        <w:tc>
          <w:tcPr>
            <w:tcW w:w="2465" w:type="dxa"/>
          </w:tcPr>
          <w:p w14:paraId="2251434D" w14:textId="77777777" w:rsidR="009A7D65" w:rsidRPr="00E32181" w:rsidRDefault="009A7D65" w:rsidP="0001121F">
            <w:pPr>
              <w:jc w:val="left"/>
              <w:rPr>
                <w:rFonts w:cstheme="minorHAnsi"/>
                <w:szCs w:val="20"/>
              </w:rPr>
            </w:pPr>
          </w:p>
        </w:tc>
      </w:tr>
    </w:tbl>
    <w:p w14:paraId="66D15FFD" w14:textId="48E667A2" w:rsidR="00990472" w:rsidRPr="00E32181" w:rsidRDefault="00990472" w:rsidP="00F90AFE">
      <w:pPr>
        <w:rPr>
          <w:rFonts w:cstheme="minorHAnsi"/>
          <w:szCs w:val="20"/>
        </w:rPr>
      </w:pPr>
    </w:p>
    <w:p w14:paraId="12A9D098" w14:textId="77777777" w:rsidR="00990472" w:rsidRPr="00E32181" w:rsidRDefault="00990472" w:rsidP="00990472">
      <w:pPr>
        <w:pStyle w:val="Titolo2"/>
        <w:numPr>
          <w:ilvl w:val="1"/>
          <w:numId w:val="9"/>
        </w:numPr>
        <w:rPr>
          <w:rFonts w:cstheme="minorHAnsi"/>
          <w:szCs w:val="24"/>
        </w:rPr>
      </w:pPr>
      <w:r w:rsidRPr="00E32181">
        <w:rPr>
          <w:rFonts w:cstheme="minorHAnsi"/>
          <w:szCs w:val="24"/>
        </w:rPr>
        <w:t>Workflow</w:t>
      </w:r>
    </w:p>
    <w:p w14:paraId="17B40587" w14:textId="77777777" w:rsidR="00990472" w:rsidRPr="00E32181" w:rsidRDefault="00990472" w:rsidP="00990472">
      <w:pPr>
        <w:rPr>
          <w:rFonts w:cstheme="minorHAnsi"/>
        </w:rPr>
      </w:pPr>
      <w:r w:rsidRPr="00E32181">
        <w:rPr>
          <w:rFonts w:cstheme="minorHAnsi"/>
        </w:rPr>
        <w:t>…</w:t>
      </w:r>
    </w:p>
    <w:p w14:paraId="7044C942" w14:textId="77777777" w:rsidR="00990472" w:rsidRPr="00E32181" w:rsidRDefault="00990472" w:rsidP="00990472">
      <w:pPr>
        <w:rPr>
          <w:rFonts w:cstheme="minorHAnsi"/>
        </w:rPr>
      </w:pPr>
    </w:p>
    <w:p w14:paraId="19E9D22E" w14:textId="77777777" w:rsidR="00990472" w:rsidRPr="00E32181" w:rsidRDefault="00990472" w:rsidP="00990472">
      <w:pPr>
        <w:pStyle w:val="Titolo2"/>
        <w:numPr>
          <w:ilvl w:val="1"/>
          <w:numId w:val="8"/>
        </w:numPr>
        <w:rPr>
          <w:rFonts w:cstheme="minorHAnsi"/>
          <w:szCs w:val="24"/>
        </w:rPr>
      </w:pPr>
      <w:r w:rsidRPr="00E32181">
        <w:rPr>
          <w:rFonts w:cstheme="minorHAnsi"/>
          <w:szCs w:val="24"/>
        </w:rPr>
        <w:t>Gestione eccezioni</w:t>
      </w:r>
    </w:p>
    <w:p w14:paraId="4A2285C5" w14:textId="42B5F9F0" w:rsidR="00990472" w:rsidRPr="00E32181" w:rsidRDefault="00990472" w:rsidP="00F90AFE">
      <w:pPr>
        <w:rPr>
          <w:rFonts w:cstheme="minorHAnsi"/>
        </w:rPr>
      </w:pPr>
      <w:r w:rsidRPr="00E32181">
        <w:rPr>
          <w:rFonts w:cstheme="minorHAnsi"/>
        </w:rPr>
        <w:t>…</w:t>
      </w:r>
    </w:p>
    <w:sectPr w:rsidR="00990472" w:rsidRPr="00E32181">
      <w:headerReference w:type="default" r:id="rId8"/>
      <w:footerReference w:type="default" r:id="rId9"/>
      <w:pgSz w:w="11905" w:h="16837"/>
      <w:pgMar w:top="1412" w:right="1140" w:bottom="1140" w:left="1140" w:header="1259" w:footer="3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DCFB8" w14:textId="77777777" w:rsidR="0096162A" w:rsidRDefault="0096162A">
      <w:r>
        <w:separator/>
      </w:r>
    </w:p>
  </w:endnote>
  <w:endnote w:type="continuationSeparator" w:id="0">
    <w:p w14:paraId="4671EA3D" w14:textId="77777777" w:rsidR="0096162A" w:rsidRDefault="0096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BF376" w14:textId="77777777" w:rsidR="00611527" w:rsidRDefault="00611527">
    <w:pPr>
      <w:pStyle w:val="Pidipagina"/>
      <w:widowControl w:val="0"/>
      <w:tabs>
        <w:tab w:val="left" w:pos="5820"/>
        <w:tab w:val="left" w:pos="6780"/>
      </w:tabs>
      <w:ind w:left="90"/>
      <w:jc w:val="left"/>
      <w:rPr>
        <w:b/>
        <w:sz w:val="14"/>
        <w:lang w:val="en-US"/>
      </w:rPr>
    </w:pPr>
  </w:p>
  <w:tbl>
    <w:tblPr>
      <w:tblW w:w="0" w:type="auto"/>
      <w:tblInd w:w="80" w:type="dxa"/>
      <w:tblLayout w:type="fixed"/>
      <w:tblLook w:val="0000" w:firstRow="0" w:lastRow="0" w:firstColumn="0" w:lastColumn="0" w:noHBand="0" w:noVBand="0"/>
    </w:tblPr>
    <w:tblGrid>
      <w:gridCol w:w="4876"/>
      <w:gridCol w:w="4897"/>
    </w:tblGrid>
    <w:tr w:rsidR="00611527" w:rsidRPr="000F40FA" w14:paraId="32E5E5FA" w14:textId="77777777">
      <w:tc>
        <w:tcPr>
          <w:tcW w:w="4876" w:type="dxa"/>
          <w:tcBorders>
            <w:top w:val="single" w:sz="4" w:space="0" w:color="FFFFFF"/>
            <w:left w:val="single" w:sz="4" w:space="0" w:color="FFFFFF"/>
            <w:bottom w:val="single" w:sz="4" w:space="0" w:color="FFFFFF"/>
          </w:tcBorders>
        </w:tcPr>
        <w:p w14:paraId="2517B7BB" w14:textId="77777777" w:rsidR="00611527" w:rsidRDefault="002E406F" w:rsidP="00A77CA9">
          <w:pPr>
            <w:pStyle w:val="Pidipagina"/>
            <w:widowControl w:val="0"/>
            <w:tabs>
              <w:tab w:val="left" w:pos="5640"/>
              <w:tab w:val="left" w:pos="6600"/>
            </w:tabs>
            <w:snapToGrid w:val="0"/>
            <w:rPr>
              <w:b/>
              <w:sz w:val="14"/>
              <w:lang w:val="en-US"/>
            </w:rPr>
          </w:pPr>
          <w:r>
            <w:rPr>
              <w:b/>
              <w:sz w:val="14"/>
              <w:lang w:val="en-US"/>
            </w:rPr>
            <w:t>Logistics</w:t>
          </w:r>
          <w:r w:rsidR="00611527">
            <w:rPr>
              <w:b/>
              <w:caps/>
              <w:sz w:val="14"/>
              <w:lang w:val="en-US"/>
            </w:rPr>
            <w:t xml:space="preserve"> R</w:t>
          </w:r>
          <w:r w:rsidR="00611527">
            <w:rPr>
              <w:b/>
              <w:sz w:val="14"/>
              <w:lang w:val="en-US"/>
            </w:rPr>
            <w:t>eply S.r.l.</w:t>
          </w:r>
        </w:p>
      </w:tc>
      <w:tc>
        <w:tcPr>
          <w:tcW w:w="4897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14:paraId="19F04DD0" w14:textId="77777777" w:rsidR="00611527" w:rsidRPr="00307D2C" w:rsidRDefault="00611527">
          <w:pPr>
            <w:pStyle w:val="Pidipagina"/>
            <w:widowControl w:val="0"/>
            <w:snapToGrid w:val="0"/>
            <w:ind w:left="90"/>
            <w:jc w:val="right"/>
            <w:rPr>
              <w:b/>
              <w:sz w:val="16"/>
              <w:lang w:val="en-US"/>
            </w:rPr>
          </w:pPr>
        </w:p>
      </w:tc>
    </w:tr>
  </w:tbl>
  <w:p w14:paraId="38B47140" w14:textId="77777777" w:rsidR="00611527" w:rsidRPr="00307D2C" w:rsidRDefault="00611527">
    <w:pPr>
      <w:pStyle w:val="Pidipagina"/>
      <w:ind w:left="90"/>
      <w:rPr>
        <w:sz w:val="1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6B70" w14:textId="77777777" w:rsidR="0096162A" w:rsidRDefault="0096162A">
      <w:r>
        <w:separator/>
      </w:r>
    </w:p>
  </w:footnote>
  <w:footnote w:type="continuationSeparator" w:id="0">
    <w:p w14:paraId="7D309E21" w14:textId="77777777" w:rsidR="0096162A" w:rsidRDefault="00961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0" w:type="dxa"/>
      <w:tblLayout w:type="fixed"/>
      <w:tblLook w:val="0000" w:firstRow="0" w:lastRow="0" w:firstColumn="0" w:lastColumn="0" w:noHBand="0" w:noVBand="0"/>
    </w:tblPr>
    <w:tblGrid>
      <w:gridCol w:w="4883"/>
      <w:gridCol w:w="4904"/>
    </w:tblGrid>
    <w:tr w:rsidR="00611527" w14:paraId="77BA83BA" w14:textId="77777777">
      <w:tc>
        <w:tcPr>
          <w:tcW w:w="4883" w:type="dxa"/>
          <w:tcBorders>
            <w:top w:val="single" w:sz="4" w:space="0" w:color="FFFFFF"/>
            <w:left w:val="single" w:sz="4" w:space="0" w:color="FFFFFF"/>
            <w:bottom w:val="single" w:sz="4" w:space="0" w:color="FFFFFF"/>
          </w:tcBorders>
        </w:tcPr>
        <w:p w14:paraId="37E46D0D" w14:textId="77777777" w:rsidR="00611527" w:rsidRDefault="00BB4282" w:rsidP="00276CEE">
          <w:pPr>
            <w:pStyle w:val="Intestazione"/>
            <w:snapToGrid w:val="0"/>
            <w:jc w:val="left"/>
          </w:pPr>
          <w:r w:rsidRPr="00F0760D">
            <w:rPr>
              <w:noProof/>
              <w:lang w:eastAsia="it-IT"/>
            </w:rPr>
            <w:drawing>
              <wp:inline distT="0" distB="0" distL="0" distR="0" wp14:anchorId="6F022FA4" wp14:editId="41EAAA9A">
                <wp:extent cx="1000760" cy="309880"/>
                <wp:effectExtent l="0" t="0" r="0" b="0"/>
                <wp:docPr id="1" name="Immagin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76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185C6A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629FB1E1" wp14:editId="23780013">
                    <wp:simplePos x="0" y="0"/>
                    <wp:positionH relativeFrom="margin">
                      <wp:posOffset>-721360</wp:posOffset>
                    </wp:positionH>
                    <wp:positionV relativeFrom="paragraph">
                      <wp:posOffset>-809625</wp:posOffset>
                    </wp:positionV>
                    <wp:extent cx="187960" cy="3074035"/>
                    <wp:effectExtent l="0" t="0" r="21590" b="12065"/>
                    <wp:wrapNone/>
                    <wp:docPr id="2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7960" cy="3074035"/>
                            </a:xfrm>
                            <a:prstGeom prst="rect">
                              <a:avLst/>
                            </a:prstGeom>
                            <a:solidFill>
                              <a:srgbClr val="FF8103"/>
                            </a:solidFill>
                            <a:ln w="9360" cap="sq">
                              <a:solidFill>
                                <a:srgbClr val="91C1B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70227FE" id="Rectangle 1" o:spid="_x0000_s1026" style="position:absolute;margin-left:-56.8pt;margin-top:-63.75pt;width:14.8pt;height:242.05pt;z-index:-25165824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" fillcolor="#ff8103" strokecolor="#91c1b3" strokeweight=".26mm">
                    <v:stroke endcap="square"/>
                    <w10:wrap anchorx="margin"/>
                  </v:rect>
                </w:pict>
              </mc:Fallback>
            </mc:AlternateContent>
          </w:r>
        </w:p>
      </w:tc>
      <w:tc>
        <w:tcPr>
          <w:tcW w:w="490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14:paraId="51384BA3" w14:textId="77777777" w:rsidR="00611527" w:rsidRDefault="00611527">
          <w:pPr>
            <w:pStyle w:val="Intestazione"/>
            <w:snapToGrid w:val="0"/>
            <w:jc w:val="right"/>
          </w:pPr>
        </w:p>
      </w:tc>
    </w:tr>
  </w:tbl>
  <w:p w14:paraId="495C7CC4" w14:textId="77777777" w:rsidR="00611527" w:rsidRDefault="0061152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CE87C1E"/>
    <w:lvl w:ilvl="0">
      <w:start w:val="1"/>
      <w:numFmt w:val="decimal"/>
      <w:pStyle w:val="Tito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0"/>
        </w:tabs>
        <w:ind w:left="576" w:hanging="576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Puntoelenco1"/>
      <w:lvlText w:val="%1."/>
      <w:lvlJc w:val="left"/>
      <w:pPr>
        <w:tabs>
          <w:tab w:val="num" w:pos="417"/>
        </w:tabs>
        <w:ind w:left="417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22AB344F"/>
    <w:multiLevelType w:val="hybridMultilevel"/>
    <w:tmpl w:val="E1B47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745"/>
    <w:multiLevelType w:val="hybridMultilevel"/>
    <w:tmpl w:val="2600332A"/>
    <w:lvl w:ilvl="0" w:tplc="15A6D078"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22A3FA1"/>
    <w:multiLevelType w:val="hybridMultilevel"/>
    <w:tmpl w:val="A582E882"/>
    <w:lvl w:ilvl="0" w:tplc="53D4848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B6311"/>
    <w:multiLevelType w:val="hybridMultilevel"/>
    <w:tmpl w:val="0B3696C4"/>
    <w:lvl w:ilvl="0" w:tplc="7DF819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D6788"/>
    <w:multiLevelType w:val="hybridMultilevel"/>
    <w:tmpl w:val="208E5E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852845">
    <w:abstractNumId w:val="0"/>
  </w:num>
  <w:num w:numId="2" w16cid:durableId="1118185576">
    <w:abstractNumId w:val="1"/>
  </w:num>
  <w:num w:numId="3" w16cid:durableId="1257056561">
    <w:abstractNumId w:val="6"/>
  </w:num>
  <w:num w:numId="4" w16cid:durableId="155388150">
    <w:abstractNumId w:val="4"/>
  </w:num>
  <w:num w:numId="5" w16cid:durableId="427040310">
    <w:abstractNumId w:val="3"/>
  </w:num>
  <w:num w:numId="6" w16cid:durableId="1373457330">
    <w:abstractNumId w:val="7"/>
  </w:num>
  <w:num w:numId="7" w16cid:durableId="1250508311">
    <w:abstractNumId w:val="5"/>
  </w:num>
  <w:num w:numId="8" w16cid:durableId="1053194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215311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7C"/>
    <w:rsid w:val="00007076"/>
    <w:rsid w:val="00010751"/>
    <w:rsid w:val="00033FB7"/>
    <w:rsid w:val="00035CB5"/>
    <w:rsid w:val="00042C9C"/>
    <w:rsid w:val="00047376"/>
    <w:rsid w:val="00053B76"/>
    <w:rsid w:val="000564E8"/>
    <w:rsid w:val="00071761"/>
    <w:rsid w:val="00073EC8"/>
    <w:rsid w:val="00073FC2"/>
    <w:rsid w:val="000905BA"/>
    <w:rsid w:val="00094E5C"/>
    <w:rsid w:val="00096F54"/>
    <w:rsid w:val="000A7057"/>
    <w:rsid w:val="000B56EC"/>
    <w:rsid w:val="000B6487"/>
    <w:rsid w:val="000B6517"/>
    <w:rsid w:val="000C76A0"/>
    <w:rsid w:val="000D14B8"/>
    <w:rsid w:val="000E14B6"/>
    <w:rsid w:val="000F40FA"/>
    <w:rsid w:val="000F434B"/>
    <w:rsid w:val="00106882"/>
    <w:rsid w:val="00116C35"/>
    <w:rsid w:val="00123FBC"/>
    <w:rsid w:val="00135B47"/>
    <w:rsid w:val="001365EB"/>
    <w:rsid w:val="00142259"/>
    <w:rsid w:val="00143CAA"/>
    <w:rsid w:val="00146465"/>
    <w:rsid w:val="0015468D"/>
    <w:rsid w:val="00166B1D"/>
    <w:rsid w:val="00173320"/>
    <w:rsid w:val="00184C96"/>
    <w:rsid w:val="00185C6A"/>
    <w:rsid w:val="001872A0"/>
    <w:rsid w:val="00192935"/>
    <w:rsid w:val="001969C9"/>
    <w:rsid w:val="001A18AC"/>
    <w:rsid w:val="001A18C3"/>
    <w:rsid w:val="001A546F"/>
    <w:rsid w:val="001A6043"/>
    <w:rsid w:val="001C158A"/>
    <w:rsid w:val="001C7397"/>
    <w:rsid w:val="001E0D22"/>
    <w:rsid w:val="001F3526"/>
    <w:rsid w:val="00202467"/>
    <w:rsid w:val="002103C1"/>
    <w:rsid w:val="00214C5F"/>
    <w:rsid w:val="0021732F"/>
    <w:rsid w:val="0023034B"/>
    <w:rsid w:val="00231C13"/>
    <w:rsid w:val="002331DF"/>
    <w:rsid w:val="00237620"/>
    <w:rsid w:val="00245314"/>
    <w:rsid w:val="0024599D"/>
    <w:rsid w:val="00251668"/>
    <w:rsid w:val="00261D18"/>
    <w:rsid w:val="00262B8C"/>
    <w:rsid w:val="00270F35"/>
    <w:rsid w:val="00273FEB"/>
    <w:rsid w:val="00276CEE"/>
    <w:rsid w:val="002856DE"/>
    <w:rsid w:val="00286088"/>
    <w:rsid w:val="00293231"/>
    <w:rsid w:val="00296B2C"/>
    <w:rsid w:val="002A2EA8"/>
    <w:rsid w:val="002A3F00"/>
    <w:rsid w:val="002B76F2"/>
    <w:rsid w:val="002B7ECE"/>
    <w:rsid w:val="002C5980"/>
    <w:rsid w:val="002C65BD"/>
    <w:rsid w:val="002D4F18"/>
    <w:rsid w:val="002D71BD"/>
    <w:rsid w:val="002D7E74"/>
    <w:rsid w:val="002E02F9"/>
    <w:rsid w:val="002E0EF0"/>
    <w:rsid w:val="002E3DB9"/>
    <w:rsid w:val="002E406F"/>
    <w:rsid w:val="002E7556"/>
    <w:rsid w:val="002F27C4"/>
    <w:rsid w:val="002F6D45"/>
    <w:rsid w:val="002F7B03"/>
    <w:rsid w:val="00306F5C"/>
    <w:rsid w:val="00307D2C"/>
    <w:rsid w:val="003115E2"/>
    <w:rsid w:val="00317475"/>
    <w:rsid w:val="00320D21"/>
    <w:rsid w:val="003325AF"/>
    <w:rsid w:val="003423B1"/>
    <w:rsid w:val="00346973"/>
    <w:rsid w:val="0036682A"/>
    <w:rsid w:val="003736A6"/>
    <w:rsid w:val="00381790"/>
    <w:rsid w:val="00385462"/>
    <w:rsid w:val="00386C45"/>
    <w:rsid w:val="00396A9B"/>
    <w:rsid w:val="003A1A94"/>
    <w:rsid w:val="003A290A"/>
    <w:rsid w:val="003A33FB"/>
    <w:rsid w:val="003A3AA0"/>
    <w:rsid w:val="003A5C4D"/>
    <w:rsid w:val="003B2F9E"/>
    <w:rsid w:val="003B5362"/>
    <w:rsid w:val="003C0127"/>
    <w:rsid w:val="003D64D5"/>
    <w:rsid w:val="003D7418"/>
    <w:rsid w:val="003E7E97"/>
    <w:rsid w:val="00423376"/>
    <w:rsid w:val="004247DD"/>
    <w:rsid w:val="004407D6"/>
    <w:rsid w:val="004458C7"/>
    <w:rsid w:val="00454424"/>
    <w:rsid w:val="00457C40"/>
    <w:rsid w:val="00463782"/>
    <w:rsid w:val="00467546"/>
    <w:rsid w:val="00471E72"/>
    <w:rsid w:val="00472752"/>
    <w:rsid w:val="00474F90"/>
    <w:rsid w:val="00477F87"/>
    <w:rsid w:val="004817F7"/>
    <w:rsid w:val="00492992"/>
    <w:rsid w:val="00495838"/>
    <w:rsid w:val="00495F12"/>
    <w:rsid w:val="004A2DC8"/>
    <w:rsid w:val="004C0F1A"/>
    <w:rsid w:val="004C34FA"/>
    <w:rsid w:val="004D23C6"/>
    <w:rsid w:val="004E0827"/>
    <w:rsid w:val="004E5844"/>
    <w:rsid w:val="004F261D"/>
    <w:rsid w:val="004F5F8D"/>
    <w:rsid w:val="00514242"/>
    <w:rsid w:val="00523D4D"/>
    <w:rsid w:val="005415AE"/>
    <w:rsid w:val="0054227C"/>
    <w:rsid w:val="005425D1"/>
    <w:rsid w:val="00542A3B"/>
    <w:rsid w:val="005572E3"/>
    <w:rsid w:val="00560075"/>
    <w:rsid w:val="0057557E"/>
    <w:rsid w:val="0058434E"/>
    <w:rsid w:val="005B3026"/>
    <w:rsid w:val="005C14F6"/>
    <w:rsid w:val="005C4AC7"/>
    <w:rsid w:val="005C61EE"/>
    <w:rsid w:val="005D6B5D"/>
    <w:rsid w:val="005D7A2B"/>
    <w:rsid w:val="005F15B4"/>
    <w:rsid w:val="005F1F09"/>
    <w:rsid w:val="005F35E8"/>
    <w:rsid w:val="005F453C"/>
    <w:rsid w:val="006033F1"/>
    <w:rsid w:val="00611527"/>
    <w:rsid w:val="00611915"/>
    <w:rsid w:val="00623B17"/>
    <w:rsid w:val="00625BF3"/>
    <w:rsid w:val="00632AB0"/>
    <w:rsid w:val="0064422C"/>
    <w:rsid w:val="00646C19"/>
    <w:rsid w:val="00647098"/>
    <w:rsid w:val="00663935"/>
    <w:rsid w:val="00665FC1"/>
    <w:rsid w:val="00673257"/>
    <w:rsid w:val="00673550"/>
    <w:rsid w:val="0068434A"/>
    <w:rsid w:val="00687AA6"/>
    <w:rsid w:val="0069045A"/>
    <w:rsid w:val="006A3888"/>
    <w:rsid w:val="006B7CED"/>
    <w:rsid w:val="006D46CC"/>
    <w:rsid w:val="006E0A8F"/>
    <w:rsid w:val="006E26BD"/>
    <w:rsid w:val="006F3ADE"/>
    <w:rsid w:val="00700EA5"/>
    <w:rsid w:val="00703AF8"/>
    <w:rsid w:val="0071543C"/>
    <w:rsid w:val="00715563"/>
    <w:rsid w:val="0072083E"/>
    <w:rsid w:val="00722689"/>
    <w:rsid w:val="00732A43"/>
    <w:rsid w:val="007350EE"/>
    <w:rsid w:val="0075219F"/>
    <w:rsid w:val="00754CF6"/>
    <w:rsid w:val="0075744C"/>
    <w:rsid w:val="007574B2"/>
    <w:rsid w:val="00760C01"/>
    <w:rsid w:val="007727D2"/>
    <w:rsid w:val="0078002C"/>
    <w:rsid w:val="007A7660"/>
    <w:rsid w:val="007B36C0"/>
    <w:rsid w:val="007B6328"/>
    <w:rsid w:val="007C1291"/>
    <w:rsid w:val="007C3E9B"/>
    <w:rsid w:val="007C6EFA"/>
    <w:rsid w:val="007E2188"/>
    <w:rsid w:val="007E38C4"/>
    <w:rsid w:val="007F02BD"/>
    <w:rsid w:val="007F3599"/>
    <w:rsid w:val="007F4E78"/>
    <w:rsid w:val="007F784C"/>
    <w:rsid w:val="00801F0B"/>
    <w:rsid w:val="00817533"/>
    <w:rsid w:val="00840118"/>
    <w:rsid w:val="00841B1C"/>
    <w:rsid w:val="0084513B"/>
    <w:rsid w:val="0085209E"/>
    <w:rsid w:val="0085596D"/>
    <w:rsid w:val="00863DAF"/>
    <w:rsid w:val="008649DD"/>
    <w:rsid w:val="008753C2"/>
    <w:rsid w:val="00885F72"/>
    <w:rsid w:val="0088714F"/>
    <w:rsid w:val="00892B0E"/>
    <w:rsid w:val="00894208"/>
    <w:rsid w:val="008A140B"/>
    <w:rsid w:val="008C05C7"/>
    <w:rsid w:val="008C3EFB"/>
    <w:rsid w:val="008E426A"/>
    <w:rsid w:val="008F39C5"/>
    <w:rsid w:val="00916FA0"/>
    <w:rsid w:val="00917505"/>
    <w:rsid w:val="00926E05"/>
    <w:rsid w:val="00937E17"/>
    <w:rsid w:val="00940F8E"/>
    <w:rsid w:val="0095016A"/>
    <w:rsid w:val="00954359"/>
    <w:rsid w:val="0096162A"/>
    <w:rsid w:val="00981C82"/>
    <w:rsid w:val="00984238"/>
    <w:rsid w:val="00984E5E"/>
    <w:rsid w:val="00990472"/>
    <w:rsid w:val="009A7D65"/>
    <w:rsid w:val="009B7655"/>
    <w:rsid w:val="009C2CEE"/>
    <w:rsid w:val="009C6E8B"/>
    <w:rsid w:val="009D3915"/>
    <w:rsid w:val="009E0F7B"/>
    <w:rsid w:val="009F317F"/>
    <w:rsid w:val="00A148AF"/>
    <w:rsid w:val="00A17941"/>
    <w:rsid w:val="00A31887"/>
    <w:rsid w:val="00A41FFE"/>
    <w:rsid w:val="00A54E34"/>
    <w:rsid w:val="00A628BB"/>
    <w:rsid w:val="00A74199"/>
    <w:rsid w:val="00A77CA9"/>
    <w:rsid w:val="00A840E2"/>
    <w:rsid w:val="00A92ABC"/>
    <w:rsid w:val="00A937C4"/>
    <w:rsid w:val="00AA129B"/>
    <w:rsid w:val="00AA2DE0"/>
    <w:rsid w:val="00AA5DC0"/>
    <w:rsid w:val="00AD0B1A"/>
    <w:rsid w:val="00AE4A61"/>
    <w:rsid w:val="00AE6C93"/>
    <w:rsid w:val="00AF5A82"/>
    <w:rsid w:val="00AF7B1E"/>
    <w:rsid w:val="00B01308"/>
    <w:rsid w:val="00B02932"/>
    <w:rsid w:val="00B03B45"/>
    <w:rsid w:val="00B241F4"/>
    <w:rsid w:val="00B251B9"/>
    <w:rsid w:val="00B41B96"/>
    <w:rsid w:val="00B55287"/>
    <w:rsid w:val="00B647BE"/>
    <w:rsid w:val="00B71DCD"/>
    <w:rsid w:val="00B71E85"/>
    <w:rsid w:val="00B739DC"/>
    <w:rsid w:val="00B74A76"/>
    <w:rsid w:val="00B81ECB"/>
    <w:rsid w:val="00B830AE"/>
    <w:rsid w:val="00B90B19"/>
    <w:rsid w:val="00BA45AF"/>
    <w:rsid w:val="00BA61BA"/>
    <w:rsid w:val="00BB2D49"/>
    <w:rsid w:val="00BB4282"/>
    <w:rsid w:val="00BB6BFA"/>
    <w:rsid w:val="00BC1E97"/>
    <w:rsid w:val="00BF05FC"/>
    <w:rsid w:val="00BF7C5A"/>
    <w:rsid w:val="00C0088E"/>
    <w:rsid w:val="00C02B92"/>
    <w:rsid w:val="00C034F2"/>
    <w:rsid w:val="00C05818"/>
    <w:rsid w:val="00C171C3"/>
    <w:rsid w:val="00C206A0"/>
    <w:rsid w:val="00C263DF"/>
    <w:rsid w:val="00C33796"/>
    <w:rsid w:val="00C36ABC"/>
    <w:rsid w:val="00C701CA"/>
    <w:rsid w:val="00C77777"/>
    <w:rsid w:val="00C8068C"/>
    <w:rsid w:val="00C82FFF"/>
    <w:rsid w:val="00C83E00"/>
    <w:rsid w:val="00C86204"/>
    <w:rsid w:val="00C91033"/>
    <w:rsid w:val="00C91DAB"/>
    <w:rsid w:val="00C9487F"/>
    <w:rsid w:val="00C94954"/>
    <w:rsid w:val="00C97903"/>
    <w:rsid w:val="00CA56B2"/>
    <w:rsid w:val="00CA5CAC"/>
    <w:rsid w:val="00CC3567"/>
    <w:rsid w:val="00CD3966"/>
    <w:rsid w:val="00CE67D9"/>
    <w:rsid w:val="00CF706F"/>
    <w:rsid w:val="00D139BD"/>
    <w:rsid w:val="00D14138"/>
    <w:rsid w:val="00D15972"/>
    <w:rsid w:val="00D16CE6"/>
    <w:rsid w:val="00D31622"/>
    <w:rsid w:val="00D31E2E"/>
    <w:rsid w:val="00D36DB0"/>
    <w:rsid w:val="00D3717E"/>
    <w:rsid w:val="00D411C8"/>
    <w:rsid w:val="00D43E94"/>
    <w:rsid w:val="00D44B9F"/>
    <w:rsid w:val="00D51AA8"/>
    <w:rsid w:val="00D71353"/>
    <w:rsid w:val="00D97F9E"/>
    <w:rsid w:val="00DA08E6"/>
    <w:rsid w:val="00DA090C"/>
    <w:rsid w:val="00DA0D01"/>
    <w:rsid w:val="00DB0760"/>
    <w:rsid w:val="00DB7E0C"/>
    <w:rsid w:val="00DC272A"/>
    <w:rsid w:val="00DC528F"/>
    <w:rsid w:val="00DC71E0"/>
    <w:rsid w:val="00DD2C7B"/>
    <w:rsid w:val="00DE25B9"/>
    <w:rsid w:val="00DE3339"/>
    <w:rsid w:val="00E0461D"/>
    <w:rsid w:val="00E13C63"/>
    <w:rsid w:val="00E1673E"/>
    <w:rsid w:val="00E17C20"/>
    <w:rsid w:val="00E22A56"/>
    <w:rsid w:val="00E32181"/>
    <w:rsid w:val="00E428A7"/>
    <w:rsid w:val="00E43F14"/>
    <w:rsid w:val="00E63B8B"/>
    <w:rsid w:val="00E6501C"/>
    <w:rsid w:val="00E71EB7"/>
    <w:rsid w:val="00E772E3"/>
    <w:rsid w:val="00E847D0"/>
    <w:rsid w:val="00EA41E6"/>
    <w:rsid w:val="00EB3F1B"/>
    <w:rsid w:val="00EC120C"/>
    <w:rsid w:val="00EC5532"/>
    <w:rsid w:val="00ED3BC8"/>
    <w:rsid w:val="00F0287E"/>
    <w:rsid w:val="00F03334"/>
    <w:rsid w:val="00F1478C"/>
    <w:rsid w:val="00F177D1"/>
    <w:rsid w:val="00F23A49"/>
    <w:rsid w:val="00F35642"/>
    <w:rsid w:val="00F40360"/>
    <w:rsid w:val="00F42DA3"/>
    <w:rsid w:val="00F43B5F"/>
    <w:rsid w:val="00F466D6"/>
    <w:rsid w:val="00F52029"/>
    <w:rsid w:val="00F53A0E"/>
    <w:rsid w:val="00F61A93"/>
    <w:rsid w:val="00F6230C"/>
    <w:rsid w:val="00F64618"/>
    <w:rsid w:val="00F6465E"/>
    <w:rsid w:val="00F7712E"/>
    <w:rsid w:val="00F90AFE"/>
    <w:rsid w:val="00F92248"/>
    <w:rsid w:val="00F9361F"/>
    <w:rsid w:val="00F94B46"/>
    <w:rsid w:val="00FA2833"/>
    <w:rsid w:val="00FA67CA"/>
    <w:rsid w:val="00FB2360"/>
    <w:rsid w:val="00FB5790"/>
    <w:rsid w:val="00FE0EE9"/>
    <w:rsid w:val="00FE6985"/>
    <w:rsid w:val="00FF63EC"/>
    <w:rsid w:val="00FF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FA47834"/>
  <w15:docId w15:val="{EFF9CD21-5EC9-4CEE-A822-445B405E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472"/>
    <w:pPr>
      <w:suppressAutoHyphens/>
      <w:jc w:val="both"/>
    </w:pPr>
    <w:rPr>
      <w:rFonts w:asciiTheme="minorHAnsi" w:hAnsiTheme="minorHAnsi"/>
      <w:sz w:val="24"/>
      <w:szCs w:val="24"/>
      <w:lang w:eastAsia="ar-SA"/>
    </w:rPr>
  </w:style>
  <w:style w:type="paragraph" w:styleId="Titolo1">
    <w:name w:val="heading 1"/>
    <w:basedOn w:val="Normale"/>
    <w:next w:val="Normale"/>
    <w:link w:val="Titolo1Carattere"/>
    <w:qFormat/>
    <w:pPr>
      <w:keepLines/>
      <w:numPr>
        <w:numId w:val="1"/>
      </w:numPr>
      <w:spacing w:before="120" w:after="120"/>
      <w:outlineLvl w:val="0"/>
    </w:pPr>
    <w:rPr>
      <w:b/>
      <w:caps/>
      <w:szCs w:val="20"/>
      <w:lang w:eastAsia="he-IL" w:bidi="he-I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jc w:val="left"/>
      <w:outlineLvl w:val="1"/>
    </w:pPr>
    <w:rPr>
      <w:b/>
      <w:szCs w:val="20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szCs w:val="20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jc w:val="center"/>
      <w:outlineLvl w:val="3"/>
    </w:pPr>
    <w:rPr>
      <w:rFonts w:cs="Arial"/>
      <w:b/>
      <w:bCs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b/>
      <w:bCs/>
      <w:szCs w:val="20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b/>
      <w:bCs/>
      <w:i/>
      <w:szCs w:val="20"/>
    </w:rPr>
  </w:style>
  <w:style w:type="paragraph" w:styleId="Titolo7">
    <w:name w:val="heading 7"/>
    <w:basedOn w:val="Normale"/>
    <w:next w:val="Normale"/>
    <w:qFormat/>
    <w:pPr>
      <w:spacing w:before="240" w:after="60"/>
      <w:ind w:left="1296" w:hanging="1296"/>
      <w:outlineLvl w:val="6"/>
    </w:pPr>
    <w:rPr>
      <w:rFonts w:ascii="Calibri" w:hAnsi="Calibri"/>
      <w:lang w:val="x-none"/>
    </w:rPr>
  </w:style>
  <w:style w:type="paragraph" w:styleId="Titolo8">
    <w:name w:val="heading 8"/>
    <w:basedOn w:val="Normale"/>
    <w:next w:val="Normale"/>
    <w:qFormat/>
    <w:pPr>
      <w:spacing w:before="240" w:after="60"/>
      <w:ind w:left="1440" w:hanging="1440"/>
      <w:outlineLvl w:val="7"/>
    </w:pPr>
    <w:rPr>
      <w:rFonts w:ascii="Calibri" w:hAnsi="Calibri"/>
      <w:i/>
      <w:iCs/>
      <w:lang w:val="x-none"/>
    </w:rPr>
  </w:style>
  <w:style w:type="paragraph" w:styleId="Titolo9">
    <w:name w:val="heading 9"/>
    <w:basedOn w:val="Normale"/>
    <w:next w:val="Normale"/>
    <w:qFormat/>
    <w:pPr>
      <w:spacing w:before="240" w:after="60"/>
      <w:ind w:left="1584" w:hanging="1584"/>
      <w:outlineLvl w:val="8"/>
    </w:pPr>
    <w:rPr>
      <w:rFonts w:ascii="Cambria" w:hAnsi="Cambria"/>
      <w:sz w:val="22"/>
      <w:szCs w:val="22"/>
      <w:lang w:val="x-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Arial" w:eastAsia="Times New Roman" w:hAnsi="Arial" w:cs="Aria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Carpredefinitoparagrafo1">
    <w:name w:val="Car. predefinito paragrafo1"/>
  </w:style>
  <w:style w:type="character" w:styleId="Numeropagina">
    <w:name w:val="page number"/>
    <w:basedOn w:val="Carpredefinitoparagrafo1"/>
  </w:style>
  <w:style w:type="character" w:customStyle="1" w:styleId="TestonotaapidipaginaCarattere">
    <w:name w:val="Testo nota a piè di pagina Carattere"/>
    <w:rPr>
      <w:rFonts w:ascii="Arial" w:hAnsi="Arial"/>
      <w:lang w:val="en-GB"/>
    </w:rPr>
  </w:style>
  <w:style w:type="character" w:customStyle="1" w:styleId="Caratteredellanota">
    <w:name w:val="Carattere della nota"/>
    <w:rPr>
      <w:vertAlign w:val="superscript"/>
    </w:rPr>
  </w:style>
  <w:style w:type="character" w:customStyle="1" w:styleId="dim7">
    <w:name w:val="dim7"/>
    <w:basedOn w:val="Carpredefinitoparagrafo1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styleId="Collegamentoipertestuale">
    <w:name w:val="Hyperlink"/>
    <w:rPr>
      <w:color w:val="0000FF"/>
      <w:u w:val="single"/>
    </w:rPr>
  </w:style>
  <w:style w:type="character" w:styleId="Enfasigrassetto">
    <w:name w:val="Strong"/>
    <w:qFormat/>
    <w:rPr>
      <w:b/>
      <w:bCs/>
    </w:rPr>
  </w:style>
  <w:style w:type="character" w:customStyle="1" w:styleId="Titolo7Carattere">
    <w:name w:val="Titolo 7 Carattere"/>
    <w:rPr>
      <w:rFonts w:ascii="Calibri" w:hAnsi="Calibri"/>
      <w:sz w:val="24"/>
      <w:szCs w:val="24"/>
    </w:rPr>
  </w:style>
  <w:style w:type="character" w:customStyle="1" w:styleId="Titolo8Carattere">
    <w:name w:val="Titolo 8 Carattere"/>
    <w:rPr>
      <w:rFonts w:ascii="Calibri" w:hAnsi="Calibri"/>
      <w:i/>
      <w:iCs/>
      <w:sz w:val="24"/>
      <w:szCs w:val="24"/>
    </w:rPr>
  </w:style>
  <w:style w:type="character" w:customStyle="1" w:styleId="Titolo9Carattere">
    <w:name w:val="Titolo 9 Carattere"/>
    <w:rPr>
      <w:rFonts w:ascii="Cambria" w:hAnsi="Cambria"/>
      <w:sz w:val="22"/>
      <w:szCs w:val="22"/>
    </w:rPr>
  </w:style>
  <w:style w:type="character" w:customStyle="1" w:styleId="PreformattatoHTMLCarattere">
    <w:name w:val="Preformattato HTML Carattere"/>
    <w:rPr>
      <w:rFonts w:ascii="Courier New" w:hAnsi="Courier New" w:cs="Courier New"/>
    </w:rPr>
  </w:style>
  <w:style w:type="character" w:customStyle="1" w:styleId="SottotitoloCarattere">
    <w:name w:val="Sottotitolo Carattere"/>
    <w:rPr>
      <w:rFonts w:ascii="Cambria" w:eastAsia="Times New Roman" w:hAnsi="Cambria" w:cs="Times New Roman"/>
      <w:sz w:val="24"/>
      <w:szCs w:val="24"/>
    </w:rPr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testo">
    <w:name w:val="Body Text"/>
    <w:basedOn w:val="Normale"/>
    <w:rPr>
      <w:szCs w:val="20"/>
    </w:rPr>
  </w:style>
  <w:style w:type="paragraph" w:styleId="Elenco">
    <w:name w:val="List"/>
    <w:basedOn w:val="Corpotesto"/>
    <w:rPr>
      <w:rFonts w:cs="Tahoma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styleId="Pidipagina">
    <w:name w:val="footer"/>
    <w:basedOn w:val="Normale"/>
    <w:rPr>
      <w:szCs w:val="20"/>
    </w:rPr>
  </w:style>
  <w:style w:type="paragraph" w:styleId="Intestazione">
    <w:name w:val="header"/>
    <w:basedOn w:val="Normale"/>
    <w:rPr>
      <w:szCs w:val="20"/>
    </w:rPr>
  </w:style>
  <w:style w:type="paragraph" w:customStyle="1" w:styleId="Titoloprincipale">
    <w:name w:val="Titolo principale"/>
    <w:basedOn w:val="Normale"/>
    <w:pPr>
      <w:keepLines/>
      <w:spacing w:before="120"/>
      <w:jc w:val="right"/>
    </w:pPr>
    <w:rPr>
      <w:rFonts w:ascii="Helvetica" w:hAnsi="Helvetica"/>
      <w:b/>
      <w:sz w:val="48"/>
      <w:szCs w:val="20"/>
      <w:lang w:eastAsia="he-IL" w:bidi="he-IL"/>
    </w:rPr>
  </w:style>
  <w:style w:type="paragraph" w:styleId="Sommario1">
    <w:name w:val="toc 1"/>
    <w:basedOn w:val="Normale"/>
    <w:next w:val="Normale"/>
    <w:pPr>
      <w:spacing w:before="120" w:after="120"/>
      <w:jc w:val="left"/>
    </w:pPr>
    <w:rPr>
      <w:rFonts w:ascii="Calibri" w:hAnsi="Calibri"/>
      <w:b/>
      <w:bCs/>
      <w:caps/>
      <w:szCs w:val="20"/>
    </w:rPr>
  </w:style>
  <w:style w:type="paragraph" w:styleId="Sommario2">
    <w:name w:val="toc 2"/>
    <w:basedOn w:val="Normale"/>
    <w:next w:val="Normale"/>
    <w:pPr>
      <w:ind w:left="200"/>
      <w:jc w:val="left"/>
    </w:pPr>
    <w:rPr>
      <w:rFonts w:ascii="Calibri" w:hAnsi="Calibri"/>
      <w:smallCaps/>
      <w:szCs w:val="20"/>
    </w:rPr>
  </w:style>
  <w:style w:type="paragraph" w:styleId="Sommario3">
    <w:name w:val="toc 3"/>
    <w:basedOn w:val="Normale"/>
    <w:next w:val="Normale"/>
    <w:pPr>
      <w:ind w:left="400"/>
      <w:jc w:val="left"/>
    </w:pPr>
    <w:rPr>
      <w:rFonts w:ascii="Calibri" w:hAnsi="Calibri"/>
      <w:i/>
      <w:iCs/>
      <w:szCs w:val="20"/>
    </w:rPr>
  </w:style>
  <w:style w:type="paragraph" w:styleId="Sommario4">
    <w:name w:val="toc 4"/>
    <w:basedOn w:val="Normale"/>
    <w:next w:val="Normale"/>
    <w:pPr>
      <w:ind w:left="600"/>
      <w:jc w:val="left"/>
    </w:pPr>
    <w:rPr>
      <w:rFonts w:ascii="Calibri" w:hAnsi="Calibri"/>
      <w:sz w:val="18"/>
      <w:szCs w:val="18"/>
    </w:rPr>
  </w:style>
  <w:style w:type="paragraph" w:styleId="Sommario9">
    <w:name w:val="toc 9"/>
    <w:basedOn w:val="Normale"/>
    <w:next w:val="Normale"/>
    <w:pPr>
      <w:ind w:left="1600"/>
      <w:jc w:val="left"/>
    </w:pPr>
    <w:rPr>
      <w:rFonts w:ascii="Calibri" w:hAnsi="Calibri"/>
      <w:sz w:val="18"/>
      <w:szCs w:val="18"/>
    </w:rPr>
  </w:style>
  <w:style w:type="paragraph" w:customStyle="1" w:styleId="Rientronormale1">
    <w:name w:val="Rientro normale1"/>
    <w:basedOn w:val="Normale"/>
    <w:pPr>
      <w:ind w:left="708"/>
    </w:pPr>
    <w:rPr>
      <w:sz w:val="18"/>
      <w:szCs w:val="20"/>
    </w:rPr>
  </w:style>
  <w:style w:type="paragraph" w:styleId="Testonotaapidipagina">
    <w:name w:val="footnote text"/>
    <w:basedOn w:val="Normale"/>
    <w:rPr>
      <w:szCs w:val="20"/>
      <w:lang w:val="en-GB"/>
    </w:rPr>
  </w:style>
  <w:style w:type="paragraph" w:customStyle="1" w:styleId="gy">
    <w:name w:val="gy"/>
    <w:basedOn w:val="Normale"/>
    <w:pPr>
      <w:spacing w:before="280" w:after="280"/>
      <w:jc w:val="left"/>
    </w:pPr>
    <w:rPr>
      <w:rFonts w:ascii="Times New Roman" w:hAnsi="Times New Roman"/>
    </w:rPr>
  </w:style>
  <w:style w:type="paragraph" w:customStyle="1" w:styleId="bk">
    <w:name w:val="bk"/>
    <w:basedOn w:val="Normale"/>
    <w:pPr>
      <w:spacing w:before="280" w:after="280"/>
      <w:jc w:val="left"/>
    </w:pPr>
    <w:rPr>
      <w:rFonts w:ascii="Times New Roman" w:hAnsi="Times New Roman"/>
    </w:rPr>
  </w:style>
  <w:style w:type="paragraph" w:styleId="Testofumetto">
    <w:name w:val="Balloon Text"/>
    <w:basedOn w:val="Normale"/>
    <w:rPr>
      <w:rFonts w:ascii="Tahoma" w:hAnsi="Tahoma"/>
      <w:sz w:val="16"/>
      <w:szCs w:val="16"/>
      <w:lang w:val="x-none"/>
    </w:rPr>
  </w:style>
  <w:style w:type="paragraph" w:styleId="Titolosommario">
    <w:name w:val="TOC Heading"/>
    <w:basedOn w:val="Titolo1"/>
    <w:next w:val="Normale"/>
    <w:qFormat/>
    <w:pPr>
      <w:keepNext/>
      <w:numPr>
        <w:numId w:val="0"/>
      </w:numPr>
      <w:spacing w:before="480" w:after="0" w:line="276" w:lineRule="auto"/>
      <w:jc w:val="left"/>
    </w:pPr>
    <w:rPr>
      <w:rFonts w:ascii="Cambria" w:hAnsi="Cambria"/>
      <w:bCs/>
      <w:caps w:val="0"/>
      <w:color w:val="365F91"/>
      <w:sz w:val="28"/>
      <w:szCs w:val="28"/>
      <w:lang w:eastAsia="ar-SA" w:bidi="ar-SA"/>
      <w14:shadow w14:blurRad="0" w14:dist="0" w14:dir="0" w14:sx="0" w14:sy="0" w14:kx="0" w14:ky="0" w14:algn="none">
        <w14:srgbClr w14:val="000000"/>
      </w14:shadow>
    </w:rPr>
  </w:style>
  <w:style w:type="paragraph" w:styleId="Sommario5">
    <w:name w:val="toc 5"/>
    <w:basedOn w:val="Normale"/>
    <w:next w:val="Normale"/>
    <w:pPr>
      <w:ind w:left="800"/>
      <w:jc w:val="left"/>
    </w:pPr>
    <w:rPr>
      <w:rFonts w:ascii="Calibri" w:hAnsi="Calibri"/>
      <w:sz w:val="18"/>
      <w:szCs w:val="18"/>
    </w:rPr>
  </w:style>
  <w:style w:type="paragraph" w:styleId="Sommario6">
    <w:name w:val="toc 6"/>
    <w:basedOn w:val="Normale"/>
    <w:next w:val="Normale"/>
    <w:pPr>
      <w:ind w:left="1000"/>
      <w:jc w:val="left"/>
    </w:pPr>
    <w:rPr>
      <w:rFonts w:ascii="Calibri" w:hAnsi="Calibri"/>
      <w:sz w:val="18"/>
      <w:szCs w:val="18"/>
    </w:rPr>
  </w:style>
  <w:style w:type="paragraph" w:styleId="Sommario7">
    <w:name w:val="toc 7"/>
    <w:basedOn w:val="Normale"/>
    <w:next w:val="Normale"/>
    <w:pPr>
      <w:ind w:left="1200"/>
      <w:jc w:val="left"/>
    </w:pPr>
    <w:rPr>
      <w:rFonts w:ascii="Calibri" w:hAnsi="Calibri"/>
      <w:sz w:val="18"/>
      <w:szCs w:val="18"/>
    </w:rPr>
  </w:style>
  <w:style w:type="paragraph" w:styleId="Sommario8">
    <w:name w:val="toc 8"/>
    <w:basedOn w:val="Normale"/>
    <w:next w:val="Normale"/>
    <w:pPr>
      <w:ind w:left="1400"/>
      <w:jc w:val="left"/>
    </w:pPr>
    <w:rPr>
      <w:rFonts w:ascii="Calibri" w:hAnsi="Calibri"/>
      <w:sz w:val="18"/>
      <w:szCs w:val="18"/>
    </w:rPr>
  </w:style>
  <w:style w:type="paragraph" w:styleId="Paragrafoelenco">
    <w:name w:val="List Paragraph"/>
    <w:basedOn w:val="Normale"/>
    <w:uiPriority w:val="34"/>
    <w:qFormat/>
    <w:pPr>
      <w:spacing w:after="200"/>
      <w:ind w:left="720"/>
      <w:jc w:val="left"/>
    </w:pPr>
    <w:rPr>
      <w:rFonts w:ascii="Calibri" w:eastAsia="Calibri" w:hAnsi="Calibri"/>
      <w:sz w:val="22"/>
      <w:szCs w:val="22"/>
    </w:rPr>
  </w:style>
  <w:style w:type="paragraph" w:customStyle="1" w:styleId="Puntoelenco1">
    <w:name w:val="Punto elenco1"/>
    <w:basedOn w:val="Normale"/>
    <w:pPr>
      <w:numPr>
        <w:numId w:val="2"/>
      </w:numPr>
    </w:pPr>
  </w:style>
  <w:style w:type="paragraph" w:customStyle="1" w:styleId="ListBulletII">
    <w:name w:val="List Bullet II"/>
    <w:basedOn w:val="Puntoelenco1"/>
    <w:pPr>
      <w:spacing w:before="40" w:after="120" w:line="288" w:lineRule="auto"/>
    </w:pPr>
    <w:rPr>
      <w:color w:val="666666"/>
      <w:szCs w:val="20"/>
      <w:lang w:val="en-GB"/>
    </w:rPr>
  </w:style>
  <w:style w:type="paragraph" w:styleId="Nessunaspaziatura">
    <w:name w:val="No Spacing"/>
    <w:qFormat/>
    <w:pPr>
      <w:suppressAutoHyphens/>
      <w:jc w:val="both"/>
    </w:pPr>
    <w:rPr>
      <w:rFonts w:ascii="Arial" w:eastAsia="Arial" w:hAnsi="Arial"/>
      <w:szCs w:val="24"/>
      <w:lang w:eastAsia="ar-SA"/>
    </w:rPr>
  </w:style>
  <w:style w:type="paragraph" w:styleId="PreformattatoHTML">
    <w:name w:val="HTML Preformatted"/>
    <w:basedOn w:val="Normal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Cs w:val="20"/>
      <w:lang w:val="x-none"/>
    </w:rPr>
  </w:style>
  <w:style w:type="paragraph" w:styleId="Sottotitolo">
    <w:name w:val="Subtitle"/>
    <w:basedOn w:val="Normale"/>
    <w:next w:val="Normale"/>
    <w:qFormat/>
    <w:pPr>
      <w:spacing w:after="60"/>
      <w:jc w:val="center"/>
    </w:pPr>
    <w:rPr>
      <w:rFonts w:ascii="Cambria" w:hAnsi="Cambria"/>
      <w:lang w:val="x-none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Citazione">
    <w:name w:val="Quote"/>
    <w:basedOn w:val="Normale"/>
    <w:qFormat/>
    <w:pPr>
      <w:spacing w:after="283"/>
      <w:ind w:left="567" w:right="567"/>
    </w:pPr>
  </w:style>
  <w:style w:type="paragraph" w:customStyle="1" w:styleId="1">
    <w:name w:val="1"/>
    <w:rsid w:val="004E5844"/>
    <w:pPr>
      <w:suppressAutoHyphens/>
      <w:jc w:val="both"/>
    </w:pPr>
    <w:rPr>
      <w:rFonts w:ascii="Arial" w:hAnsi="Arial"/>
      <w:lang w:eastAsia="ar-SA"/>
    </w:rPr>
  </w:style>
  <w:style w:type="character" w:customStyle="1" w:styleId="longtext">
    <w:name w:val="long_text"/>
    <w:rsid w:val="00646C19"/>
  </w:style>
  <w:style w:type="paragraph" w:styleId="Revisione">
    <w:name w:val="Revision"/>
    <w:hidden/>
    <w:uiPriority w:val="99"/>
    <w:semiHidden/>
    <w:rsid w:val="00B03B45"/>
    <w:rPr>
      <w:rFonts w:ascii="Arial" w:hAnsi="Arial"/>
      <w:szCs w:val="24"/>
      <w:lang w:eastAsia="ar-SA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94954"/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94954"/>
    <w:rPr>
      <w:rFonts w:ascii="Arial" w:hAnsi="Arial"/>
      <w:lang w:eastAsia="ar-SA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C94954"/>
    <w:rPr>
      <w:vertAlign w:val="superscript"/>
    </w:rPr>
  </w:style>
  <w:style w:type="character" w:customStyle="1" w:styleId="Titolo1Carattere">
    <w:name w:val="Titolo 1 Carattere"/>
    <w:basedOn w:val="Carpredefinitoparagrafo"/>
    <w:link w:val="Titolo1"/>
    <w:rsid w:val="005F453C"/>
    <w:rPr>
      <w:rFonts w:ascii="Arial" w:hAnsi="Arial"/>
      <w:b/>
      <w:caps/>
      <w:lang w:eastAsia="he-IL" w:bidi="he-I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Grigliatabella">
    <w:name w:val="Table Grid"/>
    <w:basedOn w:val="Tabellanormale"/>
    <w:uiPriority w:val="59"/>
    <w:rsid w:val="00385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DB0760"/>
    <w:rPr>
      <w:rFonts w:ascii="Arial" w:hAnsi="Arial"/>
      <w:b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D0B6F-BDD8-42E0-A9B1-6BFDB599A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771</Words>
  <Characters>4398</Characters>
  <Application>Microsoft Office Word</Application>
  <DocSecurity>0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di Analisi</vt:lpstr>
      <vt:lpstr>Documento di Analisi</vt:lpstr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di Analisi</dc:title>
  <dc:creator>Tobia Vaglini</dc:creator>
  <cp:lastModifiedBy>Tobia Vaglini</cp:lastModifiedBy>
  <cp:revision>6</cp:revision>
  <cp:lastPrinted>2010-04-29T21:18:00Z</cp:lastPrinted>
  <dcterms:created xsi:type="dcterms:W3CDTF">2023-07-03T09:19:00Z</dcterms:created>
  <dcterms:modified xsi:type="dcterms:W3CDTF">2023-07-12T15:02:00Z</dcterms:modified>
</cp:coreProperties>
</file>