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3887" w14:textId="542E301B" w:rsidR="007C60F4" w:rsidRPr="00B20C32" w:rsidRDefault="00E605BF" w:rsidP="00E33DE2">
      <w:pPr>
        <w:pStyle w:val="Title"/>
        <w:jc w:val="center"/>
        <w:rPr>
          <w:rFonts w:asciiTheme="minorHAnsi" w:hAnsiTheme="minorHAnsi" w:cstheme="minorHAnsi"/>
        </w:rPr>
      </w:pPr>
      <w:r w:rsidRPr="00B20C32">
        <w:rPr>
          <w:rFonts w:asciiTheme="minorHAnsi" w:hAnsiTheme="minorHAnsi" w:cstheme="minorHAnsi"/>
          <w:b/>
          <w:bCs/>
          <w:i/>
          <w:iCs/>
        </w:rPr>
        <w:t>Problem Set</w:t>
      </w:r>
      <w:r w:rsidR="00B57BE0" w:rsidRPr="00B20C32">
        <w:rPr>
          <w:rFonts w:asciiTheme="minorHAnsi" w:hAnsiTheme="minorHAnsi" w:cstheme="minorHAnsi"/>
          <w:b/>
          <w:bCs/>
          <w:i/>
          <w:iCs/>
          <w:spacing w:val="26"/>
        </w:rPr>
        <w:t xml:space="preserve"> </w:t>
      </w:r>
      <w:r w:rsidR="008B14FF">
        <w:rPr>
          <w:rFonts w:asciiTheme="minorHAnsi" w:hAnsiTheme="minorHAnsi" w:cstheme="minorHAnsi"/>
          <w:b/>
          <w:bCs/>
          <w:i/>
          <w:iCs/>
        </w:rPr>
        <w:t>Five</w:t>
      </w:r>
      <w:r w:rsidR="00B57BE0" w:rsidRPr="00B20C32">
        <w:rPr>
          <w:rFonts w:asciiTheme="minorHAnsi" w:hAnsiTheme="minorHAnsi" w:cstheme="minorHAnsi"/>
        </w:rPr>
        <w:t>:</w:t>
      </w:r>
      <w:r w:rsidR="00B57BE0" w:rsidRPr="00B20C32">
        <w:rPr>
          <w:rFonts w:asciiTheme="minorHAnsi" w:hAnsiTheme="minorHAnsi" w:cstheme="minorHAnsi"/>
          <w:spacing w:val="26"/>
        </w:rPr>
        <w:t xml:space="preserve"> </w:t>
      </w:r>
      <w:r w:rsidR="00493BFE" w:rsidRPr="00B20C32">
        <w:rPr>
          <w:rFonts w:asciiTheme="minorHAnsi" w:hAnsiTheme="minorHAnsi" w:cstheme="minorHAnsi"/>
          <w:spacing w:val="26"/>
        </w:rPr>
        <w:t>Input</w:t>
      </w:r>
      <w:r w:rsidRPr="00B20C32">
        <w:rPr>
          <w:rFonts w:asciiTheme="minorHAnsi" w:hAnsiTheme="minorHAnsi" w:cstheme="minorHAnsi"/>
          <w:spacing w:val="26"/>
        </w:rPr>
        <w:t xml:space="preserve"> in Python</w:t>
      </w:r>
      <w:r w:rsidR="00D70A2B">
        <w:rPr>
          <w:rFonts w:asciiTheme="minorHAnsi" w:hAnsiTheme="minorHAnsi" w:cstheme="minorHAnsi"/>
          <w:spacing w:val="26"/>
        </w:rPr>
        <w:t xml:space="preserve">, Part </w:t>
      </w:r>
      <w:r w:rsidR="008B14FF">
        <w:rPr>
          <w:rFonts w:asciiTheme="minorHAnsi" w:hAnsiTheme="minorHAnsi" w:cstheme="minorHAnsi"/>
          <w:spacing w:val="26"/>
        </w:rPr>
        <w:t>3</w:t>
      </w:r>
    </w:p>
    <w:p w14:paraId="5CB96923" w14:textId="77777777" w:rsidR="007C60F4" w:rsidRPr="00B20C32" w:rsidRDefault="007C60F4">
      <w:pPr>
        <w:pStyle w:val="BodyText"/>
        <w:spacing w:before="5"/>
        <w:rPr>
          <w:rFonts w:asciiTheme="minorHAnsi" w:hAnsiTheme="minorHAnsi" w:cstheme="minorHAnsi"/>
          <w:sz w:val="22"/>
        </w:rPr>
      </w:pPr>
    </w:p>
    <w:p w14:paraId="51E4D8EA" w14:textId="0E866311" w:rsidR="00B20C32" w:rsidRPr="00936A3F" w:rsidRDefault="006935C9" w:rsidP="00936A3F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936A3F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B57BE0" w:rsidRPr="00936A3F">
        <w:rPr>
          <w:rFonts w:asciiTheme="minorHAnsi" w:hAnsiTheme="minorHAnsi" w:cstheme="minorHAnsi"/>
          <w:i/>
          <w:iCs/>
          <w:sz w:val="20"/>
          <w:szCs w:val="20"/>
        </w:rPr>
        <w:t xml:space="preserve">Let’s </w:t>
      </w:r>
      <w:r w:rsidR="005D2644" w:rsidRPr="00936A3F">
        <w:rPr>
          <w:rFonts w:asciiTheme="minorHAnsi" w:hAnsiTheme="minorHAnsi" w:cstheme="minorHAnsi"/>
          <w:i/>
          <w:iCs/>
          <w:sz w:val="20"/>
          <w:szCs w:val="20"/>
        </w:rPr>
        <w:t xml:space="preserve">continue </w:t>
      </w:r>
      <w:r w:rsidR="00B57BE0" w:rsidRPr="00936A3F">
        <w:rPr>
          <w:rFonts w:asciiTheme="minorHAnsi" w:hAnsiTheme="minorHAnsi" w:cstheme="minorHAnsi"/>
          <w:i/>
          <w:iCs/>
          <w:sz w:val="20"/>
          <w:szCs w:val="20"/>
        </w:rPr>
        <w:t>coding with Python.</w:t>
      </w:r>
    </w:p>
    <w:p w14:paraId="549341BD" w14:textId="77777777" w:rsidR="00936A3F" w:rsidRPr="00936A3F" w:rsidRDefault="00936A3F" w:rsidP="00936A3F">
      <w:pPr>
        <w:rPr>
          <w:rFonts w:asciiTheme="minorHAnsi" w:hAnsiTheme="minorHAnsi" w:cstheme="minorHAnsi"/>
          <w:i/>
          <w:iCs/>
          <w:sz w:val="20"/>
          <w:szCs w:val="20"/>
        </w:rPr>
      </w:pPr>
    </w:p>
    <w:p w14:paraId="1C2DB3A7" w14:textId="088E8961" w:rsidR="007C60F4" w:rsidRPr="00936A3F" w:rsidRDefault="00B57BE0" w:rsidP="00493BFE">
      <w:pPr>
        <w:pStyle w:val="BodyText"/>
        <w:spacing w:line="285" w:lineRule="auto"/>
        <w:ind w:left="112"/>
        <w:rPr>
          <w:rFonts w:asciiTheme="minorHAnsi" w:hAnsiTheme="minorHAnsi" w:cstheme="minorHAnsi"/>
          <w:i/>
          <w:iCs/>
          <w:sz w:val="20"/>
          <w:szCs w:val="20"/>
        </w:rPr>
      </w:pP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We’ll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be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using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an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online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Python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editor.</w:t>
      </w:r>
      <w:r w:rsidRPr="00936A3F">
        <w:rPr>
          <w:rFonts w:asciiTheme="minorHAnsi" w:hAnsiTheme="minorHAnsi" w:cstheme="minorHAnsi"/>
          <w:i/>
          <w:iCs/>
          <w:spacing w:val="-6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Open</w:t>
      </w:r>
      <w:r w:rsidRPr="00936A3F">
        <w:rPr>
          <w:rFonts w:asciiTheme="minorHAnsi" w:hAnsiTheme="minorHAnsi" w:cstheme="minorHAnsi"/>
          <w:i/>
          <w:iCs/>
          <w:spacing w:val="-1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  <w:u w:val="thick"/>
        </w:rPr>
        <w:t>https://repl.</w:t>
      </w:r>
      <w:r w:rsidR="00493BFE" w:rsidRPr="00936A3F">
        <w:rPr>
          <w:rFonts w:asciiTheme="minorHAnsi" w:hAnsiTheme="minorHAnsi" w:cstheme="minorHAnsi"/>
          <w:i/>
          <w:iCs/>
          <w:w w:val="95"/>
          <w:sz w:val="20"/>
          <w:szCs w:val="20"/>
          <w:u w:val="thick"/>
        </w:rPr>
        <w:t>it</w:t>
      </w:r>
      <w:r w:rsidRPr="00936A3F">
        <w:rPr>
          <w:rFonts w:asciiTheme="minorHAnsi" w:hAnsiTheme="minorHAnsi" w:cstheme="minorHAnsi"/>
          <w:i/>
          <w:iCs/>
          <w:spacing w:val="-3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in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your</w:t>
      </w:r>
      <w:r w:rsidRPr="00936A3F">
        <w:rPr>
          <w:rFonts w:asciiTheme="minorHAnsi" w:hAnsiTheme="minorHAnsi" w:cstheme="minorHAnsi"/>
          <w:i/>
          <w:iCs/>
          <w:spacing w:val="-7"/>
          <w:w w:val="95"/>
          <w:sz w:val="20"/>
          <w:szCs w:val="20"/>
        </w:rPr>
        <w:t xml:space="preserve"> </w:t>
      </w:r>
      <w:r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>browser</w:t>
      </w:r>
      <w:r w:rsidR="00493BFE" w:rsidRPr="00936A3F">
        <w:rPr>
          <w:rFonts w:asciiTheme="minorHAnsi" w:hAnsiTheme="minorHAnsi" w:cstheme="minorHAnsi"/>
          <w:i/>
          <w:iCs/>
          <w:w w:val="95"/>
          <w:sz w:val="20"/>
          <w:szCs w:val="20"/>
        </w:rPr>
        <w:t xml:space="preserve"> and log in to your personal account.</w:t>
      </w:r>
    </w:p>
    <w:p w14:paraId="18AEEE63" w14:textId="77777777" w:rsidR="007C60F4" w:rsidRPr="00936A3F" w:rsidRDefault="007C60F4">
      <w:pPr>
        <w:rPr>
          <w:rFonts w:asciiTheme="minorHAnsi" w:hAnsiTheme="minorHAnsi" w:cstheme="minorHAnsi"/>
          <w:i/>
          <w:iCs/>
          <w:sz w:val="20"/>
          <w:szCs w:val="20"/>
        </w:rPr>
        <w:sectPr w:rsidR="007C60F4" w:rsidRPr="00936A3F">
          <w:footerReference w:type="default" r:id="rId7"/>
          <w:type w:val="continuous"/>
          <w:pgSz w:w="12240" w:h="15840"/>
          <w:pgMar w:top="380" w:right="540" w:bottom="460" w:left="440" w:header="720" w:footer="269" w:gutter="0"/>
          <w:pgNumType w:start="1"/>
          <w:cols w:space="720"/>
        </w:sectPr>
      </w:pPr>
    </w:p>
    <w:p w14:paraId="6054AA31" w14:textId="5A715E33" w:rsidR="00F909AA" w:rsidRPr="00936A3F" w:rsidRDefault="00493BFE" w:rsidP="00493BFE">
      <w:pPr>
        <w:pStyle w:val="BodyText"/>
        <w:spacing w:before="8"/>
        <w:rPr>
          <w:rFonts w:asciiTheme="minorHAnsi" w:hAnsiTheme="minorHAnsi" w:cstheme="minorHAnsi"/>
          <w:i/>
          <w:iCs/>
          <w:sz w:val="20"/>
          <w:szCs w:val="20"/>
        </w:rPr>
        <w:sectPr w:rsidR="00F909AA" w:rsidRPr="00936A3F">
          <w:type w:val="continuous"/>
          <w:pgSz w:w="12240" w:h="15840"/>
          <w:pgMar w:top="380" w:right="540" w:bottom="460" w:left="440" w:header="720" w:footer="720" w:gutter="0"/>
          <w:cols w:num="2" w:space="720" w:equalWidth="0">
            <w:col w:w="2376" w:space="271"/>
            <w:col w:w="8613"/>
          </w:cols>
        </w:sectPr>
      </w:pPr>
      <w:r w:rsidRPr="00936A3F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</w:p>
    <w:p w14:paraId="1F9920F6" w14:textId="202CB017" w:rsidR="00F909AA" w:rsidRPr="00936A3F" w:rsidRDefault="00493BFE" w:rsidP="00493BFE">
      <w:pPr>
        <w:pStyle w:val="BodyText"/>
        <w:rPr>
          <w:rFonts w:asciiTheme="minorHAnsi" w:hAnsiTheme="minorHAnsi" w:cstheme="minorHAnsi"/>
          <w:i/>
          <w:iCs/>
          <w:color w:val="333333"/>
          <w:spacing w:val="-1"/>
          <w:sz w:val="20"/>
          <w:szCs w:val="20"/>
        </w:rPr>
      </w:pPr>
      <w:r w:rsidRPr="00936A3F">
        <w:rPr>
          <w:rFonts w:asciiTheme="minorHAnsi" w:hAnsiTheme="minorHAnsi" w:cstheme="minorHAnsi"/>
          <w:i/>
          <w:iCs/>
          <w:color w:val="333333"/>
          <w:spacing w:val="-1"/>
          <w:sz w:val="20"/>
          <w:szCs w:val="20"/>
        </w:rPr>
        <w:t xml:space="preserve">  </w:t>
      </w:r>
      <w:r w:rsidR="00F909AA" w:rsidRPr="00936A3F">
        <w:rPr>
          <w:rFonts w:asciiTheme="minorHAnsi" w:hAnsiTheme="minorHAnsi" w:cstheme="minorHAnsi"/>
          <w:i/>
          <w:iCs/>
          <w:color w:val="333333"/>
          <w:spacing w:val="-1"/>
          <w:sz w:val="20"/>
          <w:szCs w:val="20"/>
        </w:rPr>
        <w:t>Let's have the computer help us solve problems.</w:t>
      </w:r>
      <w:r w:rsidR="008B14FF">
        <w:rPr>
          <w:rFonts w:asciiTheme="minorHAnsi" w:hAnsiTheme="minorHAnsi" w:cstheme="minorHAnsi"/>
          <w:i/>
          <w:iCs/>
          <w:color w:val="333333"/>
          <w:spacing w:val="-1"/>
          <w:sz w:val="20"/>
          <w:szCs w:val="20"/>
        </w:rPr>
        <w:t xml:space="preserve">  This time we will include variables.</w:t>
      </w:r>
    </w:p>
    <w:p w14:paraId="59A6DD0E" w14:textId="717B3A6C" w:rsidR="00D70A2B" w:rsidRPr="00936A3F" w:rsidRDefault="00D70A2B" w:rsidP="00493BFE">
      <w:pPr>
        <w:pStyle w:val="BodyText"/>
        <w:rPr>
          <w:rFonts w:asciiTheme="minorHAnsi" w:hAnsiTheme="minorHAnsi" w:cstheme="minorHAnsi"/>
          <w:i/>
          <w:iCs/>
          <w:color w:val="333333"/>
          <w:spacing w:val="-1"/>
          <w:sz w:val="20"/>
          <w:szCs w:val="20"/>
        </w:rPr>
      </w:pPr>
    </w:p>
    <w:p w14:paraId="1F7D475C" w14:textId="60CDF6D3" w:rsidR="00D70A2B" w:rsidRPr="00936A3F" w:rsidRDefault="00D70A2B" w:rsidP="00493BFE">
      <w:pPr>
        <w:pStyle w:val="BodyText"/>
        <w:rPr>
          <w:rFonts w:asciiTheme="minorHAnsi" w:hAnsiTheme="minorHAnsi" w:cstheme="minorHAnsi"/>
          <w:i/>
          <w:iCs/>
          <w:color w:val="333333"/>
          <w:spacing w:val="-1"/>
          <w:sz w:val="20"/>
          <w:szCs w:val="20"/>
        </w:rPr>
      </w:pPr>
      <w:r w:rsidRPr="00936A3F">
        <w:rPr>
          <w:rFonts w:asciiTheme="minorHAnsi" w:hAnsiTheme="minorHAnsi" w:cstheme="minorHAnsi"/>
          <w:i/>
          <w:iCs/>
          <w:color w:val="333333"/>
          <w:spacing w:val="-1"/>
          <w:sz w:val="20"/>
          <w:szCs w:val="20"/>
        </w:rPr>
        <w:t xml:space="preserve">  Remember that to "prompt" someone is to ask them a question!</w:t>
      </w:r>
    </w:p>
    <w:p w14:paraId="7A7C5CC7" w14:textId="10004564" w:rsidR="00F909AA" w:rsidRPr="00B20C32" w:rsidRDefault="00F909AA" w:rsidP="00D70A2B">
      <w:pPr>
        <w:pStyle w:val="BodyText"/>
        <w:rPr>
          <w:rFonts w:asciiTheme="minorHAnsi" w:hAnsiTheme="minorHAnsi" w:cstheme="minorHAnsi"/>
          <w:color w:val="333333"/>
          <w:spacing w:val="-1"/>
          <w:sz w:val="20"/>
          <w:szCs w:val="20"/>
        </w:rPr>
      </w:pPr>
    </w:p>
    <w:p w14:paraId="470E4B09" w14:textId="6BB5C2B0" w:rsidR="00B20C32" w:rsidRDefault="00B20C32" w:rsidP="00B20C32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 a new Python project on repl.it; name this project </w:t>
      </w:r>
      <w:r w:rsidR="0073165A">
        <w:rPr>
          <w:rFonts w:ascii="Source Code Pro" w:hAnsi="Source Code Pro" w:cstheme="minorHAnsi"/>
          <w:b/>
          <w:bCs/>
          <w:sz w:val="20"/>
          <w:szCs w:val="20"/>
        </w:rPr>
        <w:t>s</w:t>
      </w:r>
      <w:r w:rsidRPr="0073165A">
        <w:rPr>
          <w:rFonts w:ascii="Source Code Pro" w:hAnsi="Source Code Pro" w:cstheme="minorHAnsi"/>
          <w:b/>
          <w:bCs/>
          <w:sz w:val="20"/>
          <w:szCs w:val="20"/>
        </w:rPr>
        <w:t>et</w:t>
      </w:r>
      <w:r w:rsidR="008B14FF">
        <w:rPr>
          <w:rFonts w:ascii="Source Code Pro" w:hAnsi="Source Code Pro" w:cstheme="minorHAnsi"/>
          <w:b/>
          <w:bCs/>
          <w:sz w:val="20"/>
          <w:szCs w:val="20"/>
        </w:rPr>
        <w:t>5</w:t>
      </w:r>
      <w:r w:rsidRPr="0073165A">
        <w:rPr>
          <w:rFonts w:ascii="Source Code Pro" w:hAnsi="Source Code Pro" w:cstheme="minorHAnsi"/>
          <w:b/>
          <w:bCs/>
          <w:sz w:val="20"/>
          <w:szCs w:val="20"/>
        </w:rPr>
        <w:t>Number</w:t>
      </w:r>
      <w:r w:rsidR="00D70A2B">
        <w:rPr>
          <w:rFonts w:ascii="Source Code Pro" w:hAnsi="Source Code Pro" w:cstheme="minorHAnsi"/>
          <w:b/>
          <w:bCs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 Write a Python solution to the following problem:</w:t>
      </w:r>
      <w:r>
        <w:rPr>
          <w:rFonts w:asciiTheme="minorHAnsi" w:hAnsiTheme="minorHAnsi" w:cstheme="minorHAnsi"/>
          <w:sz w:val="20"/>
          <w:szCs w:val="20"/>
        </w:rPr>
        <w:br/>
      </w:r>
    </w:p>
    <w:p w14:paraId="0A5152FD" w14:textId="44F39072" w:rsidR="00B20C32" w:rsidRDefault="00B20C32" w:rsidP="00B20C32">
      <w:pPr>
        <w:pStyle w:val="ListParagraph"/>
        <w:widowControl/>
        <w:autoSpaceDE/>
        <w:autoSpaceDN/>
        <w:ind w:left="144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Prompt the user for her favorite </w:t>
      </w:r>
      <w:r w:rsidR="00D70A2B">
        <w:rPr>
          <w:rFonts w:asciiTheme="minorHAnsi" w:hAnsiTheme="minorHAnsi" w:cstheme="minorHAnsi"/>
          <w:sz w:val="20"/>
          <w:szCs w:val="20"/>
        </w:rPr>
        <w:t>color</w:t>
      </w:r>
      <w:r>
        <w:rPr>
          <w:rFonts w:asciiTheme="minorHAnsi" w:hAnsiTheme="minorHAnsi" w:cstheme="minorHAnsi"/>
          <w:sz w:val="20"/>
          <w:szCs w:val="20"/>
        </w:rPr>
        <w:t>.</w:t>
      </w:r>
      <w:r w:rsidR="0073165A">
        <w:rPr>
          <w:rFonts w:asciiTheme="minorHAnsi" w:hAnsiTheme="minorHAnsi" w:cstheme="minorHAnsi"/>
          <w:sz w:val="20"/>
          <w:szCs w:val="20"/>
        </w:rPr>
        <w:t xml:space="preserve">  Allow her to respond to the prompt with an appropriate, typewritten answer</w:t>
      </w:r>
      <w:r w:rsidR="008B14FF">
        <w:rPr>
          <w:rFonts w:asciiTheme="minorHAnsi" w:hAnsiTheme="minorHAnsi" w:cstheme="minorHAnsi"/>
          <w:sz w:val="20"/>
          <w:szCs w:val="20"/>
        </w:rPr>
        <w:t xml:space="preserve"> and remember that response!  Tell the user what her favorite color was.</w:t>
      </w:r>
    </w:p>
    <w:p w14:paraId="713B0BF3" w14:textId="3FC7F7DD" w:rsidR="0073165A" w:rsidRDefault="0073165A" w:rsidP="0073165A">
      <w:pPr>
        <w:widowControl/>
        <w:autoSpaceDE/>
        <w:autoSpaceDN/>
        <w:contextualSpacing/>
        <w:rPr>
          <w:rFonts w:asciiTheme="minorHAnsi" w:hAnsiTheme="minorHAnsi" w:cstheme="minorHAnsi"/>
          <w:sz w:val="20"/>
          <w:szCs w:val="20"/>
        </w:rPr>
      </w:pPr>
    </w:p>
    <w:p w14:paraId="757CA17A" w14:textId="50BBBF9E" w:rsidR="0073165A" w:rsidRPr="00936A3F" w:rsidRDefault="0073165A" w:rsidP="0073165A">
      <w:pPr>
        <w:widowControl/>
        <w:autoSpaceDE/>
        <w:autoSpaceDN/>
        <w:ind w:left="720"/>
        <w:contextualSpacing/>
        <w:rPr>
          <w:rFonts w:asciiTheme="minorHAnsi" w:hAnsiTheme="minorHAnsi" w:cstheme="minorHAnsi"/>
          <w:i/>
          <w:iCs/>
          <w:sz w:val="20"/>
          <w:szCs w:val="20"/>
        </w:rPr>
      </w:pPr>
      <w:r w:rsidRPr="00936A3F">
        <w:rPr>
          <w:rFonts w:asciiTheme="minorHAnsi" w:hAnsiTheme="minorHAnsi" w:cstheme="minorHAnsi"/>
          <w:i/>
          <w:iCs/>
          <w:sz w:val="20"/>
          <w:szCs w:val="20"/>
        </w:rPr>
        <w:t>When you are satisfied that you are done and your solution is correct</w:t>
      </w:r>
      <w:r w:rsidR="00D70A2B" w:rsidRPr="00936A3F">
        <w:rPr>
          <w:rFonts w:asciiTheme="minorHAnsi" w:hAnsiTheme="minorHAnsi" w:cstheme="minorHAnsi"/>
          <w:i/>
          <w:iCs/>
          <w:sz w:val="20"/>
          <w:szCs w:val="20"/>
        </w:rPr>
        <w:t>, move on to the next problem in this activity.</w:t>
      </w:r>
    </w:p>
    <w:p w14:paraId="6334FA92" w14:textId="77777777" w:rsidR="0073165A" w:rsidRPr="00B20C32" w:rsidRDefault="0073165A" w:rsidP="0073165A">
      <w:pPr>
        <w:pStyle w:val="BodyText"/>
        <w:ind w:left="112"/>
        <w:rPr>
          <w:rFonts w:asciiTheme="minorHAnsi" w:hAnsiTheme="minorHAnsi" w:cstheme="minorHAnsi"/>
          <w:color w:val="333333"/>
          <w:spacing w:val="-1"/>
          <w:sz w:val="20"/>
          <w:szCs w:val="20"/>
        </w:rPr>
      </w:pPr>
    </w:p>
    <w:p w14:paraId="027DA78E" w14:textId="1324E249" w:rsidR="0073165A" w:rsidRDefault="0073165A" w:rsidP="0073165A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 a new Python project on repl.it; name this project </w:t>
      </w:r>
      <w:r w:rsidR="006D6DB6">
        <w:rPr>
          <w:rFonts w:ascii="Source Code Pro" w:hAnsi="Source Code Pro" w:cstheme="minorHAnsi"/>
          <w:b/>
          <w:bCs/>
          <w:sz w:val="20"/>
          <w:szCs w:val="20"/>
        </w:rPr>
        <w:t>s</w:t>
      </w:r>
      <w:r w:rsidRPr="0073165A">
        <w:rPr>
          <w:rFonts w:ascii="Source Code Pro" w:hAnsi="Source Code Pro" w:cstheme="minorHAnsi"/>
          <w:b/>
          <w:bCs/>
          <w:sz w:val="20"/>
          <w:szCs w:val="20"/>
        </w:rPr>
        <w:t>et</w:t>
      </w:r>
      <w:r w:rsidR="00467BFB">
        <w:rPr>
          <w:rFonts w:ascii="Source Code Pro" w:hAnsi="Source Code Pro" w:cstheme="minorHAnsi"/>
          <w:b/>
          <w:bCs/>
          <w:sz w:val="20"/>
          <w:szCs w:val="20"/>
        </w:rPr>
        <w:t>5</w:t>
      </w:r>
      <w:r w:rsidRPr="0073165A">
        <w:rPr>
          <w:rFonts w:ascii="Source Code Pro" w:hAnsi="Source Code Pro" w:cstheme="minorHAnsi"/>
          <w:b/>
          <w:bCs/>
          <w:sz w:val="20"/>
          <w:szCs w:val="20"/>
        </w:rPr>
        <w:t>Number</w:t>
      </w:r>
      <w:r w:rsidR="00D70A2B">
        <w:rPr>
          <w:rFonts w:ascii="Source Code Pro" w:hAnsi="Source Code Pro" w:cstheme="minorHAnsi"/>
          <w:b/>
          <w:bCs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  Write a Python solution to the following problem:</w:t>
      </w:r>
      <w:r>
        <w:rPr>
          <w:rFonts w:asciiTheme="minorHAnsi" w:hAnsiTheme="minorHAnsi" w:cstheme="minorHAnsi"/>
          <w:sz w:val="20"/>
          <w:szCs w:val="20"/>
        </w:rPr>
        <w:br/>
      </w:r>
    </w:p>
    <w:p w14:paraId="5634879D" w14:textId="69172752" w:rsidR="0073165A" w:rsidRDefault="0073165A" w:rsidP="008B14FF">
      <w:pPr>
        <w:pStyle w:val="ListParagraph"/>
        <w:widowControl/>
        <w:autoSpaceDE/>
        <w:autoSpaceDN/>
        <w:ind w:left="144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Prompt the user for the number of </w:t>
      </w:r>
      <w:r w:rsidR="00D70A2B">
        <w:rPr>
          <w:rFonts w:asciiTheme="minorHAnsi" w:hAnsiTheme="minorHAnsi" w:cstheme="minorHAnsi"/>
          <w:sz w:val="20"/>
          <w:szCs w:val="20"/>
        </w:rPr>
        <w:t>brothers</w:t>
      </w:r>
      <w:r>
        <w:rPr>
          <w:rFonts w:asciiTheme="minorHAnsi" w:hAnsiTheme="minorHAnsi" w:cstheme="minorHAnsi"/>
          <w:sz w:val="20"/>
          <w:szCs w:val="20"/>
        </w:rPr>
        <w:t xml:space="preserve"> she has.  Allow her to respond to the prompt with an appropriate, typewritten answer</w:t>
      </w:r>
      <w:r w:rsidR="008B14FF">
        <w:rPr>
          <w:rFonts w:asciiTheme="minorHAnsi" w:hAnsiTheme="minorHAnsi" w:cstheme="minorHAnsi"/>
          <w:sz w:val="20"/>
          <w:szCs w:val="20"/>
        </w:rPr>
        <w:t xml:space="preserve"> and remember that response!</w:t>
      </w:r>
      <w:r w:rsidR="00D70A2B">
        <w:rPr>
          <w:rFonts w:asciiTheme="minorHAnsi" w:hAnsiTheme="minorHAnsi" w:cstheme="minorHAnsi"/>
          <w:sz w:val="20"/>
          <w:szCs w:val="20"/>
        </w:rPr>
        <w:t xml:space="preserve">  </w:t>
      </w:r>
      <w:r w:rsidR="008B14FF">
        <w:rPr>
          <w:rFonts w:asciiTheme="minorHAnsi" w:hAnsiTheme="minorHAnsi" w:cstheme="minorHAnsi"/>
          <w:sz w:val="20"/>
          <w:szCs w:val="20"/>
        </w:rPr>
        <w:t>Then, tell her how many brothers she has.</w:t>
      </w:r>
    </w:p>
    <w:p w14:paraId="00089A13" w14:textId="77777777" w:rsidR="00D70A2B" w:rsidRDefault="00D70A2B" w:rsidP="0073165A">
      <w:pPr>
        <w:pStyle w:val="BodyText"/>
        <w:spacing w:before="6"/>
        <w:rPr>
          <w:rFonts w:asciiTheme="minorHAnsi" w:hAnsiTheme="minorHAnsi" w:cstheme="minorHAnsi"/>
          <w:sz w:val="20"/>
          <w:szCs w:val="20"/>
        </w:rPr>
      </w:pPr>
    </w:p>
    <w:p w14:paraId="2DC3BD93" w14:textId="5DC10805" w:rsidR="00D70A2B" w:rsidRPr="00936A3F" w:rsidRDefault="00D70A2B" w:rsidP="0073165A">
      <w:pPr>
        <w:pStyle w:val="BodyText"/>
        <w:spacing w:before="6"/>
        <w:rPr>
          <w:rFonts w:asciiTheme="minorHAnsi" w:hAnsiTheme="minorHAnsi" w:cstheme="minorHAnsi"/>
          <w:i/>
          <w:iCs/>
          <w:sz w:val="20"/>
          <w:szCs w:val="20"/>
        </w:rPr>
      </w:pPr>
      <w:r w:rsidRPr="00936A3F">
        <w:rPr>
          <w:rFonts w:asciiTheme="minorHAnsi" w:hAnsiTheme="minorHAnsi" w:cstheme="minorHAnsi"/>
          <w:i/>
          <w:iCs/>
          <w:sz w:val="20"/>
          <w:szCs w:val="20"/>
        </w:rPr>
        <w:t>Submitting your work is as simple as sharing links with me.  Repl.it automatically saves your work!</w:t>
      </w:r>
    </w:p>
    <w:p w14:paraId="515D9C08" w14:textId="0F37AE2F" w:rsidR="00D70A2B" w:rsidRDefault="00D70A2B" w:rsidP="0073165A">
      <w:pPr>
        <w:pStyle w:val="BodyText"/>
        <w:spacing w:before="6"/>
        <w:rPr>
          <w:rFonts w:asciiTheme="minorHAnsi" w:hAnsiTheme="minorHAnsi" w:cstheme="minorHAnsi"/>
          <w:sz w:val="20"/>
          <w:szCs w:val="20"/>
        </w:rPr>
      </w:pPr>
    </w:p>
    <w:p w14:paraId="6621FB4B" w14:textId="1B53635A" w:rsidR="00D70A2B" w:rsidRPr="00B20C32" w:rsidRDefault="00D70A2B" w:rsidP="00D70A2B">
      <w:pPr>
        <w:pStyle w:val="BodyText"/>
        <w:numPr>
          <w:ilvl w:val="0"/>
          <w:numId w:val="2"/>
        </w:numPr>
        <w:spacing w:before="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To this Schoology assignment, submit </w:t>
      </w:r>
      <w:r w:rsidR="00BD4760">
        <w:rPr>
          <w:rFonts w:asciiTheme="minorHAnsi" w:hAnsiTheme="minorHAnsi" w:cstheme="minorHAnsi"/>
          <w:sz w:val="20"/>
          <w:szCs w:val="20"/>
        </w:rPr>
        <w:t>four</w:t>
      </w:r>
      <w:r>
        <w:rPr>
          <w:rFonts w:asciiTheme="minorHAnsi" w:hAnsiTheme="minorHAnsi" w:cstheme="minorHAnsi"/>
          <w:sz w:val="20"/>
          <w:szCs w:val="20"/>
        </w:rPr>
        <w:t xml:space="preserve"> repl.it project links, one for each of the projects you created in #</w:t>
      </w:r>
      <w:r w:rsidR="008B14FF">
        <w:rPr>
          <w:rFonts w:asciiTheme="minorHAnsi" w:hAnsiTheme="minorHAnsi" w:cstheme="minorHAnsi"/>
          <w:sz w:val="20"/>
          <w:szCs w:val="20"/>
        </w:rPr>
        <w:t>1-2</w:t>
      </w:r>
    </w:p>
    <w:p w14:paraId="72BE96F4" w14:textId="77777777" w:rsidR="0073165A" w:rsidRPr="0073165A" w:rsidRDefault="0073165A" w:rsidP="0073165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87BFC5E" w14:textId="77777777" w:rsidR="0073165A" w:rsidRPr="00B20C32" w:rsidRDefault="0073165A" w:rsidP="0073165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3B2C8AAB" w14:textId="03F4147A" w:rsidR="007C60F4" w:rsidRPr="00B20C32" w:rsidRDefault="007C60F4" w:rsidP="0073165A">
      <w:pPr>
        <w:pStyle w:val="BodyText"/>
        <w:ind w:left="112"/>
        <w:rPr>
          <w:rFonts w:asciiTheme="minorHAnsi" w:hAnsiTheme="minorHAnsi" w:cstheme="minorHAnsi"/>
          <w:sz w:val="16"/>
        </w:rPr>
      </w:pPr>
    </w:p>
    <w:sectPr w:rsidR="007C60F4" w:rsidRPr="00B20C32" w:rsidSect="006935C9">
      <w:type w:val="continuous"/>
      <w:pgSz w:w="12240" w:h="15840"/>
      <w:pgMar w:top="480" w:right="540" w:bottom="460" w:left="440" w:header="0" w:footer="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5A1B9" w14:textId="77777777" w:rsidR="00AB7182" w:rsidRDefault="00AB7182">
      <w:r>
        <w:separator/>
      </w:r>
    </w:p>
  </w:endnote>
  <w:endnote w:type="continuationSeparator" w:id="0">
    <w:p w14:paraId="3B80F4C2" w14:textId="77777777" w:rsidR="00AB7182" w:rsidRDefault="00AB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ource Code Pro">
    <w:altName w:val="﷽﷽﷽﷽﷽﷽﷽﷽ode Pro"/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52795" w14:textId="280AED1A" w:rsidR="007C60F4" w:rsidRDefault="007C60F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B26BD" w14:textId="77777777" w:rsidR="00AB7182" w:rsidRDefault="00AB7182">
      <w:r>
        <w:separator/>
      </w:r>
    </w:p>
  </w:footnote>
  <w:footnote w:type="continuationSeparator" w:id="0">
    <w:p w14:paraId="58B2D123" w14:textId="77777777" w:rsidR="00AB7182" w:rsidRDefault="00AB7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4CAB"/>
    <w:multiLevelType w:val="hybridMultilevel"/>
    <w:tmpl w:val="14D4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12A7"/>
    <w:multiLevelType w:val="hybridMultilevel"/>
    <w:tmpl w:val="EDB8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4DE2"/>
    <w:multiLevelType w:val="hybridMultilevel"/>
    <w:tmpl w:val="56B6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B36C2"/>
    <w:multiLevelType w:val="hybridMultilevel"/>
    <w:tmpl w:val="4D92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792"/>
    <w:multiLevelType w:val="hybridMultilevel"/>
    <w:tmpl w:val="BD286230"/>
    <w:lvl w:ilvl="0" w:tplc="21B47396">
      <w:start w:val="1"/>
      <w:numFmt w:val="decimal"/>
      <w:lvlText w:val="%1."/>
      <w:lvlJc w:val="left"/>
      <w:pPr>
        <w:ind w:left="814" w:hanging="60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AE801310">
      <w:numFmt w:val="bullet"/>
      <w:lvlText w:val="•"/>
      <w:lvlJc w:val="left"/>
      <w:pPr>
        <w:ind w:left="1504" w:hanging="600"/>
      </w:pPr>
      <w:rPr>
        <w:rFonts w:hint="default"/>
        <w:lang w:val="en-US" w:eastAsia="en-US" w:bidi="ar-SA"/>
      </w:rPr>
    </w:lvl>
    <w:lvl w:ilvl="2" w:tplc="CE506C80">
      <w:numFmt w:val="bullet"/>
      <w:lvlText w:val="•"/>
      <w:lvlJc w:val="left"/>
      <w:pPr>
        <w:ind w:left="2189" w:hanging="600"/>
      </w:pPr>
      <w:rPr>
        <w:rFonts w:hint="default"/>
        <w:lang w:val="en-US" w:eastAsia="en-US" w:bidi="ar-SA"/>
      </w:rPr>
    </w:lvl>
    <w:lvl w:ilvl="3" w:tplc="E75C49B2">
      <w:numFmt w:val="bullet"/>
      <w:lvlText w:val="•"/>
      <w:lvlJc w:val="left"/>
      <w:pPr>
        <w:ind w:left="2873" w:hanging="600"/>
      </w:pPr>
      <w:rPr>
        <w:rFonts w:hint="default"/>
        <w:lang w:val="en-US" w:eastAsia="en-US" w:bidi="ar-SA"/>
      </w:rPr>
    </w:lvl>
    <w:lvl w:ilvl="4" w:tplc="B50AB418">
      <w:numFmt w:val="bullet"/>
      <w:lvlText w:val="•"/>
      <w:lvlJc w:val="left"/>
      <w:pPr>
        <w:ind w:left="3558" w:hanging="600"/>
      </w:pPr>
      <w:rPr>
        <w:rFonts w:hint="default"/>
        <w:lang w:val="en-US" w:eastAsia="en-US" w:bidi="ar-SA"/>
      </w:rPr>
    </w:lvl>
    <w:lvl w:ilvl="5" w:tplc="78D88846">
      <w:numFmt w:val="bullet"/>
      <w:lvlText w:val="•"/>
      <w:lvlJc w:val="left"/>
      <w:pPr>
        <w:ind w:left="4242" w:hanging="600"/>
      </w:pPr>
      <w:rPr>
        <w:rFonts w:hint="default"/>
        <w:lang w:val="en-US" w:eastAsia="en-US" w:bidi="ar-SA"/>
      </w:rPr>
    </w:lvl>
    <w:lvl w:ilvl="6" w:tplc="51882DF0">
      <w:numFmt w:val="bullet"/>
      <w:lvlText w:val="•"/>
      <w:lvlJc w:val="left"/>
      <w:pPr>
        <w:ind w:left="4927" w:hanging="600"/>
      </w:pPr>
      <w:rPr>
        <w:rFonts w:hint="default"/>
        <w:lang w:val="en-US" w:eastAsia="en-US" w:bidi="ar-SA"/>
      </w:rPr>
    </w:lvl>
    <w:lvl w:ilvl="7" w:tplc="B4688F90">
      <w:numFmt w:val="bullet"/>
      <w:lvlText w:val="•"/>
      <w:lvlJc w:val="left"/>
      <w:pPr>
        <w:ind w:left="5611" w:hanging="600"/>
      </w:pPr>
      <w:rPr>
        <w:rFonts w:hint="default"/>
        <w:lang w:val="en-US" w:eastAsia="en-US" w:bidi="ar-SA"/>
      </w:rPr>
    </w:lvl>
    <w:lvl w:ilvl="8" w:tplc="F00CABFC">
      <w:numFmt w:val="bullet"/>
      <w:lvlText w:val="•"/>
      <w:lvlJc w:val="left"/>
      <w:pPr>
        <w:ind w:left="6296" w:hanging="60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F4"/>
    <w:rsid w:val="00363C5C"/>
    <w:rsid w:val="00441EEE"/>
    <w:rsid w:val="00467BFB"/>
    <w:rsid w:val="00470D6E"/>
    <w:rsid w:val="00493BFE"/>
    <w:rsid w:val="005D2644"/>
    <w:rsid w:val="006935C9"/>
    <w:rsid w:val="006B4F16"/>
    <w:rsid w:val="006D6DB6"/>
    <w:rsid w:val="0073165A"/>
    <w:rsid w:val="007C60F4"/>
    <w:rsid w:val="007F0775"/>
    <w:rsid w:val="008B14FF"/>
    <w:rsid w:val="00936A3F"/>
    <w:rsid w:val="00A77E40"/>
    <w:rsid w:val="00AB7182"/>
    <w:rsid w:val="00B20C32"/>
    <w:rsid w:val="00B57BE0"/>
    <w:rsid w:val="00B57CBE"/>
    <w:rsid w:val="00B64FD1"/>
    <w:rsid w:val="00BA5A93"/>
    <w:rsid w:val="00BD4760"/>
    <w:rsid w:val="00D70A2B"/>
    <w:rsid w:val="00DA5965"/>
    <w:rsid w:val="00DE1DEA"/>
    <w:rsid w:val="00E33DE2"/>
    <w:rsid w:val="00E605BF"/>
    <w:rsid w:val="00F54A84"/>
    <w:rsid w:val="00F613AD"/>
    <w:rsid w:val="00F9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FF416"/>
  <w15:docId w15:val="{BAD10422-C943-E24B-8D06-7B8E2DD9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9"/>
      <w:ind w:left="629"/>
    </w:pPr>
    <w:rPr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5C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9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5C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Python for Kids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Python for Kids</dc:title>
  <dc:creator>Roy Marquez</dc:creator>
  <cp:lastModifiedBy>Marquez, Roy</cp:lastModifiedBy>
  <cp:revision>3</cp:revision>
  <dcterms:created xsi:type="dcterms:W3CDTF">2021-03-04T14:18:00Z</dcterms:created>
  <dcterms:modified xsi:type="dcterms:W3CDTF">2021-03-04T14:18:00Z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Preview</vt:lpwstr>
  </property>
  <property fmtid="{D5CDD505-2E9C-101B-9397-08002B2CF9AE}" pid="4" name="LastSaved">
    <vt:filetime>2021-01-21T00:00:00Z</vt:filetime>
  </property>
</Properties>
</file>