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87B4F" w14:textId="10453062" w:rsidR="003A7880" w:rsidRPr="003A7880" w:rsidRDefault="003A7880">
      <w:pPr>
        <w:rPr>
          <w:rFonts w:ascii="Arial" w:hAnsi="Arial" w:cs="Arial"/>
          <w:b/>
          <w:bCs/>
          <w:sz w:val="96"/>
          <w:szCs w:val="96"/>
        </w:rPr>
      </w:pPr>
      <w:r w:rsidRPr="003A7880">
        <w:rPr>
          <w:rFonts w:ascii="Arial" w:hAnsi="Arial" w:cs="Arial"/>
          <w:b/>
          <w:bCs/>
          <w:sz w:val="96"/>
          <w:szCs w:val="96"/>
        </w:rPr>
        <w:t>Recap Aggregator</w:t>
      </w:r>
    </w:p>
    <w:p w14:paraId="5258AAD5" w14:textId="10DE258E" w:rsidR="003A7880" w:rsidRDefault="003A7880">
      <w:pPr>
        <w:rPr>
          <w:rFonts w:ascii="Arial" w:hAnsi="Arial" w:cs="Arial"/>
          <w:sz w:val="36"/>
          <w:szCs w:val="36"/>
        </w:rPr>
      </w:pPr>
      <w:r w:rsidRPr="003A7880">
        <w:rPr>
          <w:rFonts w:ascii="Arial" w:hAnsi="Arial" w:cs="Arial"/>
          <w:sz w:val="36"/>
          <w:szCs w:val="36"/>
        </w:rPr>
        <w:t>CSCA 5028 Final Project</w:t>
      </w:r>
      <w:r w:rsidR="008E3F6A">
        <w:rPr>
          <w:rFonts w:ascii="Arial" w:hAnsi="Arial" w:cs="Arial"/>
          <w:sz w:val="36"/>
          <w:szCs w:val="36"/>
        </w:rPr>
        <w:t xml:space="preserve"> – </w:t>
      </w:r>
      <w:r w:rsidR="008E3F6A" w:rsidRPr="008E3F6A">
        <w:rPr>
          <w:rFonts w:ascii="Arial" w:hAnsi="Arial" w:cs="Arial"/>
          <w:b/>
          <w:bCs/>
          <w:sz w:val="36"/>
          <w:szCs w:val="36"/>
        </w:rPr>
        <w:t>Ryan Matzke</w:t>
      </w:r>
    </w:p>
    <w:p w14:paraId="17A23C9A" w14:textId="77777777" w:rsidR="003A7880" w:rsidRDefault="003A7880">
      <w:pPr>
        <w:rPr>
          <w:rFonts w:ascii="Arial" w:hAnsi="Arial" w:cs="Arial"/>
        </w:rPr>
      </w:pPr>
    </w:p>
    <w:p w14:paraId="44BCBE5C" w14:textId="77777777" w:rsidR="003A7880" w:rsidRDefault="003A7880">
      <w:pPr>
        <w:rPr>
          <w:rFonts w:ascii="Arial" w:hAnsi="Arial" w:cs="Arial"/>
        </w:rPr>
      </w:pPr>
    </w:p>
    <w:p w14:paraId="12520C85" w14:textId="77777777" w:rsidR="008E3F6A" w:rsidRDefault="008E3F6A">
      <w:pPr>
        <w:rPr>
          <w:rFonts w:ascii="Arial" w:hAnsi="Arial" w:cs="Arial"/>
        </w:rPr>
      </w:pPr>
    </w:p>
    <w:p w14:paraId="066C9E61" w14:textId="77777777" w:rsidR="009C4375" w:rsidRDefault="009C4375">
      <w:pPr>
        <w:rPr>
          <w:rFonts w:ascii="Arial" w:hAnsi="Arial" w:cs="Arial"/>
        </w:rPr>
      </w:pPr>
    </w:p>
    <w:p w14:paraId="5479BD4B" w14:textId="77777777" w:rsidR="003E28F1" w:rsidRDefault="003E28F1">
      <w:pPr>
        <w:rPr>
          <w:rFonts w:ascii="Arial" w:hAnsi="Arial" w:cs="Arial"/>
        </w:rPr>
      </w:pPr>
    </w:p>
    <w:p w14:paraId="40F67405" w14:textId="77777777" w:rsidR="003E28F1" w:rsidRPr="003A7880" w:rsidRDefault="003E28F1">
      <w:pPr>
        <w:rPr>
          <w:rFonts w:ascii="Arial" w:hAnsi="Arial" w:cs="Arial"/>
        </w:rPr>
      </w:pPr>
    </w:p>
    <w:p w14:paraId="5E8CBD25" w14:textId="7A9A3276" w:rsidR="003A7880" w:rsidRPr="00240594" w:rsidRDefault="003A7880">
      <w:pPr>
        <w:rPr>
          <w:rFonts w:ascii="Arial" w:hAnsi="Arial" w:cs="Arial"/>
          <w:b/>
          <w:bCs/>
          <w:sz w:val="40"/>
          <w:szCs w:val="40"/>
        </w:rPr>
      </w:pPr>
      <w:r w:rsidRPr="00240594">
        <w:rPr>
          <w:rFonts w:ascii="Arial" w:hAnsi="Arial" w:cs="Arial"/>
          <w:b/>
          <w:bCs/>
          <w:sz w:val="40"/>
          <w:szCs w:val="40"/>
        </w:rPr>
        <w:t>Overview</w:t>
      </w:r>
    </w:p>
    <w:p w14:paraId="674199CC" w14:textId="28A109CF" w:rsidR="003A7880" w:rsidRDefault="003A7880">
      <w:pPr>
        <w:rPr>
          <w:rFonts w:ascii="Arial" w:hAnsi="Arial" w:cs="Arial"/>
        </w:rPr>
      </w:pPr>
      <w:r w:rsidRPr="003A7880">
        <w:rPr>
          <w:rFonts w:ascii="Arial" w:hAnsi="Arial" w:cs="Arial"/>
        </w:rPr>
        <w:t xml:space="preserve">For my final project, I </w:t>
      </w:r>
      <w:r>
        <w:rPr>
          <w:rFonts w:ascii="Arial" w:hAnsi="Arial" w:cs="Arial"/>
        </w:rPr>
        <w:t>created</w:t>
      </w:r>
      <w:r w:rsidRPr="003A7880">
        <w:rPr>
          <w:rFonts w:ascii="Arial" w:hAnsi="Arial" w:cs="Arial"/>
        </w:rPr>
        <w:t xml:space="preserve"> a recap aggregator application. This application gathers video </w:t>
      </w:r>
      <w:r>
        <w:rPr>
          <w:rFonts w:ascii="Arial" w:hAnsi="Arial" w:cs="Arial"/>
        </w:rPr>
        <w:t>meta</w:t>
      </w:r>
      <w:r w:rsidRPr="003A7880">
        <w:rPr>
          <w:rFonts w:ascii="Arial" w:hAnsi="Arial" w:cs="Arial"/>
        </w:rPr>
        <w:t xml:space="preserve">data from a variety of </w:t>
      </w:r>
      <w:r>
        <w:rPr>
          <w:rFonts w:ascii="Arial" w:hAnsi="Arial" w:cs="Arial"/>
        </w:rPr>
        <w:t xml:space="preserve">movie recap channels on </w:t>
      </w:r>
      <w:r w:rsidRPr="003A7880">
        <w:rPr>
          <w:rFonts w:ascii="Arial" w:hAnsi="Arial" w:cs="Arial"/>
        </w:rPr>
        <w:t>YouTub</w:t>
      </w:r>
      <w:r>
        <w:rPr>
          <w:rFonts w:ascii="Arial" w:hAnsi="Arial" w:cs="Arial"/>
        </w:rPr>
        <w:t>e</w:t>
      </w:r>
      <w:r w:rsidRPr="003A7880">
        <w:rPr>
          <w:rFonts w:ascii="Arial" w:hAnsi="Arial" w:cs="Arial"/>
        </w:rPr>
        <w:t xml:space="preserve">, </w:t>
      </w:r>
      <w:r>
        <w:rPr>
          <w:rFonts w:ascii="Arial" w:hAnsi="Arial" w:cs="Arial"/>
        </w:rPr>
        <w:t>analyzes the video metadata to determine the genre of the movie being recapped, and presents the analyzed data to a web application where users can filter by genre.</w:t>
      </w:r>
    </w:p>
    <w:p w14:paraId="596865D0" w14:textId="261FE6D9" w:rsidR="008E3F6A" w:rsidRDefault="00240594" w:rsidP="008E3F6A">
      <w:pPr>
        <w:rPr>
          <w:rFonts w:ascii="Arial" w:hAnsi="Arial" w:cs="Arial"/>
        </w:rPr>
      </w:pPr>
      <w:r>
        <w:rPr>
          <w:rFonts w:ascii="Arial" w:hAnsi="Arial" w:cs="Arial"/>
        </w:rPr>
        <w:t>The reason I chose to build a recap aggregator is because I enjoy watching movie reca</w:t>
      </w:r>
      <w:r w:rsidR="009C4375">
        <w:rPr>
          <w:rFonts w:ascii="Arial" w:hAnsi="Arial" w:cs="Arial"/>
        </w:rPr>
        <w:t>ps</w:t>
      </w:r>
      <w:r>
        <w:rPr>
          <w:rFonts w:ascii="Arial" w:hAnsi="Arial" w:cs="Arial"/>
        </w:rPr>
        <w:t>, but</w:t>
      </w:r>
      <w:r w:rsidR="009C4375">
        <w:rPr>
          <w:rFonts w:ascii="Arial" w:hAnsi="Arial" w:cs="Arial"/>
        </w:rPr>
        <w:t xml:space="preserve"> there are a lot of recap channels and they tend to go on streaks where they only upload videos of a certain genre for a significant stretch of time. I tend to only be interested in recaps from a few genres, so I thought it would be nice to have a place where I can go to see only the recaps for my preferred genres.</w:t>
      </w:r>
    </w:p>
    <w:p w14:paraId="635E3C81" w14:textId="77777777" w:rsidR="003E28F1" w:rsidRDefault="003E28F1" w:rsidP="008E3F6A">
      <w:pPr>
        <w:rPr>
          <w:rFonts w:ascii="Arial" w:hAnsi="Arial" w:cs="Arial"/>
        </w:rPr>
      </w:pPr>
    </w:p>
    <w:p w14:paraId="6F25D9CB" w14:textId="4F629995" w:rsidR="00240594" w:rsidRPr="009C4375" w:rsidRDefault="009C4375" w:rsidP="008E3F6A">
      <w:pPr>
        <w:rPr>
          <w:rFonts w:ascii="Arial" w:hAnsi="Arial" w:cs="Arial"/>
          <w:b/>
          <w:bCs/>
          <w:sz w:val="40"/>
          <w:szCs w:val="40"/>
        </w:rPr>
      </w:pPr>
      <w:r w:rsidRPr="009C4375">
        <w:rPr>
          <w:rFonts w:ascii="Arial" w:hAnsi="Arial" w:cs="Arial"/>
          <w:b/>
          <w:bCs/>
          <w:sz w:val="40"/>
          <w:szCs w:val="40"/>
        </w:rPr>
        <w:t>Source Code</w:t>
      </w:r>
    </w:p>
    <w:p w14:paraId="049139E7" w14:textId="2703D753" w:rsidR="003A7880" w:rsidRPr="008E3F6A" w:rsidRDefault="003A7880" w:rsidP="008E3F6A">
      <w:pPr>
        <w:rPr>
          <w:rFonts w:ascii="Arial" w:hAnsi="Arial" w:cs="Arial"/>
        </w:rPr>
      </w:pPr>
      <w:r w:rsidRPr="008E3F6A">
        <w:rPr>
          <w:rFonts w:ascii="Arial" w:hAnsi="Arial" w:cs="Arial"/>
        </w:rPr>
        <w:t xml:space="preserve">You can view the source code repository here: </w:t>
      </w:r>
      <w:hyperlink r:id="rId5" w:history="1">
        <w:r w:rsidRPr="008E3F6A">
          <w:rPr>
            <w:rStyle w:val="Hyperlink"/>
            <w:rFonts w:ascii="Arial" w:hAnsi="Arial" w:cs="Arial"/>
          </w:rPr>
          <w:t>rmatzke1/csca-5028-final-project</w:t>
        </w:r>
      </w:hyperlink>
    </w:p>
    <w:p w14:paraId="7EB5AB77" w14:textId="77777777" w:rsidR="008E3F6A" w:rsidRPr="008E3F6A" w:rsidRDefault="008E3F6A" w:rsidP="008E3F6A">
      <w:pPr>
        <w:rPr>
          <w:rFonts w:ascii="Arial" w:hAnsi="Arial" w:cs="Arial"/>
        </w:rPr>
      </w:pPr>
      <w:r w:rsidRPr="008E3F6A">
        <w:rPr>
          <w:rFonts w:ascii="Arial" w:hAnsi="Arial" w:cs="Arial"/>
        </w:rPr>
        <w:t xml:space="preserve">You can view the live web application here: </w:t>
      </w:r>
      <w:hyperlink r:id="rId6" w:history="1">
        <w:r w:rsidRPr="008E3F6A">
          <w:rPr>
            <w:rStyle w:val="Hyperlink"/>
            <w:rFonts w:ascii="Arial" w:hAnsi="Arial" w:cs="Arial"/>
          </w:rPr>
          <w:t>Recap Aggr</w:t>
        </w:r>
        <w:r w:rsidRPr="008E3F6A">
          <w:rPr>
            <w:rStyle w:val="Hyperlink"/>
            <w:rFonts w:ascii="Arial" w:hAnsi="Arial" w:cs="Arial"/>
          </w:rPr>
          <w:t>e</w:t>
        </w:r>
        <w:r w:rsidRPr="008E3F6A">
          <w:rPr>
            <w:rStyle w:val="Hyperlink"/>
            <w:rFonts w:ascii="Arial" w:hAnsi="Arial" w:cs="Arial"/>
          </w:rPr>
          <w:t>gator</w:t>
        </w:r>
      </w:hyperlink>
    </w:p>
    <w:p w14:paraId="6132DA4A" w14:textId="77777777" w:rsidR="003A7880" w:rsidRDefault="003A7880">
      <w:pPr>
        <w:rPr>
          <w:rFonts w:ascii="Arial" w:hAnsi="Arial" w:cs="Arial"/>
        </w:rPr>
      </w:pPr>
    </w:p>
    <w:p w14:paraId="7D163914" w14:textId="2E131BE2" w:rsidR="00354A18" w:rsidRDefault="008E3F6A">
      <w:pPr>
        <w:rPr>
          <w:rFonts w:ascii="Arial" w:hAnsi="Arial" w:cs="Arial"/>
          <w:b/>
          <w:bCs/>
          <w:sz w:val="40"/>
          <w:szCs w:val="40"/>
        </w:rPr>
      </w:pPr>
      <w:r w:rsidRPr="008E3F6A">
        <w:rPr>
          <w:rFonts w:ascii="Arial" w:hAnsi="Arial" w:cs="Arial"/>
          <w:i/>
          <w:iCs/>
        </w:rPr>
        <w:t>Disclaimer: The live web application includes video titles and thumbnails pulled directly from YouTube. I apologize in advance if any offensive or inappropriate content is displayed. I have no control over the content that is uploaded to YouTube.</w:t>
      </w:r>
    </w:p>
    <w:p w14:paraId="02290715" w14:textId="38C502C6" w:rsidR="003A7880" w:rsidRPr="00240594" w:rsidRDefault="008E3F6A">
      <w:pPr>
        <w:rPr>
          <w:rFonts w:ascii="Arial" w:hAnsi="Arial" w:cs="Arial"/>
          <w:b/>
          <w:bCs/>
          <w:sz w:val="40"/>
          <w:szCs w:val="40"/>
        </w:rPr>
      </w:pPr>
      <w:r w:rsidRPr="00240594">
        <w:rPr>
          <w:rFonts w:ascii="Arial" w:hAnsi="Arial" w:cs="Arial"/>
          <w:b/>
          <w:bCs/>
          <w:sz w:val="40"/>
          <w:szCs w:val="40"/>
        </w:rPr>
        <w:lastRenderedPageBreak/>
        <w:t>System Architecture</w:t>
      </w:r>
    </w:p>
    <w:p w14:paraId="28ECA417" w14:textId="7B4C044B" w:rsidR="008E3F6A" w:rsidRDefault="008E3F6A">
      <w:pPr>
        <w:rPr>
          <w:rFonts w:ascii="Arial" w:hAnsi="Arial" w:cs="Arial"/>
        </w:rPr>
      </w:pPr>
      <w:r>
        <w:rPr>
          <w:rFonts w:ascii="Arial" w:hAnsi="Arial" w:cs="Arial"/>
        </w:rPr>
        <w:t xml:space="preserve">The diagram </w:t>
      </w:r>
      <w:r w:rsidR="00354A18">
        <w:rPr>
          <w:rFonts w:ascii="Arial" w:hAnsi="Arial" w:cs="Arial"/>
        </w:rPr>
        <w:t xml:space="preserve">below </w:t>
      </w:r>
      <w:r>
        <w:rPr>
          <w:rFonts w:ascii="Arial" w:hAnsi="Arial" w:cs="Arial"/>
        </w:rPr>
        <w:t xml:space="preserve">provides a high-level overview of the system architecture. More detailed information about each of the components is provided </w:t>
      </w:r>
      <w:r w:rsidR="00354A18">
        <w:rPr>
          <w:rFonts w:ascii="Arial" w:hAnsi="Arial" w:cs="Arial"/>
        </w:rPr>
        <w:t>in the next section.</w:t>
      </w:r>
    </w:p>
    <w:p w14:paraId="09DA6CAA" w14:textId="77777777" w:rsidR="002D7A86" w:rsidRDefault="002D7A86">
      <w:pPr>
        <w:rPr>
          <w:rFonts w:ascii="Arial" w:hAnsi="Arial" w:cs="Arial"/>
        </w:rPr>
      </w:pPr>
    </w:p>
    <w:p w14:paraId="18F613BB" w14:textId="77777777" w:rsidR="008E3F6A" w:rsidRDefault="008E3F6A">
      <w:pPr>
        <w:rPr>
          <w:rFonts w:ascii="Arial" w:hAnsi="Arial" w:cs="Arial"/>
        </w:rPr>
      </w:pPr>
    </w:p>
    <w:p w14:paraId="19312A8B" w14:textId="2E0648F7" w:rsidR="008E3F6A" w:rsidRPr="008E3F6A" w:rsidRDefault="008E3F6A" w:rsidP="008E3F6A">
      <w:pPr>
        <w:rPr>
          <w:rFonts w:ascii="Arial" w:hAnsi="Arial" w:cs="Arial"/>
        </w:rPr>
      </w:pPr>
      <w:r w:rsidRPr="008E3F6A">
        <w:rPr>
          <w:rFonts w:ascii="Arial" w:hAnsi="Arial" w:cs="Arial"/>
        </w:rPr>
        <w:drawing>
          <wp:inline distT="0" distB="0" distL="0" distR="0" wp14:anchorId="4A75830B" wp14:editId="4CD4D7D5">
            <wp:extent cx="5943600" cy="3983990"/>
            <wp:effectExtent l="0" t="0" r="0" b="0"/>
            <wp:docPr id="599246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83990"/>
                    </a:xfrm>
                    <a:prstGeom prst="rect">
                      <a:avLst/>
                    </a:prstGeom>
                    <a:noFill/>
                    <a:ln>
                      <a:noFill/>
                    </a:ln>
                  </pic:spPr>
                </pic:pic>
              </a:graphicData>
            </a:graphic>
          </wp:inline>
        </w:drawing>
      </w:r>
    </w:p>
    <w:p w14:paraId="32A83006" w14:textId="77777777" w:rsidR="008E3F6A" w:rsidRDefault="008E3F6A">
      <w:pPr>
        <w:rPr>
          <w:rFonts w:ascii="Arial" w:hAnsi="Arial" w:cs="Arial"/>
        </w:rPr>
      </w:pPr>
    </w:p>
    <w:p w14:paraId="3C0E0B17" w14:textId="77777777" w:rsidR="00A21047" w:rsidRDefault="00A21047">
      <w:pPr>
        <w:rPr>
          <w:rFonts w:ascii="Arial" w:hAnsi="Arial" w:cs="Arial"/>
        </w:rPr>
      </w:pPr>
    </w:p>
    <w:p w14:paraId="66D1A2D9" w14:textId="77777777" w:rsidR="00354A18" w:rsidRDefault="00354A18">
      <w:pPr>
        <w:rPr>
          <w:rFonts w:ascii="Arial" w:hAnsi="Arial" w:cs="Arial"/>
        </w:rPr>
      </w:pPr>
    </w:p>
    <w:p w14:paraId="1984CE13" w14:textId="77777777" w:rsidR="00354A18" w:rsidRDefault="00354A18">
      <w:pPr>
        <w:rPr>
          <w:rFonts w:ascii="Arial" w:hAnsi="Arial" w:cs="Arial"/>
        </w:rPr>
      </w:pPr>
    </w:p>
    <w:p w14:paraId="0671CE94" w14:textId="77777777" w:rsidR="00354A18" w:rsidRDefault="00354A18">
      <w:pPr>
        <w:rPr>
          <w:rFonts w:ascii="Arial" w:hAnsi="Arial" w:cs="Arial"/>
        </w:rPr>
      </w:pPr>
    </w:p>
    <w:p w14:paraId="6903496E" w14:textId="77777777" w:rsidR="00354A18" w:rsidRDefault="00354A18">
      <w:pPr>
        <w:rPr>
          <w:rFonts w:ascii="Arial" w:hAnsi="Arial" w:cs="Arial"/>
        </w:rPr>
      </w:pPr>
    </w:p>
    <w:p w14:paraId="27B11339" w14:textId="77777777" w:rsidR="00354A18" w:rsidRDefault="00354A18">
      <w:pPr>
        <w:rPr>
          <w:rFonts w:ascii="Arial" w:hAnsi="Arial" w:cs="Arial"/>
        </w:rPr>
      </w:pPr>
    </w:p>
    <w:p w14:paraId="2E5E4799" w14:textId="77777777" w:rsidR="00354A18" w:rsidRDefault="00354A18">
      <w:pPr>
        <w:rPr>
          <w:rFonts w:ascii="Arial" w:hAnsi="Arial" w:cs="Arial"/>
        </w:rPr>
      </w:pPr>
    </w:p>
    <w:p w14:paraId="75F36959" w14:textId="69AA4F63" w:rsidR="00354A18" w:rsidRPr="00240594" w:rsidRDefault="00354A18" w:rsidP="00354A18">
      <w:pPr>
        <w:rPr>
          <w:rFonts w:ascii="Arial" w:hAnsi="Arial" w:cs="Arial"/>
          <w:b/>
          <w:bCs/>
          <w:sz w:val="40"/>
          <w:szCs w:val="40"/>
        </w:rPr>
      </w:pPr>
      <w:r w:rsidRPr="00240594">
        <w:rPr>
          <w:rFonts w:ascii="Arial" w:hAnsi="Arial" w:cs="Arial"/>
          <w:b/>
          <w:bCs/>
          <w:sz w:val="40"/>
          <w:szCs w:val="40"/>
        </w:rPr>
        <w:lastRenderedPageBreak/>
        <w:t xml:space="preserve">System </w:t>
      </w:r>
      <w:r>
        <w:rPr>
          <w:rFonts w:ascii="Arial" w:hAnsi="Arial" w:cs="Arial"/>
          <w:b/>
          <w:bCs/>
          <w:sz w:val="40"/>
          <w:szCs w:val="40"/>
        </w:rPr>
        <w:t>Components</w:t>
      </w:r>
    </w:p>
    <w:p w14:paraId="6E70BC44" w14:textId="77777777" w:rsidR="00354A18" w:rsidRDefault="00354A18" w:rsidP="00354A18">
      <w:pPr>
        <w:rPr>
          <w:rFonts w:ascii="Arial" w:hAnsi="Arial" w:cs="Arial"/>
          <w:b/>
          <w:bCs/>
          <w:sz w:val="28"/>
          <w:szCs w:val="28"/>
        </w:rPr>
      </w:pPr>
    </w:p>
    <w:p w14:paraId="2C643E4F" w14:textId="54D79B61" w:rsidR="00354A18" w:rsidRPr="00A21047" w:rsidRDefault="00354A18" w:rsidP="00354A18">
      <w:pPr>
        <w:rPr>
          <w:rFonts w:ascii="Arial" w:hAnsi="Arial" w:cs="Arial"/>
          <w:b/>
          <w:bCs/>
          <w:sz w:val="28"/>
          <w:szCs w:val="28"/>
        </w:rPr>
      </w:pPr>
      <w:r w:rsidRPr="00A21047">
        <w:rPr>
          <w:rFonts w:ascii="Arial" w:hAnsi="Arial" w:cs="Arial"/>
          <w:b/>
          <w:bCs/>
          <w:sz w:val="28"/>
          <w:szCs w:val="28"/>
        </w:rPr>
        <w:t>Web App Frontend</w:t>
      </w:r>
    </w:p>
    <w:p w14:paraId="1CB72FB9" w14:textId="77777777" w:rsidR="00354A18" w:rsidRDefault="00354A18" w:rsidP="00354A18">
      <w:pPr>
        <w:rPr>
          <w:rFonts w:ascii="Arial" w:hAnsi="Arial" w:cs="Arial"/>
        </w:rPr>
      </w:pPr>
      <w:r w:rsidRPr="00A21047">
        <w:rPr>
          <w:rFonts w:ascii="Arial" w:hAnsi="Arial" w:cs="Arial"/>
        </w:rPr>
        <w:t>The web application frontend (web-</w:t>
      </w:r>
      <w:proofErr w:type="spellStart"/>
      <w:r w:rsidRPr="00A21047">
        <w:rPr>
          <w:rFonts w:ascii="Arial" w:hAnsi="Arial" w:cs="Arial"/>
        </w:rPr>
        <w:t>ui</w:t>
      </w:r>
      <w:proofErr w:type="spellEnd"/>
      <w:r w:rsidRPr="00A21047">
        <w:rPr>
          <w:rFonts w:ascii="Arial" w:hAnsi="Arial" w:cs="Arial"/>
        </w:rPr>
        <w:t>) is where end users will interact with the application. It is a lightweight web page that queries the rest-</w:t>
      </w:r>
      <w:proofErr w:type="spellStart"/>
      <w:r w:rsidRPr="00A21047">
        <w:rPr>
          <w:rFonts w:ascii="Arial" w:hAnsi="Arial" w:cs="Arial"/>
        </w:rPr>
        <w:t>api</w:t>
      </w:r>
      <w:proofErr w:type="spellEnd"/>
      <w:r w:rsidRPr="00A21047">
        <w:rPr>
          <w:rFonts w:ascii="Arial" w:hAnsi="Arial" w:cs="Arial"/>
        </w:rPr>
        <w:t xml:space="preserve"> application for video data. It was built using Node.js, React, TypeScript, and Material UI. The application is hosted on Google Cloud Platform, as a Cloud Run Service.</w:t>
      </w:r>
    </w:p>
    <w:p w14:paraId="478182C2" w14:textId="77777777" w:rsidR="00354A18" w:rsidRDefault="00354A18">
      <w:pPr>
        <w:rPr>
          <w:rFonts w:ascii="Arial" w:hAnsi="Arial" w:cs="Arial"/>
          <w:b/>
          <w:bCs/>
          <w:sz w:val="28"/>
          <w:szCs w:val="28"/>
        </w:rPr>
      </w:pPr>
    </w:p>
    <w:p w14:paraId="6634DE75" w14:textId="48A68F06" w:rsidR="00240594" w:rsidRPr="009C4375" w:rsidRDefault="00240594">
      <w:pPr>
        <w:rPr>
          <w:rFonts w:ascii="Arial" w:hAnsi="Arial" w:cs="Arial"/>
          <w:b/>
          <w:bCs/>
          <w:sz w:val="28"/>
          <w:szCs w:val="28"/>
        </w:rPr>
      </w:pPr>
      <w:r w:rsidRPr="009C4375">
        <w:rPr>
          <w:rFonts w:ascii="Arial" w:hAnsi="Arial" w:cs="Arial"/>
          <w:b/>
          <w:bCs/>
          <w:sz w:val="28"/>
          <w:szCs w:val="28"/>
        </w:rPr>
        <w:t>REST API Backend</w:t>
      </w:r>
    </w:p>
    <w:p w14:paraId="1473AF11" w14:textId="1DFE4AC8" w:rsidR="00240594" w:rsidRDefault="00240594">
      <w:pPr>
        <w:rPr>
          <w:rFonts w:ascii="Arial" w:hAnsi="Arial" w:cs="Arial"/>
        </w:rPr>
      </w:pPr>
      <w:r>
        <w:rPr>
          <w:rFonts w:ascii="Arial" w:hAnsi="Arial" w:cs="Arial"/>
        </w:rPr>
        <w:t xml:space="preserve">The REST API backend </w:t>
      </w:r>
      <w:r w:rsidR="008B2FA2">
        <w:rPr>
          <w:rFonts w:ascii="Arial" w:hAnsi="Arial" w:cs="Arial"/>
        </w:rPr>
        <w:t>(rest-</w:t>
      </w:r>
      <w:proofErr w:type="spellStart"/>
      <w:r w:rsidR="008B2FA2">
        <w:rPr>
          <w:rFonts w:ascii="Arial" w:hAnsi="Arial" w:cs="Arial"/>
        </w:rPr>
        <w:t>api</w:t>
      </w:r>
      <w:proofErr w:type="spellEnd"/>
      <w:r w:rsidR="008B2FA2">
        <w:rPr>
          <w:rFonts w:ascii="Arial" w:hAnsi="Arial" w:cs="Arial"/>
        </w:rPr>
        <w:t xml:space="preserve">) </w:t>
      </w:r>
      <w:r>
        <w:rPr>
          <w:rFonts w:ascii="Arial" w:hAnsi="Arial" w:cs="Arial"/>
        </w:rPr>
        <w:t>serves as a gateway between the frontend and the database. It</w:t>
      </w:r>
      <w:r w:rsidR="009C4375">
        <w:rPr>
          <w:rFonts w:ascii="Arial" w:hAnsi="Arial" w:cs="Arial"/>
        </w:rPr>
        <w:t xml:space="preserve"> </w:t>
      </w:r>
      <w:r w:rsidR="009C4375">
        <w:rPr>
          <w:rFonts w:ascii="Arial" w:hAnsi="Arial" w:cs="Arial"/>
        </w:rPr>
        <w:t xml:space="preserve">is hosted on Google Cloud Platform, as a Cloud Run Service. </w:t>
      </w:r>
      <w:r w:rsidR="008B2FA2">
        <w:rPr>
          <w:rFonts w:ascii="Arial" w:hAnsi="Arial" w:cs="Arial"/>
        </w:rPr>
        <w:t>The service</w:t>
      </w:r>
      <w:r>
        <w:rPr>
          <w:rFonts w:ascii="Arial" w:hAnsi="Arial" w:cs="Arial"/>
        </w:rPr>
        <w:t xml:space="preserve"> is built using </w:t>
      </w:r>
      <w:proofErr w:type="spellStart"/>
      <w:r>
        <w:rPr>
          <w:rFonts w:ascii="Arial" w:hAnsi="Arial" w:cs="Arial"/>
        </w:rPr>
        <w:t>FastAPI</w:t>
      </w:r>
      <w:proofErr w:type="spellEnd"/>
      <w:r>
        <w:rPr>
          <w:rFonts w:ascii="Arial" w:hAnsi="Arial" w:cs="Arial"/>
        </w:rPr>
        <w:t xml:space="preserve"> in Python and contains the following endpoints:</w:t>
      </w:r>
    </w:p>
    <w:p w14:paraId="78C8A9E3" w14:textId="41814472" w:rsidR="00240594" w:rsidRPr="00240594" w:rsidRDefault="00240594" w:rsidP="00240594">
      <w:pPr>
        <w:pStyle w:val="ListParagraph"/>
        <w:numPr>
          <w:ilvl w:val="0"/>
          <w:numId w:val="2"/>
        </w:numPr>
        <w:rPr>
          <w:rFonts w:ascii="Arial" w:hAnsi="Arial" w:cs="Arial"/>
        </w:rPr>
      </w:pPr>
      <w:r w:rsidRPr="009C4375">
        <w:rPr>
          <w:rFonts w:ascii="Cascadia Code" w:hAnsi="Cascadia Code" w:cs="Arial"/>
          <w:b/>
          <w:bCs/>
        </w:rPr>
        <w:t>GET /</w:t>
      </w:r>
      <w:proofErr w:type="spellStart"/>
      <w:r w:rsidRPr="009C4375">
        <w:rPr>
          <w:rFonts w:ascii="Cascadia Code" w:hAnsi="Cascadia Code" w:cs="Arial"/>
          <w:b/>
          <w:bCs/>
        </w:rPr>
        <w:t>api</w:t>
      </w:r>
      <w:proofErr w:type="spellEnd"/>
      <w:r w:rsidRPr="009C4375">
        <w:rPr>
          <w:rFonts w:ascii="Cascadia Code" w:hAnsi="Cascadia Code" w:cs="Arial"/>
          <w:b/>
          <w:bCs/>
        </w:rPr>
        <w:t>/health</w:t>
      </w:r>
      <w:r>
        <w:rPr>
          <w:rFonts w:ascii="Arial" w:hAnsi="Arial" w:cs="Arial"/>
        </w:rPr>
        <w:t xml:space="preserve"> – Used for checking the health of the application</w:t>
      </w:r>
    </w:p>
    <w:p w14:paraId="0160718C" w14:textId="14EDE5C1" w:rsidR="00240594" w:rsidRPr="00240594" w:rsidRDefault="00240594" w:rsidP="00240594">
      <w:pPr>
        <w:pStyle w:val="ListParagraph"/>
        <w:numPr>
          <w:ilvl w:val="0"/>
          <w:numId w:val="2"/>
        </w:numPr>
        <w:rPr>
          <w:rFonts w:ascii="Arial" w:hAnsi="Arial" w:cs="Arial"/>
        </w:rPr>
      </w:pPr>
      <w:r w:rsidRPr="009C4375">
        <w:rPr>
          <w:rFonts w:ascii="Cascadia Code" w:hAnsi="Cascadia Code" w:cs="Arial"/>
          <w:b/>
          <w:bCs/>
        </w:rPr>
        <w:t>GET /</w:t>
      </w:r>
      <w:proofErr w:type="spellStart"/>
      <w:r w:rsidRPr="009C4375">
        <w:rPr>
          <w:rFonts w:ascii="Cascadia Code" w:hAnsi="Cascadia Code" w:cs="Arial"/>
          <w:b/>
          <w:bCs/>
        </w:rPr>
        <w:t>api</w:t>
      </w:r>
      <w:proofErr w:type="spellEnd"/>
      <w:r w:rsidRPr="009C4375">
        <w:rPr>
          <w:rFonts w:ascii="Cascadia Code" w:hAnsi="Cascadia Code" w:cs="Arial"/>
          <w:b/>
          <w:bCs/>
        </w:rPr>
        <w:t>/genres</w:t>
      </w:r>
      <w:r>
        <w:rPr>
          <w:rFonts w:ascii="Arial" w:hAnsi="Arial" w:cs="Arial"/>
        </w:rPr>
        <w:t xml:space="preserve"> – Returns a list of the genres defined in the database</w:t>
      </w:r>
    </w:p>
    <w:p w14:paraId="6A600D33" w14:textId="50CA2F7C" w:rsidR="00240594" w:rsidRDefault="00240594" w:rsidP="00240594">
      <w:pPr>
        <w:pStyle w:val="ListParagraph"/>
        <w:numPr>
          <w:ilvl w:val="0"/>
          <w:numId w:val="2"/>
        </w:numPr>
        <w:rPr>
          <w:rFonts w:ascii="Arial" w:hAnsi="Arial" w:cs="Arial"/>
        </w:rPr>
      </w:pPr>
      <w:r w:rsidRPr="009C4375">
        <w:rPr>
          <w:rFonts w:ascii="Cascadia Code" w:hAnsi="Cascadia Code" w:cs="Arial"/>
          <w:b/>
          <w:bCs/>
        </w:rPr>
        <w:t>GET /</w:t>
      </w:r>
      <w:proofErr w:type="spellStart"/>
      <w:r w:rsidRPr="009C4375">
        <w:rPr>
          <w:rFonts w:ascii="Cascadia Code" w:hAnsi="Cascadia Code" w:cs="Arial"/>
          <w:b/>
          <w:bCs/>
        </w:rPr>
        <w:t>api</w:t>
      </w:r>
      <w:proofErr w:type="spellEnd"/>
      <w:r w:rsidRPr="009C4375">
        <w:rPr>
          <w:rFonts w:ascii="Cascadia Code" w:hAnsi="Cascadia Code" w:cs="Arial"/>
          <w:b/>
          <w:bCs/>
        </w:rPr>
        <w:t>/videos</w:t>
      </w:r>
      <w:r>
        <w:rPr>
          <w:rFonts w:ascii="Arial" w:hAnsi="Arial" w:cs="Arial"/>
        </w:rPr>
        <w:t xml:space="preserve"> – Returns a list of videos from the database. Supports an optional query parameter </w:t>
      </w:r>
      <w:proofErr w:type="spellStart"/>
      <w:r w:rsidRPr="009C4375">
        <w:rPr>
          <w:rFonts w:ascii="Cascadia Code" w:hAnsi="Cascadia Code" w:cs="Arial"/>
          <w:b/>
          <w:bCs/>
        </w:rPr>
        <w:t>genre_id</w:t>
      </w:r>
      <w:proofErr w:type="spellEnd"/>
      <w:r>
        <w:rPr>
          <w:rFonts w:ascii="Arial" w:hAnsi="Arial" w:cs="Arial"/>
        </w:rPr>
        <w:t>, which filters the list of videos to the specified genre.</w:t>
      </w:r>
    </w:p>
    <w:p w14:paraId="5EE2EDC4" w14:textId="77777777" w:rsidR="00354A18" w:rsidRPr="00A21047" w:rsidRDefault="00354A18" w:rsidP="00A21047">
      <w:pPr>
        <w:rPr>
          <w:rFonts w:ascii="Arial" w:hAnsi="Arial" w:cs="Arial"/>
        </w:rPr>
      </w:pPr>
    </w:p>
    <w:p w14:paraId="55BCDB2A" w14:textId="68FCECB1" w:rsidR="008E3F6A" w:rsidRPr="008B2FA2" w:rsidRDefault="008B2FA2">
      <w:pPr>
        <w:rPr>
          <w:rFonts w:ascii="Arial" w:hAnsi="Arial" w:cs="Arial"/>
          <w:b/>
          <w:bCs/>
          <w:sz w:val="28"/>
          <w:szCs w:val="28"/>
        </w:rPr>
      </w:pPr>
      <w:r w:rsidRPr="008B2FA2">
        <w:rPr>
          <w:rFonts w:ascii="Arial" w:hAnsi="Arial" w:cs="Arial"/>
          <w:b/>
          <w:bCs/>
          <w:sz w:val="28"/>
          <w:szCs w:val="28"/>
        </w:rPr>
        <w:t>Database</w:t>
      </w:r>
    </w:p>
    <w:p w14:paraId="34B8BA07" w14:textId="121BFA83" w:rsidR="00354A18" w:rsidRDefault="008B2FA2">
      <w:pPr>
        <w:rPr>
          <w:rFonts w:ascii="Arial" w:hAnsi="Arial" w:cs="Arial"/>
        </w:rPr>
      </w:pPr>
      <w:r>
        <w:rPr>
          <w:rFonts w:ascii="Arial" w:hAnsi="Arial" w:cs="Arial"/>
        </w:rPr>
        <w:t>The primary database for my application is a PostgreSQL database hosted on Google Cloud Platform using Cloud SQL. It contains several tables which are outlined in the system architecture diagram above.</w:t>
      </w:r>
    </w:p>
    <w:p w14:paraId="1DB4D6FE" w14:textId="77777777" w:rsidR="00354A18" w:rsidRDefault="00354A18">
      <w:pPr>
        <w:rPr>
          <w:rFonts w:ascii="Arial" w:hAnsi="Arial" w:cs="Arial"/>
        </w:rPr>
      </w:pPr>
    </w:p>
    <w:p w14:paraId="47031808" w14:textId="4BE57CE0" w:rsidR="008B2FA2" w:rsidRPr="008B2FA2" w:rsidRDefault="008B2FA2">
      <w:pPr>
        <w:rPr>
          <w:rFonts w:ascii="Arial" w:hAnsi="Arial" w:cs="Arial"/>
          <w:b/>
          <w:bCs/>
          <w:sz w:val="28"/>
          <w:szCs w:val="28"/>
        </w:rPr>
      </w:pPr>
      <w:r w:rsidRPr="008B2FA2">
        <w:rPr>
          <w:rFonts w:ascii="Arial" w:hAnsi="Arial" w:cs="Arial"/>
          <w:b/>
          <w:bCs/>
          <w:sz w:val="28"/>
          <w:szCs w:val="28"/>
        </w:rPr>
        <w:t>Queue / Datastore</w:t>
      </w:r>
    </w:p>
    <w:p w14:paraId="08639EE9" w14:textId="70D40DA2" w:rsidR="00354A18" w:rsidRDefault="008B2FA2">
      <w:pPr>
        <w:rPr>
          <w:rFonts w:ascii="Arial" w:hAnsi="Arial" w:cs="Arial"/>
        </w:rPr>
      </w:pPr>
      <w:r>
        <w:rPr>
          <w:rFonts w:ascii="Arial" w:hAnsi="Arial" w:cs="Arial"/>
        </w:rPr>
        <w:t>Redis is used in this system as both a datastore and a message queue. The data-collector application pushes blob data to the Redis instance, and the data-analyzer application pulls data for analysis.</w:t>
      </w:r>
      <w:r w:rsidR="00A21047">
        <w:rPr>
          <w:rFonts w:ascii="Arial" w:hAnsi="Arial" w:cs="Arial"/>
        </w:rPr>
        <w:t xml:space="preserve"> The data is stored using Redis’ SET data structure. This Redis instance is hosted on Google Cloud Platform, using Memorystore.</w:t>
      </w:r>
    </w:p>
    <w:p w14:paraId="079FD0BB" w14:textId="77777777" w:rsidR="00354A18" w:rsidRDefault="00354A18">
      <w:pPr>
        <w:rPr>
          <w:rFonts w:ascii="Arial" w:hAnsi="Arial" w:cs="Arial"/>
        </w:rPr>
      </w:pPr>
    </w:p>
    <w:p w14:paraId="390213AD" w14:textId="77777777" w:rsidR="00354A18" w:rsidRDefault="00354A18">
      <w:pPr>
        <w:rPr>
          <w:rFonts w:ascii="Arial" w:hAnsi="Arial" w:cs="Arial"/>
        </w:rPr>
      </w:pPr>
    </w:p>
    <w:p w14:paraId="744B52C1" w14:textId="10B4C23A" w:rsidR="008B2FA2" w:rsidRPr="00A21047" w:rsidRDefault="00A21047">
      <w:pPr>
        <w:rPr>
          <w:rFonts w:ascii="Arial" w:hAnsi="Arial" w:cs="Arial"/>
          <w:b/>
          <w:bCs/>
          <w:sz w:val="28"/>
          <w:szCs w:val="28"/>
        </w:rPr>
      </w:pPr>
      <w:r w:rsidRPr="00A21047">
        <w:rPr>
          <w:rFonts w:ascii="Arial" w:hAnsi="Arial" w:cs="Arial"/>
          <w:b/>
          <w:bCs/>
          <w:sz w:val="28"/>
          <w:szCs w:val="28"/>
        </w:rPr>
        <w:lastRenderedPageBreak/>
        <w:t>Data Collection Service</w:t>
      </w:r>
    </w:p>
    <w:p w14:paraId="2F5C3C51" w14:textId="1F304F7E" w:rsidR="00354A18" w:rsidRDefault="00A21047">
      <w:pPr>
        <w:rPr>
          <w:rFonts w:ascii="Arial" w:hAnsi="Arial" w:cs="Arial"/>
        </w:rPr>
      </w:pPr>
      <w:r>
        <w:rPr>
          <w:rFonts w:ascii="Arial" w:hAnsi="Arial" w:cs="Arial"/>
        </w:rPr>
        <w:t xml:space="preserve">The data collection service (data-collector) first queries the primary database for a list of movie recap channels. Next, it queries a YouTube API to retrieve video metadata for each of the movie recap channels, which is then stored in the Redis instance. The YouTube API query is restricted to a specified time window, and each time the job runs the window will be moved forward. Finally, it logs some stats about the run to the primary database. This </w:t>
      </w:r>
      <w:r w:rsidR="00354A18">
        <w:rPr>
          <w:rFonts w:ascii="Arial" w:hAnsi="Arial" w:cs="Arial"/>
        </w:rPr>
        <w:t>job</w:t>
      </w:r>
      <w:r>
        <w:rPr>
          <w:rFonts w:ascii="Arial" w:hAnsi="Arial" w:cs="Arial"/>
        </w:rPr>
        <w:t xml:space="preserve"> is hosted on Google Cloud Platform as a Cloud Run Job. It is scheduled to run every 12 hours. This is to ensure that rate limits for the YouTube API are not exceeded.</w:t>
      </w:r>
    </w:p>
    <w:p w14:paraId="71FF035B" w14:textId="77777777" w:rsidR="00354A18" w:rsidRDefault="00354A18">
      <w:pPr>
        <w:rPr>
          <w:rFonts w:ascii="Arial" w:hAnsi="Arial" w:cs="Arial"/>
        </w:rPr>
      </w:pPr>
    </w:p>
    <w:p w14:paraId="012F8045" w14:textId="52677FD5" w:rsidR="00A21047" w:rsidRPr="00354A18" w:rsidRDefault="00A21047">
      <w:pPr>
        <w:rPr>
          <w:rFonts w:ascii="Arial" w:hAnsi="Arial" w:cs="Arial"/>
          <w:b/>
          <w:bCs/>
          <w:sz w:val="28"/>
          <w:szCs w:val="28"/>
        </w:rPr>
      </w:pPr>
      <w:r w:rsidRPr="00354A18">
        <w:rPr>
          <w:rFonts w:ascii="Arial" w:hAnsi="Arial" w:cs="Arial"/>
          <w:b/>
          <w:bCs/>
          <w:sz w:val="28"/>
          <w:szCs w:val="28"/>
        </w:rPr>
        <w:t>Data Analysis Service</w:t>
      </w:r>
    </w:p>
    <w:p w14:paraId="283F117C" w14:textId="29C29A27" w:rsidR="00A21047" w:rsidRDefault="00A21047">
      <w:pPr>
        <w:rPr>
          <w:rFonts w:ascii="Arial" w:hAnsi="Arial" w:cs="Arial"/>
        </w:rPr>
      </w:pPr>
      <w:r>
        <w:rPr>
          <w:rFonts w:ascii="Arial" w:hAnsi="Arial" w:cs="Arial"/>
        </w:rPr>
        <w:t>The data analysis service (data-analyzer) first queries the primary database for a list of allowed genres. Next, it pulls a</w:t>
      </w:r>
      <w:r w:rsidR="00354A18">
        <w:rPr>
          <w:rFonts w:ascii="Arial" w:hAnsi="Arial" w:cs="Arial"/>
        </w:rPr>
        <w:t xml:space="preserve"> single video</w:t>
      </w:r>
      <w:r>
        <w:rPr>
          <w:rFonts w:ascii="Arial" w:hAnsi="Arial" w:cs="Arial"/>
        </w:rPr>
        <w:t xml:space="preserve"> record from the Redis instance and uses the Gemini API to determine what genre </w:t>
      </w:r>
      <w:r w:rsidR="00354A18">
        <w:rPr>
          <w:rFonts w:ascii="Arial" w:hAnsi="Arial" w:cs="Arial"/>
        </w:rPr>
        <w:t>of movie is being recapped in the selected video. Finally, it writes to the primary database again to link the selected video to the determined genres. This job is hosted on Google Cloud Platform as a Cloud Run Job. It is configured to run 5 concurrent executions every 6 hours. This is to ensure that the rate limits for the Gemini API are not exceeded.</w:t>
      </w:r>
    </w:p>
    <w:p w14:paraId="6E4B01F0" w14:textId="77777777" w:rsidR="008B2FA2" w:rsidRDefault="008B2FA2">
      <w:pPr>
        <w:rPr>
          <w:rFonts w:ascii="Arial" w:hAnsi="Arial" w:cs="Arial"/>
        </w:rPr>
      </w:pPr>
    </w:p>
    <w:p w14:paraId="74F7571D" w14:textId="308B47E8" w:rsidR="008B2FA2" w:rsidRPr="00354A18" w:rsidRDefault="00354A18">
      <w:pPr>
        <w:rPr>
          <w:rFonts w:ascii="Arial" w:hAnsi="Arial" w:cs="Arial"/>
          <w:b/>
          <w:bCs/>
          <w:sz w:val="28"/>
          <w:szCs w:val="28"/>
        </w:rPr>
      </w:pPr>
      <w:r w:rsidRPr="00354A18">
        <w:rPr>
          <w:rFonts w:ascii="Arial" w:hAnsi="Arial" w:cs="Arial"/>
          <w:b/>
          <w:bCs/>
          <w:sz w:val="28"/>
          <w:szCs w:val="28"/>
        </w:rPr>
        <w:t xml:space="preserve">Reusable Components </w:t>
      </w:r>
    </w:p>
    <w:p w14:paraId="2FBBD8A2" w14:textId="436522E7" w:rsidR="00354A18" w:rsidRDefault="00354A18">
      <w:pPr>
        <w:rPr>
          <w:rFonts w:ascii="Arial" w:hAnsi="Arial" w:cs="Arial"/>
        </w:rPr>
      </w:pPr>
      <w:r>
        <w:rPr>
          <w:rFonts w:ascii="Arial" w:hAnsi="Arial" w:cs="Arial"/>
        </w:rPr>
        <w:t>Although not shown on the system architecture diagram, the source code for this application contains reusable components. This is mainly for interacting with the database</w:t>
      </w:r>
      <w:r w:rsidR="00D058DF">
        <w:rPr>
          <w:rFonts w:ascii="Arial" w:hAnsi="Arial" w:cs="Arial"/>
        </w:rPr>
        <w:t>, i.e. migration scripts and gateway modules</w:t>
      </w:r>
      <w:r>
        <w:rPr>
          <w:rFonts w:ascii="Arial" w:hAnsi="Arial" w:cs="Arial"/>
        </w:rPr>
        <w:t>. The</w:t>
      </w:r>
      <w:r w:rsidR="00D058DF">
        <w:rPr>
          <w:rFonts w:ascii="Arial" w:hAnsi="Arial" w:cs="Arial"/>
        </w:rPr>
        <w:t>se</w:t>
      </w:r>
      <w:r>
        <w:rPr>
          <w:rFonts w:ascii="Arial" w:hAnsi="Arial" w:cs="Arial"/>
        </w:rPr>
        <w:t xml:space="preserve"> components are packaged into Python package</w:t>
      </w:r>
      <w:r w:rsidR="00D058DF">
        <w:rPr>
          <w:rFonts w:ascii="Arial" w:hAnsi="Arial" w:cs="Arial"/>
        </w:rPr>
        <w:t>s</w:t>
      </w:r>
      <w:r>
        <w:rPr>
          <w:rFonts w:ascii="Arial" w:hAnsi="Arial" w:cs="Arial"/>
        </w:rPr>
        <w:t xml:space="preserve"> which </w:t>
      </w:r>
      <w:r w:rsidR="00D058DF">
        <w:rPr>
          <w:rFonts w:ascii="Arial" w:hAnsi="Arial" w:cs="Arial"/>
        </w:rPr>
        <w:t>can be used by the other applications, providing high levels of code reusability.</w:t>
      </w:r>
    </w:p>
    <w:p w14:paraId="2E12EF99" w14:textId="77777777" w:rsidR="00354A18" w:rsidRDefault="00354A18">
      <w:pPr>
        <w:rPr>
          <w:rFonts w:ascii="Arial" w:hAnsi="Arial" w:cs="Arial"/>
        </w:rPr>
      </w:pPr>
    </w:p>
    <w:p w14:paraId="5DE814E6" w14:textId="26A3177E" w:rsidR="00D058DF" w:rsidRPr="00D058DF" w:rsidRDefault="00D058DF">
      <w:pPr>
        <w:rPr>
          <w:rFonts w:ascii="Arial" w:hAnsi="Arial" w:cs="Arial"/>
          <w:b/>
          <w:bCs/>
          <w:sz w:val="28"/>
          <w:szCs w:val="28"/>
        </w:rPr>
      </w:pPr>
      <w:r w:rsidRPr="00D058DF">
        <w:rPr>
          <w:rFonts w:ascii="Arial" w:hAnsi="Arial" w:cs="Arial"/>
          <w:b/>
          <w:bCs/>
          <w:sz w:val="28"/>
          <w:szCs w:val="28"/>
        </w:rPr>
        <w:t>GitHub Actions Workflows</w:t>
      </w:r>
    </w:p>
    <w:p w14:paraId="3C7A13FC" w14:textId="3189D10C" w:rsidR="00354A18" w:rsidRDefault="00D058DF">
      <w:pPr>
        <w:rPr>
          <w:rFonts w:ascii="Arial" w:hAnsi="Arial" w:cs="Arial"/>
        </w:rPr>
      </w:pPr>
      <w:r>
        <w:rPr>
          <w:rFonts w:ascii="Arial" w:hAnsi="Arial" w:cs="Arial"/>
        </w:rPr>
        <w:t xml:space="preserve">Several GitHub Actions workflows are included in the source code for this application. These workflows handle database migrations, unit and integration tests, and continuous integration and deployment. These are not included in the system architecture diagram, but </w:t>
      </w:r>
      <w:r w:rsidR="002D7A86">
        <w:rPr>
          <w:rFonts w:ascii="Arial" w:hAnsi="Arial" w:cs="Arial"/>
        </w:rPr>
        <w:t xml:space="preserve">are instead </w:t>
      </w:r>
      <w:r>
        <w:rPr>
          <w:rFonts w:ascii="Arial" w:hAnsi="Arial" w:cs="Arial"/>
        </w:rPr>
        <w:t xml:space="preserve">detailed in </w:t>
      </w:r>
      <w:r w:rsidR="00A4349B">
        <w:rPr>
          <w:rFonts w:ascii="Arial" w:hAnsi="Arial" w:cs="Arial"/>
        </w:rPr>
        <w:t>the CICD section of this report</w:t>
      </w:r>
      <w:r>
        <w:rPr>
          <w:rFonts w:ascii="Arial" w:hAnsi="Arial" w:cs="Arial"/>
        </w:rPr>
        <w:t>.</w:t>
      </w:r>
    </w:p>
    <w:p w14:paraId="46DAF096" w14:textId="77777777" w:rsidR="00354A18" w:rsidRDefault="00354A18">
      <w:pPr>
        <w:rPr>
          <w:rFonts w:ascii="Arial" w:hAnsi="Arial" w:cs="Arial"/>
        </w:rPr>
      </w:pPr>
    </w:p>
    <w:p w14:paraId="28345C7D" w14:textId="77777777" w:rsidR="00D058DF" w:rsidRDefault="00D058DF" w:rsidP="00354A18">
      <w:pPr>
        <w:rPr>
          <w:rFonts w:ascii="Arial" w:hAnsi="Arial" w:cs="Arial"/>
          <w:b/>
          <w:bCs/>
          <w:sz w:val="40"/>
          <w:szCs w:val="40"/>
        </w:rPr>
      </w:pPr>
    </w:p>
    <w:p w14:paraId="74193463" w14:textId="38802C68" w:rsidR="00354A18" w:rsidRPr="00240594" w:rsidRDefault="00354A18" w:rsidP="00354A18">
      <w:pPr>
        <w:rPr>
          <w:rFonts w:ascii="Arial" w:hAnsi="Arial" w:cs="Arial"/>
          <w:b/>
          <w:bCs/>
          <w:sz w:val="40"/>
          <w:szCs w:val="40"/>
        </w:rPr>
      </w:pPr>
      <w:r>
        <w:rPr>
          <w:rFonts w:ascii="Arial" w:hAnsi="Arial" w:cs="Arial"/>
          <w:b/>
          <w:bCs/>
          <w:sz w:val="40"/>
          <w:szCs w:val="40"/>
        </w:rPr>
        <w:lastRenderedPageBreak/>
        <w:t>Design Considerations</w:t>
      </w:r>
    </w:p>
    <w:p w14:paraId="7D82E1CC" w14:textId="4E226727" w:rsidR="00D058DF" w:rsidRDefault="00D058DF">
      <w:pPr>
        <w:rPr>
          <w:rFonts w:ascii="Arial" w:hAnsi="Arial" w:cs="Arial"/>
        </w:rPr>
      </w:pPr>
      <w:r>
        <w:rPr>
          <w:rFonts w:ascii="Arial" w:hAnsi="Arial" w:cs="Arial"/>
        </w:rPr>
        <w:t>This section outlines several of the design choices that were made in the development of this application, and provides reasoning and/or justification</w:t>
      </w:r>
    </w:p>
    <w:p w14:paraId="3A5708DC" w14:textId="77777777" w:rsidR="00D058DF" w:rsidRDefault="00D058DF">
      <w:pPr>
        <w:rPr>
          <w:rFonts w:ascii="Arial" w:hAnsi="Arial" w:cs="Arial"/>
        </w:rPr>
      </w:pPr>
    </w:p>
    <w:p w14:paraId="115F3A3F" w14:textId="37FBA109" w:rsidR="00354A18" w:rsidRPr="002D7A86" w:rsidRDefault="00D058DF">
      <w:pPr>
        <w:rPr>
          <w:rFonts w:ascii="Arial" w:hAnsi="Arial" w:cs="Arial"/>
          <w:b/>
          <w:bCs/>
          <w:sz w:val="28"/>
          <w:szCs w:val="28"/>
        </w:rPr>
      </w:pPr>
      <w:r w:rsidRPr="002D7A86">
        <w:rPr>
          <w:rFonts w:ascii="Arial" w:hAnsi="Arial" w:cs="Arial"/>
          <w:b/>
          <w:bCs/>
          <w:sz w:val="28"/>
          <w:szCs w:val="28"/>
        </w:rPr>
        <w:t>Google Cloud Platform (GCP)</w:t>
      </w:r>
    </w:p>
    <w:p w14:paraId="0838A366" w14:textId="77777777" w:rsidR="00D058DF" w:rsidRDefault="00D058DF">
      <w:pPr>
        <w:rPr>
          <w:rFonts w:ascii="Arial" w:hAnsi="Arial" w:cs="Arial"/>
        </w:rPr>
      </w:pPr>
      <w:r>
        <w:rPr>
          <w:rFonts w:ascii="Arial" w:hAnsi="Arial" w:cs="Arial"/>
        </w:rPr>
        <w:t>GCP provides a single location for all components of the application to be hosted. Some of the advantages offered by GCP for this application include:</w:t>
      </w:r>
    </w:p>
    <w:p w14:paraId="6D3E6192" w14:textId="794C9103" w:rsidR="00A4349B" w:rsidRDefault="00A4349B" w:rsidP="00A4349B">
      <w:pPr>
        <w:pStyle w:val="ListParagraph"/>
        <w:numPr>
          <w:ilvl w:val="0"/>
          <w:numId w:val="5"/>
        </w:numPr>
        <w:rPr>
          <w:rFonts w:ascii="Arial" w:hAnsi="Arial" w:cs="Arial"/>
        </w:rPr>
      </w:pPr>
      <w:r>
        <w:rPr>
          <w:rFonts w:ascii="Arial" w:hAnsi="Arial" w:cs="Arial"/>
        </w:rPr>
        <w:t>Built</w:t>
      </w:r>
      <w:r>
        <w:rPr>
          <w:rFonts w:ascii="Arial" w:hAnsi="Arial" w:cs="Arial"/>
        </w:rPr>
        <w:t>-</w:t>
      </w:r>
      <w:r>
        <w:rPr>
          <w:rFonts w:ascii="Arial" w:hAnsi="Arial" w:cs="Arial"/>
        </w:rPr>
        <w:t>in logging for all products</w:t>
      </w:r>
    </w:p>
    <w:p w14:paraId="4D0BBAB2" w14:textId="77777777" w:rsidR="00A4349B" w:rsidRPr="00D058DF" w:rsidRDefault="00A4349B" w:rsidP="00A4349B">
      <w:pPr>
        <w:pStyle w:val="ListParagraph"/>
        <w:numPr>
          <w:ilvl w:val="0"/>
          <w:numId w:val="5"/>
        </w:numPr>
        <w:rPr>
          <w:rFonts w:ascii="Arial" w:hAnsi="Arial" w:cs="Arial"/>
        </w:rPr>
      </w:pPr>
      <w:r>
        <w:rPr>
          <w:rFonts w:ascii="Arial" w:hAnsi="Arial" w:cs="Arial"/>
        </w:rPr>
        <w:t>Health checks for Cloud Run services (rest-</w:t>
      </w:r>
      <w:proofErr w:type="spellStart"/>
      <w:r>
        <w:rPr>
          <w:rFonts w:ascii="Arial" w:hAnsi="Arial" w:cs="Arial"/>
        </w:rPr>
        <w:t>api</w:t>
      </w:r>
      <w:proofErr w:type="spellEnd"/>
      <w:r>
        <w:rPr>
          <w:rFonts w:ascii="Arial" w:hAnsi="Arial" w:cs="Arial"/>
        </w:rPr>
        <w:t>, web-</w:t>
      </w:r>
      <w:proofErr w:type="spellStart"/>
      <w:r>
        <w:rPr>
          <w:rFonts w:ascii="Arial" w:hAnsi="Arial" w:cs="Arial"/>
        </w:rPr>
        <w:t>ui</w:t>
      </w:r>
      <w:proofErr w:type="spellEnd"/>
      <w:r>
        <w:rPr>
          <w:rFonts w:ascii="Arial" w:hAnsi="Arial" w:cs="Arial"/>
        </w:rPr>
        <w:t>)</w:t>
      </w:r>
    </w:p>
    <w:p w14:paraId="5E4A1E8C" w14:textId="2D2B3288" w:rsidR="00D058DF" w:rsidRDefault="00D058DF" w:rsidP="00D058DF">
      <w:pPr>
        <w:pStyle w:val="ListParagraph"/>
        <w:numPr>
          <w:ilvl w:val="0"/>
          <w:numId w:val="5"/>
        </w:numPr>
        <w:rPr>
          <w:rFonts w:ascii="Arial" w:hAnsi="Arial" w:cs="Arial"/>
        </w:rPr>
      </w:pPr>
      <w:r w:rsidRPr="00D058DF">
        <w:rPr>
          <w:rFonts w:ascii="Arial" w:hAnsi="Arial" w:cs="Arial"/>
        </w:rPr>
        <w:t>Automatic scaling for Cloud Run Services</w:t>
      </w:r>
      <w:r>
        <w:rPr>
          <w:rFonts w:ascii="Arial" w:hAnsi="Arial" w:cs="Arial"/>
        </w:rPr>
        <w:t xml:space="preserve"> (rest-</w:t>
      </w:r>
      <w:proofErr w:type="spellStart"/>
      <w:r>
        <w:rPr>
          <w:rFonts w:ascii="Arial" w:hAnsi="Arial" w:cs="Arial"/>
        </w:rPr>
        <w:t>api</w:t>
      </w:r>
      <w:proofErr w:type="spellEnd"/>
      <w:r>
        <w:rPr>
          <w:rFonts w:ascii="Arial" w:hAnsi="Arial" w:cs="Arial"/>
        </w:rPr>
        <w:t>, web-</w:t>
      </w:r>
      <w:proofErr w:type="spellStart"/>
      <w:r>
        <w:rPr>
          <w:rFonts w:ascii="Arial" w:hAnsi="Arial" w:cs="Arial"/>
        </w:rPr>
        <w:t>ui</w:t>
      </w:r>
      <w:proofErr w:type="spellEnd"/>
      <w:r>
        <w:rPr>
          <w:rFonts w:ascii="Arial" w:hAnsi="Arial" w:cs="Arial"/>
        </w:rPr>
        <w:t>)</w:t>
      </w:r>
    </w:p>
    <w:p w14:paraId="2762A996" w14:textId="1D3ADC42" w:rsidR="00D058DF" w:rsidRDefault="00D058DF" w:rsidP="00D058DF">
      <w:pPr>
        <w:pStyle w:val="ListParagraph"/>
        <w:numPr>
          <w:ilvl w:val="0"/>
          <w:numId w:val="5"/>
        </w:numPr>
        <w:rPr>
          <w:rFonts w:ascii="Arial" w:hAnsi="Arial" w:cs="Arial"/>
        </w:rPr>
      </w:pPr>
      <w:r w:rsidRPr="00D058DF">
        <w:rPr>
          <w:rFonts w:ascii="Arial" w:hAnsi="Arial" w:cs="Arial"/>
        </w:rPr>
        <w:t xml:space="preserve">Scheduling </w:t>
      </w:r>
      <w:r w:rsidR="00A4349B">
        <w:rPr>
          <w:rFonts w:ascii="Arial" w:hAnsi="Arial" w:cs="Arial"/>
        </w:rPr>
        <w:t>for</w:t>
      </w:r>
      <w:r w:rsidRPr="00D058DF">
        <w:rPr>
          <w:rFonts w:ascii="Arial" w:hAnsi="Arial" w:cs="Arial"/>
        </w:rPr>
        <w:t xml:space="preserve"> Cloud Run Jobs</w:t>
      </w:r>
      <w:r>
        <w:rPr>
          <w:rFonts w:ascii="Arial" w:hAnsi="Arial" w:cs="Arial"/>
        </w:rPr>
        <w:t xml:space="preserve"> (data-collector, data-analyzer)</w:t>
      </w:r>
    </w:p>
    <w:p w14:paraId="451BA96C" w14:textId="66C39964" w:rsidR="00D058DF" w:rsidRDefault="00D058DF" w:rsidP="00D058DF">
      <w:pPr>
        <w:pStyle w:val="ListParagraph"/>
        <w:numPr>
          <w:ilvl w:val="0"/>
          <w:numId w:val="5"/>
        </w:numPr>
        <w:rPr>
          <w:rFonts w:ascii="Arial" w:hAnsi="Arial" w:cs="Arial"/>
        </w:rPr>
      </w:pPr>
      <w:r w:rsidRPr="00D058DF">
        <w:rPr>
          <w:rFonts w:ascii="Arial" w:hAnsi="Arial" w:cs="Arial"/>
        </w:rPr>
        <w:t>Database and datastore scaling and replication</w:t>
      </w:r>
      <w:r>
        <w:rPr>
          <w:rFonts w:ascii="Arial" w:hAnsi="Arial" w:cs="Arial"/>
        </w:rPr>
        <w:t xml:space="preserve"> (PostgreSQL, Redis)</w:t>
      </w:r>
    </w:p>
    <w:p w14:paraId="6251974B" w14:textId="77777777" w:rsidR="00D058DF" w:rsidRDefault="00D058DF" w:rsidP="00D058DF">
      <w:pPr>
        <w:rPr>
          <w:rFonts w:ascii="Arial" w:hAnsi="Arial" w:cs="Arial"/>
        </w:rPr>
      </w:pPr>
    </w:p>
    <w:p w14:paraId="5836775B" w14:textId="3F0CF5FE" w:rsidR="00D058DF" w:rsidRPr="002D7A86" w:rsidRDefault="00D058DF" w:rsidP="00D058DF">
      <w:pPr>
        <w:rPr>
          <w:rFonts w:ascii="Arial" w:hAnsi="Arial" w:cs="Arial"/>
          <w:b/>
          <w:bCs/>
          <w:sz w:val="28"/>
          <w:szCs w:val="28"/>
        </w:rPr>
      </w:pPr>
      <w:r w:rsidRPr="002D7A86">
        <w:rPr>
          <w:rFonts w:ascii="Arial" w:hAnsi="Arial" w:cs="Arial"/>
          <w:b/>
          <w:bCs/>
          <w:sz w:val="28"/>
          <w:szCs w:val="28"/>
        </w:rPr>
        <w:t>Redis</w:t>
      </w:r>
    </w:p>
    <w:p w14:paraId="68C6C44A" w14:textId="492AED7F" w:rsidR="00D058DF" w:rsidRDefault="00D058DF" w:rsidP="00D058DF">
      <w:pPr>
        <w:rPr>
          <w:rFonts w:ascii="Arial" w:hAnsi="Arial" w:cs="Arial"/>
        </w:rPr>
      </w:pPr>
      <w:r>
        <w:rPr>
          <w:rFonts w:ascii="Arial" w:hAnsi="Arial" w:cs="Arial"/>
        </w:rPr>
        <w:t xml:space="preserve">As mentioned above, Redis is used in this system as both </w:t>
      </w:r>
      <w:r w:rsidR="002D7A86">
        <w:rPr>
          <w:rFonts w:ascii="Arial" w:hAnsi="Arial" w:cs="Arial"/>
        </w:rPr>
        <w:t xml:space="preserve">a datastore and message queue. Redis being used as a datastore is a common use case, primarily </w:t>
      </w:r>
      <w:proofErr w:type="gramStart"/>
      <w:r w:rsidR="002D7A86">
        <w:rPr>
          <w:rFonts w:ascii="Arial" w:hAnsi="Arial" w:cs="Arial"/>
        </w:rPr>
        <w:t>due to the fact that</w:t>
      </w:r>
      <w:proofErr w:type="gramEnd"/>
      <w:r w:rsidR="002D7A86">
        <w:rPr>
          <w:rFonts w:ascii="Arial" w:hAnsi="Arial" w:cs="Arial"/>
        </w:rPr>
        <w:t xml:space="preserve"> it stores data in memory, allowing for very fast response times. Redis being used as a message queue is probably a lesser-known use case. The key thing to note here is that Redis is single threaded. This allows the concurrent data-analyzer jobs to pull items from the data set without having to coordinate with each other. Considering the above, and the fact that video data does not need to be processed in any specific order, Redis made an excellent choice for this system.</w:t>
      </w:r>
    </w:p>
    <w:p w14:paraId="10D06B15" w14:textId="77777777" w:rsidR="00A4349B" w:rsidRPr="00D058DF" w:rsidRDefault="00A4349B" w:rsidP="00D058DF">
      <w:pPr>
        <w:rPr>
          <w:rFonts w:ascii="Arial" w:hAnsi="Arial" w:cs="Arial"/>
        </w:rPr>
      </w:pPr>
    </w:p>
    <w:p w14:paraId="2127C4D0" w14:textId="5AAFE9AD" w:rsidR="00A4349B" w:rsidRPr="002D7A86" w:rsidRDefault="00A4349B" w:rsidP="00A4349B">
      <w:pPr>
        <w:rPr>
          <w:rFonts w:ascii="Arial" w:hAnsi="Arial" w:cs="Arial"/>
          <w:b/>
          <w:bCs/>
          <w:sz w:val="28"/>
          <w:szCs w:val="28"/>
        </w:rPr>
      </w:pPr>
      <w:r w:rsidRPr="002D7A86">
        <w:rPr>
          <w:rFonts w:ascii="Arial" w:hAnsi="Arial" w:cs="Arial"/>
          <w:b/>
          <w:bCs/>
          <w:sz w:val="28"/>
          <w:szCs w:val="28"/>
        </w:rPr>
        <w:t xml:space="preserve">Web </w:t>
      </w:r>
      <w:r>
        <w:rPr>
          <w:rFonts w:ascii="Arial" w:hAnsi="Arial" w:cs="Arial"/>
          <w:b/>
          <w:bCs/>
          <w:sz w:val="28"/>
          <w:szCs w:val="28"/>
        </w:rPr>
        <w:t xml:space="preserve">UI </w:t>
      </w:r>
      <w:r w:rsidRPr="002D7A86">
        <w:rPr>
          <w:rFonts w:ascii="Arial" w:hAnsi="Arial" w:cs="Arial"/>
          <w:b/>
          <w:bCs/>
          <w:sz w:val="28"/>
          <w:szCs w:val="28"/>
        </w:rPr>
        <w:t>and API Decoupling</w:t>
      </w:r>
    </w:p>
    <w:p w14:paraId="0DB62A92" w14:textId="77777777" w:rsidR="00A4349B" w:rsidRDefault="00A4349B" w:rsidP="00A4349B">
      <w:pPr>
        <w:rPr>
          <w:rFonts w:ascii="Arial" w:hAnsi="Arial" w:cs="Arial"/>
        </w:rPr>
      </w:pPr>
      <w:r>
        <w:rPr>
          <w:rFonts w:ascii="Arial" w:hAnsi="Arial" w:cs="Arial"/>
        </w:rPr>
        <w:t>Although both the web-</w:t>
      </w:r>
      <w:proofErr w:type="spellStart"/>
      <w:r>
        <w:rPr>
          <w:rFonts w:ascii="Arial" w:hAnsi="Arial" w:cs="Arial"/>
        </w:rPr>
        <w:t>ui</w:t>
      </w:r>
      <w:proofErr w:type="spellEnd"/>
      <w:r>
        <w:rPr>
          <w:rFonts w:ascii="Arial" w:hAnsi="Arial" w:cs="Arial"/>
        </w:rPr>
        <w:t xml:space="preserve"> and rest-</w:t>
      </w:r>
      <w:proofErr w:type="spellStart"/>
      <w:r>
        <w:rPr>
          <w:rFonts w:ascii="Arial" w:hAnsi="Arial" w:cs="Arial"/>
        </w:rPr>
        <w:t>api</w:t>
      </w:r>
      <w:proofErr w:type="spellEnd"/>
      <w:r>
        <w:rPr>
          <w:rFonts w:ascii="Arial" w:hAnsi="Arial" w:cs="Arial"/>
        </w:rPr>
        <w:t xml:space="preserve"> are </w:t>
      </w:r>
      <w:proofErr w:type="gramStart"/>
      <w:r>
        <w:rPr>
          <w:rFonts w:ascii="Arial" w:hAnsi="Arial" w:cs="Arial"/>
        </w:rPr>
        <w:t>fairly lightweight</w:t>
      </w:r>
      <w:proofErr w:type="gramEnd"/>
      <w:r>
        <w:rPr>
          <w:rFonts w:ascii="Arial" w:hAnsi="Arial" w:cs="Arial"/>
        </w:rPr>
        <w:t>, I decided to decouple them so that they can scale independently if needed.</w:t>
      </w:r>
    </w:p>
    <w:p w14:paraId="25F30C41" w14:textId="2C89E7FD" w:rsidR="008B2FA2" w:rsidRDefault="008B2FA2" w:rsidP="002D7A86">
      <w:pPr>
        <w:rPr>
          <w:rFonts w:ascii="Arial" w:hAnsi="Arial" w:cs="Arial"/>
        </w:rPr>
      </w:pPr>
    </w:p>
    <w:p w14:paraId="6CE13269" w14:textId="77777777" w:rsidR="002D7A86" w:rsidRDefault="002D7A86" w:rsidP="002D7A86">
      <w:pPr>
        <w:rPr>
          <w:rFonts w:ascii="Arial" w:hAnsi="Arial" w:cs="Arial"/>
        </w:rPr>
      </w:pPr>
    </w:p>
    <w:p w14:paraId="4360CAC5" w14:textId="77777777" w:rsidR="002D7A86" w:rsidRDefault="002D7A86" w:rsidP="002D7A86">
      <w:pPr>
        <w:rPr>
          <w:rFonts w:ascii="Arial" w:hAnsi="Arial" w:cs="Arial"/>
        </w:rPr>
      </w:pPr>
    </w:p>
    <w:p w14:paraId="57C98CC9" w14:textId="77777777" w:rsidR="002D7A86" w:rsidRDefault="002D7A86" w:rsidP="002D7A86">
      <w:pPr>
        <w:rPr>
          <w:rFonts w:ascii="Arial" w:hAnsi="Arial" w:cs="Arial"/>
        </w:rPr>
      </w:pPr>
    </w:p>
    <w:p w14:paraId="0A1D779D" w14:textId="77777777" w:rsidR="002D7A86" w:rsidRDefault="002D7A86" w:rsidP="002D7A86">
      <w:pPr>
        <w:rPr>
          <w:rFonts w:ascii="Arial" w:hAnsi="Arial" w:cs="Arial"/>
        </w:rPr>
      </w:pPr>
    </w:p>
    <w:p w14:paraId="7065279E" w14:textId="06FD1EFB" w:rsidR="008E3F6A" w:rsidRDefault="00A4349B">
      <w:pPr>
        <w:rPr>
          <w:rFonts w:ascii="Arial" w:hAnsi="Arial" w:cs="Arial"/>
          <w:b/>
          <w:bCs/>
          <w:sz w:val="40"/>
          <w:szCs w:val="40"/>
        </w:rPr>
      </w:pPr>
      <w:r>
        <w:rPr>
          <w:rFonts w:ascii="Arial" w:hAnsi="Arial" w:cs="Arial"/>
          <w:b/>
          <w:bCs/>
          <w:sz w:val="40"/>
          <w:szCs w:val="40"/>
        </w:rPr>
        <w:lastRenderedPageBreak/>
        <w:t>CI</w:t>
      </w:r>
      <w:r w:rsidRPr="00A4349B">
        <w:rPr>
          <w:rFonts w:ascii="Arial" w:hAnsi="Arial" w:cs="Arial"/>
          <w:b/>
          <w:bCs/>
          <w:sz w:val="40"/>
          <w:szCs w:val="40"/>
        </w:rPr>
        <w:t xml:space="preserve"> / </w:t>
      </w:r>
      <w:r>
        <w:rPr>
          <w:rFonts w:ascii="Arial" w:hAnsi="Arial" w:cs="Arial"/>
          <w:b/>
          <w:bCs/>
          <w:sz w:val="40"/>
          <w:szCs w:val="40"/>
        </w:rPr>
        <w:t>CD</w:t>
      </w:r>
    </w:p>
    <w:p w14:paraId="43550B45" w14:textId="1936C86C" w:rsidR="00A4349B" w:rsidRDefault="00A4349B">
      <w:pPr>
        <w:rPr>
          <w:rFonts w:ascii="Arial" w:hAnsi="Arial" w:cs="Arial"/>
        </w:rPr>
      </w:pPr>
      <w:r>
        <w:rPr>
          <w:rFonts w:ascii="Arial" w:hAnsi="Arial" w:cs="Arial"/>
        </w:rPr>
        <w:t xml:space="preserve">Continuous Integration and Continuous Delivery operations for this application are implemented using GitHub actions. The source code repository contains a main workflow, which calls several other workflows. </w:t>
      </w:r>
      <w:r w:rsidR="00306C7E">
        <w:rPr>
          <w:rFonts w:ascii="Arial" w:hAnsi="Arial" w:cs="Arial"/>
        </w:rPr>
        <w:t>This workflow is triggered whenever there is a push to the main branch.</w:t>
      </w:r>
    </w:p>
    <w:p w14:paraId="578BF722" w14:textId="7A1644A9" w:rsidR="00A4349B" w:rsidRDefault="00A4349B">
      <w:pPr>
        <w:rPr>
          <w:rFonts w:ascii="Arial" w:hAnsi="Arial" w:cs="Arial"/>
        </w:rPr>
      </w:pPr>
      <w:r>
        <w:rPr>
          <w:rFonts w:ascii="Arial" w:hAnsi="Arial" w:cs="Arial"/>
        </w:rPr>
        <w:t>Here is an overview of the entire pipeline:</w:t>
      </w:r>
    </w:p>
    <w:p w14:paraId="7C30EF11" w14:textId="092D7084" w:rsidR="00A4349B" w:rsidRDefault="00A4349B">
      <w:pPr>
        <w:rPr>
          <w:rFonts w:ascii="Arial" w:hAnsi="Arial" w:cs="Arial"/>
        </w:rPr>
      </w:pPr>
      <w:r w:rsidRPr="00A4349B">
        <w:rPr>
          <w:rFonts w:ascii="Arial" w:hAnsi="Arial" w:cs="Arial"/>
        </w:rPr>
        <w:drawing>
          <wp:inline distT="0" distB="0" distL="0" distR="0" wp14:anchorId="2F422762" wp14:editId="62B4D4E4">
            <wp:extent cx="5943600" cy="1583055"/>
            <wp:effectExtent l="0" t="0" r="0" b="0"/>
            <wp:docPr id="40248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81591" name=""/>
                    <pic:cNvPicPr/>
                  </pic:nvPicPr>
                  <pic:blipFill>
                    <a:blip r:embed="rId8"/>
                    <a:stretch>
                      <a:fillRect/>
                    </a:stretch>
                  </pic:blipFill>
                  <pic:spPr>
                    <a:xfrm>
                      <a:off x="0" y="0"/>
                      <a:ext cx="5943600" cy="1583055"/>
                    </a:xfrm>
                    <a:prstGeom prst="rect">
                      <a:avLst/>
                    </a:prstGeom>
                  </pic:spPr>
                </pic:pic>
              </a:graphicData>
            </a:graphic>
          </wp:inline>
        </w:drawing>
      </w:r>
    </w:p>
    <w:p w14:paraId="35A2273C" w14:textId="675B4DC4" w:rsidR="00A4349B" w:rsidRPr="00306C7E" w:rsidRDefault="00A4349B">
      <w:pPr>
        <w:rPr>
          <w:rFonts w:ascii="Arial" w:hAnsi="Arial" w:cs="Arial"/>
          <w:b/>
          <w:bCs/>
          <w:sz w:val="28"/>
          <w:szCs w:val="28"/>
        </w:rPr>
      </w:pPr>
      <w:r w:rsidRPr="00306C7E">
        <w:rPr>
          <w:rFonts w:ascii="Arial" w:hAnsi="Arial" w:cs="Arial"/>
          <w:b/>
          <w:bCs/>
          <w:sz w:val="28"/>
          <w:szCs w:val="28"/>
        </w:rPr>
        <w:t>Step 1: Unit Tests and Database Migration</w:t>
      </w:r>
    </w:p>
    <w:p w14:paraId="7519A845" w14:textId="77777777" w:rsidR="00A4349B" w:rsidRDefault="00A4349B">
      <w:pPr>
        <w:rPr>
          <w:rFonts w:ascii="Arial" w:hAnsi="Arial" w:cs="Arial"/>
        </w:rPr>
      </w:pPr>
      <w:r>
        <w:rPr>
          <w:rFonts w:ascii="Arial" w:hAnsi="Arial" w:cs="Arial"/>
        </w:rPr>
        <w:t>Unit tests and a database migration is triggered. This database migration is executed against a dedicated test database.</w:t>
      </w:r>
    </w:p>
    <w:p w14:paraId="6C5018AC" w14:textId="7AFAE149" w:rsidR="00A4349B" w:rsidRPr="00306C7E" w:rsidRDefault="00A4349B">
      <w:pPr>
        <w:rPr>
          <w:rFonts w:ascii="Arial" w:hAnsi="Arial" w:cs="Arial"/>
          <w:b/>
          <w:bCs/>
          <w:sz w:val="28"/>
          <w:szCs w:val="28"/>
        </w:rPr>
      </w:pPr>
      <w:r w:rsidRPr="00306C7E">
        <w:rPr>
          <w:rFonts w:ascii="Arial" w:hAnsi="Arial" w:cs="Arial"/>
          <w:b/>
          <w:bCs/>
          <w:sz w:val="28"/>
          <w:szCs w:val="28"/>
        </w:rPr>
        <w:t>Step 2: Integration Tests</w:t>
      </w:r>
    </w:p>
    <w:p w14:paraId="6C28C97C" w14:textId="77777777" w:rsidR="00A4349B" w:rsidRDefault="00A4349B">
      <w:pPr>
        <w:rPr>
          <w:rFonts w:ascii="Arial" w:hAnsi="Arial" w:cs="Arial"/>
        </w:rPr>
      </w:pPr>
      <w:r>
        <w:rPr>
          <w:rFonts w:ascii="Arial" w:hAnsi="Arial" w:cs="Arial"/>
        </w:rPr>
        <w:t>Integration tests are kicked if the unit tests and test database migration are successful. These integration tests are also executed against the dedicated test database.</w:t>
      </w:r>
    </w:p>
    <w:p w14:paraId="4A9F98B4" w14:textId="77CD2B42" w:rsidR="00A4349B" w:rsidRPr="00306C7E" w:rsidRDefault="00A4349B">
      <w:pPr>
        <w:rPr>
          <w:rFonts w:ascii="Arial" w:hAnsi="Arial" w:cs="Arial"/>
          <w:b/>
          <w:bCs/>
          <w:sz w:val="28"/>
          <w:szCs w:val="28"/>
        </w:rPr>
      </w:pPr>
      <w:r w:rsidRPr="00306C7E">
        <w:rPr>
          <w:rFonts w:ascii="Arial" w:hAnsi="Arial" w:cs="Arial"/>
          <w:b/>
          <w:bCs/>
          <w:sz w:val="28"/>
          <w:szCs w:val="28"/>
        </w:rPr>
        <w:t>Step 3: Database Migration</w:t>
      </w:r>
    </w:p>
    <w:p w14:paraId="43EC329C" w14:textId="0E9102F5" w:rsidR="00A4349B" w:rsidRDefault="00A4349B">
      <w:pPr>
        <w:rPr>
          <w:rFonts w:ascii="Arial" w:hAnsi="Arial" w:cs="Arial"/>
        </w:rPr>
      </w:pPr>
      <w:r>
        <w:rPr>
          <w:rFonts w:ascii="Arial" w:hAnsi="Arial" w:cs="Arial"/>
        </w:rPr>
        <w:t>If the migration and integration tests against the test database were successful, the migration scripts can be executed against the primary</w:t>
      </w:r>
      <w:r w:rsidR="00306C7E">
        <w:rPr>
          <w:rFonts w:ascii="Arial" w:hAnsi="Arial" w:cs="Arial"/>
        </w:rPr>
        <w:t xml:space="preserve"> (dev)</w:t>
      </w:r>
      <w:r>
        <w:rPr>
          <w:rFonts w:ascii="Arial" w:hAnsi="Arial" w:cs="Arial"/>
        </w:rPr>
        <w:t xml:space="preserve"> database. </w:t>
      </w:r>
    </w:p>
    <w:p w14:paraId="4FE6A00D" w14:textId="25883CF7" w:rsidR="00306C7E" w:rsidRPr="00306C7E" w:rsidRDefault="00306C7E">
      <w:pPr>
        <w:rPr>
          <w:rFonts w:ascii="Arial" w:hAnsi="Arial" w:cs="Arial"/>
          <w:b/>
          <w:bCs/>
          <w:sz w:val="28"/>
          <w:szCs w:val="28"/>
        </w:rPr>
      </w:pPr>
      <w:r w:rsidRPr="00306C7E">
        <w:rPr>
          <w:rFonts w:ascii="Arial" w:hAnsi="Arial" w:cs="Arial"/>
          <w:b/>
          <w:bCs/>
          <w:sz w:val="28"/>
          <w:szCs w:val="28"/>
        </w:rPr>
        <w:t>Step 4: Build and Publish</w:t>
      </w:r>
      <w:r>
        <w:rPr>
          <w:rFonts w:ascii="Arial" w:hAnsi="Arial" w:cs="Arial"/>
          <w:b/>
          <w:bCs/>
          <w:sz w:val="28"/>
          <w:szCs w:val="28"/>
        </w:rPr>
        <w:t xml:space="preserve"> Images</w:t>
      </w:r>
    </w:p>
    <w:p w14:paraId="4D37C7CA" w14:textId="77777777" w:rsidR="00306C7E" w:rsidRDefault="00306C7E">
      <w:pPr>
        <w:rPr>
          <w:rFonts w:ascii="Arial" w:hAnsi="Arial" w:cs="Arial"/>
        </w:rPr>
      </w:pPr>
      <w:r>
        <w:rPr>
          <w:rFonts w:ascii="Arial" w:hAnsi="Arial" w:cs="Arial"/>
        </w:rPr>
        <w:t>Images are built for the rest-</w:t>
      </w:r>
      <w:proofErr w:type="spellStart"/>
      <w:r>
        <w:rPr>
          <w:rFonts w:ascii="Arial" w:hAnsi="Arial" w:cs="Arial"/>
        </w:rPr>
        <w:t>api</w:t>
      </w:r>
      <w:proofErr w:type="spellEnd"/>
      <w:r>
        <w:rPr>
          <w:rFonts w:ascii="Arial" w:hAnsi="Arial" w:cs="Arial"/>
        </w:rPr>
        <w:t>, web-</w:t>
      </w:r>
      <w:proofErr w:type="spellStart"/>
      <w:r>
        <w:rPr>
          <w:rFonts w:ascii="Arial" w:hAnsi="Arial" w:cs="Arial"/>
        </w:rPr>
        <w:t>ui</w:t>
      </w:r>
      <w:proofErr w:type="spellEnd"/>
      <w:r>
        <w:rPr>
          <w:rFonts w:ascii="Arial" w:hAnsi="Arial" w:cs="Arial"/>
        </w:rPr>
        <w:t xml:space="preserve">, data-collector, and data-analyzer applications. These images are then pushed to the GCP Artifact Registry. </w:t>
      </w:r>
    </w:p>
    <w:p w14:paraId="12D5449C" w14:textId="4F9CCB80" w:rsidR="00306C7E" w:rsidRDefault="00306C7E">
      <w:pPr>
        <w:rPr>
          <w:rFonts w:ascii="Arial" w:hAnsi="Arial" w:cs="Arial"/>
        </w:rPr>
      </w:pPr>
      <w:r>
        <w:rPr>
          <w:rFonts w:ascii="Arial" w:hAnsi="Arial" w:cs="Arial"/>
        </w:rPr>
        <w:t>The data-collector and data-analyzer jobs are configured to always use the latest image, so that is the final step for these jobs.</w:t>
      </w:r>
    </w:p>
    <w:p w14:paraId="1E8CC48D" w14:textId="0594F2C9" w:rsidR="00306C7E" w:rsidRPr="00306C7E" w:rsidRDefault="00306C7E">
      <w:pPr>
        <w:rPr>
          <w:rFonts w:ascii="Arial" w:hAnsi="Arial" w:cs="Arial"/>
          <w:b/>
          <w:bCs/>
          <w:sz w:val="28"/>
          <w:szCs w:val="28"/>
        </w:rPr>
      </w:pPr>
      <w:r w:rsidRPr="00306C7E">
        <w:rPr>
          <w:rFonts w:ascii="Arial" w:hAnsi="Arial" w:cs="Arial"/>
          <w:b/>
          <w:bCs/>
          <w:sz w:val="28"/>
          <w:szCs w:val="28"/>
        </w:rPr>
        <w:t>Step 5: Deploy</w:t>
      </w:r>
    </w:p>
    <w:p w14:paraId="399EBB05" w14:textId="0D76B6DE" w:rsidR="00306C7E" w:rsidRPr="003A7880" w:rsidRDefault="00306C7E">
      <w:pPr>
        <w:rPr>
          <w:rFonts w:ascii="Arial" w:hAnsi="Arial" w:cs="Arial"/>
        </w:rPr>
      </w:pPr>
      <w:r>
        <w:rPr>
          <w:rFonts w:ascii="Arial" w:hAnsi="Arial" w:cs="Arial"/>
        </w:rPr>
        <w:t>This workflow updates the rest-</w:t>
      </w:r>
      <w:proofErr w:type="spellStart"/>
      <w:r>
        <w:rPr>
          <w:rFonts w:ascii="Arial" w:hAnsi="Arial" w:cs="Arial"/>
        </w:rPr>
        <w:t>api</w:t>
      </w:r>
      <w:proofErr w:type="spellEnd"/>
      <w:r>
        <w:rPr>
          <w:rFonts w:ascii="Arial" w:hAnsi="Arial" w:cs="Arial"/>
        </w:rPr>
        <w:t xml:space="preserve"> and web-</w:t>
      </w:r>
      <w:proofErr w:type="spellStart"/>
      <w:r>
        <w:rPr>
          <w:rFonts w:ascii="Arial" w:hAnsi="Arial" w:cs="Arial"/>
        </w:rPr>
        <w:t>ui</w:t>
      </w:r>
      <w:proofErr w:type="spellEnd"/>
      <w:r>
        <w:rPr>
          <w:rFonts w:ascii="Arial" w:hAnsi="Arial" w:cs="Arial"/>
        </w:rPr>
        <w:t xml:space="preserve"> Cloud Run services to point the images built in Step 4. This triggers a new revision, thus deploying the latest code.</w:t>
      </w:r>
    </w:p>
    <w:sectPr w:rsidR="00306C7E" w:rsidRPr="003A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234A3"/>
    <w:multiLevelType w:val="hybridMultilevel"/>
    <w:tmpl w:val="3432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D6D05"/>
    <w:multiLevelType w:val="hybridMultilevel"/>
    <w:tmpl w:val="66C2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3515B"/>
    <w:multiLevelType w:val="hybridMultilevel"/>
    <w:tmpl w:val="C49C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667A8"/>
    <w:multiLevelType w:val="hybridMultilevel"/>
    <w:tmpl w:val="06E0F89C"/>
    <w:lvl w:ilvl="0" w:tplc="396436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C7E2B"/>
    <w:multiLevelType w:val="hybridMultilevel"/>
    <w:tmpl w:val="402E7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204">
    <w:abstractNumId w:val="2"/>
  </w:num>
  <w:num w:numId="2" w16cid:durableId="1742677575">
    <w:abstractNumId w:val="1"/>
  </w:num>
  <w:num w:numId="3" w16cid:durableId="1935933813">
    <w:abstractNumId w:val="3"/>
  </w:num>
  <w:num w:numId="4" w16cid:durableId="1867016569">
    <w:abstractNumId w:val="4"/>
  </w:num>
  <w:num w:numId="5" w16cid:durableId="94824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1C"/>
    <w:rsid w:val="00240594"/>
    <w:rsid w:val="002D7A86"/>
    <w:rsid w:val="00306C7E"/>
    <w:rsid w:val="00354A18"/>
    <w:rsid w:val="003A7880"/>
    <w:rsid w:val="003E28F1"/>
    <w:rsid w:val="00847F1C"/>
    <w:rsid w:val="008B2FA2"/>
    <w:rsid w:val="008E3F6A"/>
    <w:rsid w:val="009C4375"/>
    <w:rsid w:val="00A21047"/>
    <w:rsid w:val="00A4349B"/>
    <w:rsid w:val="00AA78BF"/>
    <w:rsid w:val="00D0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1CF5"/>
  <w15:chartTrackingRefBased/>
  <w15:docId w15:val="{733936D6-FDD0-4421-876C-84BC21DE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A18"/>
  </w:style>
  <w:style w:type="paragraph" w:styleId="Heading1">
    <w:name w:val="heading 1"/>
    <w:basedOn w:val="Normal"/>
    <w:next w:val="Normal"/>
    <w:link w:val="Heading1Char"/>
    <w:uiPriority w:val="9"/>
    <w:qFormat/>
    <w:rsid w:val="00847F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F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F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F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F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F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F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F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F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F1C"/>
    <w:rPr>
      <w:rFonts w:eastAsiaTheme="majorEastAsia" w:cstheme="majorBidi"/>
      <w:color w:val="272727" w:themeColor="text1" w:themeTint="D8"/>
    </w:rPr>
  </w:style>
  <w:style w:type="paragraph" w:styleId="Title">
    <w:name w:val="Title"/>
    <w:basedOn w:val="Normal"/>
    <w:next w:val="Normal"/>
    <w:link w:val="TitleChar"/>
    <w:uiPriority w:val="10"/>
    <w:qFormat/>
    <w:rsid w:val="00847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F1C"/>
    <w:pPr>
      <w:spacing w:before="160"/>
      <w:jc w:val="center"/>
    </w:pPr>
    <w:rPr>
      <w:i/>
      <w:iCs/>
      <w:color w:val="404040" w:themeColor="text1" w:themeTint="BF"/>
    </w:rPr>
  </w:style>
  <w:style w:type="character" w:customStyle="1" w:styleId="QuoteChar">
    <w:name w:val="Quote Char"/>
    <w:basedOn w:val="DefaultParagraphFont"/>
    <w:link w:val="Quote"/>
    <w:uiPriority w:val="29"/>
    <w:rsid w:val="00847F1C"/>
    <w:rPr>
      <w:i/>
      <w:iCs/>
      <w:color w:val="404040" w:themeColor="text1" w:themeTint="BF"/>
    </w:rPr>
  </w:style>
  <w:style w:type="paragraph" w:styleId="ListParagraph">
    <w:name w:val="List Paragraph"/>
    <w:basedOn w:val="Normal"/>
    <w:uiPriority w:val="34"/>
    <w:qFormat/>
    <w:rsid w:val="00847F1C"/>
    <w:pPr>
      <w:ind w:left="720"/>
      <w:contextualSpacing/>
    </w:pPr>
  </w:style>
  <w:style w:type="character" w:styleId="IntenseEmphasis">
    <w:name w:val="Intense Emphasis"/>
    <w:basedOn w:val="DefaultParagraphFont"/>
    <w:uiPriority w:val="21"/>
    <w:qFormat/>
    <w:rsid w:val="00847F1C"/>
    <w:rPr>
      <w:i/>
      <w:iCs/>
      <w:color w:val="2F5496" w:themeColor="accent1" w:themeShade="BF"/>
    </w:rPr>
  </w:style>
  <w:style w:type="paragraph" w:styleId="IntenseQuote">
    <w:name w:val="Intense Quote"/>
    <w:basedOn w:val="Normal"/>
    <w:next w:val="Normal"/>
    <w:link w:val="IntenseQuoteChar"/>
    <w:uiPriority w:val="30"/>
    <w:qFormat/>
    <w:rsid w:val="00847F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F1C"/>
    <w:rPr>
      <w:i/>
      <w:iCs/>
      <w:color w:val="2F5496" w:themeColor="accent1" w:themeShade="BF"/>
    </w:rPr>
  </w:style>
  <w:style w:type="character" w:styleId="IntenseReference">
    <w:name w:val="Intense Reference"/>
    <w:basedOn w:val="DefaultParagraphFont"/>
    <w:uiPriority w:val="32"/>
    <w:qFormat/>
    <w:rsid w:val="00847F1C"/>
    <w:rPr>
      <w:b/>
      <w:bCs/>
      <w:smallCaps/>
      <w:color w:val="2F5496" w:themeColor="accent1" w:themeShade="BF"/>
      <w:spacing w:val="5"/>
    </w:rPr>
  </w:style>
  <w:style w:type="character" w:styleId="Hyperlink">
    <w:name w:val="Hyperlink"/>
    <w:basedOn w:val="DefaultParagraphFont"/>
    <w:uiPriority w:val="99"/>
    <w:unhideWhenUsed/>
    <w:rsid w:val="003A7880"/>
    <w:rPr>
      <w:color w:val="0563C1" w:themeColor="hyperlink"/>
      <w:u w:val="single"/>
    </w:rPr>
  </w:style>
  <w:style w:type="character" w:styleId="UnresolvedMention">
    <w:name w:val="Unresolved Mention"/>
    <w:basedOn w:val="DefaultParagraphFont"/>
    <w:uiPriority w:val="99"/>
    <w:semiHidden/>
    <w:unhideWhenUsed/>
    <w:rsid w:val="003A7880"/>
    <w:rPr>
      <w:color w:val="605E5C"/>
      <w:shd w:val="clear" w:color="auto" w:fill="E1DFDD"/>
    </w:rPr>
  </w:style>
  <w:style w:type="character" w:styleId="FollowedHyperlink">
    <w:name w:val="FollowedHyperlink"/>
    <w:basedOn w:val="DefaultParagraphFont"/>
    <w:uiPriority w:val="99"/>
    <w:semiHidden/>
    <w:unhideWhenUsed/>
    <w:rsid w:val="009C4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7081">
      <w:bodyDiv w:val="1"/>
      <w:marLeft w:val="0"/>
      <w:marRight w:val="0"/>
      <w:marTop w:val="0"/>
      <w:marBottom w:val="0"/>
      <w:divBdr>
        <w:top w:val="none" w:sz="0" w:space="0" w:color="auto"/>
        <w:left w:val="none" w:sz="0" w:space="0" w:color="auto"/>
        <w:bottom w:val="none" w:sz="0" w:space="0" w:color="auto"/>
        <w:right w:val="none" w:sz="0" w:space="0" w:color="auto"/>
      </w:divBdr>
    </w:div>
    <w:div w:id="1811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ui-dev-255254081323.us-central1.run.app/" TargetMode="External"/><Relationship Id="rId5" Type="http://schemas.openxmlformats.org/officeDocument/2006/relationships/hyperlink" Target="https://github.com/rmatzke1/csca-5028-final-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Matzke</dc:creator>
  <cp:keywords/>
  <dc:description/>
  <cp:lastModifiedBy>Ryan Matzke</cp:lastModifiedBy>
  <cp:revision>4</cp:revision>
  <dcterms:created xsi:type="dcterms:W3CDTF">2025-04-09T01:42:00Z</dcterms:created>
  <dcterms:modified xsi:type="dcterms:W3CDTF">2025-04-09T03:31:00Z</dcterms:modified>
</cp:coreProperties>
</file>