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Overview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UATX</w:t>
      </w:r>
      <w:r w:rsidDel="00000000" w:rsidR="00000000" w:rsidRPr="00000000">
        <w:rPr>
          <w:sz w:val="20"/>
          <w:szCs w:val="20"/>
          <w:rtl w:val="0"/>
        </w:rPr>
        <w:t xml:space="preserve"> 2026-2027 Academic Catalog includes several changes that afford students additional program clarity, flexibility, and opportunity. Students in Classes 2028 and 2029 may elect to </w:t>
      </w:r>
      <w:r w:rsidDel="00000000" w:rsidR="00000000" w:rsidRPr="00000000">
        <w:rPr>
          <w:sz w:val="20"/>
          <w:szCs w:val="20"/>
          <w:rtl w:val="0"/>
        </w:rPr>
        <w:t xml:space="preserve">this new 2026-2027 Bachelor’s of Arts in Liberal Studies program to gain the benefits of the new program design, or they may continue with the program in their original catalog.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new program has three main pillars (same as previous):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Intellectual Foundations,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Liberal Studies Major (which includes Centers/concentrations and electives), and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Polaris</w:t>
      </w:r>
    </w:p>
    <w:p w:rsidR="00000000" w:rsidDel="00000000" w:rsidP="00000000" w:rsidRDefault="00000000" w:rsidRPr="00000000" w14:paraId="00000008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following table below outlines some of the differences:</w:t>
      </w:r>
    </w:p>
    <w:p w:rsidR="00000000" w:rsidDel="00000000" w:rsidP="00000000" w:rsidRDefault="00000000" w:rsidRPr="00000000" w14:paraId="0000000A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905"/>
        <w:gridCol w:w="1980"/>
        <w:gridCol w:w="3810"/>
        <w:tblGridChange w:id="0">
          <w:tblGrid>
            <w:gridCol w:w="1665"/>
            <w:gridCol w:w="1905"/>
            <w:gridCol w:w="198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Pillar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Intellectual Foundations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54 quarter credits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57 quarter credits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 IF is satisfied by old IF plus one course.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Liberal Studies Major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105 quarter credits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 quarter credits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 program: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does not require Center election or completion of a Center core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offers more concentration options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Polaris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 quarter credits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 quarter credits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More time to build. More ways to explore.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Old program(~⅓ project work):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credits of project work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 credits of required courses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 specialized classes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 Program( &gt;¾ project work):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 to 21 credits of Build/project work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Only 2 required courses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Polaris electives and specialized classes</w:t>
            </w:r>
          </w:p>
        </w:tc>
      </w:tr>
    </w:tbl>
    <w:p w:rsidR="00000000" w:rsidDel="00000000" w:rsidP="00000000" w:rsidRDefault="00000000" w:rsidRPr="00000000" w14:paraId="00000026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Regarding Centers and concentrations: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old program requires students to elect a Center (CAL, CEPH, or CSTEM) and to complete a Center core. Students may (but are not required to) choose a concentration within that Center (4 total concentrations).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new program requires neither Center election nor completion of a Center core.  Students may (but are not required to) choose from 7 different different academic concentrations and 1 applied track. The number of credits required to complete a concentration (36) makes the possibility of completing more than one concentration feasible.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More details about these differences, as well as mappings that show how old-program courses 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will count for credit in the new program, are in the full-length document..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Intellectual Foundations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7000"/>
        <w:tblGridChange w:id="0">
          <w:tblGrid>
            <w:gridCol w:w="3000"/>
            <w:gridCol w:w="7000"/>
          </w:tblGrid>
        </w:tblGridChange>
      </w:tblGrid>
      <w:tr>
        <w:trPr>
          <w:cantSplit w:val="0"/>
          <w:tblHeader w:val="1"/>
        </w:trPr>
        <w:tc>
          <w:tcPr>
            <w:shd w:fill="efefef" w:val="clear"/>
          </w:tcPr>
          <w:p w:rsidR="00000000" w:rsidDel="00000000" w:rsidP="00000000" w:rsidRDefault="00000000" w:rsidRPr="00000000" w14:paraId="000000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Course Requirements &amp;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Junior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Standard Requirements: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INF 2100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The Uses and Abuses of Technology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INF 2210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Mortality and Meaning in Art and Music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Sophomore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Completed Courses: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INF 1100, INF 1110, INF 1130, INF 1210, INF 1300, INF 1330, INF 2300.</w:t>
            </w:r>
          </w:p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Fall Term (Required if not yet taken):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INF 2121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Early Modernity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INF 1220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Quantitative Reasoning II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INF 1320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Intellectual Foundations of Economics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INF 2110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Foundations of Science II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Near-Future Requirements (Equivalents):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HIST 115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Ancient Rome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(= ALT 1010)</w:t>
            </w:r>
          </w:p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HIST 210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Enlightenment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(= ALT 1040)</w:t>
            </w:r>
          </w:p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AMCV 200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American Founding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AMCV 201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American Frontiers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New Curriculum Switch (Take one course form this list):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Business/Econ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Any 100- or 200-level ECON/BUSI course, or original curriculum tools (EPH 1100, 1300, 1400).</w:t>
            </w:r>
          </w:p>
        </w:tc>
      </w:tr>
    </w:tbl>
    <w:p w:rsidR="00000000" w:rsidDel="00000000" w:rsidP="00000000" w:rsidRDefault="00000000" w:rsidRPr="00000000" w14:paraId="00000049">
      <w:pPr>
        <w:pStyle w:val="Heading1"/>
        <w:rPr>
          <w:sz w:val="20"/>
          <w:szCs w:val="20"/>
          <w:u w:val="single"/>
        </w:rPr>
      </w:pPr>
      <w:bookmarkStart w:colFirst="0" w:colLast="0" w:name="_4tpun82tj2vq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>
          <w:sz w:val="20"/>
          <w:szCs w:val="20"/>
        </w:rPr>
      </w:pPr>
      <w:bookmarkStart w:colFirst="0" w:colLast="0" w:name="_k327e7jrodax" w:id="1"/>
      <w:bookmarkEnd w:id="1"/>
      <w:r w:rsidDel="00000000" w:rsidR="00000000" w:rsidRPr="00000000">
        <w:rPr>
          <w:sz w:val="20"/>
          <w:szCs w:val="20"/>
          <w:u w:val="single"/>
          <w:rtl w:val="0"/>
        </w:rPr>
        <w:t xml:space="preserve">P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olaris Equivalencies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0"/>
        <w:gridCol w:w="3400"/>
        <w:gridCol w:w="3760"/>
        <w:tblGridChange w:id="0">
          <w:tblGrid>
            <w:gridCol w:w="2200"/>
            <w:gridCol w:w="3400"/>
            <w:gridCol w:w="3760"/>
          </w:tblGrid>
        </w:tblGridChange>
      </w:tblGrid>
      <w:tr>
        <w:trPr>
          <w:cantSplit w:val="0"/>
          <w:tblHeader w:val="1"/>
        </w:trPr>
        <w:tc>
          <w:tcPr>
            <w:shd w:fill="eeeeee" w:val="clea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Original 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Course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New Curriculum Equivalent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 2110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Polaris Frame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Counts as POLR 110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Polaris Launch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 1110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Polaris Ideas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Satisfies POLR 311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Polaris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 2100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Polaris Inspirations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Satisfies POLR 311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Polaris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 4150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Polaris Launch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Replaced w/POLR 490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Polaris Gateway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Center equivalences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Note: courses listed in bold count as a 100- or 200-level course in the new curriculum. </w:t>
      </w:r>
    </w:p>
    <w:p w:rsidR="00000000" w:rsidDel="00000000" w:rsidP="00000000" w:rsidRDefault="00000000" w:rsidRPr="00000000" w14:paraId="0000005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0"/>
        <w:gridCol w:w="3400"/>
        <w:gridCol w:w="3760"/>
        <w:tblGridChange w:id="0">
          <w:tblGrid>
            <w:gridCol w:w="2200"/>
            <w:gridCol w:w="3400"/>
            <w:gridCol w:w="3760"/>
          </w:tblGrid>
        </w:tblGridChange>
      </w:tblGrid>
      <w:tr>
        <w:trPr>
          <w:cantSplit w:val="0"/>
          <w:tblHeader w:val="1"/>
        </w:trPr>
        <w:tc>
          <w:tcPr>
            <w:gridSpan w:val="3"/>
            <w:shd w:fill="cfe2f3" w:val="clear"/>
          </w:tcPr>
          <w:p w:rsidR="00000000" w:rsidDel="00000000" w:rsidP="00000000" w:rsidRDefault="00000000" w:rsidRPr="00000000" w14:paraId="00000061">
            <w:pPr>
              <w:pageBreakBefore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Courses in the former Center for Arts and Letters (CAL)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eeeeee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Original 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Course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New Curriculum Equivalent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 1010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Rise and Fall of Ancient Rome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HIST 115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Ancient Rome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 1100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Faith, Reason, and Science I: Medieval and Early Modern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(1.5)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Combined with ALT 1120 satisfies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PHIL 130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The Scientific Revolution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 1120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Faith, Reason, and Science II: Modern and Contemporary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(1.5)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Combined with ALT 1100 satisfies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PHIL 130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The Scientific Revolution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 1020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Crown, Cathedral, and Crusade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Satisfies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HIST 131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T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he Making of the Modern World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 1030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The Renaissance and the Reformation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HIST 211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 1040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Reason and Revolution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Satisfies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HIST 210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The Enlightenment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 1050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Romanticism and Realism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HIST 220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 1160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The Sublime and Beautiful I: Classical, Medieval, and Early Modern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(1.5)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LITR 380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Special Topic in Literature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(1.5) (or) PHIL 380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Special Topic in Philosophy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(1.5)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 1180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The Sublime and Beautiful II: Modern and Contemporary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(1.5)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LITR 380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Special Topic in Literature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(1.5) (or) PHIL 380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Special Topic in Philosophy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(1.5)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 1400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Comedy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LITR 320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 1800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Romantic and Victorian Literature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i w:val="1"/>
                <w:i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Satisfies LITR 225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Eighteenth-Century Literature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(or) LITR 385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Special Topic in Literature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 1951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American Literature I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Eighteenth and Nineteenth Century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AMCV 215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 3000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Plato,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Republic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(1.5)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PHIL 380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Special Topic in Philosophy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(1.5)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 3310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Dante,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Inferno (1.5)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LITR 380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Special Topic in Literature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(1.5)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 3315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Dante,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Purgatorio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(1.5)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LITR 380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Special Topic in Literature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(1.5)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 3320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Dante,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Paradiso (1.5)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LITR 380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Special Topic in Literature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(1.5)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 3220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Machiavelli,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Discourses on Livy (1.5)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PHIL 380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Special Topic in Philosophy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(1.5)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 3750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Melville,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Moby Dick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i w:val="1"/>
                <w:i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AMCV 425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The American Novel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 4110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Shakespeare’s History Plays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i w:val="1"/>
                <w:i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LITR 385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Special Topic in Literature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 4000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Writing 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WRIT 410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 4110A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Ancient Greek 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LANG 310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 4110B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Ancient Greek 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LANG 311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 4110C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Ancient Greek III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LANG 312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 4100E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The Trojan War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LITR 310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 4110F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Directed Readings in Ancient Greek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LANG 319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 4110G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Latin 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LANG 320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 4110H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German 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LANG 330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 4210A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Early Austen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i w:val="1"/>
                <w:i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LITR 415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The Novel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 4410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Stendhal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i w:val="1"/>
                <w:i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LITR 415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The Novel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 4500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Socrates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(1.5)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PHIL 380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Special Topic in Philosophy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(1.5)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 4500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Liberalism and Conservatism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(1.5)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AMCV 380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Special Topic in American Civilization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(1.5)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 4500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Political Theology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(1.5)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AMCV 380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Special Topic in American Civilization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(1.5)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 4500A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The Founding of Israel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(1.5)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HIST 380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Special Topic in History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(1.5) or AMCV 380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Special Topic in American Civilization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(1.5)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 4500B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The Founding Before the Founding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(1.5)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AMCV 380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Special Topic in American Civilization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(1.5) or HIST 380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Special Topic in History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(1.5)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 4510A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Hellenistic and Roman Philosophy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PHIL 210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 4510B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Modern Philosophy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i w:val="1"/>
                <w:i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PHIL 385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Special Topic in Philosophy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 4510C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Early Modern Republicanism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i w:val="1"/>
                <w:i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PHIL 385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Special Topic in Philosophy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 4510D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Montaigne and Rousseau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i w:val="1"/>
                <w:i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PHIL 410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Great Philosophers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 4510E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Judaism in Antiquity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HIST 350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 4510G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Lincoln’s Democratic Statesmanship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(1.5)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AMCV 380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Special Topic in American Civilization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(1.5) or HIST 380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Special Topic in History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(1.5)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 4510J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Neoplatonism and Mysticism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PHIL 320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 4510K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Patristics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i w:val="1"/>
                <w:i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HIST 345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Early Christian Thought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 4510L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Kant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PHIL 410 or if combined with (either) ALT 4510B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Modern Philosophy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(or) ALT4510M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Hegel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satisfies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PHIL 225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German Idealism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 4510M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Hegel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PHIL 410 or if combined with (either) ALT 4510B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Modern Philosophy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(or) ALT410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Kant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satisfies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PHIL 225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German Idealism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 4700A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Facing the Mad Soul: Werner Herzog and Klaus Kinski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(1.5)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LITR 380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Special Topic in Literature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(1.5)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 4710B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Film Studio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(1.5)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LITR 380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Special Topic in Literature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(1.5)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0"/>
        <w:gridCol w:w="3400"/>
        <w:gridCol w:w="3760"/>
        <w:tblGridChange w:id="0">
          <w:tblGrid>
            <w:gridCol w:w="2200"/>
            <w:gridCol w:w="3400"/>
            <w:gridCol w:w="3760"/>
          </w:tblGrid>
        </w:tblGridChange>
      </w:tblGrid>
      <w:tr>
        <w:trPr>
          <w:cantSplit w:val="0"/>
          <w:tblHeader w:val="1"/>
        </w:trPr>
        <w:tc>
          <w:tcPr>
            <w:gridSpan w:val="3"/>
            <w:shd w:fill="cfe2f3" w:val="clear"/>
          </w:tcPr>
          <w:p w:rsidR="00000000" w:rsidDel="00000000" w:rsidP="00000000" w:rsidRDefault="00000000" w:rsidRPr="00000000" w14:paraId="000000F2">
            <w:pPr>
              <w:pageBreakBefore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Courses in the former Center for Economics, Politics, and History (CEPH)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eeeeee" w:val="clea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Original 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Course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New Curriculum Equivalent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EPH 1100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Analytical Tools for Economics and Political Science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satisfies 200-level elective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EPH 1200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Introduction to American Politics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AMCV 220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American Politics I: Ideas and Institutions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EPH 1300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Foundations of Microeconomics 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ECON 201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Microeconomic Theory 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EPH 1400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Foundations of Macroeconomics 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ECON 202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Macroeconomic Theory 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EPH 1500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History, Historiography, and the Philosophy of History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HIST 370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EPH 2040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Introduction to 20th Century History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i w:val="1"/>
                <w:i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AMCV 110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The American Century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or HIST 385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Special Topic in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EPH 2250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Introduction to Political Science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(1.5)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AMCV 380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Special Topic in American Civilization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(1.5)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EPH 2351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Applied Politics and Policy: US Immigration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(1.5)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AMCV 380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Special Topic in American Civilization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(1.5)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EPH 2353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Applied Politics and Policy: Education and Family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(1.5)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AMCV 380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Special Topic in American Civilization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(1.5)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EPH 2354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Applied Politics and Policy: US and Israeli Defense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(1.5)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AMCV 380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Special Topic in American Civilization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(1.5)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EPH 2900A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Pathocracy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AMCV 385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Special Topic in American Civilization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EPH 2900B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Legacy of Slavery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AMCV 345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EPH 2900C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Writing and Speaking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WRIT 385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Special Topic in American Civilization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EPH 2900D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Bitcoin, Blockchain, and Cryptocurrency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i w:val="1"/>
                <w:i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ECON 372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Cryptocurrencies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EPH 2900E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American History 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AMCV 210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American History I: Colonial Period to Civil 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EPH 2900F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Journalism Tradecraft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i w:val="1"/>
                <w:i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JOUR 285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Special Topic in Journalism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EPH 2900G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After the End of History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AMCV 385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Special Topic in American Civilization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EPH 2900J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Entrepreneurial Strategy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BUSI 210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EPH 2900K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Business Foundations for Builders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BUSI 215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EPH 2900N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Investigating, Reporting, and Persuasion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i w:val="1"/>
                <w:i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JOUR 285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Special Topic in Journalism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EPH 2900P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What is the Left? Contemporary US Politics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i w:val="1"/>
                <w:i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AMCV 385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Special Topic in American Civilization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EPH 2910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On Capitalism (1.5)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AMCV 380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Special Topic in American Civilization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(1.5)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or ECON 380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Special Topic in Economics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(1.5)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EPH 2910A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Executive Power (1.5)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LAW 380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Special Topic in Law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(1.5)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EPH 2910B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Political Psychology (1.5)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AMCV 380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Special Topic in American Civilization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(1.5)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EPH 2910E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US Supreme Court History (1.5)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LAW 380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Special Topic in Law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(1.5)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EPH 2910F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Nature and Morality of Capitalism (1.5)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AMCV 380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Special Topic in American Civilization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(1.5)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or ECON 380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Special Topic in Economics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(1.5)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EPH 3010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Foundations of Microeconomics 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ECON 203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Microeconomic Theory 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EPH 3050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Public Choice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ECON 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EPH 3150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How Political Revolutions Happen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i w:val="1"/>
                <w:i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Satisfies HIST 365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The French Revolution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EPH 3030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Corporate Finance, Accounting, and Business Planning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ECON 360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0"/>
        <w:gridCol w:w="3400"/>
        <w:gridCol w:w="3760"/>
        <w:tblGridChange w:id="0">
          <w:tblGrid>
            <w:gridCol w:w="2200"/>
            <w:gridCol w:w="3400"/>
            <w:gridCol w:w="3760"/>
          </w:tblGrid>
        </w:tblGridChange>
      </w:tblGrid>
      <w:tr>
        <w:trPr>
          <w:cantSplit w:val="0"/>
          <w:tblHeader w:val="1"/>
        </w:trPr>
        <w:tc>
          <w:tcPr>
            <w:gridSpan w:val="3"/>
            <w:shd w:fill="cfe2f3" w:val="clear"/>
          </w:tcPr>
          <w:p w:rsidR="00000000" w:rsidDel="00000000" w:rsidP="00000000" w:rsidRDefault="00000000" w:rsidRPr="00000000" w14:paraId="00000153">
            <w:pPr>
              <w:pageBreakBefore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Courses in the former Center for Science, Technology, Engineering, and Mathematics (STEM)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eeeeee" w:val="clea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Original 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Course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New Curriculum Equivalent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STM 1001 &amp; 1002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Calculus I &amp; II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(4.5 each)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satisfy MATH101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Single-Variable Calculus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STM 1004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Differential Equations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(4.5)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MATH 250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STM 1005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Discrete Mathematics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(4.5)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MATH 260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STM 2101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Probability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(4.5)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MATH 220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STM 2102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Statistics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(4.5)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MATH 230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Applied Data Science I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(1.5)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+ MATH 231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Applied Data Science II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(1.5)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STM 2103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Linear Algebra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(4.5)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MATH 210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STM 2300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Data Wrangling and Visualization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(4.5)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MATH 290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Special Topic in Mathematics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(4.5)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or CSAI 290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Special Topic in Computer Science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(4.5)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STM 2501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Physics I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(4.5)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PHYS 101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Physics – Mechanics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STM 2502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Physics II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(4.5)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PHYS 102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Physics – Electromagnetics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STM 3305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Machine Learning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>
                <w:i w:val="1"/>
                <w:i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CSAI 350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Introduction to Machine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STM 3900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Data-Based Weather Forecasting Using Machine Learning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(1.5)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satisfies CSAI 379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Special Topic in Computer Science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(1.5)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STM 3900A &amp; 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Artificial Intelligence I &amp; II (1.5 each)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CSAI 379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Special Topic in Computer Science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(1.5)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(one only) or CSAI 385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Special Topic in Computer Science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(both)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STM 3900C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Statistical Learning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(1.5)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MATH 480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Special Topic in Mathematics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(1.5)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STM 3900D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Bioastronautics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(1.5)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satisfies 300-level elective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STM 3900E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Bioinformatics Algorithms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(1.5)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satisfies 300-level elective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STM 3910A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Statistical Modeling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MATH 230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Applied Data Science I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(1.5) + MATH 231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Applied Data Science II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(1.5)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STM 3910B/C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Intro/Accelerated Intro to Programming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CSAI 110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Introduction to Programming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STM 3910D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Industry Immersion Practicum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satisfies 300-level elective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STM 3910E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Game Theory and Decision Making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>
                <w:i w:val="1"/>
                <w:i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ECON 405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Game Theory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STM 3910F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Analysis of Circuits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satisfies 300-level elective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STM 3910G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Build an LLM from Scratch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rPr>
                <w:i w:val="1"/>
                <w:i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satisfies CSAI 379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Special Topic in Computer Science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STM 3910H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Applied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satisfies 300-level elective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STM 3911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Data Structures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CSAI 210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STM 3912B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Software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CSAI 230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AI-Enabled Software Engineering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STM 3915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Mathematics of Machine Learning (4.5)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MATH 440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rPr>
          <w:sz w:val="20"/>
          <w:szCs w:val="20"/>
        </w:rPr>
      </w:pPr>
      <w:bookmarkStart w:colFirst="0" w:colLast="0" w:name="_j552kc5apqi7" w:id="2"/>
      <w:bookmarkEnd w:id="2"/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A">
    <w:pPr>
      <w:rPr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B">
    <w:pPr>
      <w:jc w:val="center"/>
      <w:rPr/>
    </w:pPr>
    <w:r w:rsidDel="00000000" w:rsidR="00000000" w:rsidRPr="00000000">
      <w:rPr>
        <w:b w:val="1"/>
        <w:bCs w:val="1"/>
        <w:rtl w:val="0"/>
      </w:rPr>
      <w:t xml:space="preserve">Information Sheet: UATX 2026-2027 Academic Catalog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