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5852160" cy="12700"/>
                <wp:effectExtent b="0" l="0" r="0" t="0"/>
                <wp:wrapNone/>
                <wp:docPr id="4" name=""/>
                <a:graphic>
                  <a:graphicData uri="http://schemas.microsoft.com/office/word/2010/wordprocessingShape">
                    <wps:wsp>
                      <wps:cNvCnPr/>
                      <wps:spPr>
                        <a:xfrm>
                          <a:off x="2419920" y="3780000"/>
                          <a:ext cx="5852160"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5852160" cy="12700"/>
                <wp:effectExtent b="0" l="0" r="0" t="0"/>
                <wp:wrapNone/>
                <wp:docPr id="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52160" cy="12700"/>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Doing a bit of Computational Astrophysics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469900</wp:posOffset>
                </wp:positionV>
                <wp:extent cx="5852160" cy="12700"/>
                <wp:effectExtent b="0" l="0" r="0" t="0"/>
                <wp:wrapNone/>
                <wp:docPr id="5" name=""/>
                <a:graphic>
                  <a:graphicData uri="http://schemas.microsoft.com/office/word/2010/wordprocessingShape">
                    <wps:wsp>
                      <wps:cNvCnPr/>
                      <wps:spPr>
                        <a:xfrm>
                          <a:off x="2419920" y="3780000"/>
                          <a:ext cx="5852160"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469900</wp:posOffset>
                </wp:positionV>
                <wp:extent cx="5852160" cy="12700"/>
                <wp:effectExtent b="0" l="0" r="0" t="0"/>
                <wp:wrapNone/>
                <wp:docPr id="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852160" cy="12700"/>
                        </a:xfrm>
                        <a:prstGeom prst="rect"/>
                        <a:ln/>
                      </pic:spPr>
                    </pic:pic>
                  </a:graphicData>
                </a:graphic>
              </wp:anchor>
            </w:drawing>
          </mc:Fallback>
        </mc:AlternateContent>
      </w:r>
    </w:p>
    <w:p w:rsidR="00000000" w:rsidDel="00000000" w:rsidP="00000000" w:rsidRDefault="00000000" w:rsidRPr="00000000" w14:paraId="00000003">
      <w:pPr>
        <w:spacing w:after="0" w:line="24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smallCaps w:val="1"/>
          <w:sz w:val="24"/>
          <w:szCs w:val="24"/>
        </w:rPr>
      </w:pPr>
      <w:r w:rsidDel="00000000" w:rsidR="00000000" w:rsidRPr="00000000">
        <w:rPr>
          <w:rFonts w:ascii="Arial" w:cs="Arial" w:eastAsia="Arial" w:hAnsi="Arial"/>
          <w:smallCaps w:val="1"/>
          <w:sz w:val="24"/>
          <w:szCs w:val="24"/>
          <w:rtl w:val="0"/>
        </w:rPr>
        <w:t xml:space="preserve">BACKGROUND</w:t>
      </w:r>
    </w:p>
    <w:p w:rsidR="00000000" w:rsidDel="00000000" w:rsidP="00000000" w:rsidRDefault="00000000" w:rsidRPr="00000000" w14:paraId="00000006">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Stars are made of high-temperature plasmas that can be understood as fluids under the influence of a gravitational field. In order to simulate them in the computer, we discretize them into fluid elements and we solve the Euler-Lagrange equations (and any additional physical processes required) on each one of those fluid elements. As an example, the file that you have just downloaded, contains 1,000,000 fluid elements -that we call </w:t>
      </w:r>
      <w:r w:rsidDel="00000000" w:rsidR="00000000" w:rsidRPr="00000000">
        <w:rPr>
          <w:rFonts w:ascii="Arial" w:cs="Arial" w:eastAsia="Arial" w:hAnsi="Arial"/>
          <w:i w:val="1"/>
          <w:sz w:val="24"/>
          <w:szCs w:val="24"/>
          <w:rtl w:val="0"/>
        </w:rPr>
        <w:t xml:space="preserve">SPH-particles</w:t>
      </w:r>
      <w:r w:rsidDel="00000000" w:rsidR="00000000" w:rsidRPr="00000000">
        <w:rPr>
          <w:rFonts w:ascii="Arial" w:cs="Arial" w:eastAsia="Arial" w:hAnsi="Arial"/>
          <w:sz w:val="24"/>
          <w:szCs w:val="24"/>
          <w:rtl w:val="0"/>
        </w:rPr>
        <w:t xml:space="preserve"> or simply </w:t>
      </w:r>
      <w:r w:rsidDel="00000000" w:rsidR="00000000" w:rsidRPr="00000000">
        <w:rPr>
          <w:rFonts w:ascii="Arial" w:cs="Arial" w:eastAsia="Arial" w:hAnsi="Arial"/>
          <w:i w:val="1"/>
          <w:sz w:val="24"/>
          <w:szCs w:val="24"/>
          <w:rtl w:val="0"/>
        </w:rPr>
        <w:t xml:space="preserve">particles</w:t>
      </w:r>
      <w:r w:rsidDel="00000000" w:rsidR="00000000" w:rsidRPr="00000000">
        <w:rPr>
          <w:rFonts w:ascii="Arial" w:cs="Arial" w:eastAsia="Arial" w:hAnsi="Arial"/>
          <w:sz w:val="24"/>
          <w:szCs w:val="24"/>
          <w:rtl w:val="0"/>
        </w:rPr>
        <w:t xml:space="preserve">- that describe the center of a massive star. </w:t>
      </w:r>
    </w:p>
    <w:p w:rsidR="00000000" w:rsidDel="00000000" w:rsidP="00000000" w:rsidRDefault="00000000" w:rsidRPr="00000000" w14:paraId="0000000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plotted, they look like this:</w:t>
      </w:r>
    </w:p>
    <w:p w:rsidR="00000000" w:rsidDel="00000000" w:rsidP="00000000" w:rsidRDefault="00000000" w:rsidRPr="00000000" w14:paraId="0000000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057650" cy="40386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5765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1"/>
        <w:spacing w:after="0" w:line="240" w:lineRule="auto"/>
        <w:jc w:val="center"/>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18"/>
          <w:szCs w:val="18"/>
          <w:u w:val="none"/>
          <w:shd w:fill="auto" w:val="clear"/>
          <w:vertAlign w:val="baseline"/>
          <w:rtl w:val="0"/>
        </w:rPr>
        <w:t xml:space="preserve">Figure 1: Longitudinal cut of a 3D massive star. Each point is a SPH-particle. Color represents density.</w:t>
      </w:r>
      <w:r w:rsidDel="00000000" w:rsidR="00000000" w:rsidRPr="00000000">
        <w:rPr>
          <w:rtl w:val="0"/>
        </w:rPr>
      </w:r>
    </w:p>
    <w:p w:rsidR="00000000" w:rsidDel="00000000" w:rsidP="00000000" w:rsidRDefault="00000000" w:rsidRPr="00000000" w14:paraId="0000000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smallCaps w:val="1"/>
          <w:sz w:val="24"/>
          <w:szCs w:val="24"/>
        </w:rPr>
      </w:pPr>
      <w:r w:rsidDel="00000000" w:rsidR="00000000" w:rsidRPr="00000000">
        <w:rPr>
          <w:rFonts w:ascii="Arial" w:cs="Arial" w:eastAsia="Arial" w:hAnsi="Arial"/>
          <w:smallCaps w:val="1"/>
          <w:sz w:val="24"/>
          <w:szCs w:val="24"/>
          <w:rtl w:val="0"/>
        </w:rPr>
        <w:t xml:space="preserve">THE PROBLEM</w:t>
      </w:r>
    </w:p>
    <w:p w:rsidR="00000000" w:rsidDel="00000000" w:rsidP="00000000" w:rsidRDefault="00000000" w:rsidRPr="00000000" w14:paraId="00000012">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order, to solve the hydrodynamical equations we need to calculate physical properties as interpolations over close neighbors. Therefore, we have to find which particles are close to which ones. This is a non-trivial problem in three dimensions (3D) and there are elegant, fast solutions to do this. Nevertheless, we won’t focus on how to find neighboring particles and assume that they have been found somewhere else. That’s what the input file provides: the list of neighboring particles to each particle.</w:t>
      </w:r>
    </w:p>
    <w:p w:rsidR="00000000" w:rsidDel="00000000" w:rsidP="00000000" w:rsidRDefault="00000000" w:rsidRPr="00000000" w14:paraId="00000014">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code you have (main.cpp) calculated the density of each SPH particle doing the following summation:</w:t>
      </w:r>
    </w:p>
    <w:p w:rsidR="00000000" w:rsidDel="00000000" w:rsidP="00000000" w:rsidRDefault="00000000" w:rsidRPr="00000000" w14:paraId="00000016">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ρ</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j=1</m:t>
            </m:r>
          </m:sub>
          <m:sup>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nv</m:t>
                </m:r>
              </m:e>
              <m:sub>
                <m:r>
                  <w:rPr>
                    <w:rFonts w:ascii="Cambria Math" w:cs="Cambria Math" w:eastAsia="Cambria Math" w:hAnsi="Cambria Math"/>
                    <w:sz w:val="24"/>
                    <w:szCs w:val="24"/>
                  </w:rPr>
                  <m:t xml:space="preserve">i</m:t>
                </m:r>
              </m:sub>
            </m:sSub>
          </m:sup>
        </m:nary>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m</m:t>
            </m:r>
          </m:e>
          <m:sub>
            <m:r>
              <w:rPr>
                <w:rFonts w:ascii="Cambria Math" w:cs="Cambria Math" w:eastAsia="Cambria Math" w:hAnsi="Cambria Math"/>
                <w:sz w:val="24"/>
                <w:szCs w:val="24"/>
              </w:rPr>
              <m:t xml:space="preserve">j</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ij</m:t>
            </m:r>
          </m:sub>
        </m:sSub>
      </m:oMath>
      <w:r w:rsidDel="00000000" w:rsidR="00000000" w:rsidRPr="00000000">
        <w:rPr>
          <w:rtl w:val="0"/>
        </w:rPr>
      </w:r>
    </w:p>
    <w:p w:rsidR="00000000" w:rsidDel="00000000" w:rsidP="00000000" w:rsidRDefault="00000000" w:rsidRPr="00000000" w14:paraId="00000018">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where the index </w:t>
      </w:r>
      <w:r w:rsidDel="00000000" w:rsidR="00000000" w:rsidRPr="00000000">
        <w:rPr>
          <w:rFonts w:ascii="Arial" w:cs="Arial" w:eastAsia="Arial" w:hAnsi="Arial"/>
          <w:i w:val="1"/>
          <w:sz w:val="24"/>
          <w:szCs w:val="24"/>
          <w:rtl w:val="0"/>
        </w:rPr>
        <w:t xml:space="preserve">i</w:t>
      </w:r>
      <w:r w:rsidDel="00000000" w:rsidR="00000000" w:rsidRPr="00000000">
        <w:rPr>
          <w:rFonts w:ascii="Arial" w:cs="Arial" w:eastAsia="Arial" w:hAnsi="Arial"/>
          <w:sz w:val="24"/>
          <w:szCs w:val="24"/>
          <w:rtl w:val="0"/>
        </w:rPr>
        <w:t xml:space="preserve"> runs for all the SPH particles and </w:t>
      </w:r>
      <w:r w:rsidDel="00000000" w:rsidR="00000000" w:rsidRPr="00000000">
        <w:rPr>
          <w:rFonts w:ascii="Arial" w:cs="Arial" w:eastAsia="Arial" w:hAnsi="Arial"/>
          <w:i w:val="1"/>
          <w:sz w:val="24"/>
          <w:szCs w:val="24"/>
          <w:rtl w:val="0"/>
        </w:rPr>
        <w:t xml:space="preserve">j</w:t>
      </w:r>
      <w:r w:rsidDel="00000000" w:rsidR="00000000" w:rsidRPr="00000000">
        <w:rPr>
          <w:rFonts w:ascii="Arial" w:cs="Arial" w:eastAsia="Arial" w:hAnsi="Arial"/>
          <w:sz w:val="24"/>
          <w:szCs w:val="24"/>
          <w:rtl w:val="0"/>
        </w:rPr>
        <w:t xml:space="preserve"> runs for the list of neighbors of each </w:t>
      </w:r>
      <w:r w:rsidDel="00000000" w:rsidR="00000000" w:rsidRPr="00000000">
        <w:rPr>
          <w:rFonts w:ascii="Arial" w:cs="Arial" w:eastAsia="Arial" w:hAnsi="Arial"/>
          <w:i w:val="1"/>
          <w:sz w:val="24"/>
          <w:szCs w:val="24"/>
          <w:rtl w:val="0"/>
        </w:rPr>
        <w:t xml:space="preserve">i</w:t>
      </w:r>
      <w:r w:rsidDel="00000000" w:rsidR="00000000" w:rsidRPr="00000000">
        <w:rPr>
          <w:rFonts w:ascii="Arial" w:cs="Arial" w:eastAsia="Arial" w:hAnsi="Arial"/>
          <w:sz w:val="24"/>
          <w:szCs w:val="24"/>
          <w:rtl w:val="0"/>
        </w:rPr>
        <w:t xml:space="preserve"> particle (</w:t>
      </w:r>
      <w:r w:rsidDel="00000000" w:rsidR="00000000" w:rsidRPr="00000000">
        <w:rPr>
          <w:rFonts w:ascii="Arial" w:cs="Arial" w:eastAsia="Arial" w:hAnsi="Arial"/>
          <w:i w:val="1"/>
          <w:sz w:val="24"/>
          <w:szCs w:val="24"/>
          <w:rtl w:val="0"/>
        </w:rPr>
        <w:t xml:space="preserve">nv</w:t>
      </w:r>
      <w:r w:rsidDel="00000000" w:rsidR="00000000" w:rsidRPr="00000000">
        <w:rPr>
          <w:rFonts w:ascii="Arial" w:cs="Arial" w:eastAsia="Arial" w:hAnsi="Arial"/>
          <w:i w:val="1"/>
          <w:sz w:val="24"/>
          <w:szCs w:val="24"/>
          <w:vertAlign w:val="subscript"/>
          <w:rtl w:val="0"/>
        </w:rPr>
        <w:t xml:space="preserve">i</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m</w:t>
      </w:r>
      <w:r w:rsidDel="00000000" w:rsidR="00000000" w:rsidRPr="00000000">
        <w:rPr>
          <w:rFonts w:ascii="Arial" w:cs="Arial" w:eastAsia="Arial" w:hAnsi="Arial"/>
          <w:i w:val="1"/>
          <w:sz w:val="24"/>
          <w:szCs w:val="24"/>
          <w:vertAlign w:val="subscript"/>
          <w:rtl w:val="0"/>
        </w:rPr>
        <w:t xml:space="preserve">j</w:t>
      </w:r>
      <w:r w:rsidDel="00000000" w:rsidR="00000000" w:rsidRPr="00000000">
        <w:rPr>
          <w:rFonts w:ascii="Arial" w:cs="Arial" w:eastAsia="Arial" w:hAnsi="Arial"/>
          <w:sz w:val="24"/>
          <w:szCs w:val="24"/>
          <w:rtl w:val="0"/>
        </w:rPr>
        <w:t xml:space="preserve"> is the mass of each neighboring particle (which in this particular case is the same for all particles) and </w:t>
      </w:r>
      <w:r w:rsidDel="00000000" w:rsidR="00000000" w:rsidRPr="00000000">
        <w:rPr>
          <w:rFonts w:ascii="Arial" w:cs="Arial" w:eastAsia="Arial" w:hAnsi="Arial"/>
          <w:i w:val="1"/>
          <w:sz w:val="24"/>
          <w:szCs w:val="24"/>
          <w:rtl w:val="0"/>
        </w:rPr>
        <w:t xml:space="preserve">W</w:t>
      </w:r>
      <w:r w:rsidDel="00000000" w:rsidR="00000000" w:rsidRPr="00000000">
        <w:rPr>
          <w:rFonts w:ascii="Arial" w:cs="Arial" w:eastAsia="Arial" w:hAnsi="Arial"/>
          <w:i w:val="1"/>
          <w:sz w:val="24"/>
          <w:szCs w:val="24"/>
          <w:vertAlign w:val="subscript"/>
          <w:rtl w:val="0"/>
        </w:rPr>
        <w:t xml:space="preserve">ij</w:t>
      </w:r>
      <w:r w:rsidDel="00000000" w:rsidR="00000000" w:rsidRPr="00000000">
        <w:rPr>
          <w:rFonts w:ascii="Arial" w:cs="Arial" w:eastAsia="Arial" w:hAnsi="Arial"/>
          <w:sz w:val="24"/>
          <w:szCs w:val="24"/>
          <w:rtl w:val="0"/>
        </w:rPr>
        <w:t xml:space="preserve"> is a weighting function similar to a Gaussian.</w:t>
      </w:r>
    </w:p>
    <w:p w:rsidR="00000000" w:rsidDel="00000000" w:rsidP="00000000" w:rsidRDefault="00000000" w:rsidRPr="00000000" w14:paraId="0000001A">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you can see, the code’s bottleneck is the double loop that runs for </w:t>
      </w:r>
      <w:r w:rsidDel="00000000" w:rsidR="00000000" w:rsidRPr="00000000">
        <w:rPr>
          <w:rFonts w:ascii="Arial" w:cs="Arial" w:eastAsia="Arial" w:hAnsi="Arial"/>
          <w:i w:val="1"/>
          <w:sz w:val="24"/>
          <w:szCs w:val="24"/>
          <w:rtl w:val="0"/>
        </w:rPr>
        <w:t xml:space="preserve">i</w:t>
      </w:r>
      <w:r w:rsidDel="00000000" w:rsidR="00000000" w:rsidRPr="00000000">
        <w:rPr>
          <w:rFonts w:ascii="Arial" w:cs="Arial" w:eastAsia="Arial" w:hAnsi="Arial"/>
          <w:sz w:val="24"/>
          <w:szCs w:val="24"/>
          <w:rtl w:val="0"/>
        </w:rPr>
        <w:t xml:space="preserve"> and for </w:t>
      </w:r>
      <w:r w:rsidDel="00000000" w:rsidR="00000000" w:rsidRPr="00000000">
        <w:rPr>
          <w:rFonts w:ascii="Arial" w:cs="Arial" w:eastAsia="Arial" w:hAnsi="Arial"/>
          <w:i w:val="1"/>
          <w:sz w:val="24"/>
          <w:szCs w:val="24"/>
          <w:rtl w:val="0"/>
        </w:rPr>
        <w:t xml:space="preserve">j </w:t>
      </w:r>
      <w:r w:rsidDel="00000000" w:rsidR="00000000" w:rsidRPr="00000000">
        <w:rPr>
          <w:rFonts w:ascii="Arial" w:cs="Arial" w:eastAsia="Arial" w:hAnsi="Arial"/>
          <w:sz w:val="24"/>
          <w:szCs w:val="24"/>
          <w:rtl w:val="0"/>
        </w:rPr>
        <w:t xml:space="preserve">(nested loops). These should be the target of your optimizations.</w:t>
      </w:r>
    </w:p>
    <w:p w:rsidR="00000000" w:rsidDel="00000000" w:rsidP="00000000" w:rsidRDefault="00000000" w:rsidRPr="00000000" w14:paraId="0000001C">
      <w:pPr>
        <w:spacing w:after="0" w:line="240" w:lineRule="auto"/>
        <w:jc w:val="both"/>
        <w:rPr>
          <w:rFonts w:ascii="Arial" w:cs="Arial" w:eastAsia="Arial" w:hAnsi="Arial"/>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1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Compilation: </w:t>
      </w:r>
      <w:r w:rsidDel="00000000" w:rsidR="00000000" w:rsidRPr="00000000">
        <w:rPr>
          <w:rFonts w:ascii="Arial" w:cs="Arial" w:eastAsia="Arial" w:hAnsi="Arial"/>
          <w:sz w:val="24"/>
          <w:szCs w:val="24"/>
          <w:rtl w:val="0"/>
        </w:rPr>
        <w:t xml:space="preserve">g++ -O2 -fopenmp main.cpp</w:t>
      </w:r>
    </w:p>
    <w:p w:rsidR="00000000" w:rsidDel="00000000" w:rsidP="00000000" w:rsidRDefault="00000000" w:rsidRPr="00000000" w14:paraId="0000001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Plot the results: </w:t>
      </w:r>
      <w:r w:rsidDel="00000000" w:rsidR="00000000" w:rsidRPr="00000000">
        <w:rPr>
          <w:rFonts w:ascii="Arial" w:cs="Arial" w:eastAsia="Arial" w:hAnsi="Arial"/>
          <w:sz w:val="24"/>
          <w:szCs w:val="24"/>
          <w:rtl w:val="0"/>
        </w:rPr>
        <w:t xml:space="preserve">gnuplot -p plot.gnu</w:t>
      </w:r>
    </w:p>
    <w:p w:rsidR="00000000" w:rsidDel="00000000" w:rsidP="00000000" w:rsidRDefault="00000000" w:rsidRPr="00000000" w14:paraId="0000002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Tips: </w:t>
      </w:r>
      <w:r w:rsidDel="00000000" w:rsidR="00000000" w:rsidRPr="00000000">
        <w:rPr>
          <w:rFonts w:ascii="Arial" w:cs="Arial" w:eastAsia="Arial" w:hAnsi="Arial"/>
          <w:sz w:val="24"/>
          <w:szCs w:val="24"/>
          <w:rtl w:val="0"/>
        </w:rPr>
        <w:t xml:space="preserve">In main.cpp, check that the file path for the input is correct. The program will output a file named density.txt which contains the results of the computations. You can add OpenMP directives to:</w:t>
      </w:r>
    </w:p>
    <w:p w:rsidR="00000000" w:rsidDel="00000000" w:rsidP="00000000" w:rsidRDefault="00000000" w:rsidRPr="00000000" w14:paraId="00000023">
      <w:pPr>
        <w:numPr>
          <w:ilvl w:val="0"/>
          <w:numId w:val="1"/>
        </w:numPr>
        <w:spacing w:after="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Enable parallel executions using threads</w:t>
      </w:r>
    </w:p>
    <w:p w:rsidR="00000000" w:rsidDel="00000000" w:rsidP="00000000" w:rsidRDefault="00000000" w:rsidRPr="00000000" w14:paraId="00000024">
      <w:pPr>
        <w:numPr>
          <w:ilvl w:val="0"/>
          <w:numId w:val="1"/>
        </w:numPr>
        <w:spacing w:after="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Enable GPU Offloading</w:t>
      </w:r>
    </w:p>
    <w:p w:rsidR="00000000" w:rsidDel="00000000" w:rsidP="00000000" w:rsidRDefault="00000000" w:rsidRPr="00000000" w14:paraId="00000025">
      <w:pPr>
        <w:spacing w:after="0" w:lin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 only need to modify one line (indicated with a comment) before the main loop.</w:t>
      </w:r>
    </w:p>
    <w:sectPr>
      <w:headerReference r:id="rId10"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GPU INTRODUCTION. SCICORE COURSE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D51BD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D51BDF"/>
  </w:style>
  <w:style w:type="paragraph" w:styleId="Piedepgina">
    <w:name w:val="footer"/>
    <w:basedOn w:val="Normal"/>
    <w:link w:val="PiedepginaCar"/>
    <w:uiPriority w:val="99"/>
    <w:unhideWhenUsed w:val="1"/>
    <w:rsid w:val="00D51BD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D51BDF"/>
  </w:style>
  <w:style w:type="paragraph" w:styleId="Textodeglobo">
    <w:name w:val="Balloon Text"/>
    <w:basedOn w:val="Normal"/>
    <w:link w:val="TextodegloboCar"/>
    <w:uiPriority w:val="99"/>
    <w:semiHidden w:val="1"/>
    <w:unhideWhenUsed w:val="1"/>
    <w:rsid w:val="00D51BD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D51BDF"/>
    <w:rPr>
      <w:rFonts w:ascii="Tahoma" w:cs="Tahoma" w:hAnsi="Tahoma"/>
      <w:sz w:val="16"/>
      <w:szCs w:val="16"/>
    </w:rPr>
  </w:style>
  <w:style w:type="paragraph" w:styleId="Descripcin">
    <w:name w:val="caption"/>
    <w:basedOn w:val="Normal"/>
    <w:next w:val="Normal"/>
    <w:uiPriority w:val="35"/>
    <w:unhideWhenUsed w:val="1"/>
    <w:qFormat w:val="1"/>
    <w:rsid w:val="00AD69B3"/>
    <w:pPr>
      <w:spacing w:line="240" w:lineRule="auto"/>
    </w:pPr>
    <w:rPr>
      <w:b w:val="1"/>
      <w:bCs w:val="1"/>
      <w:color w:val="4f81bd" w:themeColor="accent1"/>
      <w:sz w:val="18"/>
      <w:szCs w:val="18"/>
    </w:rPr>
  </w:style>
  <w:style w:type="character" w:styleId="Textodelmarcadordeposicin">
    <w:name w:val="Placeholder Text"/>
    <w:basedOn w:val="Fuentedeprrafopredeter"/>
    <w:uiPriority w:val="99"/>
    <w:semiHidden w:val="1"/>
    <w:rsid w:val="00603112"/>
    <w:rPr>
      <w:color w:val="80808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2NSYjh0ry3ETUwfLi4QK2wc6yQ==">AMUW2mUgi9N4UBnIQUZzxzks08x+CL1Ga+YTIA8ZX16tdd9psJrDE9ST7u7XMF7YXVuMmTqAfi7SWMhk6Y3nO5uGHyeC/KLitUxMNI17lWGBdsR1oY60pxy0XJmEzUBXOH3Mehiou7c8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2020-04-16T14:13:00Z</dcterms:created>
  <dc:creator>user</dc:creator>
</cp:coreProperties>
</file>