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main purpose of this network is to expose a load-balanced and monitored instance of DVWA, the Dam Vulnerable Web Application.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Load balancing ensures that the application will be highly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, in addition to restricting </w:t>
      </w:r>
      <w:r w:rsidDel="00000000" w:rsidR="00000000" w:rsidRPr="00000000">
        <w:rPr>
          <w:b w:val="1"/>
          <w:rtl w:val="0"/>
        </w:rPr>
        <w:t xml:space="preserve">ACCESS </w:t>
      </w:r>
      <w:r w:rsidDel="00000000" w:rsidR="00000000" w:rsidRPr="00000000">
        <w:rPr>
          <w:rtl w:val="0"/>
        </w:rPr>
        <w:t xml:space="preserve">to the network.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-  What aspect of security do load balancers protect? What is the advantage of a jump box?</w:t>
        <w:br w:type="textWrapping"/>
        <w:tab/>
      </w:r>
      <w:r w:rsidDel="00000000" w:rsidR="00000000" w:rsidRPr="00000000">
        <w:rPr>
          <w:b w:val="1"/>
          <w:rtl w:val="0"/>
        </w:rPr>
        <w:t xml:space="preserve">The main server by distributing, for example, a DDoS attack to the cloud server.  It’s the first access point a user must be authorised to use before moving into the more high level servers that have sensitive data.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Integrating an ELK server allows users to easily monitor the vulnerable VMs for changes to the </w:t>
      </w:r>
      <w:r w:rsidDel="00000000" w:rsidR="00000000" w:rsidRPr="00000000">
        <w:rPr>
          <w:b w:val="1"/>
          <w:rtl w:val="0"/>
        </w:rPr>
        <w:t xml:space="preserve">DATA </w:t>
      </w:r>
      <w:r w:rsidDel="00000000" w:rsidR="00000000" w:rsidRPr="00000000">
        <w:rPr>
          <w:rtl w:val="0"/>
        </w:rPr>
        <w:t xml:space="preserve">and system </w:t>
      </w:r>
      <w:r w:rsidDel="00000000" w:rsidR="00000000" w:rsidRPr="00000000">
        <w:rPr>
          <w:b w:val="1"/>
          <w:rtl w:val="0"/>
        </w:rPr>
        <w:t xml:space="preserve">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What does Filebeat watch for?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Gathers specific log files and sends them to Elasti/Logstash.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What does Metricbeat record?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Gathers metrics and stats to forward them to Elasti/Logstash.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configuration details of each machine may be found below.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Note: Use the [Markdown Table Generator](http://www.tablesgenerator.com/markdown_tables) to add/remove values from the table.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9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800"/>
        <w:gridCol w:w="1410"/>
        <w:gridCol w:w="2400"/>
        <w:tblGridChange w:id="0">
          <w:tblGrid>
            <w:gridCol w:w="1380"/>
            <w:gridCol w:w="1800"/>
            <w:gridCol w:w="1410"/>
            <w:gridCol w:w="24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Jump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Admin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10.1.0.3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Linux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Web1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Web-Server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10.1.0.7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Linux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Web2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Web-Server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10.1.0.8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Linux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ElkVM1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Log Server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10.0.0.4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Linux 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### Access Policies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machines on the internal network are not exposed to the public Internet.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Only the </w:t>
      </w:r>
      <w:r w:rsidDel="00000000" w:rsidR="00000000" w:rsidRPr="00000000">
        <w:rPr>
          <w:b w:val="1"/>
          <w:rtl w:val="0"/>
        </w:rPr>
        <w:t xml:space="preserve">ELK SERVER </w:t>
      </w:r>
      <w:r w:rsidDel="00000000" w:rsidR="00000000" w:rsidRPr="00000000">
        <w:rPr>
          <w:rtl w:val="0"/>
        </w:rPr>
        <w:t xml:space="preserve">machine can accept connections from the Internet. Access to this machine is only allowed from the following IP addresses: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Workstations through TCP 5601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Elk Server 5600, 9200, 5044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Machines within the network can only be accessed by </w:t>
      </w:r>
      <w:r w:rsidDel="00000000" w:rsidR="00000000" w:rsidRPr="00000000">
        <w:rPr>
          <w:b w:val="1"/>
          <w:rtl w:val="0"/>
        </w:rPr>
        <w:t xml:space="preserve">Jumpbox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- Which machine did you allow to access your ELK VM? What was its IP address?</w:t>
        <w:br w:type="textWrapping"/>
        <w:t xml:space="preserve">    </w:t>
      </w:r>
      <w:r w:rsidDel="00000000" w:rsidR="00000000" w:rsidRPr="00000000">
        <w:rPr>
          <w:b w:val="1"/>
          <w:rtl w:val="0"/>
        </w:rPr>
        <w:t xml:space="preserve"> All machines allowed on port 22 and 8080 through SSH, IP 10.1.0.3</w:t>
        <w:br w:type="textWrapping"/>
        <w:t xml:space="preserve">     Jumpbox through SSH port 22</w:t>
        <w:br w:type="textWrapping"/>
        <w:t xml:space="preserve">    Webserver to Elk Server through Port 22, and allowed ports through Elk Ports.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 summary of the access policies in place can be found in the table below.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66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460"/>
        <w:gridCol w:w="2805"/>
        <w:tblGridChange w:id="0">
          <w:tblGrid>
            <w:gridCol w:w="1425"/>
            <w:gridCol w:w="2460"/>
            <w:gridCol w:w="28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Publicly Accessible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Allowed IP Addresses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Jump Box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Yes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10.1.0.3 through Port 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 Web1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10.1.0.7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Web2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10.1.0.8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Elk 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From Workstation, 5601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NOTE: Add public IP’s from notes into third column.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### Elk Configuration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  <w:t xml:space="preserve">Ansible was used to automate configuration of the ELK machine. No configuration was performed manually, which is advantageous because…</w:t>
        <w:br w:type="textWrapping"/>
      </w:r>
      <w:r w:rsidDel="00000000" w:rsidR="00000000" w:rsidRPr="00000000">
        <w:rPr>
          <w:b w:val="1"/>
          <w:rtl w:val="0"/>
        </w:rPr>
        <w:t xml:space="preserve">Administrators can deploy virtual machines in a network in bulk making it much faster to get up and running.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  <w:t xml:space="preserve">- What is the main advantage of automating configuration with Ansible? </w:t>
      </w:r>
      <w:r w:rsidDel="00000000" w:rsidR="00000000" w:rsidRPr="00000000">
        <w:rPr>
          <w:b w:val="1"/>
          <w:rtl w:val="0"/>
        </w:rPr>
        <w:t xml:space="preserve">So that system administrators can put together the software package custom to a series of machines quickly and easily.  It makes the process faster and saves time.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playbook implements the following tasks: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In 3-5 bullets, explain the steps of the ELK installation play. E.g., install Docker; download image; etc.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Install Docker with the Image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Install Elasticsearch and Kibana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Start and Attach to your Container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Test your connection from the Web Browser on Kibana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Test data being transmitted with failed logins via SSH and verify in Kibana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The following screenshot displays the result of running `docker ps` after successfully configuring the ELK instance.</w:t>
      </w:r>
    </w:p>
    <w:p w:rsidR="00000000" w:rsidDel="00000000" w:rsidP="00000000" w:rsidRDefault="00000000" w:rsidRPr="00000000" w14:paraId="0000007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NOTE: ADD SCREENSHOT ASAP!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elk  Container ID: ec11bb2a1422 Filename: sudo docker ps.png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### Target Machines &amp; Beats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This ELK server is configured to monitor the following machines: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List the IP addresses of the machines you are monitoring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DVWA or Web1: 10.1.0.7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DVWA or Web2: 10.1.0.8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We have installed the following Beats on these machines: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FILEBEAT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 METRICBEAT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These Beats allow us to collect the following information from each machine: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  In 1-2 sentences, explain what kind of data each beat collects, and provide 1 example of what you expect to see. 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Filebeat collects logs of data for Kibana.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Metricbeat organizes the stats in Kibana.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### Using the Playbook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In order to use the playbook, you will need to have an Ansible control node already configured. Assuming you have such a control node provisioned: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- Which file is the playbook? Where do you copy it? 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Ansible-playbook.yml from the Day 1 Student Guide.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- Which file do you update to make Ansible run the playbook on a specific machine? How do I specify which machine to install the ELK server on versus which to install Filebeat on?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Ansible.  </w:t>
      </w:r>
      <w:r w:rsidDel="00000000" w:rsidR="00000000" w:rsidRPr="00000000">
        <w:rPr>
          <w:b w:val="1"/>
          <w:highlight w:val="yellow"/>
          <w:rtl w:val="0"/>
        </w:rPr>
        <w:t xml:space="preserve">NOTE: answer for placement in Repot.  2nd Question is the square brackets in the Hosts File in Ansible section.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 Which URL do you navigate to in order to check that the ELK server is running?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&lt;ElkServer IP&gt;:5601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As a **Bonus**, provide the specific commands the user will need to run to download the playbook, update the files, etc.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Ansible-playbook install-elk.yml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