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7DA" w:rsidRPr="00E300D7" w:rsidRDefault="005C37DA" w:rsidP="005C37DA">
      <w:pPr>
        <w:pStyle w:val="NormalWeb"/>
        <w:shd w:val="clear" w:color="auto" w:fill="FFFFFF"/>
        <w:spacing w:before="0" w:beforeAutospacing="0" w:after="240" w:afterAutospacing="0"/>
        <w:rPr>
          <w:rFonts w:ascii="Arial" w:hAnsi="Arial" w:cs="Arial"/>
          <w:color w:val="000000"/>
          <w:sz w:val="28"/>
        </w:rPr>
      </w:pPr>
      <w:r w:rsidRPr="00E300D7">
        <w:rPr>
          <w:rFonts w:ascii="Arial" w:hAnsi="Arial" w:cs="Arial"/>
          <w:color w:val="000000"/>
          <w:sz w:val="28"/>
        </w:rPr>
        <w:br/>
        <w:t>There are times when somebody believes they have a right to a domain name already owned by somebody else.  This ownership dispute can be caused by a variety of reasons including, copyright, trademark, established brands, etc.  One of ICANN's oversight roles includes Internet policies.  They have developed the Uniform Domain Name Dispute Resolution Policy to address these situations.  </w:t>
      </w:r>
    </w:p>
    <w:p w:rsidR="005C37DA" w:rsidRPr="00E300D7" w:rsidRDefault="005C37DA" w:rsidP="005C37DA">
      <w:pPr>
        <w:pStyle w:val="NormalWeb"/>
        <w:shd w:val="clear" w:color="auto" w:fill="FFFFFF"/>
        <w:spacing w:before="0" w:beforeAutospacing="0" w:after="240" w:afterAutospacing="0"/>
        <w:rPr>
          <w:rFonts w:ascii="Arial" w:hAnsi="Arial" w:cs="Arial"/>
          <w:color w:val="000000"/>
          <w:sz w:val="28"/>
        </w:rPr>
      </w:pPr>
      <w:r w:rsidRPr="00E300D7">
        <w:rPr>
          <w:rFonts w:ascii="Arial" w:hAnsi="Arial" w:cs="Arial"/>
          <w:color w:val="000000"/>
          <w:sz w:val="28"/>
        </w:rPr>
        <w:t>For an ecommerce business their domain name is their business.  </w:t>
      </w:r>
      <w:proofErr w:type="gramStart"/>
      <w:r w:rsidRPr="00E300D7">
        <w:rPr>
          <w:rFonts w:ascii="Arial" w:hAnsi="Arial" w:cs="Arial"/>
          <w:color w:val="000000"/>
          <w:sz w:val="28"/>
        </w:rPr>
        <w:t>So</w:t>
      </w:r>
      <w:proofErr w:type="gramEnd"/>
      <w:r w:rsidRPr="00E300D7">
        <w:rPr>
          <w:rFonts w:ascii="Arial" w:hAnsi="Arial" w:cs="Arial"/>
          <w:color w:val="000000"/>
          <w:sz w:val="28"/>
        </w:rPr>
        <w:t xml:space="preserve"> any threat to their domain name could be significant to their business.  Domain names are not real property such as a store front or a piece of real estate so different rules apply.   For this </w:t>
      </w:r>
      <w:proofErr w:type="gramStart"/>
      <w:r w:rsidRPr="00E300D7">
        <w:rPr>
          <w:rFonts w:ascii="Arial" w:hAnsi="Arial" w:cs="Arial"/>
          <w:color w:val="000000"/>
          <w:sz w:val="28"/>
        </w:rPr>
        <w:t>reason</w:t>
      </w:r>
      <w:proofErr w:type="gramEnd"/>
      <w:r w:rsidRPr="00E300D7">
        <w:rPr>
          <w:rFonts w:ascii="Arial" w:hAnsi="Arial" w:cs="Arial"/>
          <w:color w:val="000000"/>
          <w:sz w:val="28"/>
        </w:rPr>
        <w:t xml:space="preserve"> web </w:t>
      </w:r>
      <w:proofErr w:type="spellStart"/>
      <w:r w:rsidRPr="00E300D7">
        <w:rPr>
          <w:rFonts w:ascii="Arial" w:hAnsi="Arial" w:cs="Arial"/>
          <w:color w:val="000000"/>
          <w:sz w:val="28"/>
        </w:rPr>
        <w:t>devleopers</w:t>
      </w:r>
      <w:proofErr w:type="spellEnd"/>
      <w:r w:rsidRPr="00E300D7">
        <w:rPr>
          <w:rFonts w:ascii="Arial" w:hAnsi="Arial" w:cs="Arial"/>
          <w:color w:val="000000"/>
          <w:sz w:val="28"/>
        </w:rPr>
        <w:t xml:space="preserve"> and ecommerce business owners should be aware of this </w:t>
      </w:r>
      <w:proofErr w:type="spellStart"/>
      <w:r w:rsidRPr="00E300D7">
        <w:rPr>
          <w:rFonts w:ascii="Arial" w:hAnsi="Arial" w:cs="Arial"/>
          <w:color w:val="000000"/>
          <w:sz w:val="28"/>
        </w:rPr>
        <w:t>poicy</w:t>
      </w:r>
      <w:proofErr w:type="spellEnd"/>
      <w:r w:rsidRPr="00E300D7">
        <w:rPr>
          <w:rFonts w:ascii="Arial" w:hAnsi="Arial" w:cs="Arial"/>
          <w:color w:val="000000"/>
          <w:sz w:val="28"/>
        </w:rPr>
        <w:t xml:space="preserve"> and how it can be applied to a domain name dispute.  </w:t>
      </w:r>
    </w:p>
    <w:p w:rsidR="005C37DA" w:rsidRPr="00E300D7" w:rsidRDefault="005C37DA" w:rsidP="005C37DA">
      <w:pPr>
        <w:pStyle w:val="NormalWeb"/>
        <w:shd w:val="clear" w:color="auto" w:fill="FFFFFF"/>
        <w:spacing w:before="0" w:beforeAutospacing="0" w:after="0" w:afterAutospacing="0"/>
        <w:rPr>
          <w:rFonts w:ascii="Arial" w:hAnsi="Arial" w:cs="Arial"/>
          <w:color w:val="000000"/>
          <w:sz w:val="28"/>
        </w:rPr>
      </w:pPr>
      <w:r w:rsidRPr="00E300D7">
        <w:rPr>
          <w:rFonts w:ascii="Arial" w:hAnsi="Arial" w:cs="Arial"/>
          <w:color w:val="000000"/>
          <w:sz w:val="28"/>
        </w:rPr>
        <w:t>This summary discusses ICANN's Uniform Domain-Name Dispute-Resolution Policy.  Please address the following questions referring to this policy.  </w:t>
      </w:r>
      <w:r w:rsidRPr="00E300D7">
        <w:rPr>
          <w:rStyle w:val="Strong"/>
          <w:rFonts w:ascii="inherit" w:hAnsi="inherit" w:cs="Arial"/>
          <w:color w:val="000000"/>
          <w:sz w:val="28"/>
          <w:szCs w:val="20"/>
          <w:bdr w:val="none" w:sz="0" w:space="0" w:color="auto" w:frame="1"/>
        </w:rPr>
        <w:t>Please use your own words for this assignment</w:t>
      </w:r>
      <w:r w:rsidRPr="00E300D7">
        <w:rPr>
          <w:rFonts w:ascii="Arial" w:hAnsi="Arial" w:cs="Arial"/>
          <w:color w:val="000000"/>
          <w:sz w:val="28"/>
        </w:rPr>
        <w:t>. </w:t>
      </w:r>
    </w:p>
    <w:p w:rsidR="005C37DA" w:rsidRPr="00E300D7" w:rsidRDefault="005C37DA" w:rsidP="005C37DA">
      <w:pPr>
        <w:numPr>
          <w:ilvl w:val="0"/>
          <w:numId w:val="2"/>
        </w:numPr>
        <w:shd w:val="clear" w:color="auto" w:fill="FFFFFF"/>
        <w:spacing w:after="0" w:line="240" w:lineRule="auto"/>
        <w:ind w:left="0"/>
        <w:rPr>
          <w:rFonts w:ascii="inherit" w:eastAsia="Times New Roman" w:hAnsi="inherit" w:cs="Arial"/>
          <w:color w:val="000000"/>
          <w:sz w:val="28"/>
          <w:szCs w:val="20"/>
        </w:rPr>
      </w:pPr>
      <w:r w:rsidRPr="005C37DA">
        <w:rPr>
          <w:rFonts w:ascii="inherit" w:eastAsia="Times New Roman" w:hAnsi="inherit" w:cs="Arial"/>
          <w:color w:val="000000"/>
          <w:sz w:val="28"/>
          <w:szCs w:val="20"/>
        </w:rPr>
        <w:t>Describe the policy and its purpose</w:t>
      </w:r>
      <w:r w:rsidRPr="00E300D7">
        <w:rPr>
          <w:rFonts w:ascii="inherit" w:eastAsia="Times New Roman" w:hAnsi="inherit" w:cs="Arial"/>
          <w:color w:val="000000"/>
          <w:sz w:val="28"/>
          <w:szCs w:val="20"/>
        </w:rPr>
        <w:t xml:space="preserve"> – The UDRP was put in place to handle situations in which there is debate over a domain name and any </w:t>
      </w:r>
      <w:proofErr w:type="spellStart"/>
      <w:proofErr w:type="gramStart"/>
      <w:r w:rsidRPr="00E300D7">
        <w:rPr>
          <w:rFonts w:ascii="inherit" w:eastAsia="Times New Roman" w:hAnsi="inherit" w:cs="Arial"/>
          <w:color w:val="000000"/>
          <w:sz w:val="28"/>
          <w:szCs w:val="20"/>
        </w:rPr>
        <w:t>descrepancies</w:t>
      </w:r>
      <w:proofErr w:type="spellEnd"/>
      <w:r w:rsidRPr="00E300D7">
        <w:rPr>
          <w:rFonts w:ascii="inherit" w:eastAsia="Times New Roman" w:hAnsi="inherit" w:cs="Arial"/>
          <w:color w:val="000000"/>
          <w:sz w:val="28"/>
          <w:szCs w:val="20"/>
        </w:rPr>
        <w:t xml:space="preserve">  that</w:t>
      </w:r>
      <w:proofErr w:type="gramEnd"/>
      <w:r w:rsidRPr="00E300D7">
        <w:rPr>
          <w:rFonts w:ascii="inherit" w:eastAsia="Times New Roman" w:hAnsi="inherit" w:cs="Arial"/>
          <w:color w:val="000000"/>
          <w:sz w:val="28"/>
          <w:szCs w:val="20"/>
        </w:rPr>
        <w:t xml:space="preserve"> arise .  It puts in plac</w:t>
      </w:r>
      <w:r w:rsidR="00C93F99" w:rsidRPr="00E300D7">
        <w:rPr>
          <w:rFonts w:ascii="inherit" w:eastAsia="Times New Roman" w:hAnsi="inherit" w:cs="Arial"/>
          <w:color w:val="000000"/>
          <w:sz w:val="28"/>
          <w:szCs w:val="20"/>
        </w:rPr>
        <w:t xml:space="preserve">e procedures to go through </w:t>
      </w:r>
      <w:proofErr w:type="spellStart"/>
      <w:r w:rsidR="00C93F99" w:rsidRPr="00E300D7">
        <w:rPr>
          <w:rFonts w:ascii="inherit" w:eastAsia="Times New Roman" w:hAnsi="inherit" w:cs="Arial"/>
          <w:color w:val="000000"/>
          <w:sz w:val="28"/>
          <w:szCs w:val="20"/>
        </w:rPr>
        <w:t>inorder</w:t>
      </w:r>
      <w:proofErr w:type="spellEnd"/>
      <w:r w:rsidR="00C93F99" w:rsidRPr="00E300D7">
        <w:rPr>
          <w:rFonts w:ascii="inherit" w:eastAsia="Times New Roman" w:hAnsi="inherit" w:cs="Arial"/>
          <w:color w:val="000000"/>
          <w:sz w:val="28"/>
          <w:szCs w:val="20"/>
        </w:rPr>
        <w:t xml:space="preserve"> keep civility and order.</w:t>
      </w: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E300D7" w:rsidRDefault="005C37DA" w:rsidP="005C37DA">
      <w:pPr>
        <w:shd w:val="clear" w:color="auto" w:fill="FFFFFF"/>
        <w:spacing w:after="0" w:line="240" w:lineRule="auto"/>
        <w:rPr>
          <w:rFonts w:ascii="inherit" w:eastAsia="Times New Roman" w:hAnsi="inherit" w:cs="Arial"/>
          <w:color w:val="000000"/>
          <w:sz w:val="28"/>
          <w:szCs w:val="20"/>
        </w:rPr>
      </w:pPr>
    </w:p>
    <w:p w:rsidR="005C37DA" w:rsidRPr="005C37DA" w:rsidRDefault="005C37DA" w:rsidP="005C37DA">
      <w:pPr>
        <w:shd w:val="clear" w:color="auto" w:fill="FFFFFF"/>
        <w:spacing w:after="0" w:line="240" w:lineRule="auto"/>
        <w:rPr>
          <w:rFonts w:ascii="inherit" w:eastAsia="Times New Roman" w:hAnsi="inherit" w:cs="Arial"/>
          <w:color w:val="000000"/>
          <w:sz w:val="28"/>
          <w:szCs w:val="28"/>
        </w:rPr>
      </w:pPr>
    </w:p>
    <w:p w:rsidR="005C37DA" w:rsidRPr="00E300D7" w:rsidRDefault="005C37DA" w:rsidP="005C37DA">
      <w:pPr>
        <w:numPr>
          <w:ilvl w:val="0"/>
          <w:numId w:val="2"/>
        </w:numPr>
        <w:shd w:val="clear" w:color="auto" w:fill="FFFFFF"/>
        <w:spacing w:after="0" w:line="240" w:lineRule="auto"/>
        <w:ind w:left="0"/>
        <w:rPr>
          <w:rFonts w:ascii="inherit" w:eastAsia="Times New Roman" w:hAnsi="inherit" w:cs="Arial"/>
          <w:color w:val="000000"/>
          <w:sz w:val="28"/>
          <w:szCs w:val="28"/>
        </w:rPr>
      </w:pPr>
      <w:r w:rsidRPr="005C37DA">
        <w:rPr>
          <w:rFonts w:ascii="inherit" w:eastAsia="Times New Roman" w:hAnsi="inherit" w:cs="Arial"/>
          <w:color w:val="000000"/>
          <w:sz w:val="28"/>
          <w:szCs w:val="28"/>
        </w:rPr>
        <w:t xml:space="preserve">List and describe the three applicable disputes that can be used to challenge domain name </w:t>
      </w:r>
      <w:proofErr w:type="gramStart"/>
      <w:r w:rsidRPr="005C37DA">
        <w:rPr>
          <w:rFonts w:ascii="inherit" w:eastAsia="Times New Roman" w:hAnsi="inherit" w:cs="Arial"/>
          <w:color w:val="000000"/>
          <w:sz w:val="28"/>
          <w:szCs w:val="28"/>
        </w:rPr>
        <w:t>ownership</w:t>
      </w:r>
      <w:r w:rsidR="00C93F99" w:rsidRPr="00E300D7">
        <w:rPr>
          <w:rFonts w:ascii="inherit" w:eastAsia="Times New Roman" w:hAnsi="inherit" w:cs="Arial"/>
          <w:color w:val="000000"/>
          <w:sz w:val="28"/>
          <w:szCs w:val="28"/>
        </w:rPr>
        <w:t xml:space="preserve">  According</w:t>
      </w:r>
      <w:proofErr w:type="gramEnd"/>
      <w:r w:rsidR="00C93F99" w:rsidRPr="00E300D7">
        <w:rPr>
          <w:rFonts w:ascii="inherit" w:eastAsia="Times New Roman" w:hAnsi="inherit" w:cs="Arial"/>
          <w:color w:val="000000"/>
          <w:sz w:val="28"/>
          <w:szCs w:val="28"/>
        </w:rPr>
        <w:t xml:space="preserve"> to ICANN one reason for a dispute could be unauthorized transfer of your domain name,  Another  reason is a trademark infringement,  If you </w:t>
      </w:r>
      <w:proofErr w:type="spellStart"/>
      <w:r w:rsidR="00C93F99" w:rsidRPr="00E300D7">
        <w:rPr>
          <w:rFonts w:ascii="inherit" w:eastAsia="Times New Roman" w:hAnsi="inherit" w:cs="Arial"/>
          <w:color w:val="000000"/>
          <w:sz w:val="28"/>
          <w:szCs w:val="28"/>
        </w:rPr>
        <w:t>freel</w:t>
      </w:r>
      <w:proofErr w:type="spellEnd"/>
      <w:r w:rsidR="00C93F99" w:rsidRPr="00E300D7">
        <w:rPr>
          <w:rFonts w:ascii="inherit" w:eastAsia="Times New Roman" w:hAnsi="inherit" w:cs="Arial"/>
          <w:color w:val="000000"/>
          <w:sz w:val="28"/>
          <w:szCs w:val="28"/>
        </w:rPr>
        <w:t xml:space="preserve"> like someone is using your name without your approval and finally(although there are many more reasons) are registrar service disputes.  .  For </w:t>
      </w:r>
      <w:proofErr w:type="gramStart"/>
      <w:r w:rsidR="00C93F99" w:rsidRPr="00E300D7">
        <w:rPr>
          <w:rFonts w:ascii="inherit" w:eastAsia="Times New Roman" w:hAnsi="inherit" w:cs="Arial"/>
          <w:color w:val="000000"/>
          <w:sz w:val="28"/>
          <w:szCs w:val="28"/>
        </w:rPr>
        <w:t>instance</w:t>
      </w:r>
      <w:proofErr w:type="gramEnd"/>
      <w:r w:rsidR="00C93F99" w:rsidRPr="00E300D7">
        <w:rPr>
          <w:rFonts w:ascii="inherit" w:eastAsia="Times New Roman" w:hAnsi="inherit" w:cs="Arial"/>
          <w:color w:val="000000"/>
          <w:sz w:val="28"/>
          <w:szCs w:val="28"/>
        </w:rPr>
        <w:t xml:space="preserve"> the registrar is not performing to standards previously set.</w:t>
      </w:r>
    </w:p>
    <w:p w:rsidR="00C93F99" w:rsidRPr="00E300D7" w:rsidRDefault="00C93F99" w:rsidP="00C93F99">
      <w:pPr>
        <w:shd w:val="clear" w:color="auto" w:fill="FFFFFF"/>
        <w:spacing w:after="0" w:line="240" w:lineRule="auto"/>
        <w:rPr>
          <w:rFonts w:ascii="inherit" w:eastAsia="Times New Roman" w:hAnsi="inherit" w:cs="Arial"/>
          <w:color w:val="000000"/>
          <w:sz w:val="28"/>
          <w:szCs w:val="28"/>
        </w:rPr>
      </w:pPr>
    </w:p>
    <w:p w:rsidR="00C93F99" w:rsidRPr="00E300D7" w:rsidRDefault="00C93F99" w:rsidP="00C93F99">
      <w:pPr>
        <w:shd w:val="clear" w:color="auto" w:fill="FFFFFF"/>
        <w:spacing w:after="0" w:line="240" w:lineRule="auto"/>
        <w:rPr>
          <w:rFonts w:ascii="inherit" w:eastAsia="Times New Roman" w:hAnsi="inherit" w:cs="Arial"/>
          <w:color w:val="000000"/>
          <w:sz w:val="28"/>
          <w:szCs w:val="20"/>
        </w:rPr>
      </w:pPr>
    </w:p>
    <w:p w:rsidR="00C93F99" w:rsidRPr="00E300D7" w:rsidRDefault="00C93F99" w:rsidP="00C93F99">
      <w:pPr>
        <w:shd w:val="clear" w:color="auto" w:fill="FFFFFF"/>
        <w:spacing w:after="0" w:line="240" w:lineRule="auto"/>
        <w:rPr>
          <w:rFonts w:ascii="inherit" w:eastAsia="Times New Roman" w:hAnsi="inherit" w:cs="Arial"/>
          <w:color w:val="000000"/>
          <w:sz w:val="28"/>
          <w:szCs w:val="20"/>
        </w:rPr>
      </w:pPr>
    </w:p>
    <w:p w:rsidR="00C93F99" w:rsidRPr="005C37DA" w:rsidRDefault="00C93F99" w:rsidP="00C93F99">
      <w:pPr>
        <w:shd w:val="clear" w:color="auto" w:fill="FFFFFF"/>
        <w:spacing w:after="0" w:line="240" w:lineRule="auto"/>
        <w:rPr>
          <w:rFonts w:ascii="inherit" w:eastAsia="Times New Roman" w:hAnsi="inherit" w:cs="Arial"/>
          <w:color w:val="000000"/>
          <w:sz w:val="28"/>
          <w:szCs w:val="20"/>
        </w:rPr>
      </w:pP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r>
        <w:rPr>
          <w:rFonts w:ascii="inherit" w:hAnsi="inherit" w:cs="Arial"/>
          <w:color w:val="000000"/>
          <w:sz w:val="28"/>
          <w:szCs w:val="20"/>
        </w:rPr>
        <w:t>3.</w:t>
      </w:r>
    </w:p>
    <w:p w:rsidR="00E300D7" w:rsidRDefault="00E300D7" w:rsidP="00E300D7">
      <w:pPr>
        <w:pStyle w:val="NormalWeb"/>
        <w:shd w:val="clear" w:color="auto" w:fill="FAFAFA"/>
        <w:spacing w:before="0" w:beforeAutospacing="0" w:after="240" w:afterAutospacing="0"/>
        <w:rPr>
          <w:rFonts w:ascii="inherit" w:hAnsi="inherit" w:cs="Arial"/>
          <w:color w:val="000000"/>
          <w:sz w:val="28"/>
          <w:szCs w:val="20"/>
        </w:rPr>
      </w:pPr>
    </w:p>
    <w:p w:rsidR="00E300D7" w:rsidRPr="00E300D7" w:rsidRDefault="005C37DA" w:rsidP="00E300D7">
      <w:pPr>
        <w:pStyle w:val="NormalWeb"/>
        <w:shd w:val="clear" w:color="auto" w:fill="FAFAFA"/>
        <w:spacing w:before="0" w:beforeAutospacing="0" w:after="240" w:afterAutospacing="0"/>
        <w:rPr>
          <w:rFonts w:ascii="Arial" w:hAnsi="Arial" w:cs="Arial"/>
          <w:color w:val="3B3B3B"/>
          <w:sz w:val="28"/>
        </w:rPr>
      </w:pPr>
      <w:r w:rsidRPr="005C37DA">
        <w:rPr>
          <w:rFonts w:ascii="inherit" w:hAnsi="inherit" w:cs="Arial"/>
          <w:color w:val="000000"/>
          <w:sz w:val="28"/>
          <w:szCs w:val="20"/>
        </w:rPr>
        <w:t>List and describe the four criteria used to determine bad faith of a domain name</w:t>
      </w:r>
      <w:r w:rsidR="00E300D7" w:rsidRPr="00E300D7">
        <w:rPr>
          <w:rFonts w:ascii="inherit" w:hAnsi="inherit" w:cs="Arial"/>
          <w:color w:val="000000"/>
          <w:sz w:val="28"/>
          <w:szCs w:val="20"/>
        </w:rPr>
        <w:t xml:space="preserve"> are One, when two companies fight for the right to win a domain name, the other (loser) can sue for rights.  In some </w:t>
      </w:r>
      <w:proofErr w:type="gramStart"/>
      <w:r w:rsidR="00E300D7" w:rsidRPr="00E300D7">
        <w:rPr>
          <w:rFonts w:ascii="inherit" w:hAnsi="inherit" w:cs="Arial"/>
          <w:color w:val="000000"/>
          <w:sz w:val="28"/>
          <w:szCs w:val="20"/>
        </w:rPr>
        <w:t>cases</w:t>
      </w:r>
      <w:proofErr w:type="gramEnd"/>
      <w:r w:rsidR="00E300D7" w:rsidRPr="00E300D7">
        <w:rPr>
          <w:rFonts w:ascii="inherit" w:hAnsi="inherit" w:cs="Arial"/>
          <w:color w:val="000000"/>
          <w:sz w:val="28"/>
          <w:szCs w:val="20"/>
        </w:rPr>
        <w:t xml:space="preserve"> these cases win.  </w:t>
      </w:r>
      <w:r w:rsidR="00E300D7">
        <w:rPr>
          <w:rFonts w:ascii="Arial" w:hAnsi="Arial" w:cs="Arial"/>
          <w:color w:val="3B3B3B"/>
          <w:sz w:val="28"/>
        </w:rPr>
        <w:t xml:space="preserve">2. </w:t>
      </w:r>
      <w:r w:rsidR="00E300D7" w:rsidRPr="00E300D7">
        <w:rPr>
          <w:rFonts w:ascii="Arial" w:hAnsi="Arial" w:cs="Arial"/>
          <w:color w:val="3B3B3B"/>
          <w:sz w:val="28"/>
        </w:rPr>
        <w:t xml:space="preserve">the domain name registered by the domain name registrant is identical or confusingly </w:t>
      </w:r>
      <w:proofErr w:type="gramStart"/>
      <w:r w:rsidR="00E300D7" w:rsidRPr="00E300D7">
        <w:rPr>
          <w:rFonts w:ascii="Arial" w:hAnsi="Arial" w:cs="Arial"/>
          <w:color w:val="3B3B3B"/>
          <w:sz w:val="28"/>
        </w:rPr>
        <w:t>similar to</w:t>
      </w:r>
      <w:proofErr w:type="gramEnd"/>
      <w:r w:rsidR="00E300D7" w:rsidRPr="00E300D7">
        <w:rPr>
          <w:rFonts w:ascii="Arial" w:hAnsi="Arial" w:cs="Arial"/>
          <w:color w:val="3B3B3B"/>
          <w:sz w:val="28"/>
        </w:rPr>
        <w:t xml:space="preserve"> a trademark or service mark in which the complainant (the person or entity bringing the complaint) has rights; and</w:t>
      </w:r>
    </w:p>
    <w:p w:rsidR="00E300D7" w:rsidRPr="00E300D7" w:rsidRDefault="00E300D7" w:rsidP="00E300D7">
      <w:pPr>
        <w:shd w:val="clear" w:color="auto" w:fill="FAFAFA"/>
        <w:spacing w:after="240" w:line="240" w:lineRule="auto"/>
        <w:rPr>
          <w:rFonts w:ascii="Arial" w:eastAsia="Times New Roman" w:hAnsi="Arial" w:cs="Arial"/>
          <w:color w:val="3B3B3B"/>
          <w:sz w:val="28"/>
          <w:szCs w:val="24"/>
        </w:rPr>
      </w:pPr>
      <w:r>
        <w:rPr>
          <w:rFonts w:ascii="Arial" w:eastAsia="Times New Roman" w:hAnsi="Arial" w:cs="Arial"/>
          <w:color w:val="3B3B3B"/>
          <w:sz w:val="28"/>
          <w:szCs w:val="24"/>
        </w:rPr>
        <w:t>3.</w:t>
      </w:r>
      <w:r w:rsidRPr="00E300D7">
        <w:rPr>
          <w:rFonts w:ascii="Arial" w:eastAsia="Times New Roman" w:hAnsi="Arial" w:cs="Arial"/>
          <w:color w:val="3B3B3B"/>
          <w:sz w:val="28"/>
          <w:szCs w:val="24"/>
        </w:rPr>
        <w:t xml:space="preserve"> the domain name registrant has no rights or legitimate interests in respect of the domain name in question; and</w:t>
      </w:r>
    </w:p>
    <w:p w:rsidR="00E300D7" w:rsidRPr="00E300D7" w:rsidRDefault="00E300D7" w:rsidP="00E300D7">
      <w:pPr>
        <w:shd w:val="clear" w:color="auto" w:fill="FAFAFA"/>
        <w:spacing w:after="240" w:line="240" w:lineRule="auto"/>
        <w:rPr>
          <w:rFonts w:ascii="Arial" w:eastAsia="Times New Roman" w:hAnsi="Arial" w:cs="Arial"/>
          <w:color w:val="3B3B3B"/>
          <w:sz w:val="28"/>
          <w:szCs w:val="24"/>
        </w:rPr>
      </w:pPr>
      <w:r>
        <w:rPr>
          <w:rFonts w:ascii="Arial" w:eastAsia="Times New Roman" w:hAnsi="Arial" w:cs="Arial"/>
          <w:color w:val="3B3B3B"/>
          <w:sz w:val="28"/>
          <w:szCs w:val="24"/>
        </w:rPr>
        <w:t>4.</w:t>
      </w:r>
      <w:r w:rsidRPr="00E300D7">
        <w:rPr>
          <w:rFonts w:ascii="Arial" w:eastAsia="Times New Roman" w:hAnsi="Arial" w:cs="Arial"/>
          <w:color w:val="3B3B3B"/>
          <w:sz w:val="28"/>
          <w:szCs w:val="24"/>
        </w:rPr>
        <w:t xml:space="preserve"> the domain name has been registered and is being used in bad faith</w:t>
      </w:r>
    </w:p>
    <w:p w:rsidR="005C37DA" w:rsidRPr="00E300D7" w:rsidRDefault="005C37DA" w:rsidP="00E300D7">
      <w:pPr>
        <w:shd w:val="clear" w:color="auto" w:fill="FFFFFF"/>
        <w:spacing w:after="0" w:line="240" w:lineRule="auto"/>
        <w:rPr>
          <w:rFonts w:ascii="inherit" w:eastAsia="Times New Roman" w:hAnsi="inherit" w:cs="Arial"/>
          <w:color w:val="000000"/>
          <w:sz w:val="28"/>
          <w:szCs w:val="20"/>
        </w:rPr>
      </w:pPr>
    </w:p>
    <w:p w:rsidR="00E300D7" w:rsidRPr="00E300D7" w:rsidRDefault="00E300D7" w:rsidP="00E300D7">
      <w:pPr>
        <w:shd w:val="clear" w:color="auto" w:fill="FFFFFF"/>
        <w:spacing w:after="0" w:line="240" w:lineRule="auto"/>
        <w:rPr>
          <w:rFonts w:ascii="inherit" w:eastAsia="Times New Roman" w:hAnsi="inherit" w:cs="Arial"/>
          <w:color w:val="000000"/>
          <w:sz w:val="28"/>
          <w:szCs w:val="20"/>
        </w:rPr>
      </w:pPr>
    </w:p>
    <w:p w:rsidR="00E300D7" w:rsidRPr="00E300D7" w:rsidRDefault="00E300D7" w:rsidP="00E300D7">
      <w:pPr>
        <w:shd w:val="clear" w:color="auto" w:fill="FFFFFF"/>
        <w:spacing w:after="0" w:line="240" w:lineRule="auto"/>
        <w:rPr>
          <w:rFonts w:ascii="inherit" w:eastAsia="Times New Roman" w:hAnsi="inherit" w:cs="Arial"/>
          <w:color w:val="000000"/>
          <w:sz w:val="28"/>
          <w:szCs w:val="20"/>
        </w:rPr>
      </w:pPr>
    </w:p>
    <w:p w:rsidR="00E300D7" w:rsidRPr="005C37DA" w:rsidRDefault="00E300D7" w:rsidP="00E300D7">
      <w:pPr>
        <w:shd w:val="clear" w:color="auto" w:fill="FFFFFF"/>
        <w:spacing w:after="0" w:line="240" w:lineRule="auto"/>
        <w:rPr>
          <w:rFonts w:ascii="inherit" w:eastAsia="Times New Roman" w:hAnsi="inherit" w:cs="Arial"/>
          <w:color w:val="000000"/>
          <w:sz w:val="28"/>
          <w:szCs w:val="20"/>
        </w:rPr>
      </w:pPr>
    </w:p>
    <w:p w:rsidR="005C37DA" w:rsidRDefault="005C37DA" w:rsidP="005C37DA">
      <w:pPr>
        <w:numPr>
          <w:ilvl w:val="0"/>
          <w:numId w:val="2"/>
        </w:numPr>
        <w:shd w:val="clear" w:color="auto" w:fill="FFFFFF"/>
        <w:spacing w:after="0" w:line="240" w:lineRule="auto"/>
        <w:ind w:left="0"/>
        <w:rPr>
          <w:rFonts w:ascii="inherit" w:eastAsia="Times New Roman" w:hAnsi="inherit" w:cs="Arial"/>
          <w:color w:val="000000"/>
          <w:sz w:val="28"/>
          <w:szCs w:val="20"/>
        </w:rPr>
      </w:pPr>
      <w:r w:rsidRPr="005C37DA">
        <w:rPr>
          <w:rFonts w:ascii="inherit" w:eastAsia="Times New Roman" w:hAnsi="inherit" w:cs="Arial"/>
          <w:color w:val="000000"/>
          <w:sz w:val="28"/>
          <w:szCs w:val="20"/>
        </w:rPr>
        <w:t>List and describe the three ways you can demonstrate legitimate use of a domain name</w:t>
      </w:r>
      <w:r w:rsidR="00E300D7">
        <w:rPr>
          <w:rFonts w:ascii="inherit" w:eastAsia="Times New Roman" w:hAnsi="inherit" w:cs="Arial"/>
          <w:color w:val="000000"/>
          <w:sz w:val="28"/>
          <w:szCs w:val="20"/>
        </w:rPr>
        <w:t xml:space="preserve"> 1. Establish a legitimate Noncommercial or fair use.  </w:t>
      </w:r>
      <w:r w:rsidR="004B6561">
        <w:rPr>
          <w:rFonts w:ascii="inherit" w:eastAsia="Times New Roman" w:hAnsi="inherit" w:cs="Arial"/>
          <w:color w:val="000000"/>
          <w:sz w:val="28"/>
          <w:szCs w:val="20"/>
        </w:rPr>
        <w:t xml:space="preserve">The </w:t>
      </w:r>
      <w:proofErr w:type="spellStart"/>
      <w:r w:rsidR="004B6561">
        <w:rPr>
          <w:rFonts w:ascii="inherit" w:eastAsia="Times New Roman" w:hAnsi="inherit" w:cs="Arial"/>
          <w:color w:val="000000"/>
          <w:sz w:val="28"/>
          <w:szCs w:val="20"/>
        </w:rPr>
        <w:t>respondnant</w:t>
      </w:r>
      <w:proofErr w:type="spellEnd"/>
      <w:r w:rsidR="004B6561">
        <w:rPr>
          <w:rFonts w:ascii="inherit" w:eastAsia="Times New Roman" w:hAnsi="inherit" w:cs="Arial"/>
          <w:color w:val="000000"/>
          <w:sz w:val="28"/>
          <w:szCs w:val="20"/>
        </w:rPr>
        <w:t xml:space="preserve"> must establish that use is for legitimate </w:t>
      </w:r>
      <w:proofErr w:type="spellStart"/>
      <w:proofErr w:type="gramStart"/>
      <w:r w:rsidR="004B6561">
        <w:rPr>
          <w:rFonts w:ascii="inherit" w:eastAsia="Times New Roman" w:hAnsi="inherit" w:cs="Arial"/>
          <w:color w:val="000000"/>
          <w:sz w:val="28"/>
          <w:szCs w:val="20"/>
        </w:rPr>
        <w:t>non commercial</w:t>
      </w:r>
      <w:proofErr w:type="spellEnd"/>
      <w:proofErr w:type="gramEnd"/>
      <w:r w:rsidR="004B6561">
        <w:rPr>
          <w:rFonts w:ascii="inherit" w:eastAsia="Times New Roman" w:hAnsi="inherit" w:cs="Arial"/>
          <w:color w:val="000000"/>
          <w:sz w:val="28"/>
          <w:szCs w:val="20"/>
        </w:rPr>
        <w:t xml:space="preserve"> or fair use of the domain name.2 not all internet users speak Spanish therefore panels must justify the use in light of whether the majority of the users of the site would understand the parody or criticism.</w:t>
      </w:r>
    </w:p>
    <w:p w:rsidR="004B6561" w:rsidRPr="005C37DA" w:rsidRDefault="004B6561" w:rsidP="004B6561">
      <w:pPr>
        <w:shd w:val="clear" w:color="auto" w:fill="FFFFFF"/>
        <w:spacing w:after="0" w:line="240" w:lineRule="auto"/>
        <w:rPr>
          <w:rFonts w:ascii="inherit" w:eastAsia="Times New Roman" w:hAnsi="inherit" w:cs="Arial"/>
          <w:color w:val="000000"/>
          <w:sz w:val="28"/>
          <w:szCs w:val="20"/>
        </w:rPr>
      </w:pPr>
      <w:r>
        <w:rPr>
          <w:rFonts w:ascii="inherit" w:eastAsia="Times New Roman" w:hAnsi="inherit" w:cs="Arial"/>
          <w:color w:val="000000"/>
          <w:sz w:val="28"/>
          <w:szCs w:val="20"/>
        </w:rPr>
        <w:t>s</w:t>
      </w:r>
      <w:bookmarkStart w:id="0" w:name="_GoBack"/>
      <w:bookmarkEnd w:id="0"/>
    </w:p>
    <w:p w:rsidR="005C37DA" w:rsidRPr="00E300D7" w:rsidRDefault="005C37DA" w:rsidP="005C37DA">
      <w:pPr>
        <w:rPr>
          <w:sz w:val="28"/>
        </w:rPr>
      </w:pPr>
    </w:p>
    <w:sectPr w:rsidR="005C37DA" w:rsidRPr="00E30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43"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A07B4"/>
    <w:multiLevelType w:val="multilevel"/>
    <w:tmpl w:val="5A48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BD2577"/>
    <w:multiLevelType w:val="multilevel"/>
    <w:tmpl w:val="0124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DA"/>
    <w:rsid w:val="004B6561"/>
    <w:rsid w:val="005C37DA"/>
    <w:rsid w:val="00654ABF"/>
    <w:rsid w:val="00C93F99"/>
    <w:rsid w:val="00E3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57DD0"/>
  <w15:chartTrackingRefBased/>
  <w15:docId w15:val="{4CD2321E-B5C5-45B4-915E-83682B81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7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499318">
      <w:bodyDiv w:val="1"/>
      <w:marLeft w:val="0"/>
      <w:marRight w:val="0"/>
      <w:marTop w:val="0"/>
      <w:marBottom w:val="0"/>
      <w:divBdr>
        <w:top w:val="none" w:sz="0" w:space="0" w:color="auto"/>
        <w:left w:val="none" w:sz="0" w:space="0" w:color="auto"/>
        <w:bottom w:val="none" w:sz="0" w:space="0" w:color="auto"/>
        <w:right w:val="none" w:sz="0" w:space="0" w:color="auto"/>
      </w:divBdr>
    </w:div>
    <w:div w:id="782532191">
      <w:bodyDiv w:val="1"/>
      <w:marLeft w:val="0"/>
      <w:marRight w:val="0"/>
      <w:marTop w:val="0"/>
      <w:marBottom w:val="0"/>
      <w:divBdr>
        <w:top w:val="none" w:sz="0" w:space="0" w:color="auto"/>
        <w:left w:val="none" w:sz="0" w:space="0" w:color="auto"/>
        <w:bottom w:val="none" w:sz="0" w:space="0" w:color="auto"/>
        <w:right w:val="none" w:sz="0" w:space="0" w:color="auto"/>
      </w:divBdr>
    </w:div>
    <w:div w:id="1149402050">
      <w:bodyDiv w:val="1"/>
      <w:marLeft w:val="0"/>
      <w:marRight w:val="0"/>
      <w:marTop w:val="0"/>
      <w:marBottom w:val="0"/>
      <w:divBdr>
        <w:top w:val="none" w:sz="0" w:space="0" w:color="auto"/>
        <w:left w:val="none" w:sz="0" w:space="0" w:color="auto"/>
        <w:bottom w:val="none" w:sz="0" w:space="0" w:color="auto"/>
        <w:right w:val="none" w:sz="0" w:space="0" w:color="auto"/>
      </w:divBdr>
    </w:div>
    <w:div w:id="137600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2</cp:revision>
  <dcterms:created xsi:type="dcterms:W3CDTF">2017-10-28T23:57:00Z</dcterms:created>
  <dcterms:modified xsi:type="dcterms:W3CDTF">2017-10-28T23:57:00Z</dcterms:modified>
</cp:coreProperties>
</file>