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66337" w14:textId="254BC4B8" w:rsidR="0091505E" w:rsidRDefault="0091505E" w:rsidP="00585579">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WDV341 – PHP</w:t>
      </w:r>
    </w:p>
    <w:p w14:paraId="639AD310" w14:textId="7121E5AA" w:rsidR="0091505E" w:rsidRDefault="0091505E" w:rsidP="00585579">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Robert McDonell</w:t>
      </w:r>
      <w:bookmarkStart w:id="0" w:name="_GoBack"/>
      <w:bookmarkEnd w:id="0"/>
    </w:p>
    <w:p w14:paraId="727A02C9" w14:textId="77777777" w:rsidR="0091505E" w:rsidRDefault="0091505E" w:rsidP="00585579">
      <w:pPr>
        <w:shd w:val="clear" w:color="auto" w:fill="FFFFFF"/>
        <w:spacing w:after="0" w:line="240" w:lineRule="auto"/>
        <w:rPr>
          <w:rFonts w:ascii="inherit" w:eastAsia="Times New Roman" w:hAnsi="inherit" w:cs="Helvetica"/>
          <w:color w:val="000000"/>
          <w:sz w:val="20"/>
          <w:szCs w:val="20"/>
        </w:rPr>
      </w:pPr>
    </w:p>
    <w:p w14:paraId="54A4C5C2" w14:textId="77777777" w:rsidR="0091505E" w:rsidRDefault="0091505E" w:rsidP="00585579">
      <w:pPr>
        <w:shd w:val="clear" w:color="auto" w:fill="FFFFFF"/>
        <w:spacing w:after="0" w:line="240" w:lineRule="auto"/>
        <w:rPr>
          <w:rFonts w:ascii="inherit" w:eastAsia="Times New Roman" w:hAnsi="inherit" w:cs="Helvetica"/>
          <w:color w:val="000000"/>
          <w:sz w:val="20"/>
          <w:szCs w:val="20"/>
        </w:rPr>
      </w:pPr>
    </w:p>
    <w:p w14:paraId="4B7B57F2" w14:textId="77777777" w:rsidR="0091505E" w:rsidRDefault="0091505E" w:rsidP="00585579">
      <w:pPr>
        <w:shd w:val="clear" w:color="auto" w:fill="FFFFFF"/>
        <w:spacing w:after="0" w:line="240" w:lineRule="auto"/>
        <w:rPr>
          <w:rFonts w:ascii="inherit" w:eastAsia="Times New Roman" w:hAnsi="inherit" w:cs="Helvetica"/>
          <w:color w:val="000000"/>
          <w:sz w:val="20"/>
          <w:szCs w:val="20"/>
        </w:rPr>
      </w:pPr>
    </w:p>
    <w:p w14:paraId="04196201" w14:textId="77777777" w:rsidR="0091505E" w:rsidRDefault="0091505E" w:rsidP="00585579">
      <w:pPr>
        <w:shd w:val="clear" w:color="auto" w:fill="FFFFFF"/>
        <w:spacing w:after="0" w:line="240" w:lineRule="auto"/>
        <w:rPr>
          <w:rFonts w:ascii="inherit" w:eastAsia="Times New Roman" w:hAnsi="inherit" w:cs="Helvetica"/>
          <w:color w:val="000000"/>
          <w:sz w:val="20"/>
          <w:szCs w:val="20"/>
        </w:rPr>
      </w:pPr>
    </w:p>
    <w:p w14:paraId="77F81C3F" w14:textId="55E9C43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GIT Terminology</w:t>
      </w:r>
    </w:p>
    <w:p w14:paraId="48581538" w14:textId="6CFF329F" w:rsidR="00585579" w:rsidRDefault="00585579" w:rsidP="00585579">
      <w:pPr>
        <w:shd w:val="clear" w:color="auto" w:fill="FFFFFF"/>
        <w:spacing w:after="0" w:line="240" w:lineRule="auto"/>
        <w:rPr>
          <w:rFonts w:ascii="inherit" w:eastAsia="Times New Roman" w:hAnsi="inherit" w:cs="Helvetica"/>
          <w:color w:val="000000"/>
          <w:sz w:val="20"/>
          <w:szCs w:val="20"/>
        </w:rPr>
      </w:pPr>
    </w:p>
    <w:p w14:paraId="1545E983" w14:textId="5503892B" w:rsidR="0091505E" w:rsidRPr="00585579" w:rsidRDefault="0091505E" w:rsidP="00585579">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All information cited using </w:t>
      </w:r>
      <w:proofErr w:type="gramStart"/>
      <w:r>
        <w:rPr>
          <w:rFonts w:ascii="inherit" w:eastAsia="Times New Roman" w:hAnsi="inherit" w:cs="Helvetica"/>
          <w:color w:val="000000"/>
          <w:sz w:val="20"/>
          <w:szCs w:val="20"/>
        </w:rPr>
        <w:t>Wikipedia..</w:t>
      </w:r>
      <w:proofErr w:type="gramEnd"/>
    </w:p>
    <w:p w14:paraId="1B71BFAD" w14:textId="75D310CF"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3D38C18C"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34669182" w14:textId="7050CD8F"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Version Control Software - </w:t>
      </w:r>
      <w:r w:rsidRPr="00585579">
        <w:rPr>
          <w:rFonts w:ascii="Arial" w:hAnsi="Arial" w:cs="Arial"/>
          <w:color w:val="222222"/>
          <w:sz w:val="20"/>
          <w:szCs w:val="20"/>
          <w:shd w:val="clear" w:color="auto" w:fill="FFFFFF"/>
        </w:rPr>
        <w:t> a distributed </w:t>
      </w:r>
      <w:r w:rsidRPr="00585579">
        <w:rPr>
          <w:rFonts w:ascii="Arial" w:hAnsi="Arial" w:cs="Arial"/>
          <w:b/>
          <w:bCs/>
          <w:color w:val="222222"/>
          <w:sz w:val="20"/>
          <w:szCs w:val="20"/>
          <w:shd w:val="clear" w:color="auto" w:fill="FFFFFF"/>
        </w:rPr>
        <w:t>version control</w:t>
      </w:r>
      <w:r w:rsidRPr="00585579">
        <w:rPr>
          <w:rFonts w:ascii="Arial" w:hAnsi="Arial" w:cs="Arial"/>
          <w:color w:val="222222"/>
          <w:sz w:val="20"/>
          <w:szCs w:val="20"/>
          <w:shd w:val="clear" w:color="auto" w:fill="FFFFFF"/>
        </w:rPr>
        <w:t> system, it can be used as a server out of the box. Dedicated </w:t>
      </w:r>
      <w:r w:rsidRPr="00585579">
        <w:rPr>
          <w:rFonts w:ascii="Arial" w:hAnsi="Arial" w:cs="Arial"/>
          <w:b/>
          <w:bCs/>
          <w:color w:val="222222"/>
          <w:sz w:val="20"/>
          <w:szCs w:val="20"/>
          <w:shd w:val="clear" w:color="auto" w:fill="FFFFFF"/>
        </w:rPr>
        <w:t>Git</w:t>
      </w:r>
      <w:r w:rsidRPr="00585579">
        <w:rPr>
          <w:rFonts w:ascii="Arial" w:hAnsi="Arial" w:cs="Arial"/>
          <w:color w:val="222222"/>
          <w:sz w:val="20"/>
          <w:szCs w:val="20"/>
          <w:shd w:val="clear" w:color="auto" w:fill="FFFFFF"/>
        </w:rPr>
        <w:t> </w:t>
      </w:r>
      <w:proofErr w:type="spellStart"/>
      <w:r w:rsidRPr="00585579">
        <w:rPr>
          <w:rFonts w:ascii="Arial" w:hAnsi="Arial" w:cs="Arial"/>
          <w:color w:val="222222"/>
          <w:sz w:val="20"/>
          <w:szCs w:val="20"/>
          <w:shd w:val="clear" w:color="auto" w:fill="FFFFFF"/>
        </w:rPr>
        <w:t>server</w:t>
      </w:r>
      <w:r w:rsidRPr="00585579">
        <w:rPr>
          <w:rFonts w:ascii="Arial" w:hAnsi="Arial" w:cs="Arial"/>
          <w:b/>
          <w:bCs/>
          <w:color w:val="222222"/>
          <w:sz w:val="20"/>
          <w:szCs w:val="20"/>
          <w:shd w:val="clear" w:color="auto" w:fill="FFFFFF"/>
        </w:rPr>
        <w:t>software</w:t>
      </w:r>
      <w:proofErr w:type="spellEnd"/>
      <w:r w:rsidRPr="00585579">
        <w:rPr>
          <w:rFonts w:ascii="Arial" w:hAnsi="Arial" w:cs="Arial"/>
          <w:color w:val="222222"/>
          <w:sz w:val="20"/>
          <w:szCs w:val="20"/>
          <w:shd w:val="clear" w:color="auto" w:fill="FFFFFF"/>
        </w:rPr>
        <w:t xml:space="preserve"> helps, amongst other features, to add </w:t>
      </w:r>
      <w:proofErr w:type="spellStart"/>
      <w:r w:rsidRPr="00585579">
        <w:rPr>
          <w:rFonts w:ascii="Arial" w:hAnsi="Arial" w:cs="Arial"/>
          <w:color w:val="222222"/>
          <w:sz w:val="20"/>
          <w:szCs w:val="20"/>
          <w:shd w:val="clear" w:color="auto" w:fill="FFFFFF"/>
        </w:rPr>
        <w:t>access</w:t>
      </w:r>
      <w:r w:rsidRPr="00585579">
        <w:rPr>
          <w:rFonts w:ascii="Arial" w:hAnsi="Arial" w:cs="Arial"/>
          <w:b/>
          <w:bCs/>
          <w:color w:val="222222"/>
          <w:sz w:val="20"/>
          <w:szCs w:val="20"/>
          <w:shd w:val="clear" w:color="auto" w:fill="FFFFFF"/>
        </w:rPr>
        <w:t>control</w:t>
      </w:r>
      <w:proofErr w:type="spellEnd"/>
      <w:r w:rsidRPr="00585579">
        <w:rPr>
          <w:rFonts w:ascii="Arial" w:hAnsi="Arial" w:cs="Arial"/>
          <w:color w:val="222222"/>
          <w:sz w:val="20"/>
          <w:szCs w:val="20"/>
          <w:shd w:val="clear" w:color="auto" w:fill="FFFFFF"/>
        </w:rPr>
        <w:t>, display the contents of a </w:t>
      </w:r>
      <w:r w:rsidRPr="00585579">
        <w:rPr>
          <w:rFonts w:ascii="Arial" w:hAnsi="Arial" w:cs="Arial"/>
          <w:b/>
          <w:bCs/>
          <w:color w:val="222222"/>
          <w:sz w:val="20"/>
          <w:szCs w:val="20"/>
          <w:shd w:val="clear" w:color="auto" w:fill="FFFFFF"/>
        </w:rPr>
        <w:t>Git</w:t>
      </w:r>
      <w:r w:rsidRPr="00585579">
        <w:rPr>
          <w:rFonts w:ascii="Arial" w:hAnsi="Arial" w:cs="Arial"/>
          <w:color w:val="222222"/>
          <w:sz w:val="20"/>
          <w:szCs w:val="20"/>
          <w:shd w:val="clear" w:color="auto" w:fill="FFFFFF"/>
        </w:rPr>
        <w:t> repository via the web, and help managing multiple repositories.</w:t>
      </w:r>
    </w:p>
    <w:p w14:paraId="66EAD218"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5DE8FC5F" w14:textId="4273E0D9"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Git - </w:t>
      </w:r>
      <w:r w:rsidRPr="00585579">
        <w:rPr>
          <w:rFonts w:ascii="Arial" w:hAnsi="Arial" w:cs="Arial"/>
          <w:color w:val="222222"/>
          <w:sz w:val="20"/>
          <w:szCs w:val="20"/>
          <w:shd w:val="clear" w:color="auto" w:fill="FFFFFF"/>
        </w:rPr>
        <w:t>Git is a version control system for tracking changes in computer files and coordinating work on those files among multiple people.</w:t>
      </w:r>
    </w:p>
    <w:p w14:paraId="0F60E4A0" w14:textId="77777777" w:rsidR="00585579" w:rsidRPr="00585579" w:rsidRDefault="00585579" w:rsidP="00585579">
      <w:pPr>
        <w:pStyle w:val="ListParagraph"/>
        <w:rPr>
          <w:rFonts w:ascii="inherit" w:eastAsia="Times New Roman" w:hAnsi="inherit" w:cs="Helvetica"/>
          <w:color w:val="000000"/>
          <w:sz w:val="20"/>
          <w:szCs w:val="20"/>
        </w:rPr>
      </w:pPr>
    </w:p>
    <w:p w14:paraId="7285BAEC"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4E26A1AD" w14:textId="53EDCA2C"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Repository </w:t>
      </w:r>
      <w:proofErr w:type="gramStart"/>
      <w:r w:rsidRPr="00585579">
        <w:rPr>
          <w:rFonts w:ascii="inherit" w:eastAsia="Times New Roman" w:hAnsi="inherit" w:cs="Helvetica"/>
          <w:color w:val="000000"/>
          <w:sz w:val="20"/>
          <w:szCs w:val="20"/>
        </w:rPr>
        <w:t xml:space="preserve">- </w:t>
      </w:r>
      <w:r w:rsidRPr="00585579">
        <w:rPr>
          <w:rFonts w:ascii="Arial" w:hAnsi="Arial" w:cs="Arial"/>
          <w:color w:val="222222"/>
          <w:sz w:val="20"/>
          <w:szCs w:val="20"/>
          <w:shd w:val="clear" w:color="auto" w:fill="FFFFFF"/>
        </w:rPr>
        <w:t>.</w:t>
      </w:r>
      <w:proofErr w:type="gramEnd"/>
      <w:r w:rsidRPr="00585579">
        <w:rPr>
          <w:rFonts w:ascii="Arial" w:hAnsi="Arial" w:cs="Arial"/>
          <w:color w:val="222222"/>
          <w:sz w:val="20"/>
          <w:szCs w:val="20"/>
          <w:shd w:val="clear" w:color="auto" w:fill="FFFFFF"/>
        </w:rPr>
        <w:t xml:space="preserve"> A </w:t>
      </w:r>
      <w:r w:rsidRPr="00585579">
        <w:rPr>
          <w:rFonts w:ascii="Arial" w:hAnsi="Arial" w:cs="Arial"/>
          <w:b/>
          <w:bCs/>
          <w:color w:val="222222"/>
          <w:sz w:val="20"/>
          <w:szCs w:val="20"/>
          <w:shd w:val="clear" w:color="auto" w:fill="FFFFFF"/>
        </w:rPr>
        <w:t xml:space="preserve">git </w:t>
      </w:r>
      <w:proofErr w:type="spellStart"/>
      <w:r w:rsidRPr="00585579">
        <w:rPr>
          <w:rFonts w:ascii="Arial" w:hAnsi="Arial" w:cs="Arial"/>
          <w:b/>
          <w:bCs/>
          <w:color w:val="222222"/>
          <w:sz w:val="20"/>
          <w:szCs w:val="20"/>
          <w:shd w:val="clear" w:color="auto" w:fill="FFFFFF"/>
        </w:rPr>
        <w:t>repository</w:t>
      </w:r>
      <w:r w:rsidRPr="00585579">
        <w:rPr>
          <w:rFonts w:ascii="Arial" w:hAnsi="Arial" w:cs="Arial"/>
          <w:color w:val="222222"/>
          <w:sz w:val="20"/>
          <w:szCs w:val="20"/>
          <w:shd w:val="clear" w:color="auto" w:fill="FFFFFF"/>
        </w:rPr>
        <w:t>contains</w:t>
      </w:r>
      <w:proofErr w:type="spellEnd"/>
      <w:r w:rsidRPr="00585579">
        <w:rPr>
          <w:rFonts w:ascii="Arial" w:hAnsi="Arial" w:cs="Arial"/>
          <w:color w:val="222222"/>
          <w:sz w:val="20"/>
          <w:szCs w:val="20"/>
          <w:shd w:val="clear" w:color="auto" w:fill="FFFFFF"/>
        </w:rPr>
        <w:t>, among other things, the following: A set of commit objects.</w:t>
      </w:r>
    </w:p>
    <w:p w14:paraId="6471DA31"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3B154988" w14:textId="55FA01FF"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Stage - </w:t>
      </w:r>
      <w:r w:rsidRPr="00585579">
        <w:rPr>
          <w:rFonts w:ascii="Arial" w:hAnsi="Arial" w:cs="Arial"/>
          <w:color w:val="222222"/>
          <w:sz w:val="20"/>
          <w:szCs w:val="20"/>
          <w:shd w:val="clear" w:color="auto" w:fill="FFFFFF"/>
        </w:rPr>
        <w:t>Staging is a step before the commit process in </w:t>
      </w:r>
      <w:r w:rsidRPr="00585579">
        <w:rPr>
          <w:rFonts w:ascii="Arial" w:hAnsi="Arial" w:cs="Arial"/>
          <w:b/>
          <w:bCs/>
          <w:color w:val="222222"/>
          <w:sz w:val="20"/>
          <w:szCs w:val="20"/>
          <w:shd w:val="clear" w:color="auto" w:fill="FFFFFF"/>
        </w:rPr>
        <w:t>git</w:t>
      </w:r>
      <w:r w:rsidRPr="00585579">
        <w:rPr>
          <w:rFonts w:ascii="Arial" w:hAnsi="Arial" w:cs="Arial"/>
          <w:color w:val="222222"/>
          <w:sz w:val="20"/>
          <w:szCs w:val="20"/>
          <w:shd w:val="clear" w:color="auto" w:fill="FFFFFF"/>
        </w:rPr>
        <w:t>. That is, a commit in </w:t>
      </w:r>
      <w:r w:rsidRPr="00585579">
        <w:rPr>
          <w:rFonts w:ascii="Arial" w:hAnsi="Arial" w:cs="Arial"/>
          <w:b/>
          <w:bCs/>
          <w:color w:val="222222"/>
          <w:sz w:val="20"/>
          <w:szCs w:val="20"/>
          <w:shd w:val="clear" w:color="auto" w:fill="FFFFFF"/>
        </w:rPr>
        <w:t>git</w:t>
      </w:r>
      <w:r w:rsidRPr="00585579">
        <w:rPr>
          <w:rFonts w:ascii="Arial" w:hAnsi="Arial" w:cs="Arial"/>
          <w:color w:val="222222"/>
          <w:sz w:val="20"/>
          <w:szCs w:val="20"/>
          <w:shd w:val="clear" w:color="auto" w:fill="FFFFFF"/>
        </w:rPr>
        <w:t xml:space="preserve"> is performed in two steps: staging and actual commit. </w:t>
      </w:r>
      <w:proofErr w:type="gramStart"/>
      <w:r w:rsidRPr="00585579">
        <w:rPr>
          <w:rFonts w:ascii="Arial" w:hAnsi="Arial" w:cs="Arial"/>
          <w:color w:val="222222"/>
          <w:sz w:val="20"/>
          <w:szCs w:val="20"/>
          <w:shd w:val="clear" w:color="auto" w:fill="FFFFFF"/>
        </w:rPr>
        <w:t>As long as</w:t>
      </w:r>
      <w:proofErr w:type="gramEnd"/>
      <w:r w:rsidRPr="00585579">
        <w:rPr>
          <w:rFonts w:ascii="Arial" w:hAnsi="Arial" w:cs="Arial"/>
          <w:color w:val="222222"/>
          <w:sz w:val="20"/>
          <w:szCs w:val="20"/>
          <w:shd w:val="clear" w:color="auto" w:fill="FFFFFF"/>
        </w:rPr>
        <w:t xml:space="preserve"> a changeset is in the staging area, </w:t>
      </w:r>
      <w:r w:rsidRPr="00585579">
        <w:rPr>
          <w:rFonts w:ascii="Arial" w:hAnsi="Arial" w:cs="Arial"/>
          <w:b/>
          <w:bCs/>
          <w:color w:val="222222"/>
          <w:sz w:val="20"/>
          <w:szCs w:val="20"/>
          <w:shd w:val="clear" w:color="auto" w:fill="FFFFFF"/>
        </w:rPr>
        <w:t>git</w:t>
      </w:r>
      <w:r w:rsidRPr="00585579">
        <w:rPr>
          <w:rFonts w:ascii="Arial" w:hAnsi="Arial" w:cs="Arial"/>
          <w:color w:val="222222"/>
          <w:sz w:val="20"/>
          <w:szCs w:val="20"/>
          <w:shd w:val="clear" w:color="auto" w:fill="FFFFFF"/>
        </w:rPr>
        <w:t> allows you to edit it as you like (replace staged files with other versions of staged files, remove changes from staging, etc.)</w:t>
      </w:r>
    </w:p>
    <w:p w14:paraId="682FC3A8" w14:textId="77777777" w:rsidR="00585579" w:rsidRPr="00585579" w:rsidRDefault="00585579" w:rsidP="00585579">
      <w:pPr>
        <w:pStyle w:val="ListParagraph"/>
        <w:rPr>
          <w:rFonts w:ascii="inherit" w:eastAsia="Times New Roman" w:hAnsi="inherit" w:cs="Helvetica"/>
          <w:color w:val="000000"/>
          <w:sz w:val="20"/>
          <w:szCs w:val="20"/>
        </w:rPr>
      </w:pPr>
    </w:p>
    <w:p w14:paraId="732B88E6"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3AB2BE86" w14:textId="36EAC5A3"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Commit - </w:t>
      </w:r>
      <w:r w:rsidRPr="00585579">
        <w:rPr>
          <w:rFonts w:ascii="Arial" w:hAnsi="Arial" w:cs="Arial"/>
          <w:b/>
          <w:bCs/>
          <w:color w:val="222222"/>
          <w:sz w:val="20"/>
          <w:szCs w:val="20"/>
          <w:shd w:val="clear" w:color="auto" w:fill="FFFFFF"/>
        </w:rPr>
        <w:t>commit</w:t>
      </w:r>
      <w:r w:rsidRPr="00585579">
        <w:rPr>
          <w:rFonts w:ascii="Arial" w:hAnsi="Arial" w:cs="Arial"/>
          <w:color w:val="222222"/>
          <w:sz w:val="20"/>
          <w:szCs w:val="20"/>
          <w:shd w:val="clear" w:color="auto" w:fill="FFFFFF"/>
        </w:rPr>
        <w:t> puts your changes into your local repo, while </w:t>
      </w:r>
      <w:r w:rsidRPr="00585579">
        <w:rPr>
          <w:rFonts w:ascii="Arial" w:hAnsi="Arial" w:cs="Arial"/>
          <w:b/>
          <w:bCs/>
          <w:color w:val="222222"/>
          <w:sz w:val="20"/>
          <w:szCs w:val="20"/>
          <w:shd w:val="clear" w:color="auto" w:fill="FFFFFF"/>
        </w:rPr>
        <w:t>git</w:t>
      </w:r>
      <w:r w:rsidRPr="00585579">
        <w:rPr>
          <w:rFonts w:ascii="Arial" w:hAnsi="Arial" w:cs="Arial"/>
          <w:color w:val="222222"/>
          <w:sz w:val="20"/>
          <w:szCs w:val="20"/>
          <w:shd w:val="clear" w:color="auto" w:fill="FFFFFF"/>
        </w:rPr>
        <w:t> push sends your changes to the remote location. ... </w:t>
      </w:r>
      <w:r w:rsidRPr="00585579">
        <w:rPr>
          <w:rFonts w:ascii="Arial" w:hAnsi="Arial" w:cs="Arial"/>
          <w:b/>
          <w:bCs/>
          <w:color w:val="222222"/>
          <w:sz w:val="20"/>
          <w:szCs w:val="20"/>
          <w:shd w:val="clear" w:color="auto" w:fill="FFFFFF"/>
        </w:rPr>
        <w:t>git</w:t>
      </w:r>
      <w:r w:rsidRPr="00585579">
        <w:rPr>
          <w:rFonts w:ascii="Arial" w:hAnsi="Arial" w:cs="Arial"/>
          <w:color w:val="222222"/>
          <w:sz w:val="20"/>
          <w:szCs w:val="20"/>
          <w:shd w:val="clear" w:color="auto" w:fill="FFFFFF"/>
        </w:rPr>
        <w:t> push is used to add </w:t>
      </w:r>
      <w:r w:rsidRPr="00585579">
        <w:rPr>
          <w:rFonts w:ascii="Arial" w:hAnsi="Arial" w:cs="Arial"/>
          <w:b/>
          <w:bCs/>
          <w:color w:val="222222"/>
          <w:sz w:val="20"/>
          <w:szCs w:val="20"/>
          <w:shd w:val="clear" w:color="auto" w:fill="FFFFFF"/>
        </w:rPr>
        <w:t>commits</w:t>
      </w:r>
      <w:r w:rsidRPr="00585579">
        <w:rPr>
          <w:rFonts w:ascii="Arial" w:hAnsi="Arial" w:cs="Arial"/>
          <w:color w:val="222222"/>
          <w:sz w:val="20"/>
          <w:szCs w:val="20"/>
          <w:shd w:val="clear" w:color="auto" w:fill="FFFFFF"/>
        </w:rPr>
        <w:t> you have done on the local repository to a remote one - together with </w:t>
      </w:r>
      <w:proofErr w:type="spellStart"/>
      <w:proofErr w:type="gramStart"/>
      <w:r w:rsidRPr="00585579">
        <w:rPr>
          <w:rFonts w:ascii="Arial" w:hAnsi="Arial" w:cs="Arial"/>
          <w:b/>
          <w:bCs/>
          <w:color w:val="222222"/>
          <w:sz w:val="20"/>
          <w:szCs w:val="20"/>
          <w:shd w:val="clear" w:color="auto" w:fill="FFFFFF"/>
        </w:rPr>
        <w:t>git</w:t>
      </w:r>
      <w:r w:rsidRPr="00585579">
        <w:rPr>
          <w:rFonts w:ascii="Arial" w:hAnsi="Arial" w:cs="Arial"/>
          <w:color w:val="222222"/>
          <w:sz w:val="20"/>
          <w:szCs w:val="20"/>
          <w:shd w:val="clear" w:color="auto" w:fill="FFFFFF"/>
        </w:rPr>
        <w:t>pull</w:t>
      </w:r>
      <w:proofErr w:type="spellEnd"/>
      <w:r w:rsidRPr="00585579">
        <w:rPr>
          <w:rFonts w:ascii="Arial" w:hAnsi="Arial" w:cs="Arial"/>
          <w:color w:val="222222"/>
          <w:sz w:val="20"/>
          <w:szCs w:val="20"/>
          <w:shd w:val="clear" w:color="auto" w:fill="FFFFFF"/>
        </w:rPr>
        <w:t xml:space="preserve"> ,</w:t>
      </w:r>
      <w:proofErr w:type="gramEnd"/>
      <w:r w:rsidRPr="00585579">
        <w:rPr>
          <w:rFonts w:ascii="Arial" w:hAnsi="Arial" w:cs="Arial"/>
          <w:color w:val="222222"/>
          <w:sz w:val="20"/>
          <w:szCs w:val="20"/>
          <w:shd w:val="clear" w:color="auto" w:fill="FFFFFF"/>
        </w:rPr>
        <w:t xml:space="preserve"> it allows people to collaborate.</w:t>
      </w:r>
    </w:p>
    <w:p w14:paraId="67ACC672"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7643E588" w14:textId="024BA2BD"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Push - </w:t>
      </w:r>
      <w:r w:rsidRPr="00585579">
        <w:rPr>
          <w:rFonts w:ascii="Arial" w:hAnsi="Arial" w:cs="Arial"/>
          <w:b/>
          <w:bCs/>
          <w:color w:val="222222"/>
          <w:sz w:val="20"/>
          <w:szCs w:val="20"/>
          <w:shd w:val="clear" w:color="auto" w:fill="FFFFFF"/>
        </w:rPr>
        <w:t>git push</w:t>
      </w:r>
      <w:r w:rsidRPr="00585579">
        <w:rPr>
          <w:rFonts w:ascii="Arial" w:hAnsi="Arial" w:cs="Arial"/>
          <w:color w:val="222222"/>
          <w:sz w:val="20"/>
          <w:szCs w:val="20"/>
          <w:shd w:val="clear" w:color="auto" w:fill="FFFFFF"/>
        </w:rPr>
        <w:t> "updates remote refs along with associated objects".</w:t>
      </w:r>
    </w:p>
    <w:p w14:paraId="122CCCA4" w14:textId="77777777" w:rsidR="00585579" w:rsidRPr="00585579" w:rsidRDefault="00585579" w:rsidP="00585579">
      <w:pPr>
        <w:pStyle w:val="ListParagraph"/>
        <w:rPr>
          <w:rFonts w:ascii="inherit" w:eastAsia="Times New Roman" w:hAnsi="inherit" w:cs="Helvetica"/>
          <w:color w:val="000000"/>
          <w:sz w:val="20"/>
          <w:szCs w:val="20"/>
        </w:rPr>
      </w:pPr>
    </w:p>
    <w:p w14:paraId="2AAEE24F"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25C97DDB" w14:textId="590BE240"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Pull - </w:t>
      </w:r>
      <w:r w:rsidRPr="00585579">
        <w:rPr>
          <w:rFonts w:ascii="Arial" w:hAnsi="Arial" w:cs="Arial"/>
          <w:color w:val="545454"/>
          <w:sz w:val="20"/>
          <w:szCs w:val="20"/>
          <w:shd w:val="clear" w:color="auto" w:fill="FFFFFF"/>
        </w:rPr>
        <w:t>" </w:t>
      </w:r>
      <w:r w:rsidRPr="00585579">
        <w:rPr>
          <w:rStyle w:val="Emphasis"/>
          <w:rFonts w:ascii="Arial" w:hAnsi="Arial" w:cs="Arial"/>
          <w:b/>
          <w:bCs/>
          <w:i w:val="0"/>
          <w:iCs w:val="0"/>
          <w:color w:val="6A6A6A"/>
          <w:sz w:val="20"/>
          <w:szCs w:val="20"/>
          <w:shd w:val="clear" w:color="auto" w:fill="FFFFFF"/>
        </w:rPr>
        <w:t>git pull</w:t>
      </w:r>
      <w:r w:rsidRPr="00585579">
        <w:rPr>
          <w:rFonts w:ascii="Arial" w:hAnsi="Arial" w:cs="Arial"/>
          <w:color w:val="545454"/>
          <w:sz w:val="20"/>
          <w:szCs w:val="20"/>
          <w:shd w:val="clear" w:color="auto" w:fill="FFFFFF"/>
        </w:rPr>
        <w:t xml:space="preserve"> " will fetch and replay the changes from the remote master branch since it diverged from the local master (i.e., </w:t>
      </w:r>
      <w:proofErr w:type="gramStart"/>
      <w:r w:rsidRPr="00585579">
        <w:rPr>
          <w:rFonts w:ascii="Arial" w:hAnsi="Arial" w:cs="Arial"/>
          <w:color w:val="545454"/>
          <w:sz w:val="20"/>
          <w:szCs w:val="20"/>
          <w:shd w:val="clear" w:color="auto" w:fill="FFFFFF"/>
        </w:rPr>
        <w:t>E )</w:t>
      </w:r>
      <w:proofErr w:type="gramEnd"/>
      <w:r w:rsidRPr="00585579">
        <w:rPr>
          <w:rFonts w:ascii="Arial" w:hAnsi="Arial" w:cs="Arial"/>
          <w:color w:val="545454"/>
          <w:sz w:val="20"/>
          <w:szCs w:val="20"/>
          <w:shd w:val="clear" w:color="auto" w:fill="FFFFFF"/>
        </w:rPr>
        <w:t xml:space="preserve"> until its current commit ( C ) on top of master and record the result in a new commit along with the names of the two parent commits and a log message from the user describing the changes.</w:t>
      </w:r>
    </w:p>
    <w:p w14:paraId="37F3A89D"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3DEE0051" w14:textId="3559242D"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Revert - </w:t>
      </w:r>
      <w:r w:rsidRPr="00585579">
        <w:rPr>
          <w:rFonts w:ascii="Arial" w:hAnsi="Arial" w:cs="Arial"/>
          <w:color w:val="545454"/>
          <w:sz w:val="20"/>
          <w:szCs w:val="20"/>
          <w:shd w:val="clear" w:color="auto" w:fill="FFFFFF"/>
        </w:rPr>
        <w:t> </w:t>
      </w:r>
      <w:r w:rsidRPr="00585579">
        <w:rPr>
          <w:rStyle w:val="Emphasis"/>
          <w:rFonts w:ascii="Arial" w:hAnsi="Arial" w:cs="Arial"/>
          <w:b/>
          <w:bCs/>
          <w:i w:val="0"/>
          <w:iCs w:val="0"/>
          <w:color w:val="6A6A6A"/>
          <w:sz w:val="20"/>
          <w:szCs w:val="20"/>
          <w:shd w:val="clear" w:color="auto" w:fill="FFFFFF"/>
        </w:rPr>
        <w:t>git revert</w:t>
      </w:r>
      <w:r w:rsidRPr="00585579">
        <w:rPr>
          <w:rFonts w:ascii="Arial" w:hAnsi="Arial" w:cs="Arial"/>
          <w:color w:val="545454"/>
          <w:sz w:val="20"/>
          <w:szCs w:val="20"/>
          <w:shd w:val="clear" w:color="auto" w:fill="FFFFFF"/>
        </w:rPr>
        <w:t> is used to record a new commit to reverse the effect of an earlier commit (often a faulty one). If you want to throw away all uncommitted changes in your working directory, you should see git-</w:t>
      </w:r>
      <w:proofErr w:type="gramStart"/>
      <w:r w:rsidRPr="00585579">
        <w:rPr>
          <w:rFonts w:ascii="Arial" w:hAnsi="Arial" w:cs="Arial"/>
          <w:color w:val="545454"/>
          <w:sz w:val="20"/>
          <w:szCs w:val="20"/>
          <w:shd w:val="clear" w:color="auto" w:fill="FFFFFF"/>
        </w:rPr>
        <w:t>reset[</w:t>
      </w:r>
      <w:proofErr w:type="gramEnd"/>
      <w:r w:rsidRPr="00585579">
        <w:rPr>
          <w:rFonts w:ascii="Arial" w:hAnsi="Arial" w:cs="Arial"/>
          <w:color w:val="545454"/>
          <w:sz w:val="20"/>
          <w:szCs w:val="20"/>
          <w:shd w:val="clear" w:color="auto" w:fill="FFFFFF"/>
        </w:rPr>
        <w:t>1], particularly the --hard option.</w:t>
      </w:r>
    </w:p>
    <w:p w14:paraId="66F7AEC1" w14:textId="77777777" w:rsidR="00585579" w:rsidRPr="00585579" w:rsidRDefault="00585579" w:rsidP="00585579">
      <w:pPr>
        <w:pStyle w:val="ListParagraph"/>
        <w:rPr>
          <w:rFonts w:ascii="inherit" w:eastAsia="Times New Roman" w:hAnsi="inherit" w:cs="Helvetica"/>
          <w:color w:val="000000"/>
          <w:sz w:val="20"/>
          <w:szCs w:val="20"/>
        </w:rPr>
      </w:pPr>
    </w:p>
    <w:p w14:paraId="37CDA31F"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6E8F0162" w14:textId="70F95425"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Branching - </w:t>
      </w:r>
      <w:r w:rsidRPr="00585579">
        <w:rPr>
          <w:rFonts w:ascii="Helvetica" w:hAnsi="Helvetica" w:cs="Helvetica"/>
          <w:color w:val="4D4D4D"/>
          <w:sz w:val="20"/>
          <w:szCs w:val="20"/>
          <w:shd w:val="clear" w:color="auto" w:fill="F5F5F5"/>
        </w:rPr>
        <w:t>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14:paraId="281DF426"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7F350442" w14:textId="6B3F2FFD"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lastRenderedPageBreak/>
        <w:t xml:space="preserve">Merging - </w:t>
      </w:r>
      <w:r w:rsidRPr="00585579">
        <w:rPr>
          <w:rFonts w:ascii="Arial" w:hAnsi="Arial" w:cs="Arial"/>
          <w:color w:val="222222"/>
          <w:sz w:val="20"/>
          <w:szCs w:val="20"/>
          <w:shd w:val="clear" w:color="auto" w:fill="FFFFFF"/>
        </w:rPr>
        <w:t> </w:t>
      </w:r>
      <w:r w:rsidRPr="00585579">
        <w:rPr>
          <w:rFonts w:ascii="Arial" w:hAnsi="Arial" w:cs="Arial"/>
          <w:b/>
          <w:bCs/>
          <w:color w:val="222222"/>
          <w:sz w:val="20"/>
          <w:szCs w:val="20"/>
          <w:shd w:val="clear" w:color="auto" w:fill="FFFFFF"/>
        </w:rPr>
        <w:t>git merge</w:t>
      </w:r>
      <w:r w:rsidRPr="00585579">
        <w:rPr>
          <w:rFonts w:ascii="Arial" w:hAnsi="Arial" w:cs="Arial"/>
          <w:color w:val="222222"/>
          <w:sz w:val="20"/>
          <w:szCs w:val="20"/>
          <w:shd w:val="clear" w:color="auto" w:fill="FFFFFF"/>
        </w:rPr>
        <w:t> is used to combine two branches. The following examples in this document will focus on this branch </w:t>
      </w:r>
      <w:r w:rsidRPr="00585579">
        <w:rPr>
          <w:rFonts w:ascii="Arial" w:hAnsi="Arial" w:cs="Arial"/>
          <w:b/>
          <w:bCs/>
          <w:color w:val="222222"/>
          <w:sz w:val="20"/>
          <w:szCs w:val="20"/>
          <w:shd w:val="clear" w:color="auto" w:fill="FFFFFF"/>
        </w:rPr>
        <w:t>merging</w:t>
      </w:r>
      <w:r w:rsidRPr="00585579">
        <w:rPr>
          <w:rFonts w:ascii="Arial" w:hAnsi="Arial" w:cs="Arial"/>
          <w:color w:val="222222"/>
          <w:sz w:val="20"/>
          <w:szCs w:val="20"/>
          <w:shd w:val="clear" w:color="auto" w:fill="FFFFFF"/>
        </w:rPr>
        <w:t> pattern. In these scenarios, </w:t>
      </w:r>
      <w:r w:rsidRPr="00585579">
        <w:rPr>
          <w:rFonts w:ascii="Arial" w:hAnsi="Arial" w:cs="Arial"/>
          <w:b/>
          <w:bCs/>
          <w:color w:val="222222"/>
          <w:sz w:val="20"/>
          <w:szCs w:val="20"/>
          <w:shd w:val="clear" w:color="auto" w:fill="FFFFFF"/>
        </w:rPr>
        <w:t>git merge</w:t>
      </w:r>
      <w:r w:rsidRPr="00585579">
        <w:rPr>
          <w:rFonts w:ascii="Arial" w:hAnsi="Arial" w:cs="Arial"/>
          <w:color w:val="222222"/>
          <w:sz w:val="20"/>
          <w:szCs w:val="20"/>
          <w:shd w:val="clear" w:color="auto" w:fill="FFFFFF"/>
        </w:rPr>
        <w:t> takes two commit pointers, usually the branch tips, and will find a common base commit between them.</w:t>
      </w:r>
    </w:p>
    <w:p w14:paraId="7376377E" w14:textId="77777777" w:rsidR="00585579" w:rsidRPr="00585579" w:rsidRDefault="00585579" w:rsidP="00585579">
      <w:pPr>
        <w:pStyle w:val="ListParagraph"/>
        <w:rPr>
          <w:rFonts w:ascii="inherit" w:eastAsia="Times New Roman" w:hAnsi="inherit" w:cs="Helvetica"/>
          <w:color w:val="000000"/>
          <w:sz w:val="20"/>
          <w:szCs w:val="20"/>
        </w:rPr>
      </w:pPr>
    </w:p>
    <w:p w14:paraId="7220E821"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2FF15B54" w14:textId="2D6630A5"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change history - </w:t>
      </w:r>
      <w:r w:rsidRPr="00585579">
        <w:rPr>
          <w:rFonts w:ascii="Arial" w:hAnsi="Arial" w:cs="Arial"/>
          <w:color w:val="4E443C"/>
          <w:sz w:val="20"/>
          <w:szCs w:val="20"/>
          <w:shd w:val="clear" w:color="auto" w:fill="FCFCFA"/>
        </w:rPr>
        <w:t xml:space="preserve"> One of the </w:t>
      </w:r>
      <w:proofErr w:type="gramStart"/>
      <w:r w:rsidRPr="00585579">
        <w:rPr>
          <w:rFonts w:ascii="Arial" w:hAnsi="Arial" w:cs="Arial"/>
          <w:color w:val="4E443C"/>
          <w:sz w:val="20"/>
          <w:szCs w:val="20"/>
          <w:shd w:val="clear" w:color="auto" w:fill="FCFCFA"/>
        </w:rPr>
        <w:t>great things</w:t>
      </w:r>
      <w:proofErr w:type="gramEnd"/>
      <w:r w:rsidRPr="00585579">
        <w:rPr>
          <w:rFonts w:ascii="Arial" w:hAnsi="Arial" w:cs="Arial"/>
          <w:color w:val="4E443C"/>
          <w:sz w:val="20"/>
          <w:szCs w:val="20"/>
          <w:shd w:val="clear" w:color="auto" w:fill="FCFCFA"/>
        </w:rPr>
        <w:t xml:space="preserve"> about Git is that it allows you to make decisions at the last possible moment. You can decide what files go into which commits right before you commit with the staging area, you can decide that you didn’t mean to be working on something yet with </w:t>
      </w:r>
      <w:r w:rsidRPr="00585579">
        <w:rPr>
          <w:rStyle w:val="HTMLCode"/>
          <w:rFonts w:eastAsiaTheme="minorHAnsi"/>
          <w:color w:val="333333"/>
          <w:bdr w:val="single" w:sz="6" w:space="0" w:color="F5F5F5" w:frame="1"/>
          <w:shd w:val="clear" w:color="auto" w:fill="EEEEEE"/>
        </w:rPr>
        <w:t>git stash</w:t>
      </w:r>
      <w:r w:rsidRPr="00585579">
        <w:rPr>
          <w:rFonts w:ascii="Arial" w:hAnsi="Arial" w:cs="Arial"/>
          <w:color w:val="4E443C"/>
          <w:sz w:val="20"/>
          <w:szCs w:val="20"/>
          <w:shd w:val="clear" w:color="auto" w:fill="FCFCFA"/>
        </w:rPr>
        <w:t xml:space="preserve">, and you can rewrite commits that already </w:t>
      </w:r>
      <w:proofErr w:type="gramStart"/>
      <w:r w:rsidRPr="00585579">
        <w:rPr>
          <w:rFonts w:ascii="Arial" w:hAnsi="Arial" w:cs="Arial"/>
          <w:color w:val="4E443C"/>
          <w:sz w:val="20"/>
          <w:szCs w:val="20"/>
          <w:shd w:val="clear" w:color="auto" w:fill="FCFCFA"/>
        </w:rPr>
        <w:t>happened</w:t>
      </w:r>
      <w:proofErr w:type="gramEnd"/>
      <w:r w:rsidRPr="00585579">
        <w:rPr>
          <w:rFonts w:ascii="Arial" w:hAnsi="Arial" w:cs="Arial"/>
          <w:color w:val="4E443C"/>
          <w:sz w:val="20"/>
          <w:szCs w:val="20"/>
          <w:shd w:val="clear" w:color="auto" w:fill="FCFCFA"/>
        </w:rPr>
        <w:t xml:space="preserve"> so they look like they happened in a different way. This can involve changing the order of the commits, changing messages or modifying files in a commit, squashing together or splitting apart commits, or removing commits entirely — all before you share your work with others.</w:t>
      </w:r>
    </w:p>
    <w:p w14:paraId="4464F3F8"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59496906" w14:textId="535A69D5" w:rsidR="00585579" w:rsidRPr="00585579" w:rsidRDefault="00585579" w:rsidP="00585579">
      <w:pPr>
        <w:numPr>
          <w:ilvl w:val="0"/>
          <w:numId w:val="1"/>
        </w:numPr>
        <w:shd w:val="clear" w:color="auto" w:fill="FFFFFF"/>
        <w:spacing w:after="0" w:line="240" w:lineRule="auto"/>
        <w:ind w:left="0"/>
        <w:rPr>
          <w:rFonts w:ascii="inherit" w:eastAsia="Times New Roman" w:hAnsi="inherit" w:cs="Helvetica"/>
          <w:color w:val="000000"/>
          <w:sz w:val="20"/>
          <w:szCs w:val="20"/>
        </w:rPr>
      </w:pPr>
      <w:r w:rsidRPr="00585579">
        <w:rPr>
          <w:rFonts w:ascii="inherit" w:eastAsia="Times New Roman" w:hAnsi="inherit" w:cs="Helvetica"/>
          <w:color w:val="000000"/>
          <w:sz w:val="20"/>
          <w:szCs w:val="20"/>
        </w:rPr>
        <w:t xml:space="preserve">clone or clone(d) - </w:t>
      </w:r>
      <w:r w:rsidRPr="00585579">
        <w:rPr>
          <w:rFonts w:ascii="Arial" w:hAnsi="Arial" w:cs="Arial"/>
          <w:color w:val="222222"/>
          <w:sz w:val="20"/>
          <w:szCs w:val="20"/>
          <w:shd w:val="clear" w:color="auto" w:fill="FFFFFF"/>
        </w:rPr>
        <w:t> If a project has already been set up in a central repository, the </w:t>
      </w:r>
      <w:r w:rsidRPr="00585579">
        <w:rPr>
          <w:rFonts w:ascii="Arial" w:hAnsi="Arial" w:cs="Arial"/>
          <w:b/>
          <w:bCs/>
          <w:color w:val="222222"/>
          <w:sz w:val="20"/>
          <w:szCs w:val="20"/>
          <w:shd w:val="clear" w:color="auto" w:fill="FFFFFF"/>
        </w:rPr>
        <w:t>git clone</w:t>
      </w:r>
      <w:r w:rsidRPr="00585579">
        <w:rPr>
          <w:rFonts w:ascii="Arial" w:hAnsi="Arial" w:cs="Arial"/>
          <w:color w:val="222222"/>
          <w:sz w:val="20"/>
          <w:szCs w:val="20"/>
          <w:shd w:val="clear" w:color="auto" w:fill="FFFFFF"/>
        </w:rPr>
        <w:t> command is the most common way for users to obtain a development copy. Like </w:t>
      </w:r>
      <w:r w:rsidRPr="00585579">
        <w:rPr>
          <w:rFonts w:ascii="Arial" w:hAnsi="Arial" w:cs="Arial"/>
          <w:b/>
          <w:bCs/>
          <w:color w:val="222222"/>
          <w:sz w:val="20"/>
          <w:szCs w:val="20"/>
          <w:shd w:val="clear" w:color="auto" w:fill="FFFFFF"/>
        </w:rPr>
        <w:t>git</w:t>
      </w:r>
      <w:r w:rsidRPr="00585579">
        <w:rPr>
          <w:rFonts w:ascii="Arial" w:hAnsi="Arial" w:cs="Arial"/>
          <w:color w:val="222222"/>
          <w:sz w:val="20"/>
          <w:szCs w:val="20"/>
          <w:shd w:val="clear" w:color="auto" w:fill="FFFFFF"/>
        </w:rPr>
        <w:t> </w:t>
      </w:r>
      <w:proofErr w:type="spellStart"/>
      <w:proofErr w:type="gramStart"/>
      <w:r w:rsidRPr="00585579">
        <w:rPr>
          <w:rFonts w:ascii="Arial" w:hAnsi="Arial" w:cs="Arial"/>
          <w:color w:val="222222"/>
          <w:sz w:val="20"/>
          <w:szCs w:val="20"/>
          <w:shd w:val="clear" w:color="auto" w:fill="FFFFFF"/>
        </w:rPr>
        <w:t>init</w:t>
      </w:r>
      <w:proofErr w:type="spellEnd"/>
      <w:r w:rsidRPr="00585579">
        <w:rPr>
          <w:rFonts w:ascii="Arial" w:hAnsi="Arial" w:cs="Arial"/>
          <w:color w:val="222222"/>
          <w:sz w:val="20"/>
          <w:szCs w:val="20"/>
          <w:shd w:val="clear" w:color="auto" w:fill="FFFFFF"/>
        </w:rPr>
        <w:t xml:space="preserve"> ,</w:t>
      </w:r>
      <w:proofErr w:type="gramEnd"/>
      <w:r w:rsidRPr="00585579">
        <w:rPr>
          <w:rFonts w:ascii="Arial" w:hAnsi="Arial" w:cs="Arial"/>
          <w:color w:val="222222"/>
          <w:sz w:val="20"/>
          <w:szCs w:val="20"/>
          <w:shd w:val="clear" w:color="auto" w:fill="FFFFFF"/>
        </w:rPr>
        <w:t xml:space="preserve"> cloning is generally a one-time operation.</w:t>
      </w:r>
    </w:p>
    <w:p w14:paraId="2823B780" w14:textId="77777777" w:rsidR="00585579" w:rsidRPr="00585579" w:rsidRDefault="00585579" w:rsidP="00585579">
      <w:pPr>
        <w:pStyle w:val="ListParagraph"/>
        <w:rPr>
          <w:rFonts w:ascii="inherit" w:eastAsia="Times New Roman" w:hAnsi="inherit" w:cs="Helvetica"/>
          <w:color w:val="000000"/>
          <w:sz w:val="20"/>
          <w:szCs w:val="20"/>
        </w:rPr>
      </w:pPr>
    </w:p>
    <w:p w14:paraId="4E9AEA84" w14:textId="77777777" w:rsidR="00585579" w:rsidRPr="00585579" w:rsidRDefault="00585579" w:rsidP="00585579">
      <w:pPr>
        <w:shd w:val="clear" w:color="auto" w:fill="FFFFFF"/>
        <w:spacing w:after="0" w:line="240" w:lineRule="auto"/>
        <w:rPr>
          <w:rFonts w:ascii="inherit" w:eastAsia="Times New Roman" w:hAnsi="inherit" w:cs="Helvetica"/>
          <w:color w:val="000000"/>
          <w:sz w:val="20"/>
          <w:szCs w:val="20"/>
        </w:rPr>
      </w:pPr>
    </w:p>
    <w:p w14:paraId="704EFE44" w14:textId="77777777" w:rsidR="00585579" w:rsidRPr="00585579" w:rsidRDefault="00585579" w:rsidP="00585579">
      <w:pPr>
        <w:shd w:val="clear" w:color="auto" w:fill="FFFFFF"/>
        <w:spacing w:after="100" w:afterAutospacing="1" w:line="240" w:lineRule="auto"/>
        <w:rPr>
          <w:rFonts w:ascii="Helvetica" w:eastAsia="Times New Roman" w:hAnsi="Helvetica" w:cs="Helvetica"/>
          <w:color w:val="000000"/>
          <w:sz w:val="20"/>
          <w:szCs w:val="20"/>
        </w:rPr>
      </w:pPr>
      <w:r w:rsidRPr="00585579">
        <w:rPr>
          <w:rFonts w:ascii="Helvetica" w:eastAsia="Times New Roman" w:hAnsi="Helvetica" w:cs="Helvetica"/>
          <w:color w:val="000000"/>
          <w:sz w:val="20"/>
          <w:szCs w:val="20"/>
        </w:rPr>
        <w:t>Create a Cheat Sheet of Git commands for your own use. Attach a copy of that sheet to this assignment when complete.</w:t>
      </w:r>
    </w:p>
    <w:p w14:paraId="217D76E8" w14:textId="0C6651B5" w:rsidR="00585579" w:rsidRPr="00585579" w:rsidRDefault="00585579">
      <w:pPr>
        <w:rPr>
          <w:sz w:val="20"/>
          <w:szCs w:val="20"/>
        </w:rPr>
      </w:pPr>
      <w:r>
        <w:rPr>
          <w:noProof/>
        </w:rPr>
        <w:lastRenderedPageBreak/>
        <w:drawing>
          <wp:inline distT="0" distB="0" distL="0" distR="0" wp14:anchorId="22180E23" wp14:editId="1C927ACD">
            <wp:extent cx="5943600" cy="63769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76988"/>
                    </a:xfrm>
                    <a:prstGeom prst="rect">
                      <a:avLst/>
                    </a:prstGeom>
                    <a:noFill/>
                    <a:ln>
                      <a:noFill/>
                    </a:ln>
                  </pic:spPr>
                </pic:pic>
              </a:graphicData>
            </a:graphic>
          </wp:inline>
        </w:drawing>
      </w:r>
    </w:p>
    <w:sectPr w:rsidR="00585579" w:rsidRPr="0058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75D0"/>
    <w:multiLevelType w:val="multilevel"/>
    <w:tmpl w:val="F974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79"/>
    <w:rsid w:val="000030BD"/>
    <w:rsid w:val="00585579"/>
    <w:rsid w:val="0091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873C"/>
  <w15:chartTrackingRefBased/>
  <w15:docId w15:val="{4D1B653E-DF73-4BFE-BFE8-1C124D3A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5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579"/>
    <w:pPr>
      <w:ind w:left="720"/>
      <w:contextualSpacing/>
    </w:pPr>
  </w:style>
  <w:style w:type="character" w:styleId="Emphasis">
    <w:name w:val="Emphasis"/>
    <w:basedOn w:val="DefaultParagraphFont"/>
    <w:uiPriority w:val="20"/>
    <w:qFormat/>
    <w:rsid w:val="00585579"/>
    <w:rPr>
      <w:i/>
      <w:iCs/>
    </w:rPr>
  </w:style>
  <w:style w:type="character" w:styleId="HTMLCode">
    <w:name w:val="HTML Code"/>
    <w:basedOn w:val="DefaultParagraphFont"/>
    <w:uiPriority w:val="99"/>
    <w:semiHidden/>
    <w:unhideWhenUsed/>
    <w:rsid w:val="005855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52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F3275-A30C-4F85-9147-55A27661B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2</cp:revision>
  <dcterms:created xsi:type="dcterms:W3CDTF">2018-01-22T23:13:00Z</dcterms:created>
  <dcterms:modified xsi:type="dcterms:W3CDTF">2018-01-22T23:27:00Z</dcterms:modified>
</cp:coreProperties>
</file>