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D0778" w14:textId="77777777" w:rsidR="00D82A61" w:rsidRPr="00D82A61" w:rsidRDefault="00D82A61" w:rsidP="00D82A61">
      <w:pPr>
        <w:spacing w:before="250"/>
        <w:ind w:left="1022" w:right="1021"/>
        <w:jc w:val="center"/>
        <w:rPr>
          <w:sz w:val="44"/>
        </w:rPr>
      </w:pPr>
      <w:r w:rsidRPr="00D82A61">
        <w:rPr>
          <w:sz w:val="44"/>
        </w:rPr>
        <w:t>Corrective Action and Preventive Action (CAPA) Policy</w:t>
      </w:r>
    </w:p>
    <w:p w14:paraId="5F543EA3" w14:textId="77777777" w:rsidR="00D82A61" w:rsidRPr="00D82A61" w:rsidRDefault="00D82A61" w:rsidP="00D82A61">
      <w:pPr>
        <w:spacing w:before="8"/>
        <w:rPr>
          <w:sz w:val="41"/>
          <w:szCs w:val="21"/>
        </w:rPr>
      </w:pPr>
    </w:p>
    <w:p w14:paraId="3DF3EE53" w14:textId="77777777" w:rsidR="00D82A61" w:rsidRPr="00D82A61" w:rsidRDefault="00D82A61" w:rsidP="00D82A61">
      <w:pPr>
        <w:ind w:left="220"/>
        <w:rPr>
          <w:b/>
          <w:sz w:val="21"/>
        </w:rPr>
      </w:pPr>
      <w:r w:rsidRPr="00D82A61">
        <w:rPr>
          <w:b/>
          <w:color w:val="1F487C"/>
          <w:sz w:val="21"/>
        </w:rPr>
        <w:t>Table of Contents</w:t>
      </w:r>
    </w:p>
    <w:sdt>
      <w:sdtPr>
        <w:rPr>
          <w:sz w:val="21"/>
          <w:szCs w:val="21"/>
        </w:rPr>
        <w:id w:val="351076820"/>
        <w:docPartObj>
          <w:docPartGallery w:val="Table of Contents"/>
          <w:docPartUnique/>
        </w:docPartObj>
      </w:sdtPr>
      <w:sdtEndPr/>
      <w:sdtContent>
        <w:p w14:paraId="520AAA56" w14:textId="77777777" w:rsidR="00D82A61" w:rsidRPr="00D82A61" w:rsidRDefault="00D82A61" w:rsidP="00D82A61">
          <w:pPr>
            <w:numPr>
              <w:ilvl w:val="0"/>
              <w:numId w:val="6"/>
            </w:numPr>
            <w:tabs>
              <w:tab w:val="left" w:pos="659"/>
              <w:tab w:val="left" w:pos="660"/>
              <w:tab w:val="right" w:leader="dot" w:pos="9572"/>
            </w:tabs>
            <w:spacing w:before="240"/>
            <w:ind w:hanging="439"/>
            <w:rPr>
              <w:sz w:val="21"/>
              <w:szCs w:val="21"/>
            </w:rPr>
          </w:pPr>
          <w:hyperlink w:anchor="_bookmark0" w:history="1">
            <w:r w:rsidRPr="00D82A61">
              <w:rPr>
                <w:sz w:val="21"/>
                <w:szCs w:val="21"/>
              </w:rPr>
              <w:t>Introduction</w:t>
            </w:r>
            <w:r w:rsidRPr="00D82A61">
              <w:rPr>
                <w:sz w:val="21"/>
                <w:szCs w:val="21"/>
              </w:rPr>
              <w:tab/>
              <w:t>2</w:t>
            </w:r>
          </w:hyperlink>
        </w:p>
        <w:p w14:paraId="7E358A51" w14:textId="77777777" w:rsidR="00D82A61" w:rsidRPr="00D82A61" w:rsidRDefault="00D82A61" w:rsidP="00D82A61">
          <w:pPr>
            <w:numPr>
              <w:ilvl w:val="0"/>
              <w:numId w:val="6"/>
            </w:numPr>
            <w:tabs>
              <w:tab w:val="left" w:pos="659"/>
              <w:tab w:val="left" w:pos="660"/>
              <w:tab w:val="right" w:leader="dot" w:pos="9572"/>
            </w:tabs>
            <w:spacing w:before="238"/>
            <w:ind w:hanging="439"/>
            <w:rPr>
              <w:sz w:val="21"/>
              <w:szCs w:val="21"/>
            </w:rPr>
          </w:pPr>
          <w:hyperlink w:anchor="_bookmark1" w:history="1">
            <w:r w:rsidRPr="00D82A61">
              <w:rPr>
                <w:sz w:val="21"/>
                <w:szCs w:val="21"/>
              </w:rPr>
              <w:t>Definitions/Acronyms</w:t>
            </w:r>
            <w:r w:rsidRPr="00D82A61">
              <w:rPr>
                <w:sz w:val="21"/>
                <w:szCs w:val="21"/>
              </w:rPr>
              <w:tab/>
              <w:t>2</w:t>
            </w:r>
          </w:hyperlink>
        </w:p>
        <w:p w14:paraId="670846E6" w14:textId="77777777" w:rsidR="00D82A61" w:rsidRPr="00D82A61" w:rsidRDefault="00D82A61" w:rsidP="00D82A61">
          <w:pPr>
            <w:numPr>
              <w:ilvl w:val="0"/>
              <w:numId w:val="6"/>
            </w:numPr>
            <w:tabs>
              <w:tab w:val="left" w:pos="659"/>
              <w:tab w:val="left" w:pos="660"/>
              <w:tab w:val="right" w:leader="dot" w:pos="9572"/>
            </w:tabs>
            <w:spacing w:before="241"/>
            <w:ind w:hanging="439"/>
            <w:rPr>
              <w:sz w:val="21"/>
              <w:szCs w:val="21"/>
            </w:rPr>
          </w:pPr>
          <w:hyperlink w:anchor="_bookmark2" w:history="1">
            <w:r w:rsidRPr="00D82A61">
              <w:rPr>
                <w:sz w:val="21"/>
                <w:szCs w:val="21"/>
              </w:rPr>
              <w:t>References/Associated</w:t>
            </w:r>
            <w:r w:rsidRPr="00D82A61">
              <w:rPr>
                <w:spacing w:val="-4"/>
                <w:sz w:val="21"/>
                <w:szCs w:val="21"/>
              </w:rPr>
              <w:t xml:space="preserve"> </w:t>
            </w:r>
            <w:r w:rsidRPr="00D82A61">
              <w:rPr>
                <w:sz w:val="21"/>
                <w:szCs w:val="21"/>
              </w:rPr>
              <w:t>Documents</w:t>
            </w:r>
            <w:r w:rsidRPr="00D82A61">
              <w:rPr>
                <w:sz w:val="21"/>
                <w:szCs w:val="21"/>
              </w:rPr>
              <w:tab/>
              <w:t>3</w:t>
            </w:r>
          </w:hyperlink>
        </w:p>
        <w:p w14:paraId="4394E0F6" w14:textId="77777777" w:rsidR="00D82A61" w:rsidRPr="00D82A61" w:rsidRDefault="00D82A61" w:rsidP="00D82A61">
          <w:pPr>
            <w:numPr>
              <w:ilvl w:val="0"/>
              <w:numId w:val="6"/>
            </w:numPr>
            <w:tabs>
              <w:tab w:val="left" w:pos="659"/>
              <w:tab w:val="left" w:pos="660"/>
              <w:tab w:val="right" w:leader="dot" w:pos="9572"/>
            </w:tabs>
            <w:spacing w:before="238"/>
            <w:ind w:hanging="439"/>
            <w:rPr>
              <w:sz w:val="21"/>
              <w:szCs w:val="21"/>
            </w:rPr>
          </w:pPr>
          <w:hyperlink w:anchor="_bookmark3" w:history="1">
            <w:r w:rsidRPr="00D82A61">
              <w:rPr>
                <w:sz w:val="21"/>
                <w:szCs w:val="21"/>
              </w:rPr>
              <w:t>Responsibilities</w:t>
            </w:r>
            <w:r w:rsidRPr="00D82A61">
              <w:rPr>
                <w:sz w:val="21"/>
                <w:szCs w:val="21"/>
              </w:rPr>
              <w:tab/>
              <w:t>4</w:t>
            </w:r>
          </w:hyperlink>
        </w:p>
        <w:p w14:paraId="41871D6D" w14:textId="77777777" w:rsidR="00D82A61" w:rsidRPr="00D82A61" w:rsidRDefault="00D82A61" w:rsidP="00D82A61">
          <w:pPr>
            <w:numPr>
              <w:ilvl w:val="0"/>
              <w:numId w:val="6"/>
            </w:numPr>
            <w:tabs>
              <w:tab w:val="left" w:pos="659"/>
              <w:tab w:val="left" w:pos="660"/>
              <w:tab w:val="right" w:leader="dot" w:pos="9572"/>
            </w:tabs>
            <w:spacing w:before="240"/>
            <w:ind w:hanging="439"/>
            <w:rPr>
              <w:sz w:val="21"/>
              <w:szCs w:val="21"/>
            </w:rPr>
          </w:pPr>
          <w:hyperlink w:anchor="_bookmark4" w:history="1">
            <w:r w:rsidRPr="00D82A61">
              <w:rPr>
                <w:sz w:val="21"/>
                <w:szCs w:val="21"/>
              </w:rPr>
              <w:t>Procedure</w:t>
            </w:r>
            <w:r w:rsidRPr="00D82A61">
              <w:rPr>
                <w:sz w:val="21"/>
                <w:szCs w:val="21"/>
              </w:rPr>
              <w:tab/>
              <w:t>5</w:t>
            </w:r>
          </w:hyperlink>
        </w:p>
        <w:p w14:paraId="7780B330" w14:textId="77777777" w:rsidR="00D82A61" w:rsidRPr="00D82A61" w:rsidRDefault="00D82A61" w:rsidP="00D82A61">
          <w:pPr>
            <w:numPr>
              <w:ilvl w:val="0"/>
              <w:numId w:val="6"/>
            </w:numPr>
            <w:tabs>
              <w:tab w:val="left" w:pos="659"/>
              <w:tab w:val="left" w:pos="660"/>
              <w:tab w:val="right" w:leader="dot" w:pos="9574"/>
            </w:tabs>
            <w:spacing w:before="240"/>
            <w:ind w:hanging="439"/>
            <w:rPr>
              <w:sz w:val="21"/>
              <w:szCs w:val="21"/>
            </w:rPr>
          </w:pPr>
          <w:hyperlink w:anchor="_bookmark5" w:history="1">
            <w:r w:rsidRPr="00D82A61">
              <w:rPr>
                <w:sz w:val="21"/>
                <w:szCs w:val="21"/>
              </w:rPr>
              <w:t>Process</w:t>
            </w:r>
            <w:r w:rsidRPr="00D82A61">
              <w:rPr>
                <w:spacing w:val="-1"/>
                <w:sz w:val="21"/>
                <w:szCs w:val="21"/>
              </w:rPr>
              <w:t xml:space="preserve"> </w:t>
            </w:r>
            <w:r w:rsidRPr="00D82A61">
              <w:rPr>
                <w:sz w:val="21"/>
                <w:szCs w:val="21"/>
              </w:rPr>
              <w:t>Flow Chart</w:t>
            </w:r>
            <w:r w:rsidRPr="00D82A61">
              <w:rPr>
                <w:sz w:val="21"/>
                <w:szCs w:val="21"/>
              </w:rPr>
              <w:tab/>
              <w:t>11</w:t>
            </w:r>
          </w:hyperlink>
        </w:p>
        <w:p w14:paraId="1F673B6A" w14:textId="77777777" w:rsidR="00D82A61" w:rsidRPr="00D82A61" w:rsidRDefault="00D82A61" w:rsidP="00D82A61">
          <w:pPr>
            <w:numPr>
              <w:ilvl w:val="0"/>
              <w:numId w:val="6"/>
            </w:numPr>
            <w:tabs>
              <w:tab w:val="left" w:pos="659"/>
              <w:tab w:val="left" w:pos="660"/>
              <w:tab w:val="right" w:leader="dot" w:pos="9574"/>
            </w:tabs>
            <w:spacing w:before="238"/>
            <w:ind w:hanging="439"/>
            <w:rPr>
              <w:sz w:val="21"/>
              <w:szCs w:val="21"/>
            </w:rPr>
          </w:pPr>
          <w:hyperlink w:anchor="_bookmark6" w:history="1">
            <w:r w:rsidRPr="00D82A61">
              <w:rPr>
                <w:sz w:val="21"/>
                <w:szCs w:val="21"/>
              </w:rPr>
              <w:t>Summary</w:t>
            </w:r>
            <w:r w:rsidRPr="00D82A61">
              <w:rPr>
                <w:spacing w:val="-2"/>
                <w:sz w:val="21"/>
                <w:szCs w:val="21"/>
              </w:rPr>
              <w:t xml:space="preserve"> </w:t>
            </w:r>
            <w:r w:rsidRPr="00D82A61">
              <w:rPr>
                <w:sz w:val="21"/>
                <w:szCs w:val="21"/>
              </w:rPr>
              <w:t>of</w:t>
            </w:r>
            <w:r w:rsidRPr="00D82A61">
              <w:rPr>
                <w:spacing w:val="-2"/>
                <w:sz w:val="21"/>
                <w:szCs w:val="21"/>
              </w:rPr>
              <w:t xml:space="preserve"> </w:t>
            </w:r>
            <w:r w:rsidRPr="00D82A61">
              <w:rPr>
                <w:sz w:val="21"/>
                <w:szCs w:val="21"/>
              </w:rPr>
              <w:t>Changes</w:t>
            </w:r>
            <w:r w:rsidRPr="00D82A61">
              <w:rPr>
                <w:sz w:val="21"/>
                <w:szCs w:val="21"/>
              </w:rPr>
              <w:tab/>
              <w:t>12</w:t>
            </w:r>
          </w:hyperlink>
        </w:p>
      </w:sdtContent>
    </w:sdt>
    <w:p w14:paraId="45FDE216" w14:textId="5828BB02" w:rsidR="00AB4306" w:rsidRDefault="00AB4306" w:rsidP="00D15EE4">
      <w:pPr>
        <w:tabs>
          <w:tab w:val="left" w:pos="493"/>
        </w:tabs>
        <w:spacing w:before="120" w:after="120"/>
        <w:ind w:left="331" w:hanging="331"/>
      </w:pPr>
      <w:r>
        <w:br w:type="page"/>
      </w:r>
    </w:p>
    <w:p w14:paraId="00748658" w14:textId="7F301AD1" w:rsidR="00C977B6" w:rsidRDefault="00D82A61" w:rsidP="00C977B6">
      <w:pPr>
        <w:pStyle w:val="ListParagraph"/>
        <w:numPr>
          <w:ilvl w:val="0"/>
          <w:numId w:val="2"/>
        </w:numPr>
        <w:tabs>
          <w:tab w:val="left" w:pos="493"/>
        </w:tabs>
        <w:spacing w:before="120" w:after="120"/>
        <w:ind w:left="331" w:hanging="331"/>
        <w:rPr>
          <w:b/>
          <w:w w:val="105"/>
          <w:sz w:val="18"/>
          <w:szCs w:val="18"/>
        </w:rPr>
      </w:pPr>
      <w:r w:rsidRPr="00D82A61">
        <w:rPr>
          <w:b/>
          <w:w w:val="105"/>
          <w:sz w:val="18"/>
          <w:szCs w:val="18"/>
        </w:rPr>
        <w:lastRenderedPageBreak/>
        <w:t>Introduction</w:t>
      </w:r>
    </w:p>
    <w:p w14:paraId="4E81A9BF" w14:textId="43701AF9" w:rsidR="00C977B6" w:rsidRPr="005B27BE" w:rsidRDefault="00C977B6" w:rsidP="005B27BE">
      <w:pPr>
        <w:pStyle w:val="BodyText"/>
        <w:spacing w:before="120" w:after="120" w:line="247" w:lineRule="auto"/>
        <w:ind w:left="331"/>
        <w:rPr>
          <w:w w:val="105"/>
          <w:sz w:val="18"/>
          <w:szCs w:val="18"/>
        </w:rPr>
      </w:pPr>
      <w:r w:rsidRPr="009A75C1">
        <w:rPr>
          <w:w w:val="105"/>
          <w:sz w:val="18"/>
          <w:szCs w:val="18"/>
        </w:rPr>
        <w:t xml:space="preserve">The corrective and preventive action process is intended to prompt analysis of appropriate sources of quality information </w:t>
      </w:r>
      <w:r w:rsidR="004A7E65" w:rsidRPr="009A75C1">
        <w:rPr>
          <w:w w:val="105"/>
          <w:sz w:val="18"/>
          <w:szCs w:val="18"/>
        </w:rPr>
        <w:t>to</w:t>
      </w:r>
      <w:r w:rsidRPr="009A75C1">
        <w:rPr>
          <w:w w:val="105"/>
          <w:sz w:val="18"/>
          <w:szCs w:val="18"/>
        </w:rPr>
        <w:t xml:space="preserve"> rectify identified or potential causes of non-conforming product, processes or other quality issues including customer complaints and audit observations. This system also helps support continual quality improvement within the company’s Quality</w:t>
      </w:r>
      <w:r>
        <w:rPr>
          <w:w w:val="105"/>
          <w:sz w:val="18"/>
          <w:szCs w:val="18"/>
        </w:rPr>
        <w:t xml:space="preserve"> </w:t>
      </w:r>
      <w:r w:rsidRPr="009A75C1">
        <w:rPr>
          <w:w w:val="105"/>
          <w:sz w:val="18"/>
          <w:szCs w:val="18"/>
        </w:rPr>
        <w:t>Management System.</w:t>
      </w:r>
    </w:p>
    <w:p w14:paraId="42581D1F" w14:textId="46AC1B0C" w:rsidR="005C1D7B" w:rsidRPr="004A7E65" w:rsidRDefault="009A75C1" w:rsidP="004A7E65">
      <w:pPr>
        <w:pStyle w:val="ListParagraph"/>
        <w:numPr>
          <w:ilvl w:val="1"/>
          <w:numId w:val="2"/>
        </w:numPr>
        <w:tabs>
          <w:tab w:val="left" w:pos="493"/>
        </w:tabs>
        <w:spacing w:before="120" w:after="120"/>
        <w:rPr>
          <w:b/>
          <w:w w:val="105"/>
          <w:sz w:val="18"/>
          <w:szCs w:val="18"/>
        </w:rPr>
      </w:pPr>
      <w:r w:rsidRPr="00764215">
        <w:rPr>
          <w:b/>
          <w:bCs/>
          <w:w w:val="105"/>
          <w:sz w:val="18"/>
          <w:szCs w:val="18"/>
        </w:rPr>
        <w:t>Purpose</w:t>
      </w:r>
      <w:r w:rsidRPr="005C1D7B">
        <w:rPr>
          <w:w w:val="105"/>
          <w:sz w:val="18"/>
          <w:szCs w:val="18"/>
        </w:rPr>
        <w:t xml:space="preserve"> </w:t>
      </w:r>
      <w:r w:rsidR="004A7E65">
        <w:rPr>
          <w:w w:val="105"/>
          <w:sz w:val="18"/>
          <w:szCs w:val="18"/>
        </w:rPr>
        <w:t xml:space="preserve">- </w:t>
      </w:r>
      <w:r w:rsidR="00764215" w:rsidRPr="004A7E65">
        <w:rPr>
          <w:w w:val="105"/>
          <w:sz w:val="18"/>
          <w:szCs w:val="18"/>
        </w:rPr>
        <w:t>T</w:t>
      </w:r>
      <w:r w:rsidRPr="004A7E65">
        <w:rPr>
          <w:w w:val="105"/>
          <w:sz w:val="18"/>
          <w:szCs w:val="18"/>
        </w:rPr>
        <w:t xml:space="preserve">his document defines LGC </w:t>
      </w:r>
      <w:r w:rsidR="005C1D7B" w:rsidRPr="004A7E65">
        <w:rPr>
          <w:w w:val="105"/>
          <w:sz w:val="18"/>
          <w:szCs w:val="18"/>
        </w:rPr>
        <w:t>Bio search</w:t>
      </w:r>
      <w:r w:rsidRPr="004A7E65">
        <w:rPr>
          <w:w w:val="105"/>
          <w:sz w:val="18"/>
          <w:szCs w:val="18"/>
        </w:rPr>
        <w:t xml:space="preserve"> Technologies’ policy regarding the identification of quality issues, correction of the issue as well as the corrective and/or preventive action necessary to avoid recurrence. CAPA requires manager and employee support to make the system work.</w:t>
      </w:r>
    </w:p>
    <w:p w14:paraId="156634CD" w14:textId="0EC028B5" w:rsidR="009C1064" w:rsidRPr="004A7E65" w:rsidRDefault="009A75C1" w:rsidP="004A7E65">
      <w:pPr>
        <w:pStyle w:val="ListParagraph"/>
        <w:numPr>
          <w:ilvl w:val="1"/>
          <w:numId w:val="2"/>
        </w:numPr>
        <w:tabs>
          <w:tab w:val="left" w:pos="493"/>
        </w:tabs>
        <w:spacing w:before="120" w:after="120"/>
        <w:rPr>
          <w:b/>
          <w:w w:val="105"/>
          <w:sz w:val="18"/>
          <w:szCs w:val="18"/>
        </w:rPr>
      </w:pPr>
      <w:r w:rsidRPr="00764215">
        <w:rPr>
          <w:b/>
          <w:bCs/>
          <w:w w:val="105"/>
          <w:sz w:val="18"/>
          <w:szCs w:val="18"/>
        </w:rPr>
        <w:t>Scope</w:t>
      </w:r>
      <w:r w:rsidRPr="005C1D7B">
        <w:rPr>
          <w:w w:val="105"/>
          <w:sz w:val="18"/>
          <w:szCs w:val="18"/>
        </w:rPr>
        <w:t xml:space="preserve"> </w:t>
      </w:r>
      <w:r w:rsidR="004A7E65">
        <w:rPr>
          <w:w w:val="105"/>
          <w:sz w:val="18"/>
          <w:szCs w:val="18"/>
        </w:rPr>
        <w:t xml:space="preserve">- </w:t>
      </w:r>
      <w:r w:rsidR="00764215" w:rsidRPr="004A7E65">
        <w:rPr>
          <w:w w:val="105"/>
          <w:sz w:val="18"/>
          <w:szCs w:val="18"/>
        </w:rPr>
        <w:t>T</w:t>
      </w:r>
      <w:r w:rsidRPr="004A7E65">
        <w:rPr>
          <w:w w:val="105"/>
          <w:sz w:val="18"/>
          <w:szCs w:val="18"/>
        </w:rPr>
        <w:t xml:space="preserve">his document pertains to LGC </w:t>
      </w:r>
      <w:r w:rsidR="005C1D7B" w:rsidRPr="004A7E65">
        <w:rPr>
          <w:w w:val="105"/>
          <w:sz w:val="18"/>
          <w:szCs w:val="18"/>
        </w:rPr>
        <w:t>Bio search</w:t>
      </w:r>
      <w:r w:rsidRPr="004A7E65">
        <w:rPr>
          <w:w w:val="105"/>
          <w:sz w:val="18"/>
          <w:szCs w:val="18"/>
        </w:rPr>
        <w:t xml:space="preserve"> Technologies’ products, procedures, processes, materials, and/or services. It is intended to comply with domestic and international requirements relating to corrective and preventive </w:t>
      </w:r>
      <w:r w:rsidR="005C1D7B" w:rsidRPr="004A7E65">
        <w:rPr>
          <w:w w:val="105"/>
          <w:sz w:val="18"/>
          <w:szCs w:val="18"/>
        </w:rPr>
        <w:t>actions.</w:t>
      </w:r>
    </w:p>
    <w:p w14:paraId="156634CE" w14:textId="628E4B90" w:rsidR="009C1064" w:rsidRDefault="00D82A61" w:rsidP="00D15EE4">
      <w:pPr>
        <w:pStyle w:val="ListParagraph"/>
        <w:numPr>
          <w:ilvl w:val="0"/>
          <w:numId w:val="2"/>
        </w:numPr>
        <w:tabs>
          <w:tab w:val="left" w:pos="491"/>
        </w:tabs>
        <w:spacing w:before="120" w:after="120"/>
        <w:ind w:left="331" w:hanging="331"/>
        <w:rPr>
          <w:b/>
          <w:w w:val="105"/>
          <w:sz w:val="18"/>
          <w:szCs w:val="18"/>
        </w:rPr>
      </w:pPr>
      <w:r w:rsidRPr="00D82A61">
        <w:rPr>
          <w:b/>
          <w:w w:val="105"/>
          <w:sz w:val="18"/>
          <w:szCs w:val="18"/>
        </w:rPr>
        <w:t>Definitions/Acronyms</w:t>
      </w:r>
    </w:p>
    <w:p w14:paraId="137D8509" w14:textId="102B0020" w:rsidR="00E63B79" w:rsidRPr="004A7E65" w:rsidRDefault="00E63B79" w:rsidP="004A7E65">
      <w:pPr>
        <w:pStyle w:val="ListParagraph"/>
        <w:numPr>
          <w:ilvl w:val="1"/>
          <w:numId w:val="2"/>
        </w:numPr>
        <w:tabs>
          <w:tab w:val="left" w:pos="491"/>
        </w:tabs>
        <w:spacing w:before="120" w:after="120"/>
        <w:rPr>
          <w:b/>
          <w:w w:val="105"/>
          <w:sz w:val="18"/>
          <w:szCs w:val="18"/>
        </w:rPr>
      </w:pPr>
      <w:r w:rsidRPr="00764215">
        <w:rPr>
          <w:b/>
          <w:w w:val="105"/>
          <w:sz w:val="18"/>
          <w:szCs w:val="18"/>
        </w:rPr>
        <w:t>CAPA Originator</w:t>
      </w:r>
      <w:r w:rsidR="004A7E65">
        <w:rPr>
          <w:b/>
          <w:w w:val="105"/>
          <w:sz w:val="18"/>
          <w:szCs w:val="18"/>
        </w:rPr>
        <w:t xml:space="preserve"> - </w:t>
      </w:r>
      <w:r w:rsidR="008C2D5C" w:rsidRPr="004A7E65">
        <w:rPr>
          <w:bCs/>
          <w:w w:val="105"/>
          <w:sz w:val="18"/>
          <w:szCs w:val="18"/>
        </w:rPr>
        <w:t>A member of the Quality Assurance department in charge of opening a CAPA record and ensuring that it complies with the requirements of this SOP.</w:t>
      </w:r>
    </w:p>
    <w:p w14:paraId="36589085" w14:textId="13A7E628" w:rsidR="00D33E8D" w:rsidRPr="004A7E65" w:rsidRDefault="00D33E8D" w:rsidP="004A7E65">
      <w:pPr>
        <w:pStyle w:val="ListParagraph"/>
        <w:numPr>
          <w:ilvl w:val="1"/>
          <w:numId w:val="2"/>
        </w:numPr>
        <w:tabs>
          <w:tab w:val="left" w:pos="491"/>
        </w:tabs>
        <w:spacing w:before="120" w:after="120"/>
        <w:rPr>
          <w:b/>
          <w:w w:val="105"/>
          <w:sz w:val="18"/>
          <w:szCs w:val="18"/>
        </w:rPr>
      </w:pPr>
      <w:r w:rsidRPr="00764215">
        <w:rPr>
          <w:b/>
          <w:w w:val="105"/>
          <w:sz w:val="18"/>
          <w:szCs w:val="18"/>
        </w:rPr>
        <w:t>CAPA Action Plan</w:t>
      </w:r>
      <w:r w:rsidR="004A7E65">
        <w:rPr>
          <w:b/>
          <w:w w:val="105"/>
          <w:sz w:val="18"/>
          <w:szCs w:val="18"/>
        </w:rPr>
        <w:t xml:space="preserve"> - </w:t>
      </w:r>
      <w:r w:rsidRPr="004A7E65">
        <w:rPr>
          <w:bCs/>
          <w:w w:val="105"/>
          <w:sz w:val="18"/>
          <w:szCs w:val="18"/>
        </w:rPr>
        <w:t>A</w:t>
      </w:r>
      <w:r w:rsidR="0032056E" w:rsidRPr="004A7E65">
        <w:rPr>
          <w:bCs/>
          <w:w w:val="105"/>
          <w:sz w:val="18"/>
          <w:szCs w:val="18"/>
        </w:rPr>
        <w:t xml:space="preserve"> </w:t>
      </w:r>
      <w:r w:rsidRPr="004A7E65">
        <w:rPr>
          <w:bCs/>
          <w:w w:val="105"/>
          <w:sz w:val="18"/>
          <w:szCs w:val="18"/>
        </w:rPr>
        <w:t xml:space="preserve">list of corrections and corrective and </w:t>
      </w:r>
      <w:r w:rsidR="0032056E" w:rsidRPr="004A7E65">
        <w:rPr>
          <w:bCs/>
          <w:w w:val="105"/>
          <w:sz w:val="18"/>
          <w:szCs w:val="18"/>
        </w:rPr>
        <w:t xml:space="preserve">preventive actions to address </w:t>
      </w:r>
      <w:r w:rsidR="00044F92" w:rsidRPr="004A7E65">
        <w:rPr>
          <w:bCs/>
          <w:w w:val="105"/>
          <w:sz w:val="18"/>
          <w:szCs w:val="18"/>
        </w:rPr>
        <w:t>existing</w:t>
      </w:r>
      <w:r w:rsidR="0032056E" w:rsidRPr="004A7E65">
        <w:rPr>
          <w:bCs/>
          <w:w w:val="105"/>
          <w:sz w:val="18"/>
          <w:szCs w:val="18"/>
        </w:rPr>
        <w:t xml:space="preserve"> or potential</w:t>
      </w:r>
      <w:r w:rsidR="00044F92" w:rsidRPr="004A7E65">
        <w:rPr>
          <w:bCs/>
          <w:w w:val="105"/>
          <w:sz w:val="18"/>
          <w:szCs w:val="18"/>
        </w:rPr>
        <w:t xml:space="preserve"> nonconformities. For continuous opportunity CAPAs</w:t>
      </w:r>
      <w:r w:rsidR="00643DDD" w:rsidRPr="004A7E65">
        <w:rPr>
          <w:bCs/>
          <w:w w:val="105"/>
          <w:sz w:val="18"/>
          <w:szCs w:val="18"/>
        </w:rPr>
        <w:t>, the CAPA</w:t>
      </w:r>
      <w:r w:rsidR="00EB32D8" w:rsidRPr="004A7E65">
        <w:rPr>
          <w:bCs/>
          <w:w w:val="105"/>
          <w:sz w:val="18"/>
          <w:szCs w:val="18"/>
        </w:rPr>
        <w:t xml:space="preserve"> plan is the list of actions needed to improve the product/process.</w:t>
      </w:r>
    </w:p>
    <w:p w14:paraId="0CA9ED3B" w14:textId="4DBE31D5" w:rsidR="00764215" w:rsidRPr="004A7E65" w:rsidRDefault="00764215" w:rsidP="004A7E65">
      <w:pPr>
        <w:pStyle w:val="ListParagraph"/>
        <w:numPr>
          <w:ilvl w:val="1"/>
          <w:numId w:val="2"/>
        </w:numPr>
        <w:tabs>
          <w:tab w:val="left" w:pos="491"/>
        </w:tabs>
        <w:spacing w:before="120" w:after="120"/>
        <w:rPr>
          <w:b/>
          <w:w w:val="105"/>
          <w:sz w:val="18"/>
          <w:szCs w:val="18"/>
        </w:rPr>
      </w:pPr>
      <w:r w:rsidRPr="00764215">
        <w:rPr>
          <w:b/>
          <w:w w:val="105"/>
          <w:sz w:val="18"/>
          <w:szCs w:val="18"/>
        </w:rPr>
        <w:t>Capa Category</w:t>
      </w:r>
      <w:r w:rsidR="004A7E65">
        <w:rPr>
          <w:b/>
          <w:w w:val="105"/>
          <w:sz w:val="18"/>
          <w:szCs w:val="18"/>
        </w:rPr>
        <w:t xml:space="preserve"> - </w:t>
      </w:r>
      <w:r w:rsidR="00DA780E" w:rsidRPr="004A7E65">
        <w:rPr>
          <w:bCs/>
          <w:w w:val="105"/>
          <w:sz w:val="18"/>
          <w:szCs w:val="18"/>
        </w:rPr>
        <w:t>A severity level assigned to a CAPA. The CAPA categories are Observation, Re</w:t>
      </w:r>
      <w:r w:rsidR="00846958" w:rsidRPr="004A7E65">
        <w:rPr>
          <w:bCs/>
          <w:w w:val="105"/>
          <w:sz w:val="18"/>
          <w:szCs w:val="18"/>
        </w:rPr>
        <w:t>commendation, Critical, Major, and Minor.</w:t>
      </w:r>
    </w:p>
    <w:p w14:paraId="6C318A5E" w14:textId="3D4970C5" w:rsidR="00846958" w:rsidRPr="004A7E65" w:rsidRDefault="00846958" w:rsidP="004A7E65">
      <w:pPr>
        <w:pStyle w:val="ListParagraph"/>
        <w:numPr>
          <w:ilvl w:val="1"/>
          <w:numId w:val="2"/>
        </w:numPr>
        <w:tabs>
          <w:tab w:val="left" w:pos="491"/>
        </w:tabs>
        <w:spacing w:before="120" w:after="120"/>
        <w:rPr>
          <w:b/>
          <w:w w:val="105"/>
          <w:sz w:val="18"/>
          <w:szCs w:val="18"/>
        </w:rPr>
      </w:pPr>
      <w:r w:rsidRPr="00846958">
        <w:rPr>
          <w:b/>
          <w:w w:val="105"/>
          <w:sz w:val="18"/>
          <w:szCs w:val="18"/>
        </w:rPr>
        <w:t>Correction</w:t>
      </w:r>
      <w:r w:rsidR="004A7E65">
        <w:rPr>
          <w:b/>
          <w:w w:val="105"/>
          <w:sz w:val="18"/>
          <w:szCs w:val="18"/>
        </w:rPr>
        <w:t xml:space="preserve"> - </w:t>
      </w:r>
      <w:r w:rsidRPr="004A7E65">
        <w:rPr>
          <w:bCs/>
          <w:w w:val="105"/>
          <w:sz w:val="18"/>
          <w:szCs w:val="18"/>
        </w:rPr>
        <w:t>Action</w:t>
      </w:r>
      <w:r w:rsidR="0099300E" w:rsidRPr="004A7E65">
        <w:rPr>
          <w:bCs/>
          <w:w w:val="105"/>
          <w:sz w:val="18"/>
          <w:szCs w:val="18"/>
        </w:rPr>
        <w:t xml:space="preserve"> taken to correct an observed non-conformity.</w:t>
      </w:r>
    </w:p>
    <w:p w14:paraId="09072DB9" w14:textId="2937A463" w:rsidR="0099300E" w:rsidRDefault="0099300E" w:rsidP="00846958">
      <w:pPr>
        <w:pStyle w:val="ListParagraph"/>
        <w:tabs>
          <w:tab w:val="left" w:pos="491"/>
        </w:tabs>
        <w:spacing w:before="120" w:after="120"/>
        <w:ind w:left="1170" w:firstLine="0"/>
        <w:rPr>
          <w:bCs/>
          <w:w w:val="105"/>
          <w:sz w:val="18"/>
          <w:szCs w:val="18"/>
        </w:rPr>
      </w:pPr>
      <w:r>
        <w:rPr>
          <w:bCs/>
          <w:w w:val="105"/>
          <w:sz w:val="18"/>
          <w:szCs w:val="18"/>
        </w:rPr>
        <w:t xml:space="preserve">NOTE: Correction may take place within the associated </w:t>
      </w:r>
      <w:r w:rsidR="00F662AA">
        <w:rPr>
          <w:bCs/>
          <w:w w:val="105"/>
          <w:sz w:val="18"/>
          <w:szCs w:val="18"/>
        </w:rPr>
        <w:t>Nonconformance Report.</w:t>
      </w:r>
    </w:p>
    <w:p w14:paraId="64D0672F" w14:textId="31BE6A84" w:rsidR="008649F3" w:rsidRPr="004A7E65" w:rsidRDefault="008649F3" w:rsidP="004A7E65">
      <w:pPr>
        <w:pStyle w:val="ListParagraph"/>
        <w:numPr>
          <w:ilvl w:val="1"/>
          <w:numId w:val="2"/>
        </w:numPr>
        <w:tabs>
          <w:tab w:val="left" w:pos="491"/>
        </w:tabs>
        <w:spacing w:before="120" w:after="120"/>
        <w:rPr>
          <w:bCs/>
          <w:w w:val="105"/>
          <w:sz w:val="18"/>
          <w:szCs w:val="18"/>
        </w:rPr>
      </w:pPr>
      <w:r>
        <w:rPr>
          <w:b/>
          <w:w w:val="105"/>
          <w:sz w:val="18"/>
          <w:szCs w:val="18"/>
        </w:rPr>
        <w:t>Corrective Action</w:t>
      </w:r>
      <w:r w:rsidR="004A7E65">
        <w:rPr>
          <w:b/>
          <w:w w:val="105"/>
          <w:sz w:val="18"/>
          <w:szCs w:val="18"/>
        </w:rPr>
        <w:t xml:space="preserve"> - </w:t>
      </w:r>
      <w:r w:rsidRPr="004A7E65">
        <w:rPr>
          <w:bCs/>
          <w:w w:val="105"/>
          <w:sz w:val="18"/>
          <w:szCs w:val="18"/>
        </w:rPr>
        <w:t>Action taken to eliminate the root cause of an existing nonconformity,</w:t>
      </w:r>
      <w:r w:rsidR="002D6B14" w:rsidRPr="004A7E65">
        <w:rPr>
          <w:bCs/>
          <w:w w:val="105"/>
          <w:sz w:val="18"/>
          <w:szCs w:val="18"/>
        </w:rPr>
        <w:t xml:space="preserve"> </w:t>
      </w:r>
      <w:r w:rsidRPr="004A7E65">
        <w:rPr>
          <w:bCs/>
          <w:w w:val="105"/>
          <w:sz w:val="18"/>
          <w:szCs w:val="18"/>
        </w:rPr>
        <w:t xml:space="preserve">defect, or other undesirable situation </w:t>
      </w:r>
      <w:r w:rsidR="002D6B14" w:rsidRPr="004A7E65">
        <w:rPr>
          <w:bCs/>
          <w:w w:val="105"/>
          <w:sz w:val="18"/>
          <w:szCs w:val="18"/>
        </w:rPr>
        <w:t>to prevent recurrence.</w:t>
      </w:r>
    </w:p>
    <w:p w14:paraId="7EE6CC61" w14:textId="67CA5082" w:rsidR="006E7338" w:rsidRPr="004A7E65" w:rsidRDefault="002D6B14" w:rsidP="004A7E65">
      <w:pPr>
        <w:pStyle w:val="ListParagraph"/>
        <w:numPr>
          <w:ilvl w:val="1"/>
          <w:numId w:val="2"/>
        </w:numPr>
        <w:tabs>
          <w:tab w:val="left" w:pos="491"/>
        </w:tabs>
        <w:spacing w:before="120" w:after="120"/>
        <w:rPr>
          <w:bCs/>
          <w:w w:val="105"/>
          <w:sz w:val="18"/>
          <w:szCs w:val="18"/>
        </w:rPr>
      </w:pPr>
      <w:r>
        <w:rPr>
          <w:b/>
          <w:w w:val="105"/>
          <w:sz w:val="18"/>
          <w:szCs w:val="18"/>
        </w:rPr>
        <w:t>Critical</w:t>
      </w:r>
      <w:r w:rsidR="004A7E65">
        <w:rPr>
          <w:b/>
          <w:w w:val="105"/>
          <w:sz w:val="18"/>
          <w:szCs w:val="18"/>
        </w:rPr>
        <w:t xml:space="preserve"> - </w:t>
      </w:r>
      <w:r w:rsidR="006E7338" w:rsidRPr="004A7E65">
        <w:rPr>
          <w:bCs/>
          <w:w w:val="105"/>
          <w:sz w:val="18"/>
          <w:szCs w:val="18"/>
        </w:rPr>
        <w:t>A category assigned to a CAPA when the finding has a very high potential of affecting process and/or product Quality, is a direct violation of compliance with regulatory requirements and standards and there exists an insurmountable amount of evidence of noncompliance.</w:t>
      </w:r>
    </w:p>
    <w:p w14:paraId="799EDFEB" w14:textId="49E61C84" w:rsidR="006E7338" w:rsidRPr="004A7E65" w:rsidRDefault="006E7338" w:rsidP="004A7E65">
      <w:pPr>
        <w:pStyle w:val="ListParagraph"/>
        <w:numPr>
          <w:ilvl w:val="1"/>
          <w:numId w:val="2"/>
        </w:numPr>
        <w:tabs>
          <w:tab w:val="left" w:pos="491"/>
        </w:tabs>
        <w:spacing w:before="120" w:after="120"/>
        <w:rPr>
          <w:bCs/>
          <w:w w:val="105"/>
          <w:sz w:val="18"/>
          <w:szCs w:val="18"/>
        </w:rPr>
      </w:pPr>
      <w:r>
        <w:rPr>
          <w:b/>
          <w:w w:val="105"/>
          <w:sz w:val="18"/>
          <w:szCs w:val="18"/>
        </w:rPr>
        <w:t>Customer Complaint</w:t>
      </w:r>
      <w:r w:rsidR="004A7E65">
        <w:rPr>
          <w:b/>
          <w:w w:val="105"/>
          <w:sz w:val="18"/>
          <w:szCs w:val="18"/>
        </w:rPr>
        <w:t xml:space="preserve"> - </w:t>
      </w:r>
      <w:r w:rsidRPr="004A7E65">
        <w:rPr>
          <w:bCs/>
          <w:w w:val="105"/>
          <w:sz w:val="18"/>
          <w:szCs w:val="18"/>
        </w:rPr>
        <w:t>Any customer complaint, customer notification, or product recall that is documented in our customer service incident (CSI) database.</w:t>
      </w:r>
    </w:p>
    <w:p w14:paraId="050026BC" w14:textId="27E52B59" w:rsidR="00595FF6" w:rsidRPr="004A7E65" w:rsidRDefault="00595FF6" w:rsidP="004A7E65">
      <w:pPr>
        <w:pStyle w:val="ListParagraph"/>
        <w:numPr>
          <w:ilvl w:val="1"/>
          <w:numId w:val="2"/>
        </w:numPr>
        <w:tabs>
          <w:tab w:val="left" w:pos="491"/>
        </w:tabs>
        <w:spacing w:before="120" w:after="120"/>
        <w:rPr>
          <w:bCs/>
          <w:w w:val="105"/>
          <w:sz w:val="18"/>
          <w:szCs w:val="18"/>
        </w:rPr>
      </w:pPr>
      <w:r>
        <w:rPr>
          <w:b/>
          <w:w w:val="105"/>
          <w:sz w:val="18"/>
          <w:szCs w:val="18"/>
        </w:rPr>
        <w:t>DNR</w:t>
      </w:r>
      <w:r w:rsidR="004A7E65">
        <w:rPr>
          <w:b/>
          <w:w w:val="105"/>
          <w:sz w:val="18"/>
          <w:szCs w:val="18"/>
        </w:rPr>
        <w:t xml:space="preserve"> - </w:t>
      </w:r>
      <w:r w:rsidRPr="004A7E65">
        <w:rPr>
          <w:bCs/>
          <w:w w:val="105"/>
          <w:sz w:val="18"/>
          <w:szCs w:val="18"/>
        </w:rPr>
        <w:t>Deviation and Nonconformance Report: A quality system record</w:t>
      </w:r>
      <w:r w:rsidR="003A5DC0" w:rsidRPr="004A7E65">
        <w:rPr>
          <w:bCs/>
          <w:w w:val="105"/>
          <w:sz w:val="18"/>
          <w:szCs w:val="18"/>
        </w:rPr>
        <w:t xml:space="preserve"> that documents the occurrence and root cause of materials which fail to conform to specified requirements.</w:t>
      </w:r>
    </w:p>
    <w:p w14:paraId="297EBCB5" w14:textId="4C7CA160" w:rsidR="00B81548" w:rsidRPr="004A7E65" w:rsidRDefault="00B81548" w:rsidP="004A7E65">
      <w:pPr>
        <w:pStyle w:val="ListParagraph"/>
        <w:numPr>
          <w:ilvl w:val="1"/>
          <w:numId w:val="2"/>
        </w:numPr>
        <w:tabs>
          <w:tab w:val="left" w:pos="491"/>
        </w:tabs>
        <w:spacing w:before="120" w:after="120"/>
        <w:rPr>
          <w:bCs/>
          <w:w w:val="105"/>
          <w:sz w:val="18"/>
          <w:szCs w:val="18"/>
        </w:rPr>
      </w:pPr>
      <w:r>
        <w:rPr>
          <w:b/>
          <w:w w:val="105"/>
          <w:sz w:val="18"/>
          <w:szCs w:val="18"/>
        </w:rPr>
        <w:t>Effectiveness Verification</w:t>
      </w:r>
      <w:r w:rsidR="004A7E65">
        <w:rPr>
          <w:b/>
          <w:w w:val="105"/>
          <w:sz w:val="18"/>
          <w:szCs w:val="18"/>
        </w:rPr>
        <w:t xml:space="preserve"> - </w:t>
      </w:r>
      <w:r w:rsidRPr="004A7E65">
        <w:rPr>
          <w:bCs/>
          <w:w w:val="105"/>
          <w:sz w:val="18"/>
          <w:szCs w:val="18"/>
        </w:rPr>
        <w:t>A documented review to verify that the actions taken to address the non-conformity were effective in correcting and preventing recurrence.</w:t>
      </w:r>
    </w:p>
    <w:p w14:paraId="6BD1352C" w14:textId="4EF70305" w:rsidR="00A20066" w:rsidRPr="004A7E65" w:rsidRDefault="00A20066" w:rsidP="004A7E65">
      <w:pPr>
        <w:pStyle w:val="ListParagraph"/>
        <w:numPr>
          <w:ilvl w:val="1"/>
          <w:numId w:val="2"/>
        </w:numPr>
        <w:tabs>
          <w:tab w:val="left" w:pos="491"/>
        </w:tabs>
        <w:spacing w:before="120" w:after="120"/>
        <w:rPr>
          <w:bCs/>
          <w:w w:val="105"/>
          <w:sz w:val="18"/>
          <w:szCs w:val="18"/>
        </w:rPr>
      </w:pPr>
      <w:r>
        <w:rPr>
          <w:b/>
          <w:w w:val="105"/>
          <w:sz w:val="18"/>
          <w:szCs w:val="18"/>
        </w:rPr>
        <w:t>Investigation</w:t>
      </w:r>
      <w:r w:rsidR="004A7E65">
        <w:rPr>
          <w:b/>
          <w:w w:val="105"/>
          <w:sz w:val="18"/>
          <w:szCs w:val="18"/>
        </w:rPr>
        <w:t xml:space="preserve"> - </w:t>
      </w:r>
      <w:r w:rsidRPr="004A7E65">
        <w:rPr>
          <w:bCs/>
          <w:w w:val="105"/>
          <w:sz w:val="18"/>
          <w:szCs w:val="18"/>
        </w:rPr>
        <w:t xml:space="preserve">A process for </w:t>
      </w:r>
      <w:r w:rsidR="00FF0B39" w:rsidRPr="004A7E65">
        <w:rPr>
          <w:bCs/>
          <w:w w:val="105"/>
          <w:sz w:val="18"/>
          <w:szCs w:val="18"/>
        </w:rPr>
        <w:t>determining the root cause of a nonconformance or other issue. An investigation may include involvement and/or notification of external</w:t>
      </w:r>
      <w:r w:rsidR="00581A5C" w:rsidRPr="004A7E65">
        <w:rPr>
          <w:bCs/>
          <w:w w:val="105"/>
          <w:sz w:val="18"/>
          <w:szCs w:val="18"/>
        </w:rPr>
        <w:t xml:space="preserve"> parties outside the organization.</w:t>
      </w:r>
    </w:p>
    <w:p w14:paraId="0BA69D79" w14:textId="6F335EE4" w:rsidR="00445600" w:rsidRPr="004A7E65" w:rsidRDefault="00445600" w:rsidP="004A7E65">
      <w:pPr>
        <w:pStyle w:val="ListParagraph"/>
        <w:numPr>
          <w:ilvl w:val="1"/>
          <w:numId w:val="2"/>
        </w:numPr>
        <w:tabs>
          <w:tab w:val="left" w:pos="491"/>
        </w:tabs>
        <w:spacing w:before="120" w:after="120"/>
        <w:rPr>
          <w:bCs/>
          <w:w w:val="105"/>
          <w:sz w:val="18"/>
          <w:szCs w:val="18"/>
        </w:rPr>
      </w:pPr>
      <w:r>
        <w:rPr>
          <w:b/>
          <w:w w:val="105"/>
          <w:sz w:val="18"/>
          <w:szCs w:val="18"/>
        </w:rPr>
        <w:t>Major</w:t>
      </w:r>
      <w:r w:rsidR="004A7E65">
        <w:rPr>
          <w:b/>
          <w:w w:val="105"/>
          <w:sz w:val="18"/>
          <w:szCs w:val="18"/>
        </w:rPr>
        <w:t xml:space="preserve"> - </w:t>
      </w:r>
      <w:r w:rsidRPr="004A7E65">
        <w:rPr>
          <w:bCs/>
          <w:w w:val="105"/>
          <w:sz w:val="18"/>
          <w:szCs w:val="18"/>
        </w:rPr>
        <w:t>A category assigned to a CAPA when the finding has a potential of affecting process and/or</w:t>
      </w:r>
      <w:r w:rsidR="00B568EA" w:rsidRPr="004A7E65">
        <w:rPr>
          <w:bCs/>
          <w:w w:val="105"/>
          <w:sz w:val="18"/>
          <w:szCs w:val="18"/>
        </w:rPr>
        <w:t xml:space="preserve"> product quality and may be a violation of compliance with regulatory requirements and standards.</w:t>
      </w:r>
    </w:p>
    <w:p w14:paraId="2D1A36F3" w14:textId="2F9A1304" w:rsidR="00B568EA" w:rsidRPr="004A7E65" w:rsidRDefault="00B568EA" w:rsidP="004A7E65">
      <w:pPr>
        <w:pStyle w:val="ListParagraph"/>
        <w:numPr>
          <w:ilvl w:val="1"/>
          <w:numId w:val="2"/>
        </w:numPr>
        <w:tabs>
          <w:tab w:val="left" w:pos="491"/>
        </w:tabs>
        <w:spacing w:before="120" w:after="120"/>
        <w:rPr>
          <w:bCs/>
          <w:w w:val="105"/>
          <w:sz w:val="18"/>
          <w:szCs w:val="18"/>
        </w:rPr>
      </w:pPr>
      <w:r>
        <w:rPr>
          <w:b/>
          <w:w w:val="105"/>
          <w:sz w:val="18"/>
          <w:szCs w:val="18"/>
        </w:rPr>
        <w:t>Management Representative</w:t>
      </w:r>
      <w:r w:rsidR="004A7E65">
        <w:rPr>
          <w:b/>
          <w:w w:val="105"/>
          <w:sz w:val="18"/>
          <w:szCs w:val="18"/>
        </w:rPr>
        <w:t xml:space="preserve"> - </w:t>
      </w:r>
      <w:r w:rsidR="00E1561D" w:rsidRPr="004A7E65">
        <w:rPr>
          <w:bCs/>
          <w:w w:val="105"/>
          <w:sz w:val="18"/>
          <w:szCs w:val="18"/>
        </w:rPr>
        <w:t xml:space="preserve">A member of management who, irrespective of other responsibilities, has </w:t>
      </w:r>
      <w:r w:rsidR="001C410B" w:rsidRPr="004A7E65">
        <w:rPr>
          <w:bCs/>
          <w:w w:val="105"/>
          <w:sz w:val="18"/>
          <w:szCs w:val="18"/>
        </w:rPr>
        <w:t>established</w:t>
      </w:r>
      <w:r w:rsidR="00E1561D" w:rsidRPr="004A7E65">
        <w:rPr>
          <w:bCs/>
          <w:w w:val="105"/>
          <w:sz w:val="18"/>
          <w:szCs w:val="18"/>
        </w:rPr>
        <w:t xml:space="preserve"> authority and responsibility for ensuring that the Quality System </w:t>
      </w:r>
      <w:r w:rsidR="00FD32B8" w:rsidRPr="004A7E65">
        <w:rPr>
          <w:bCs/>
          <w:w w:val="105"/>
          <w:sz w:val="18"/>
          <w:szCs w:val="18"/>
        </w:rPr>
        <w:t>and regulatory requirements are effectively established and effectively maintained and reporting on the performance of the quality system to management for executive responsibility and review.</w:t>
      </w:r>
    </w:p>
    <w:p w14:paraId="5D4045D6" w14:textId="3295C169" w:rsidR="002C0A28" w:rsidRPr="004A7E65" w:rsidRDefault="002C0A28" w:rsidP="004A7E65">
      <w:pPr>
        <w:pStyle w:val="ListParagraph"/>
        <w:numPr>
          <w:ilvl w:val="1"/>
          <w:numId w:val="2"/>
        </w:numPr>
        <w:tabs>
          <w:tab w:val="left" w:pos="491"/>
        </w:tabs>
        <w:spacing w:before="120" w:after="120"/>
        <w:rPr>
          <w:bCs/>
          <w:w w:val="105"/>
          <w:sz w:val="18"/>
          <w:szCs w:val="18"/>
        </w:rPr>
      </w:pPr>
      <w:r>
        <w:rPr>
          <w:b/>
          <w:w w:val="105"/>
          <w:sz w:val="18"/>
          <w:szCs w:val="18"/>
        </w:rPr>
        <w:t>Minor</w:t>
      </w:r>
      <w:r w:rsidR="004A7E65">
        <w:rPr>
          <w:b/>
          <w:w w:val="105"/>
          <w:sz w:val="18"/>
          <w:szCs w:val="18"/>
        </w:rPr>
        <w:t xml:space="preserve"> - </w:t>
      </w:r>
      <w:r w:rsidRPr="004A7E65">
        <w:rPr>
          <w:bCs/>
          <w:w w:val="105"/>
          <w:sz w:val="18"/>
          <w:szCs w:val="18"/>
        </w:rPr>
        <w:t xml:space="preserve">A category assigned to a CAPA when the finding may not directly affect process and/or product </w:t>
      </w:r>
      <w:r w:rsidR="006D106C" w:rsidRPr="004A7E65">
        <w:rPr>
          <w:bCs/>
          <w:w w:val="105"/>
          <w:sz w:val="18"/>
          <w:szCs w:val="18"/>
        </w:rPr>
        <w:t>quality but is likely to be a Quality System related issue.</w:t>
      </w:r>
    </w:p>
    <w:p w14:paraId="24232260" w14:textId="032349C4" w:rsidR="00E94EAE" w:rsidRPr="004A7E65" w:rsidRDefault="006D106C" w:rsidP="004A7E65">
      <w:pPr>
        <w:pStyle w:val="ListParagraph"/>
        <w:numPr>
          <w:ilvl w:val="1"/>
          <w:numId w:val="2"/>
        </w:numPr>
        <w:tabs>
          <w:tab w:val="left" w:pos="491"/>
        </w:tabs>
        <w:spacing w:before="120" w:after="120"/>
        <w:rPr>
          <w:bCs/>
          <w:w w:val="105"/>
          <w:sz w:val="18"/>
          <w:szCs w:val="18"/>
        </w:rPr>
      </w:pPr>
      <w:r>
        <w:rPr>
          <w:b/>
          <w:w w:val="105"/>
          <w:sz w:val="18"/>
          <w:szCs w:val="18"/>
        </w:rPr>
        <w:t>Preventive Action</w:t>
      </w:r>
      <w:r w:rsidR="004A7E65">
        <w:rPr>
          <w:b/>
          <w:w w:val="105"/>
          <w:sz w:val="18"/>
          <w:szCs w:val="18"/>
        </w:rPr>
        <w:t xml:space="preserve"> - </w:t>
      </w:r>
      <w:r w:rsidR="00E94EAE" w:rsidRPr="004A7E65">
        <w:rPr>
          <w:bCs/>
          <w:w w:val="105"/>
          <w:sz w:val="18"/>
          <w:szCs w:val="18"/>
        </w:rPr>
        <w:t xml:space="preserve">Action taken to eliminate the potential for </w:t>
      </w:r>
      <w:r w:rsidR="001C410B" w:rsidRPr="004A7E65">
        <w:rPr>
          <w:bCs/>
          <w:w w:val="105"/>
          <w:sz w:val="18"/>
          <w:szCs w:val="18"/>
        </w:rPr>
        <w:t>nonconformance</w:t>
      </w:r>
      <w:r w:rsidR="00E94EAE" w:rsidRPr="004A7E65">
        <w:rPr>
          <w:bCs/>
          <w:w w:val="105"/>
          <w:sz w:val="18"/>
          <w:szCs w:val="18"/>
        </w:rPr>
        <w:t xml:space="preserve">, defect, or </w:t>
      </w:r>
      <w:r w:rsidR="001C410B" w:rsidRPr="004A7E65">
        <w:rPr>
          <w:bCs/>
          <w:w w:val="105"/>
          <w:sz w:val="18"/>
          <w:szCs w:val="18"/>
        </w:rPr>
        <w:t>another</w:t>
      </w:r>
      <w:r w:rsidR="00E94EAE" w:rsidRPr="004A7E65">
        <w:rPr>
          <w:bCs/>
          <w:w w:val="105"/>
          <w:sz w:val="18"/>
          <w:szCs w:val="18"/>
        </w:rPr>
        <w:t xml:space="preserve"> undesirable situation to prevent </w:t>
      </w:r>
      <w:r w:rsidR="001C410B" w:rsidRPr="004A7E65">
        <w:rPr>
          <w:bCs/>
          <w:w w:val="105"/>
          <w:sz w:val="18"/>
          <w:szCs w:val="18"/>
        </w:rPr>
        <w:t>occurrence.</w:t>
      </w:r>
    </w:p>
    <w:p w14:paraId="32A64DFF" w14:textId="4E1EB863" w:rsidR="00BA0145" w:rsidRPr="004A7E65" w:rsidRDefault="00BA0145" w:rsidP="004A7E65">
      <w:pPr>
        <w:pStyle w:val="ListParagraph"/>
        <w:numPr>
          <w:ilvl w:val="1"/>
          <w:numId w:val="2"/>
        </w:numPr>
        <w:tabs>
          <w:tab w:val="left" w:pos="491"/>
        </w:tabs>
        <w:spacing w:before="120" w:after="120"/>
        <w:rPr>
          <w:bCs/>
          <w:w w:val="105"/>
          <w:sz w:val="18"/>
          <w:szCs w:val="18"/>
        </w:rPr>
      </w:pPr>
      <w:r>
        <w:rPr>
          <w:b/>
          <w:w w:val="105"/>
          <w:sz w:val="18"/>
          <w:szCs w:val="18"/>
        </w:rPr>
        <w:t>Root Cause</w:t>
      </w:r>
      <w:r w:rsidR="004A7E65">
        <w:rPr>
          <w:b/>
          <w:w w:val="105"/>
          <w:sz w:val="18"/>
          <w:szCs w:val="18"/>
        </w:rPr>
        <w:t xml:space="preserve"> - </w:t>
      </w:r>
      <w:r w:rsidRPr="004A7E65">
        <w:rPr>
          <w:bCs/>
          <w:w w:val="105"/>
          <w:sz w:val="18"/>
          <w:szCs w:val="18"/>
        </w:rPr>
        <w:t xml:space="preserve">The underlying cause of a nonconformance </w:t>
      </w:r>
      <w:r w:rsidR="00740014" w:rsidRPr="004A7E65">
        <w:rPr>
          <w:bCs/>
          <w:w w:val="105"/>
          <w:sz w:val="18"/>
          <w:szCs w:val="18"/>
        </w:rPr>
        <w:t xml:space="preserve">or other issue that, when corrected, will prevent recurrence. Root cause may be </w:t>
      </w:r>
      <w:r w:rsidR="00FB4084" w:rsidRPr="004A7E65">
        <w:rPr>
          <w:bCs/>
          <w:w w:val="105"/>
          <w:sz w:val="18"/>
          <w:szCs w:val="18"/>
        </w:rPr>
        <w:t>determined by</w:t>
      </w:r>
      <w:r w:rsidR="00740014" w:rsidRPr="004A7E65">
        <w:rPr>
          <w:bCs/>
          <w:w w:val="105"/>
          <w:sz w:val="18"/>
          <w:szCs w:val="18"/>
        </w:rPr>
        <w:t xml:space="preserve"> using a variety of tools including 5 Whys, 6M, Fishbone Analy</w:t>
      </w:r>
      <w:r w:rsidR="00FB4084" w:rsidRPr="004A7E65">
        <w:rPr>
          <w:bCs/>
          <w:w w:val="105"/>
          <w:sz w:val="18"/>
          <w:szCs w:val="18"/>
        </w:rPr>
        <w:t>sis or others to deduce the actual cause of the issue.</w:t>
      </w:r>
    </w:p>
    <w:p w14:paraId="6194C32C" w14:textId="4DB67831" w:rsidR="00AE424B" w:rsidRPr="004A7E65" w:rsidRDefault="00FB4084" w:rsidP="004A7E65">
      <w:pPr>
        <w:pStyle w:val="ListParagraph"/>
        <w:numPr>
          <w:ilvl w:val="1"/>
          <w:numId w:val="2"/>
        </w:numPr>
        <w:tabs>
          <w:tab w:val="left" w:pos="491"/>
        </w:tabs>
        <w:spacing w:before="120" w:after="120"/>
        <w:rPr>
          <w:bCs/>
          <w:w w:val="105"/>
          <w:sz w:val="18"/>
          <w:szCs w:val="18"/>
        </w:rPr>
      </w:pPr>
      <w:r>
        <w:rPr>
          <w:b/>
          <w:w w:val="105"/>
          <w:sz w:val="18"/>
          <w:szCs w:val="18"/>
        </w:rPr>
        <w:t>OFI</w:t>
      </w:r>
      <w:r w:rsidR="00AE424B">
        <w:rPr>
          <w:b/>
          <w:w w:val="105"/>
          <w:sz w:val="18"/>
          <w:szCs w:val="18"/>
        </w:rPr>
        <w:t xml:space="preserve"> (Opportunity for Improvement)</w:t>
      </w:r>
      <w:r w:rsidR="004A7E65">
        <w:rPr>
          <w:b/>
          <w:w w:val="105"/>
          <w:sz w:val="18"/>
          <w:szCs w:val="18"/>
        </w:rPr>
        <w:t xml:space="preserve"> - </w:t>
      </w:r>
      <w:r w:rsidR="00AE424B" w:rsidRPr="004A7E65">
        <w:rPr>
          <w:bCs/>
          <w:w w:val="105"/>
          <w:sz w:val="18"/>
          <w:szCs w:val="18"/>
        </w:rPr>
        <w:t>Action to address an opportunity identified to improve a process, product or procedure.</w:t>
      </w:r>
    </w:p>
    <w:p w14:paraId="3DDCD680" w14:textId="6C296391" w:rsidR="00AE424B" w:rsidRDefault="004A7E65" w:rsidP="00CA3C37">
      <w:pPr>
        <w:pStyle w:val="ListParagraph"/>
        <w:numPr>
          <w:ilvl w:val="0"/>
          <w:numId w:val="2"/>
        </w:numPr>
        <w:tabs>
          <w:tab w:val="left" w:pos="491"/>
        </w:tabs>
        <w:spacing w:before="120" w:after="120"/>
        <w:rPr>
          <w:b/>
          <w:w w:val="105"/>
          <w:sz w:val="18"/>
          <w:szCs w:val="18"/>
        </w:rPr>
      </w:pPr>
      <w:r w:rsidRPr="004A7E65">
        <w:rPr>
          <w:b/>
          <w:w w:val="105"/>
          <w:sz w:val="18"/>
          <w:szCs w:val="18"/>
        </w:rPr>
        <w:lastRenderedPageBreak/>
        <w:t>References/Associated Documents</w:t>
      </w:r>
    </w:p>
    <w:p w14:paraId="3BD5D21B" w14:textId="77777777" w:rsidR="008F7B3B" w:rsidRPr="008F7B3B" w:rsidRDefault="008F7B3B" w:rsidP="008F7B3B">
      <w:pPr>
        <w:pStyle w:val="ListParagraph"/>
        <w:numPr>
          <w:ilvl w:val="1"/>
          <w:numId w:val="2"/>
        </w:numPr>
        <w:tabs>
          <w:tab w:val="left" w:pos="1121"/>
        </w:tabs>
        <w:spacing w:before="119"/>
        <w:ind w:right="751"/>
        <w:rPr>
          <w:sz w:val="18"/>
          <w:szCs w:val="18"/>
        </w:rPr>
      </w:pPr>
      <w:r w:rsidRPr="008F7B3B">
        <w:rPr>
          <w:sz w:val="18"/>
          <w:szCs w:val="18"/>
        </w:rPr>
        <w:t>21 CFR Part 820, Medical Device; Current Good Manufacturing Practice (cGMP) Final Rule; Quality System Regulation, Food and Drug Administration, Federal</w:t>
      </w:r>
      <w:r w:rsidRPr="008F7B3B">
        <w:rPr>
          <w:spacing w:val="-30"/>
          <w:sz w:val="18"/>
          <w:szCs w:val="18"/>
        </w:rPr>
        <w:t xml:space="preserve"> </w:t>
      </w:r>
      <w:r w:rsidRPr="008F7B3B">
        <w:rPr>
          <w:sz w:val="18"/>
          <w:szCs w:val="18"/>
        </w:rPr>
        <w:t>Register.</w:t>
      </w:r>
    </w:p>
    <w:p w14:paraId="14EA2E87" w14:textId="33FC8042" w:rsidR="008F7B3B" w:rsidRPr="008F7B3B" w:rsidRDefault="008F7B3B" w:rsidP="008F7B3B">
      <w:pPr>
        <w:pStyle w:val="ListParagraph"/>
        <w:numPr>
          <w:ilvl w:val="1"/>
          <w:numId w:val="2"/>
        </w:numPr>
        <w:tabs>
          <w:tab w:val="left" w:pos="1121"/>
        </w:tabs>
        <w:spacing w:before="118"/>
        <w:ind w:right="722"/>
        <w:rPr>
          <w:sz w:val="18"/>
          <w:szCs w:val="18"/>
        </w:rPr>
      </w:pPr>
      <w:r w:rsidRPr="008F7B3B">
        <w:rPr>
          <w:sz w:val="18"/>
          <w:szCs w:val="18"/>
        </w:rPr>
        <w:t xml:space="preserve">ISO 9001, Quality management systems </w:t>
      </w:r>
      <w:r>
        <w:rPr>
          <w:sz w:val="18"/>
          <w:szCs w:val="18"/>
        </w:rPr>
        <w:t xml:space="preserve">– </w:t>
      </w:r>
      <w:r w:rsidRPr="008F7B3B">
        <w:rPr>
          <w:sz w:val="18"/>
          <w:szCs w:val="18"/>
        </w:rPr>
        <w:t>Requirement</w:t>
      </w:r>
      <w:r>
        <w:rPr>
          <w:sz w:val="18"/>
          <w:szCs w:val="18"/>
        </w:rPr>
        <w:t>s</w:t>
      </w:r>
      <w:r w:rsidRPr="008F7B3B">
        <w:rPr>
          <w:sz w:val="18"/>
          <w:szCs w:val="18"/>
        </w:rPr>
        <w:t>, International Organization for Standardization.</w:t>
      </w:r>
    </w:p>
    <w:p w14:paraId="7707A6EA" w14:textId="77777777" w:rsidR="008F7B3B" w:rsidRPr="001629B2" w:rsidRDefault="008F7B3B" w:rsidP="008F7B3B">
      <w:pPr>
        <w:pStyle w:val="ListParagraph"/>
        <w:numPr>
          <w:ilvl w:val="1"/>
          <w:numId w:val="2"/>
        </w:numPr>
        <w:tabs>
          <w:tab w:val="left" w:pos="1121"/>
        </w:tabs>
        <w:spacing w:before="118"/>
        <w:ind w:right="1228"/>
        <w:rPr>
          <w:sz w:val="18"/>
          <w:szCs w:val="18"/>
        </w:rPr>
      </w:pPr>
      <w:r w:rsidRPr="008F7B3B">
        <w:rPr>
          <w:sz w:val="18"/>
          <w:szCs w:val="18"/>
        </w:rPr>
        <w:t xml:space="preserve">ISO 13485, Medical Devices – Quality Management Systems – Requirements for Regulatory </w:t>
      </w:r>
      <w:r w:rsidRPr="001629B2">
        <w:rPr>
          <w:sz w:val="18"/>
          <w:szCs w:val="18"/>
        </w:rPr>
        <w:t>Purposes, International Organization for</w:t>
      </w:r>
      <w:r w:rsidRPr="001629B2">
        <w:rPr>
          <w:spacing w:val="-15"/>
          <w:sz w:val="18"/>
          <w:szCs w:val="18"/>
        </w:rPr>
        <w:t xml:space="preserve"> </w:t>
      </w:r>
      <w:r w:rsidRPr="001629B2">
        <w:rPr>
          <w:sz w:val="18"/>
          <w:szCs w:val="18"/>
        </w:rPr>
        <w:t>Standardization.</w:t>
      </w:r>
    </w:p>
    <w:p w14:paraId="575EAC0A" w14:textId="77777777" w:rsidR="001629B2" w:rsidRPr="001629B2" w:rsidRDefault="001629B2" w:rsidP="001629B2">
      <w:pPr>
        <w:pStyle w:val="ListParagraph"/>
        <w:numPr>
          <w:ilvl w:val="1"/>
          <w:numId w:val="2"/>
        </w:numPr>
        <w:tabs>
          <w:tab w:val="left" w:pos="1121"/>
        </w:tabs>
        <w:spacing w:before="95"/>
        <w:ind w:right="902"/>
        <w:rPr>
          <w:sz w:val="18"/>
          <w:szCs w:val="18"/>
        </w:rPr>
      </w:pPr>
      <w:r w:rsidRPr="001629B2">
        <w:rPr>
          <w:sz w:val="18"/>
          <w:szCs w:val="18"/>
        </w:rPr>
        <w:t>ISO 14971, Medical Devices – Application of Risk Management to Medical Devices, International Organization for</w:t>
      </w:r>
      <w:r w:rsidRPr="001629B2">
        <w:rPr>
          <w:spacing w:val="-11"/>
          <w:sz w:val="18"/>
          <w:szCs w:val="18"/>
        </w:rPr>
        <w:t xml:space="preserve"> </w:t>
      </w:r>
      <w:r w:rsidRPr="001629B2">
        <w:rPr>
          <w:sz w:val="18"/>
          <w:szCs w:val="18"/>
        </w:rPr>
        <w:t>Standardization.</w:t>
      </w:r>
    </w:p>
    <w:p w14:paraId="65FADC5D" w14:textId="77777777" w:rsidR="001629B2" w:rsidRPr="001629B2" w:rsidRDefault="001629B2" w:rsidP="001629B2">
      <w:pPr>
        <w:pStyle w:val="ListParagraph"/>
        <w:numPr>
          <w:ilvl w:val="1"/>
          <w:numId w:val="2"/>
        </w:numPr>
        <w:tabs>
          <w:tab w:val="left" w:pos="1121"/>
        </w:tabs>
        <w:spacing w:before="118"/>
        <w:ind w:right="644"/>
        <w:rPr>
          <w:sz w:val="18"/>
          <w:szCs w:val="18"/>
        </w:rPr>
      </w:pPr>
      <w:r w:rsidRPr="001629B2">
        <w:rPr>
          <w:sz w:val="18"/>
          <w:szCs w:val="18"/>
        </w:rPr>
        <w:t>ICH Q7 Good Manufacturing Practice Guidance for Active Pharmaceutical Ingredients, Guidance for</w:t>
      </w:r>
      <w:r w:rsidRPr="001629B2">
        <w:rPr>
          <w:spacing w:val="-6"/>
          <w:sz w:val="18"/>
          <w:szCs w:val="18"/>
        </w:rPr>
        <w:t xml:space="preserve"> </w:t>
      </w:r>
      <w:r w:rsidRPr="001629B2">
        <w:rPr>
          <w:sz w:val="18"/>
          <w:szCs w:val="18"/>
        </w:rPr>
        <w:t>Industry</w:t>
      </w:r>
    </w:p>
    <w:p w14:paraId="63E4C8BB" w14:textId="77777777" w:rsidR="001629B2" w:rsidRPr="001629B2" w:rsidRDefault="001629B2" w:rsidP="001629B2">
      <w:pPr>
        <w:pStyle w:val="ListParagraph"/>
        <w:numPr>
          <w:ilvl w:val="1"/>
          <w:numId w:val="2"/>
        </w:numPr>
        <w:tabs>
          <w:tab w:val="left" w:pos="1121"/>
        </w:tabs>
        <w:spacing w:before="120"/>
        <w:rPr>
          <w:sz w:val="18"/>
          <w:szCs w:val="18"/>
        </w:rPr>
      </w:pPr>
      <w:r w:rsidRPr="001629B2">
        <w:rPr>
          <w:sz w:val="18"/>
          <w:szCs w:val="18"/>
        </w:rPr>
        <w:t>ICH Q9 Quality Risk</w:t>
      </w:r>
      <w:r w:rsidRPr="001629B2">
        <w:rPr>
          <w:spacing w:val="-13"/>
          <w:sz w:val="18"/>
          <w:szCs w:val="18"/>
        </w:rPr>
        <w:t xml:space="preserve"> </w:t>
      </w:r>
      <w:r w:rsidRPr="001629B2">
        <w:rPr>
          <w:sz w:val="18"/>
          <w:szCs w:val="18"/>
        </w:rPr>
        <w:t>Management</w:t>
      </w:r>
    </w:p>
    <w:p w14:paraId="5AF58BD1" w14:textId="77777777" w:rsidR="001629B2" w:rsidRPr="001629B2" w:rsidRDefault="001629B2" w:rsidP="001629B2">
      <w:pPr>
        <w:pStyle w:val="ListParagraph"/>
        <w:numPr>
          <w:ilvl w:val="1"/>
          <w:numId w:val="2"/>
        </w:numPr>
        <w:tabs>
          <w:tab w:val="left" w:pos="1121"/>
        </w:tabs>
        <w:spacing w:before="118"/>
        <w:rPr>
          <w:sz w:val="18"/>
          <w:szCs w:val="18"/>
        </w:rPr>
      </w:pPr>
      <w:r w:rsidRPr="001629B2">
        <w:rPr>
          <w:sz w:val="18"/>
          <w:szCs w:val="18"/>
        </w:rPr>
        <w:t>ICH Q10 Pharmaceutical Quality</w:t>
      </w:r>
      <w:r w:rsidRPr="001629B2">
        <w:rPr>
          <w:spacing w:val="-14"/>
          <w:sz w:val="18"/>
          <w:szCs w:val="18"/>
        </w:rPr>
        <w:t xml:space="preserve"> </w:t>
      </w:r>
      <w:r w:rsidRPr="001629B2">
        <w:rPr>
          <w:sz w:val="18"/>
          <w:szCs w:val="18"/>
        </w:rPr>
        <w:t>System</w:t>
      </w:r>
    </w:p>
    <w:p w14:paraId="1901C19F" w14:textId="03D2CEC4" w:rsidR="001629B2" w:rsidRPr="001629B2" w:rsidRDefault="001629B2" w:rsidP="001629B2">
      <w:pPr>
        <w:pStyle w:val="ListParagraph"/>
        <w:numPr>
          <w:ilvl w:val="1"/>
          <w:numId w:val="2"/>
        </w:numPr>
        <w:tabs>
          <w:tab w:val="left" w:pos="1121"/>
        </w:tabs>
        <w:spacing w:before="120"/>
        <w:rPr>
          <w:sz w:val="18"/>
          <w:szCs w:val="18"/>
        </w:rPr>
      </w:pPr>
      <w:r w:rsidRPr="001629B2">
        <w:rPr>
          <w:sz w:val="18"/>
          <w:szCs w:val="18"/>
        </w:rPr>
        <w:t>QM-</w:t>
      </w:r>
      <w:r w:rsidR="005406BD" w:rsidRPr="001629B2">
        <w:rPr>
          <w:sz w:val="18"/>
          <w:szCs w:val="18"/>
        </w:rPr>
        <w:t>203151 Quality</w:t>
      </w:r>
      <w:r w:rsidRPr="001629B2">
        <w:rPr>
          <w:spacing w:val="-5"/>
          <w:sz w:val="18"/>
          <w:szCs w:val="18"/>
        </w:rPr>
        <w:t xml:space="preserve"> </w:t>
      </w:r>
      <w:r w:rsidRPr="001629B2">
        <w:rPr>
          <w:sz w:val="18"/>
          <w:szCs w:val="18"/>
        </w:rPr>
        <w:t>Manual</w:t>
      </w:r>
    </w:p>
    <w:p w14:paraId="736DAB6E" w14:textId="4952E2FC" w:rsidR="001629B2" w:rsidRPr="001629B2" w:rsidRDefault="001629B2" w:rsidP="001629B2">
      <w:pPr>
        <w:pStyle w:val="ListParagraph"/>
        <w:numPr>
          <w:ilvl w:val="1"/>
          <w:numId w:val="2"/>
        </w:numPr>
        <w:tabs>
          <w:tab w:val="left" w:pos="1121"/>
        </w:tabs>
        <w:spacing w:before="120"/>
        <w:rPr>
          <w:sz w:val="18"/>
          <w:szCs w:val="18"/>
        </w:rPr>
      </w:pPr>
      <w:r w:rsidRPr="001629B2">
        <w:rPr>
          <w:sz w:val="18"/>
          <w:szCs w:val="18"/>
        </w:rPr>
        <w:t>SOP-200524 Internal Quality</w:t>
      </w:r>
      <w:r w:rsidRPr="001629B2">
        <w:rPr>
          <w:spacing w:val="-14"/>
          <w:sz w:val="18"/>
          <w:szCs w:val="18"/>
        </w:rPr>
        <w:t xml:space="preserve"> </w:t>
      </w:r>
      <w:r w:rsidRPr="001629B2">
        <w:rPr>
          <w:sz w:val="18"/>
          <w:szCs w:val="18"/>
        </w:rPr>
        <w:t>Audits</w:t>
      </w:r>
    </w:p>
    <w:p w14:paraId="51567D6A" w14:textId="0BDAB6B7" w:rsidR="001629B2" w:rsidRPr="001629B2" w:rsidRDefault="001629B2" w:rsidP="001629B2">
      <w:pPr>
        <w:pStyle w:val="ListParagraph"/>
        <w:numPr>
          <w:ilvl w:val="1"/>
          <w:numId w:val="2"/>
        </w:numPr>
        <w:tabs>
          <w:tab w:val="left" w:pos="1121"/>
        </w:tabs>
        <w:spacing w:before="118"/>
        <w:rPr>
          <w:sz w:val="18"/>
          <w:szCs w:val="18"/>
        </w:rPr>
      </w:pPr>
      <w:r w:rsidRPr="001629B2">
        <w:rPr>
          <w:sz w:val="18"/>
          <w:szCs w:val="18"/>
        </w:rPr>
        <w:t>SOP-202004 Document and Change Control</w:t>
      </w:r>
      <w:r w:rsidRPr="001629B2">
        <w:rPr>
          <w:spacing w:val="-13"/>
          <w:sz w:val="18"/>
          <w:szCs w:val="18"/>
        </w:rPr>
        <w:t xml:space="preserve"> </w:t>
      </w:r>
      <w:r w:rsidRPr="001629B2">
        <w:rPr>
          <w:sz w:val="18"/>
          <w:szCs w:val="18"/>
        </w:rPr>
        <w:t>Policy</w:t>
      </w:r>
    </w:p>
    <w:p w14:paraId="7E163F6B" w14:textId="60A043CD" w:rsidR="001629B2" w:rsidRPr="001629B2" w:rsidRDefault="001629B2" w:rsidP="001629B2">
      <w:pPr>
        <w:pStyle w:val="ListParagraph"/>
        <w:numPr>
          <w:ilvl w:val="1"/>
          <w:numId w:val="2"/>
        </w:numPr>
        <w:tabs>
          <w:tab w:val="left" w:pos="1121"/>
        </w:tabs>
        <w:spacing w:before="121"/>
        <w:rPr>
          <w:sz w:val="18"/>
          <w:szCs w:val="18"/>
        </w:rPr>
      </w:pPr>
      <w:r w:rsidRPr="001629B2">
        <w:rPr>
          <w:sz w:val="18"/>
          <w:szCs w:val="18"/>
        </w:rPr>
        <w:t>SOP 202192 Policy for Control of Nonconforming</w:t>
      </w:r>
      <w:r w:rsidRPr="001629B2">
        <w:rPr>
          <w:spacing w:val="-11"/>
          <w:sz w:val="18"/>
          <w:szCs w:val="18"/>
        </w:rPr>
        <w:t xml:space="preserve"> </w:t>
      </w:r>
      <w:r w:rsidRPr="001629B2">
        <w:rPr>
          <w:sz w:val="18"/>
          <w:szCs w:val="18"/>
        </w:rPr>
        <w:t>Product</w:t>
      </w:r>
    </w:p>
    <w:p w14:paraId="368BEC00" w14:textId="7F55E796" w:rsidR="001629B2" w:rsidRPr="001629B2" w:rsidRDefault="001629B2" w:rsidP="001629B2">
      <w:pPr>
        <w:pStyle w:val="ListParagraph"/>
        <w:numPr>
          <w:ilvl w:val="1"/>
          <w:numId w:val="2"/>
        </w:numPr>
        <w:tabs>
          <w:tab w:val="left" w:pos="1121"/>
        </w:tabs>
        <w:spacing w:before="120"/>
        <w:rPr>
          <w:sz w:val="18"/>
          <w:szCs w:val="18"/>
        </w:rPr>
      </w:pPr>
      <w:r w:rsidRPr="001629B2">
        <w:rPr>
          <w:sz w:val="18"/>
          <w:szCs w:val="18"/>
        </w:rPr>
        <w:t>SOP-202278 Management Review</w:t>
      </w:r>
      <w:r w:rsidRPr="001629B2">
        <w:rPr>
          <w:spacing w:val="-13"/>
          <w:sz w:val="18"/>
          <w:szCs w:val="18"/>
        </w:rPr>
        <w:t xml:space="preserve"> </w:t>
      </w:r>
      <w:r w:rsidRPr="001629B2">
        <w:rPr>
          <w:sz w:val="18"/>
          <w:szCs w:val="18"/>
        </w:rPr>
        <w:t>Procedure</w:t>
      </w:r>
    </w:p>
    <w:p w14:paraId="30E986DB" w14:textId="77777777" w:rsidR="001629B2" w:rsidRPr="001629B2" w:rsidRDefault="001629B2" w:rsidP="001629B2">
      <w:pPr>
        <w:pStyle w:val="ListParagraph"/>
        <w:numPr>
          <w:ilvl w:val="1"/>
          <w:numId w:val="2"/>
        </w:numPr>
        <w:tabs>
          <w:tab w:val="left" w:pos="1121"/>
        </w:tabs>
        <w:spacing w:before="118"/>
        <w:rPr>
          <w:sz w:val="18"/>
          <w:szCs w:val="18"/>
        </w:rPr>
      </w:pPr>
      <w:r w:rsidRPr="001629B2">
        <w:rPr>
          <w:sz w:val="18"/>
          <w:szCs w:val="18"/>
        </w:rPr>
        <w:t>SOP-203397 Record Retention</w:t>
      </w:r>
      <w:r w:rsidRPr="001629B2">
        <w:rPr>
          <w:spacing w:val="-13"/>
          <w:sz w:val="18"/>
          <w:szCs w:val="18"/>
        </w:rPr>
        <w:t xml:space="preserve"> </w:t>
      </w:r>
      <w:r w:rsidRPr="001629B2">
        <w:rPr>
          <w:sz w:val="18"/>
          <w:szCs w:val="18"/>
        </w:rPr>
        <w:t>Policy</w:t>
      </w:r>
    </w:p>
    <w:p w14:paraId="09E744A5" w14:textId="77777777" w:rsidR="001629B2" w:rsidRPr="001629B2" w:rsidRDefault="001629B2" w:rsidP="001629B2">
      <w:pPr>
        <w:pStyle w:val="ListParagraph"/>
        <w:numPr>
          <w:ilvl w:val="1"/>
          <w:numId w:val="2"/>
        </w:numPr>
        <w:tabs>
          <w:tab w:val="left" w:pos="1121"/>
        </w:tabs>
        <w:spacing w:before="121"/>
        <w:rPr>
          <w:sz w:val="18"/>
          <w:szCs w:val="18"/>
        </w:rPr>
      </w:pPr>
      <w:r w:rsidRPr="001629B2">
        <w:rPr>
          <w:sz w:val="18"/>
          <w:szCs w:val="18"/>
        </w:rPr>
        <w:t>SOP-203780 Risk Assessment and Evaluation</w:t>
      </w:r>
      <w:r w:rsidRPr="001629B2">
        <w:rPr>
          <w:spacing w:val="-14"/>
          <w:sz w:val="18"/>
          <w:szCs w:val="18"/>
        </w:rPr>
        <w:t xml:space="preserve"> </w:t>
      </w:r>
      <w:r w:rsidRPr="001629B2">
        <w:rPr>
          <w:sz w:val="18"/>
          <w:szCs w:val="18"/>
        </w:rPr>
        <w:t>Procedure</w:t>
      </w:r>
    </w:p>
    <w:p w14:paraId="0841338E" w14:textId="1DA256B6" w:rsidR="001629B2" w:rsidRPr="001629B2" w:rsidRDefault="001629B2" w:rsidP="001629B2">
      <w:pPr>
        <w:pStyle w:val="ListParagraph"/>
        <w:numPr>
          <w:ilvl w:val="1"/>
          <w:numId w:val="2"/>
        </w:numPr>
        <w:tabs>
          <w:tab w:val="left" w:pos="1121"/>
        </w:tabs>
        <w:spacing w:before="118"/>
        <w:rPr>
          <w:sz w:val="18"/>
          <w:szCs w:val="18"/>
        </w:rPr>
      </w:pPr>
      <w:r w:rsidRPr="001629B2">
        <w:rPr>
          <w:sz w:val="18"/>
          <w:szCs w:val="18"/>
        </w:rPr>
        <w:t>WI-203961 Instructions for Use of the FileMaker Pro CAPA</w:t>
      </w:r>
      <w:r w:rsidRPr="001629B2">
        <w:rPr>
          <w:spacing w:val="-20"/>
          <w:sz w:val="18"/>
          <w:szCs w:val="18"/>
        </w:rPr>
        <w:t xml:space="preserve"> </w:t>
      </w:r>
      <w:r w:rsidRPr="001629B2">
        <w:rPr>
          <w:sz w:val="18"/>
          <w:szCs w:val="18"/>
        </w:rPr>
        <w:t>System</w:t>
      </w:r>
    </w:p>
    <w:p w14:paraId="4863783F" w14:textId="77777777" w:rsidR="001629B2" w:rsidRPr="001629B2" w:rsidRDefault="001629B2" w:rsidP="001629B2">
      <w:pPr>
        <w:pStyle w:val="ListParagraph"/>
        <w:numPr>
          <w:ilvl w:val="1"/>
          <w:numId w:val="2"/>
        </w:numPr>
        <w:tabs>
          <w:tab w:val="left" w:pos="1121"/>
        </w:tabs>
        <w:spacing w:before="120"/>
        <w:rPr>
          <w:sz w:val="18"/>
          <w:szCs w:val="18"/>
        </w:rPr>
      </w:pPr>
      <w:r w:rsidRPr="001629B2">
        <w:rPr>
          <w:sz w:val="18"/>
          <w:szCs w:val="18"/>
        </w:rPr>
        <w:t>SOP-203727 Complaint Handling</w:t>
      </w:r>
      <w:r w:rsidRPr="001629B2">
        <w:rPr>
          <w:spacing w:val="-15"/>
          <w:sz w:val="18"/>
          <w:szCs w:val="18"/>
        </w:rPr>
        <w:t xml:space="preserve"> </w:t>
      </w:r>
      <w:r w:rsidRPr="001629B2">
        <w:rPr>
          <w:sz w:val="18"/>
          <w:szCs w:val="18"/>
        </w:rPr>
        <w:t>Policy</w:t>
      </w:r>
    </w:p>
    <w:p w14:paraId="2B08E26D" w14:textId="77777777" w:rsidR="001629B2" w:rsidRPr="001629B2" w:rsidRDefault="001629B2" w:rsidP="001629B2">
      <w:pPr>
        <w:pStyle w:val="ListParagraph"/>
        <w:numPr>
          <w:ilvl w:val="1"/>
          <w:numId w:val="2"/>
        </w:numPr>
        <w:tabs>
          <w:tab w:val="left" w:pos="1121"/>
        </w:tabs>
        <w:spacing w:before="120"/>
        <w:rPr>
          <w:sz w:val="18"/>
          <w:szCs w:val="18"/>
        </w:rPr>
      </w:pPr>
      <w:r w:rsidRPr="001629B2">
        <w:rPr>
          <w:sz w:val="18"/>
          <w:szCs w:val="18"/>
        </w:rPr>
        <w:t>SOP-202192 Policy for Control of Nonconforming</w:t>
      </w:r>
      <w:r w:rsidRPr="001629B2">
        <w:rPr>
          <w:spacing w:val="-10"/>
          <w:sz w:val="18"/>
          <w:szCs w:val="18"/>
        </w:rPr>
        <w:t xml:space="preserve"> </w:t>
      </w:r>
      <w:r w:rsidRPr="001629B2">
        <w:rPr>
          <w:sz w:val="18"/>
          <w:szCs w:val="18"/>
        </w:rPr>
        <w:t>Product</w:t>
      </w:r>
    </w:p>
    <w:p w14:paraId="0EE34BC3" w14:textId="77777777" w:rsidR="001629B2" w:rsidRPr="001629B2" w:rsidRDefault="001629B2" w:rsidP="001629B2">
      <w:pPr>
        <w:pStyle w:val="ListParagraph"/>
        <w:numPr>
          <w:ilvl w:val="1"/>
          <w:numId w:val="2"/>
        </w:numPr>
        <w:tabs>
          <w:tab w:val="left" w:pos="1121"/>
        </w:tabs>
        <w:spacing w:before="118"/>
        <w:rPr>
          <w:sz w:val="18"/>
          <w:szCs w:val="18"/>
        </w:rPr>
      </w:pPr>
      <w:r w:rsidRPr="001629B2">
        <w:rPr>
          <w:sz w:val="18"/>
          <w:szCs w:val="18"/>
        </w:rPr>
        <w:t>FM-201900.02 CAPA Extension Request</w:t>
      </w:r>
      <w:r w:rsidRPr="001629B2">
        <w:rPr>
          <w:spacing w:val="-9"/>
          <w:sz w:val="18"/>
          <w:szCs w:val="18"/>
        </w:rPr>
        <w:t xml:space="preserve"> </w:t>
      </w:r>
      <w:r w:rsidRPr="001629B2">
        <w:rPr>
          <w:sz w:val="18"/>
          <w:szCs w:val="18"/>
        </w:rPr>
        <w:t>Form</w:t>
      </w:r>
    </w:p>
    <w:p w14:paraId="40DE3B5A" w14:textId="77777777" w:rsidR="001629B2" w:rsidRPr="001629B2" w:rsidRDefault="001629B2" w:rsidP="001629B2">
      <w:pPr>
        <w:pStyle w:val="ListParagraph"/>
        <w:numPr>
          <w:ilvl w:val="1"/>
          <w:numId w:val="2"/>
        </w:numPr>
        <w:tabs>
          <w:tab w:val="left" w:pos="1121"/>
        </w:tabs>
        <w:spacing w:before="121"/>
        <w:rPr>
          <w:sz w:val="18"/>
          <w:szCs w:val="18"/>
        </w:rPr>
      </w:pPr>
      <w:r w:rsidRPr="001629B2">
        <w:rPr>
          <w:sz w:val="18"/>
          <w:szCs w:val="18"/>
        </w:rPr>
        <w:t>SOP-209756, Investigation</w:t>
      </w:r>
      <w:r w:rsidRPr="001629B2">
        <w:rPr>
          <w:spacing w:val="-13"/>
          <w:sz w:val="18"/>
          <w:szCs w:val="18"/>
        </w:rPr>
        <w:t xml:space="preserve"> </w:t>
      </w:r>
      <w:r w:rsidRPr="001629B2">
        <w:rPr>
          <w:sz w:val="18"/>
          <w:szCs w:val="18"/>
        </w:rPr>
        <w:t>Guidelines</w:t>
      </w:r>
    </w:p>
    <w:p w14:paraId="2897B86C" w14:textId="77777777" w:rsidR="001629B2" w:rsidRPr="001629B2" w:rsidRDefault="001629B2" w:rsidP="001629B2">
      <w:pPr>
        <w:pStyle w:val="ListParagraph"/>
        <w:numPr>
          <w:ilvl w:val="1"/>
          <w:numId w:val="2"/>
        </w:numPr>
        <w:tabs>
          <w:tab w:val="left" w:pos="1121"/>
        </w:tabs>
        <w:spacing w:before="118"/>
        <w:rPr>
          <w:sz w:val="18"/>
          <w:szCs w:val="18"/>
        </w:rPr>
      </w:pPr>
      <w:r w:rsidRPr="001629B2">
        <w:rPr>
          <w:sz w:val="18"/>
          <w:szCs w:val="18"/>
        </w:rPr>
        <w:t>SOP-210071 Change Management</w:t>
      </w:r>
      <w:r w:rsidRPr="001629B2">
        <w:rPr>
          <w:spacing w:val="-8"/>
          <w:sz w:val="18"/>
          <w:szCs w:val="18"/>
        </w:rPr>
        <w:t xml:space="preserve"> </w:t>
      </w:r>
      <w:r w:rsidRPr="001629B2">
        <w:rPr>
          <w:sz w:val="18"/>
          <w:szCs w:val="18"/>
        </w:rPr>
        <w:t>Procedure</w:t>
      </w:r>
    </w:p>
    <w:p w14:paraId="5B872E75" w14:textId="54A2C7D8" w:rsidR="00CD3B9D" w:rsidRDefault="001629B2" w:rsidP="001629B2">
      <w:pPr>
        <w:pStyle w:val="ListParagraph"/>
        <w:numPr>
          <w:ilvl w:val="0"/>
          <w:numId w:val="2"/>
        </w:numPr>
        <w:tabs>
          <w:tab w:val="left" w:pos="491"/>
        </w:tabs>
        <w:spacing w:before="120" w:after="120"/>
        <w:rPr>
          <w:b/>
          <w:w w:val="105"/>
          <w:sz w:val="18"/>
          <w:szCs w:val="18"/>
        </w:rPr>
      </w:pPr>
      <w:r>
        <w:rPr>
          <w:b/>
          <w:w w:val="105"/>
          <w:sz w:val="18"/>
          <w:szCs w:val="18"/>
        </w:rPr>
        <w:t>Respon</w:t>
      </w:r>
      <w:r w:rsidR="005406BD">
        <w:rPr>
          <w:b/>
          <w:w w:val="105"/>
          <w:sz w:val="18"/>
          <w:szCs w:val="18"/>
        </w:rPr>
        <w:t>sibilities</w:t>
      </w:r>
    </w:p>
    <w:p w14:paraId="26118ADF" w14:textId="1CC2D67F" w:rsidR="003310C5" w:rsidRPr="003310C5" w:rsidRDefault="003310C5" w:rsidP="003310C5">
      <w:pPr>
        <w:pStyle w:val="ListParagraph"/>
        <w:numPr>
          <w:ilvl w:val="1"/>
          <w:numId w:val="2"/>
        </w:numPr>
        <w:tabs>
          <w:tab w:val="left" w:pos="1121"/>
        </w:tabs>
        <w:spacing w:before="119"/>
        <w:ind w:right="366"/>
        <w:rPr>
          <w:sz w:val="18"/>
          <w:szCs w:val="18"/>
        </w:rPr>
      </w:pPr>
      <w:r w:rsidRPr="003310C5">
        <w:rPr>
          <w:sz w:val="18"/>
          <w:szCs w:val="18"/>
        </w:rPr>
        <w:t>LGC Bio search Technologies employees are responsible for identifying and communicating the need for corrective and preventive actions which may become evident within their job functions and</w:t>
      </w:r>
      <w:r w:rsidRPr="003310C5">
        <w:rPr>
          <w:spacing w:val="-18"/>
          <w:sz w:val="18"/>
          <w:szCs w:val="18"/>
        </w:rPr>
        <w:t xml:space="preserve"> </w:t>
      </w:r>
      <w:r w:rsidRPr="003310C5">
        <w:rPr>
          <w:sz w:val="18"/>
          <w:szCs w:val="18"/>
        </w:rPr>
        <w:t>responsibilities.</w:t>
      </w:r>
    </w:p>
    <w:p w14:paraId="0A095B8A" w14:textId="3EF9988E" w:rsidR="003310C5" w:rsidRPr="003310C5" w:rsidRDefault="003310C5" w:rsidP="003310C5">
      <w:pPr>
        <w:pStyle w:val="ListParagraph"/>
        <w:numPr>
          <w:ilvl w:val="1"/>
          <w:numId w:val="2"/>
        </w:numPr>
        <w:tabs>
          <w:tab w:val="left" w:pos="1121"/>
        </w:tabs>
        <w:spacing w:before="118"/>
        <w:ind w:right="240"/>
        <w:rPr>
          <w:sz w:val="18"/>
          <w:szCs w:val="18"/>
        </w:rPr>
      </w:pPr>
      <w:r w:rsidRPr="003310C5">
        <w:rPr>
          <w:sz w:val="18"/>
          <w:szCs w:val="18"/>
        </w:rPr>
        <w:t>Senior Management supports the CAPA Program by holding CAPA assignees</w:t>
      </w:r>
      <w:r w:rsidRPr="003310C5">
        <w:rPr>
          <w:spacing w:val="-27"/>
          <w:sz w:val="18"/>
          <w:szCs w:val="18"/>
        </w:rPr>
        <w:t xml:space="preserve"> </w:t>
      </w:r>
      <w:r w:rsidRPr="003310C5">
        <w:rPr>
          <w:sz w:val="18"/>
          <w:szCs w:val="18"/>
        </w:rPr>
        <w:t>accountable for completing assigned CAPA actions in an effective and timely manner. The timeliness of CAPA is discussed as an agenda item during Management Review. Trend analysis of CAPA is discussed as an agenda item during Management Review. Open CAPA are also reviewed during Management</w:t>
      </w:r>
      <w:r w:rsidRPr="003310C5">
        <w:rPr>
          <w:spacing w:val="-12"/>
          <w:sz w:val="18"/>
          <w:szCs w:val="18"/>
        </w:rPr>
        <w:t xml:space="preserve"> </w:t>
      </w:r>
      <w:r w:rsidRPr="003310C5">
        <w:rPr>
          <w:sz w:val="18"/>
          <w:szCs w:val="18"/>
        </w:rPr>
        <w:t>Review.</w:t>
      </w:r>
    </w:p>
    <w:p w14:paraId="24097E66" w14:textId="77777777" w:rsidR="003310C5" w:rsidRPr="003310C5" w:rsidRDefault="003310C5" w:rsidP="003310C5">
      <w:pPr>
        <w:pStyle w:val="ListParagraph"/>
        <w:numPr>
          <w:ilvl w:val="1"/>
          <w:numId w:val="2"/>
        </w:numPr>
        <w:tabs>
          <w:tab w:val="left" w:pos="1121"/>
        </w:tabs>
        <w:spacing w:before="118"/>
        <w:ind w:right="308"/>
        <w:rPr>
          <w:sz w:val="18"/>
          <w:szCs w:val="18"/>
        </w:rPr>
      </w:pPr>
      <w:r w:rsidRPr="003310C5">
        <w:rPr>
          <w:sz w:val="18"/>
          <w:szCs w:val="18"/>
        </w:rPr>
        <w:t>Employees assigned CAPAs are responsible for all stages of the process. Should a CAPA assignee feel that the task would benefit from a team approach, he/she may convene a team and delegate responsibilities among the members. The assignee, however, retains ultimate ownership of the CAPA. Effective and timely management of CAPA assignments may be a performance item to be considered during annual employee</w:t>
      </w:r>
      <w:r w:rsidRPr="003310C5">
        <w:rPr>
          <w:spacing w:val="-23"/>
          <w:sz w:val="18"/>
          <w:szCs w:val="18"/>
        </w:rPr>
        <w:t xml:space="preserve"> </w:t>
      </w:r>
      <w:r w:rsidRPr="003310C5">
        <w:rPr>
          <w:sz w:val="18"/>
          <w:szCs w:val="18"/>
        </w:rPr>
        <w:t>review.</w:t>
      </w:r>
    </w:p>
    <w:p w14:paraId="1B42CA8D" w14:textId="77777777" w:rsidR="003310C5" w:rsidRPr="004A43CE" w:rsidRDefault="003310C5" w:rsidP="003310C5">
      <w:pPr>
        <w:pStyle w:val="ListParagraph"/>
        <w:numPr>
          <w:ilvl w:val="1"/>
          <w:numId w:val="2"/>
        </w:numPr>
        <w:tabs>
          <w:tab w:val="left" w:pos="1121"/>
        </w:tabs>
        <w:spacing w:before="118"/>
        <w:ind w:right="445"/>
        <w:rPr>
          <w:sz w:val="18"/>
          <w:szCs w:val="18"/>
        </w:rPr>
      </w:pPr>
      <w:r w:rsidRPr="004A43CE">
        <w:rPr>
          <w:sz w:val="18"/>
          <w:szCs w:val="18"/>
        </w:rPr>
        <w:t>Area Management is responsible for ensuring the implementation of CAPA actions and providing QA with documented evidence for implementation of all actions QA is responsible unless otherwise designated for verification of effectiveness of CAPA as well as including documented evidence of effectiveness in the CAPA</w:t>
      </w:r>
      <w:r w:rsidRPr="004A43CE">
        <w:rPr>
          <w:spacing w:val="-21"/>
          <w:sz w:val="18"/>
          <w:szCs w:val="18"/>
        </w:rPr>
        <w:t xml:space="preserve"> </w:t>
      </w:r>
      <w:r w:rsidRPr="004A43CE">
        <w:rPr>
          <w:sz w:val="18"/>
          <w:szCs w:val="18"/>
        </w:rPr>
        <w:t>file.</w:t>
      </w:r>
    </w:p>
    <w:p w14:paraId="522EF451" w14:textId="77777777" w:rsidR="004A43CE" w:rsidRPr="004A43CE" w:rsidRDefault="004A43CE" w:rsidP="004A43CE">
      <w:pPr>
        <w:pStyle w:val="ListParagraph"/>
        <w:numPr>
          <w:ilvl w:val="1"/>
          <w:numId w:val="2"/>
        </w:numPr>
        <w:tabs>
          <w:tab w:val="left" w:pos="1121"/>
        </w:tabs>
        <w:spacing w:before="95"/>
        <w:ind w:right="576"/>
        <w:rPr>
          <w:sz w:val="18"/>
          <w:szCs w:val="18"/>
        </w:rPr>
      </w:pPr>
      <w:r w:rsidRPr="004A43CE">
        <w:rPr>
          <w:sz w:val="18"/>
          <w:szCs w:val="18"/>
        </w:rPr>
        <w:t>The Management Representative ensures the suitability and effectiveness of the Company’s CAPA program and is responsible for reporting on CAPA data and program issues and trends at Management</w:t>
      </w:r>
      <w:r w:rsidRPr="004A43CE">
        <w:rPr>
          <w:spacing w:val="-8"/>
          <w:sz w:val="18"/>
          <w:szCs w:val="18"/>
        </w:rPr>
        <w:t xml:space="preserve"> </w:t>
      </w:r>
      <w:r w:rsidRPr="004A43CE">
        <w:rPr>
          <w:sz w:val="18"/>
          <w:szCs w:val="18"/>
        </w:rPr>
        <w:t>Reviews.</w:t>
      </w:r>
    </w:p>
    <w:p w14:paraId="6E5FB724" w14:textId="53123A4A" w:rsidR="004A43CE" w:rsidRPr="004A43CE" w:rsidRDefault="005D634B" w:rsidP="004A43CE">
      <w:pPr>
        <w:pStyle w:val="ListParagraph"/>
        <w:numPr>
          <w:ilvl w:val="1"/>
          <w:numId w:val="2"/>
        </w:numPr>
        <w:tabs>
          <w:tab w:val="left" w:pos="1121"/>
        </w:tabs>
        <w:spacing w:before="118"/>
        <w:ind w:right="599"/>
        <w:rPr>
          <w:sz w:val="18"/>
          <w:szCs w:val="18"/>
        </w:rPr>
      </w:pPr>
      <w:r w:rsidRPr="004A43CE">
        <w:rPr>
          <w:sz w:val="18"/>
          <w:szCs w:val="18"/>
        </w:rPr>
        <w:t>Additionally,</w:t>
      </w:r>
      <w:r w:rsidR="004A43CE" w:rsidRPr="004A43CE">
        <w:rPr>
          <w:sz w:val="18"/>
          <w:szCs w:val="18"/>
        </w:rPr>
        <w:t xml:space="preserve"> the Management Representative or Designate convenes the regular CAPA Review</w:t>
      </w:r>
      <w:r w:rsidR="004A43CE" w:rsidRPr="004A43CE">
        <w:rPr>
          <w:spacing w:val="-7"/>
          <w:sz w:val="18"/>
          <w:szCs w:val="18"/>
        </w:rPr>
        <w:t xml:space="preserve"> </w:t>
      </w:r>
      <w:r w:rsidR="004A43CE" w:rsidRPr="004A43CE">
        <w:rPr>
          <w:sz w:val="18"/>
          <w:szCs w:val="18"/>
        </w:rPr>
        <w:t>meetings.</w:t>
      </w:r>
    </w:p>
    <w:p w14:paraId="6901D99C" w14:textId="77777777" w:rsidR="004A43CE" w:rsidRPr="004A43CE" w:rsidRDefault="004A43CE" w:rsidP="004A43CE">
      <w:pPr>
        <w:pStyle w:val="ListParagraph"/>
        <w:numPr>
          <w:ilvl w:val="1"/>
          <w:numId w:val="2"/>
        </w:numPr>
        <w:tabs>
          <w:tab w:val="left" w:pos="1121"/>
        </w:tabs>
        <w:spacing w:before="118"/>
        <w:ind w:right="436"/>
        <w:rPr>
          <w:sz w:val="18"/>
          <w:szCs w:val="18"/>
        </w:rPr>
      </w:pPr>
      <w:r w:rsidRPr="004A43CE">
        <w:rPr>
          <w:sz w:val="18"/>
          <w:szCs w:val="18"/>
        </w:rPr>
        <w:lastRenderedPageBreak/>
        <w:t>Quality Assurance administers CAPA activities. Quality Assurance is also responsible for actively monitoring and tracking CAPA status, providing CAPA procedure guidance and consultation, and for reviewing implemented corrective and/or preventive actions for completeness and effectiveness. Quality Assurance maintains and updates the OFI database and ensures OFIs are being completed in a timely</w:t>
      </w:r>
      <w:r w:rsidRPr="004A43CE">
        <w:rPr>
          <w:spacing w:val="-16"/>
          <w:sz w:val="18"/>
          <w:szCs w:val="18"/>
        </w:rPr>
        <w:t xml:space="preserve"> </w:t>
      </w:r>
      <w:r w:rsidRPr="004A43CE">
        <w:rPr>
          <w:sz w:val="18"/>
          <w:szCs w:val="18"/>
        </w:rPr>
        <w:t>manner.</w:t>
      </w:r>
    </w:p>
    <w:p w14:paraId="4EB10FC7" w14:textId="4CEBE5E1" w:rsidR="005406BD" w:rsidRDefault="004A43CE" w:rsidP="004A43CE">
      <w:pPr>
        <w:pStyle w:val="ListParagraph"/>
        <w:numPr>
          <w:ilvl w:val="0"/>
          <w:numId w:val="2"/>
        </w:numPr>
        <w:tabs>
          <w:tab w:val="left" w:pos="491"/>
        </w:tabs>
        <w:spacing w:before="120" w:after="120"/>
        <w:rPr>
          <w:b/>
          <w:w w:val="105"/>
          <w:sz w:val="18"/>
          <w:szCs w:val="18"/>
        </w:rPr>
      </w:pPr>
      <w:r>
        <w:rPr>
          <w:b/>
          <w:w w:val="105"/>
          <w:sz w:val="18"/>
          <w:szCs w:val="18"/>
        </w:rPr>
        <w:t>CAPA Initiation</w:t>
      </w:r>
    </w:p>
    <w:p w14:paraId="5277DC05" w14:textId="77777777" w:rsidR="007C6591" w:rsidRPr="007C6591" w:rsidRDefault="007C6591" w:rsidP="007C6591">
      <w:pPr>
        <w:pStyle w:val="ListParagraph"/>
        <w:numPr>
          <w:ilvl w:val="1"/>
          <w:numId w:val="2"/>
        </w:numPr>
        <w:tabs>
          <w:tab w:val="left" w:pos="1121"/>
        </w:tabs>
        <w:spacing w:before="76"/>
        <w:ind w:right="224"/>
        <w:rPr>
          <w:sz w:val="18"/>
          <w:szCs w:val="18"/>
        </w:rPr>
      </w:pPr>
      <w:r w:rsidRPr="007C6591">
        <w:rPr>
          <w:sz w:val="18"/>
          <w:szCs w:val="18"/>
        </w:rPr>
        <w:t>Issues resulting from data sources are reviewed on an ongoing basis through Management Review to determine the need to be rolled into the CAPA system or tracked in the OFI database.</w:t>
      </w:r>
    </w:p>
    <w:p w14:paraId="5B409E3B" w14:textId="2659E3E3" w:rsidR="007C6591" w:rsidRPr="007C6591" w:rsidRDefault="007C6591" w:rsidP="007C6591">
      <w:pPr>
        <w:pStyle w:val="ListParagraph"/>
        <w:numPr>
          <w:ilvl w:val="1"/>
          <w:numId w:val="2"/>
        </w:numPr>
        <w:tabs>
          <w:tab w:val="left" w:pos="1121"/>
        </w:tabs>
        <w:spacing w:before="118"/>
        <w:ind w:right="484"/>
        <w:rPr>
          <w:sz w:val="18"/>
          <w:szCs w:val="18"/>
        </w:rPr>
      </w:pPr>
      <w:r w:rsidRPr="007C6591">
        <w:rPr>
          <w:sz w:val="18"/>
          <w:szCs w:val="18"/>
        </w:rPr>
        <w:t>Based on a risk assessment, Quality Assurance will determine if a CAPA or OFI will be opened. All external findings shall be tracked in the CAPA</w:t>
      </w:r>
      <w:r w:rsidRPr="007C6591">
        <w:rPr>
          <w:spacing w:val="-18"/>
          <w:sz w:val="18"/>
          <w:szCs w:val="18"/>
        </w:rPr>
        <w:t xml:space="preserve"> </w:t>
      </w:r>
      <w:r w:rsidRPr="007C6591">
        <w:rPr>
          <w:sz w:val="18"/>
          <w:szCs w:val="18"/>
        </w:rPr>
        <w:t>system.</w:t>
      </w:r>
    </w:p>
    <w:p w14:paraId="59032548" w14:textId="77777777" w:rsidR="007C6591" w:rsidRPr="007C6591" w:rsidRDefault="007C6591" w:rsidP="007C6591">
      <w:pPr>
        <w:pStyle w:val="ListParagraph"/>
        <w:numPr>
          <w:ilvl w:val="1"/>
          <w:numId w:val="2"/>
        </w:numPr>
        <w:tabs>
          <w:tab w:val="left" w:pos="1121"/>
        </w:tabs>
        <w:spacing w:before="120"/>
        <w:rPr>
          <w:sz w:val="18"/>
          <w:szCs w:val="18"/>
        </w:rPr>
      </w:pPr>
      <w:r w:rsidRPr="007C6591">
        <w:rPr>
          <w:sz w:val="18"/>
          <w:szCs w:val="18"/>
        </w:rPr>
        <w:t>Data</w:t>
      </w:r>
      <w:r w:rsidRPr="007C6591">
        <w:rPr>
          <w:spacing w:val="-1"/>
          <w:sz w:val="18"/>
          <w:szCs w:val="18"/>
        </w:rPr>
        <w:t xml:space="preserve"> </w:t>
      </w:r>
      <w:r w:rsidRPr="007C6591">
        <w:rPr>
          <w:sz w:val="18"/>
          <w:szCs w:val="18"/>
        </w:rPr>
        <w:t>Sources</w:t>
      </w:r>
    </w:p>
    <w:p w14:paraId="68BA31EA" w14:textId="77777777" w:rsidR="007C6591" w:rsidRPr="007C6591" w:rsidRDefault="007C6591" w:rsidP="007C6591">
      <w:pPr>
        <w:pStyle w:val="ListParagraph"/>
        <w:numPr>
          <w:ilvl w:val="2"/>
          <w:numId w:val="2"/>
        </w:numPr>
        <w:tabs>
          <w:tab w:val="left" w:pos="1841"/>
        </w:tabs>
        <w:spacing w:before="118"/>
        <w:rPr>
          <w:sz w:val="18"/>
          <w:szCs w:val="18"/>
        </w:rPr>
      </w:pPr>
      <w:r w:rsidRPr="007C6591">
        <w:rPr>
          <w:sz w:val="18"/>
          <w:szCs w:val="18"/>
        </w:rPr>
        <w:t>Potential CAPA</w:t>
      </w:r>
      <w:r w:rsidRPr="007C6591">
        <w:rPr>
          <w:spacing w:val="-6"/>
          <w:sz w:val="18"/>
          <w:szCs w:val="18"/>
        </w:rPr>
        <w:t xml:space="preserve"> </w:t>
      </w:r>
      <w:r w:rsidRPr="007C6591">
        <w:rPr>
          <w:sz w:val="18"/>
          <w:szCs w:val="18"/>
        </w:rPr>
        <w:t>Sources</w:t>
      </w:r>
    </w:p>
    <w:p w14:paraId="4A19DA63" w14:textId="77777777" w:rsidR="007C6591" w:rsidRPr="007C6591" w:rsidRDefault="007C6591" w:rsidP="007C6591">
      <w:pPr>
        <w:pStyle w:val="ListParagraph"/>
        <w:numPr>
          <w:ilvl w:val="3"/>
          <w:numId w:val="2"/>
        </w:numPr>
        <w:tabs>
          <w:tab w:val="left" w:pos="2920"/>
          <w:tab w:val="left" w:pos="2921"/>
        </w:tabs>
        <w:spacing w:before="121"/>
        <w:ind w:right="373"/>
        <w:rPr>
          <w:sz w:val="18"/>
          <w:szCs w:val="18"/>
        </w:rPr>
      </w:pPr>
      <w:r w:rsidRPr="007C6591">
        <w:rPr>
          <w:sz w:val="18"/>
          <w:szCs w:val="18"/>
        </w:rPr>
        <w:t>CAPA shall be issued for all regulatory body findings unless otherwise justified in the audit</w:t>
      </w:r>
      <w:r w:rsidRPr="007C6591">
        <w:rPr>
          <w:spacing w:val="-8"/>
          <w:sz w:val="18"/>
          <w:szCs w:val="18"/>
        </w:rPr>
        <w:t xml:space="preserve"> </w:t>
      </w:r>
      <w:r w:rsidRPr="007C6591">
        <w:rPr>
          <w:sz w:val="18"/>
          <w:szCs w:val="18"/>
        </w:rPr>
        <w:t>response.</w:t>
      </w:r>
    </w:p>
    <w:p w14:paraId="5CDBF5E2" w14:textId="77777777" w:rsidR="007C6591" w:rsidRPr="007C6591" w:rsidRDefault="007C6591" w:rsidP="007C6591">
      <w:pPr>
        <w:pStyle w:val="ListParagraph"/>
        <w:numPr>
          <w:ilvl w:val="3"/>
          <w:numId w:val="2"/>
        </w:numPr>
        <w:tabs>
          <w:tab w:val="left" w:pos="2920"/>
          <w:tab w:val="left" w:pos="2921"/>
        </w:tabs>
        <w:spacing w:before="118"/>
        <w:ind w:right="404"/>
        <w:rPr>
          <w:sz w:val="18"/>
          <w:szCs w:val="18"/>
        </w:rPr>
      </w:pPr>
      <w:r w:rsidRPr="007C6591">
        <w:rPr>
          <w:sz w:val="18"/>
          <w:szCs w:val="18"/>
        </w:rPr>
        <w:t>CAPA shall be issued for Major Internal Audit and vendor findings unless otherwise justified in the audit response and may be issued for Minor and Observation</w:t>
      </w:r>
      <w:r w:rsidRPr="007C6591">
        <w:rPr>
          <w:spacing w:val="-8"/>
          <w:sz w:val="18"/>
          <w:szCs w:val="18"/>
        </w:rPr>
        <w:t xml:space="preserve"> </w:t>
      </w:r>
      <w:r w:rsidRPr="007C6591">
        <w:rPr>
          <w:sz w:val="18"/>
          <w:szCs w:val="18"/>
        </w:rPr>
        <w:t>findings.</w:t>
      </w:r>
    </w:p>
    <w:p w14:paraId="7D74CAD8" w14:textId="77777777" w:rsidR="007C6591" w:rsidRPr="007C6591" w:rsidRDefault="007C6591" w:rsidP="007C6591">
      <w:pPr>
        <w:pStyle w:val="ListParagraph"/>
        <w:numPr>
          <w:ilvl w:val="3"/>
          <w:numId w:val="2"/>
        </w:numPr>
        <w:tabs>
          <w:tab w:val="left" w:pos="2920"/>
          <w:tab w:val="left" w:pos="2921"/>
        </w:tabs>
        <w:spacing w:before="120"/>
        <w:ind w:right="630"/>
        <w:rPr>
          <w:sz w:val="18"/>
          <w:szCs w:val="18"/>
        </w:rPr>
      </w:pPr>
      <w:r w:rsidRPr="007C6591">
        <w:rPr>
          <w:sz w:val="18"/>
          <w:szCs w:val="18"/>
        </w:rPr>
        <w:t xml:space="preserve">CAPA shall be issued for all </w:t>
      </w:r>
      <w:r w:rsidRPr="007C6591">
        <w:rPr>
          <w:spacing w:val="-2"/>
          <w:sz w:val="18"/>
          <w:szCs w:val="18"/>
        </w:rPr>
        <w:t xml:space="preserve">GMP </w:t>
      </w:r>
      <w:r w:rsidRPr="007C6591">
        <w:rPr>
          <w:sz w:val="18"/>
          <w:szCs w:val="18"/>
        </w:rPr>
        <w:t>and Hybrid confirmed complaints unless otherwise justified in the complaint</w:t>
      </w:r>
      <w:r w:rsidRPr="007C6591">
        <w:rPr>
          <w:spacing w:val="-11"/>
          <w:sz w:val="18"/>
          <w:szCs w:val="18"/>
        </w:rPr>
        <w:t xml:space="preserve"> </w:t>
      </w:r>
      <w:r w:rsidRPr="007C6591">
        <w:rPr>
          <w:sz w:val="18"/>
          <w:szCs w:val="18"/>
        </w:rPr>
        <w:t>record.</w:t>
      </w:r>
    </w:p>
    <w:p w14:paraId="0496C851" w14:textId="77777777" w:rsidR="007C6591" w:rsidRPr="007C6591" w:rsidRDefault="007C6591" w:rsidP="007C6591">
      <w:pPr>
        <w:pStyle w:val="ListParagraph"/>
        <w:numPr>
          <w:ilvl w:val="3"/>
          <w:numId w:val="2"/>
        </w:numPr>
        <w:tabs>
          <w:tab w:val="left" w:pos="2920"/>
          <w:tab w:val="left" w:pos="2921"/>
        </w:tabs>
        <w:spacing w:before="118"/>
        <w:ind w:right="1107"/>
        <w:rPr>
          <w:sz w:val="18"/>
          <w:szCs w:val="18"/>
        </w:rPr>
      </w:pPr>
      <w:r w:rsidRPr="007C6591">
        <w:rPr>
          <w:sz w:val="18"/>
          <w:szCs w:val="18"/>
        </w:rPr>
        <w:t>CAPA may be issued for trend findings as justified in the trend documentation.</w:t>
      </w:r>
    </w:p>
    <w:p w14:paraId="278F8B0B" w14:textId="77777777" w:rsidR="007C6591" w:rsidRPr="007C6591" w:rsidRDefault="007C6591" w:rsidP="007C6591">
      <w:pPr>
        <w:pStyle w:val="ListParagraph"/>
        <w:numPr>
          <w:ilvl w:val="3"/>
          <w:numId w:val="2"/>
        </w:numPr>
        <w:tabs>
          <w:tab w:val="left" w:pos="2920"/>
          <w:tab w:val="left" w:pos="2921"/>
        </w:tabs>
        <w:spacing w:before="118"/>
        <w:ind w:right="749"/>
        <w:rPr>
          <w:sz w:val="18"/>
          <w:szCs w:val="18"/>
        </w:rPr>
      </w:pPr>
      <w:r w:rsidRPr="007C6591">
        <w:rPr>
          <w:sz w:val="18"/>
          <w:szCs w:val="18"/>
        </w:rPr>
        <w:t>CAPA shall be issued for deviation or nonconformance as</w:t>
      </w:r>
      <w:r w:rsidRPr="007C6591">
        <w:rPr>
          <w:spacing w:val="-16"/>
          <w:sz w:val="18"/>
          <w:szCs w:val="18"/>
        </w:rPr>
        <w:t xml:space="preserve"> </w:t>
      </w:r>
      <w:r w:rsidRPr="007C6591">
        <w:rPr>
          <w:sz w:val="18"/>
          <w:szCs w:val="18"/>
        </w:rPr>
        <w:t>needed based on DNR impact assessment form FM-202188.02 and risk assessment.</w:t>
      </w:r>
    </w:p>
    <w:p w14:paraId="48D5E0A4" w14:textId="71165CD1" w:rsidR="007C6591" w:rsidRPr="007C6591" w:rsidRDefault="007C6591" w:rsidP="007C6591">
      <w:pPr>
        <w:pStyle w:val="ListParagraph"/>
        <w:numPr>
          <w:ilvl w:val="3"/>
          <w:numId w:val="2"/>
        </w:numPr>
        <w:tabs>
          <w:tab w:val="left" w:pos="2920"/>
          <w:tab w:val="left" w:pos="2921"/>
        </w:tabs>
        <w:spacing w:before="118"/>
        <w:rPr>
          <w:sz w:val="18"/>
          <w:szCs w:val="18"/>
        </w:rPr>
      </w:pPr>
      <w:r w:rsidRPr="007C6591">
        <w:rPr>
          <w:sz w:val="18"/>
          <w:szCs w:val="18"/>
        </w:rPr>
        <w:t>CAPA may be issued for a management review action</w:t>
      </w:r>
      <w:r w:rsidRPr="007C6591">
        <w:rPr>
          <w:spacing w:val="-14"/>
          <w:sz w:val="18"/>
          <w:szCs w:val="18"/>
        </w:rPr>
        <w:t xml:space="preserve"> </w:t>
      </w:r>
      <w:r w:rsidRPr="007C6591">
        <w:rPr>
          <w:sz w:val="18"/>
          <w:szCs w:val="18"/>
        </w:rPr>
        <w:t>item.</w:t>
      </w:r>
    </w:p>
    <w:p w14:paraId="5017BD88" w14:textId="77777777" w:rsidR="007C6591" w:rsidRPr="007C6591" w:rsidRDefault="007C6591" w:rsidP="007C6591">
      <w:pPr>
        <w:pStyle w:val="ListParagraph"/>
        <w:numPr>
          <w:ilvl w:val="2"/>
          <w:numId w:val="2"/>
        </w:numPr>
        <w:tabs>
          <w:tab w:val="left" w:pos="1841"/>
        </w:tabs>
        <w:spacing w:before="121"/>
        <w:rPr>
          <w:sz w:val="18"/>
          <w:szCs w:val="18"/>
        </w:rPr>
      </w:pPr>
      <w:r w:rsidRPr="007C6591">
        <w:rPr>
          <w:sz w:val="18"/>
          <w:szCs w:val="18"/>
        </w:rPr>
        <w:t>Potential OFI</w:t>
      </w:r>
      <w:r w:rsidRPr="007C6591">
        <w:rPr>
          <w:spacing w:val="-3"/>
          <w:sz w:val="18"/>
          <w:szCs w:val="18"/>
        </w:rPr>
        <w:t xml:space="preserve"> </w:t>
      </w:r>
      <w:r w:rsidRPr="007C6591">
        <w:rPr>
          <w:sz w:val="18"/>
          <w:szCs w:val="18"/>
        </w:rPr>
        <w:t>Sources</w:t>
      </w:r>
    </w:p>
    <w:p w14:paraId="39CEEEF6" w14:textId="7B6AD0D8" w:rsidR="007C6591" w:rsidRPr="007C6591" w:rsidRDefault="007C6591" w:rsidP="007C6591">
      <w:pPr>
        <w:pStyle w:val="ListParagraph"/>
        <w:numPr>
          <w:ilvl w:val="3"/>
          <w:numId w:val="2"/>
        </w:numPr>
        <w:tabs>
          <w:tab w:val="left" w:pos="2920"/>
          <w:tab w:val="left" w:pos="2921"/>
        </w:tabs>
        <w:spacing w:before="118"/>
        <w:ind w:right="256"/>
        <w:rPr>
          <w:sz w:val="18"/>
          <w:szCs w:val="18"/>
        </w:rPr>
      </w:pPr>
      <w:r w:rsidRPr="007C6591">
        <w:rPr>
          <w:sz w:val="18"/>
          <w:szCs w:val="18"/>
        </w:rPr>
        <w:t>OFI may be issued for low-risk action items resulting from Management Review or other quality system reviews or trend</w:t>
      </w:r>
      <w:r w:rsidRPr="007C6591">
        <w:rPr>
          <w:spacing w:val="-15"/>
          <w:sz w:val="18"/>
          <w:szCs w:val="18"/>
        </w:rPr>
        <w:t xml:space="preserve"> </w:t>
      </w:r>
      <w:r w:rsidRPr="007C6591">
        <w:rPr>
          <w:sz w:val="18"/>
          <w:szCs w:val="18"/>
        </w:rPr>
        <w:t>analyses.</w:t>
      </w:r>
    </w:p>
    <w:p w14:paraId="52B22410" w14:textId="77777777" w:rsidR="007C6591" w:rsidRPr="007C6591" w:rsidRDefault="007C6591" w:rsidP="007C6591">
      <w:pPr>
        <w:pStyle w:val="ListParagraph"/>
        <w:numPr>
          <w:ilvl w:val="3"/>
          <w:numId w:val="2"/>
        </w:numPr>
        <w:tabs>
          <w:tab w:val="left" w:pos="2920"/>
          <w:tab w:val="left" w:pos="2921"/>
        </w:tabs>
        <w:spacing w:before="121"/>
        <w:rPr>
          <w:sz w:val="18"/>
          <w:szCs w:val="18"/>
        </w:rPr>
      </w:pPr>
      <w:r w:rsidRPr="007C6591">
        <w:rPr>
          <w:sz w:val="18"/>
          <w:szCs w:val="18"/>
        </w:rPr>
        <w:t>OFI may be issued for continuous improvement</w:t>
      </w:r>
      <w:r w:rsidRPr="007C6591">
        <w:rPr>
          <w:spacing w:val="-12"/>
          <w:sz w:val="18"/>
          <w:szCs w:val="18"/>
        </w:rPr>
        <w:t xml:space="preserve"> </w:t>
      </w:r>
      <w:r w:rsidRPr="007C6591">
        <w:rPr>
          <w:sz w:val="18"/>
          <w:szCs w:val="18"/>
        </w:rPr>
        <w:t>initiatives.</w:t>
      </w:r>
    </w:p>
    <w:p w14:paraId="171E6BB5" w14:textId="77777777" w:rsidR="007C6591" w:rsidRPr="007C6591" w:rsidRDefault="007C6591" w:rsidP="007C6591">
      <w:pPr>
        <w:pStyle w:val="ListParagraph"/>
        <w:numPr>
          <w:ilvl w:val="3"/>
          <w:numId w:val="2"/>
        </w:numPr>
        <w:tabs>
          <w:tab w:val="left" w:pos="2920"/>
          <w:tab w:val="left" w:pos="2921"/>
        </w:tabs>
        <w:spacing w:before="118"/>
        <w:rPr>
          <w:sz w:val="18"/>
          <w:szCs w:val="18"/>
        </w:rPr>
      </w:pPr>
      <w:r w:rsidRPr="007C6591">
        <w:rPr>
          <w:sz w:val="18"/>
          <w:szCs w:val="18"/>
        </w:rPr>
        <w:t>OFI may be issued for procedural</w:t>
      </w:r>
      <w:r w:rsidRPr="007C6591">
        <w:rPr>
          <w:spacing w:val="-6"/>
          <w:sz w:val="18"/>
          <w:szCs w:val="18"/>
        </w:rPr>
        <w:t xml:space="preserve"> </w:t>
      </w:r>
      <w:r w:rsidRPr="007C6591">
        <w:rPr>
          <w:sz w:val="18"/>
          <w:szCs w:val="18"/>
        </w:rPr>
        <w:t>updates.</w:t>
      </w:r>
    </w:p>
    <w:p w14:paraId="0516B5D5" w14:textId="77777777" w:rsidR="007C6591" w:rsidRPr="007C6591" w:rsidRDefault="007C6591" w:rsidP="007C6591">
      <w:pPr>
        <w:pStyle w:val="ListParagraph"/>
        <w:numPr>
          <w:ilvl w:val="3"/>
          <w:numId w:val="2"/>
        </w:numPr>
        <w:tabs>
          <w:tab w:val="left" w:pos="2920"/>
          <w:tab w:val="left" w:pos="2921"/>
        </w:tabs>
        <w:spacing w:before="120"/>
        <w:rPr>
          <w:sz w:val="18"/>
          <w:szCs w:val="18"/>
        </w:rPr>
      </w:pPr>
      <w:r w:rsidRPr="007C6591">
        <w:rPr>
          <w:sz w:val="18"/>
          <w:szCs w:val="18"/>
        </w:rPr>
        <w:t>OFI will be issued for internal audit</w:t>
      </w:r>
      <w:r w:rsidRPr="007C6591">
        <w:rPr>
          <w:spacing w:val="-16"/>
          <w:sz w:val="18"/>
          <w:szCs w:val="18"/>
        </w:rPr>
        <w:t xml:space="preserve"> </w:t>
      </w:r>
      <w:r w:rsidRPr="007C6591">
        <w:rPr>
          <w:sz w:val="18"/>
          <w:szCs w:val="18"/>
        </w:rPr>
        <w:t>recommendations.</w:t>
      </w:r>
    </w:p>
    <w:p w14:paraId="4F4E1D3E" w14:textId="09C5D093" w:rsidR="004A43CE" w:rsidRDefault="002C4B68" w:rsidP="002C4B68">
      <w:pPr>
        <w:pStyle w:val="ListParagraph"/>
        <w:numPr>
          <w:ilvl w:val="0"/>
          <w:numId w:val="2"/>
        </w:numPr>
        <w:tabs>
          <w:tab w:val="left" w:pos="491"/>
        </w:tabs>
        <w:spacing w:before="120" w:after="120"/>
        <w:rPr>
          <w:b/>
          <w:w w:val="105"/>
          <w:sz w:val="18"/>
          <w:szCs w:val="18"/>
        </w:rPr>
      </w:pPr>
      <w:r w:rsidRPr="002C4B68">
        <w:rPr>
          <w:b/>
          <w:w w:val="105"/>
          <w:sz w:val="18"/>
          <w:szCs w:val="18"/>
        </w:rPr>
        <w:t>CAPA Procedure</w:t>
      </w:r>
    </w:p>
    <w:p w14:paraId="07E34D69" w14:textId="5F2FCD13" w:rsidR="002C4B68" w:rsidRDefault="00071E53" w:rsidP="002C4B68">
      <w:pPr>
        <w:pStyle w:val="ListParagraph"/>
        <w:numPr>
          <w:ilvl w:val="1"/>
          <w:numId w:val="2"/>
        </w:numPr>
        <w:tabs>
          <w:tab w:val="left" w:pos="491"/>
        </w:tabs>
        <w:spacing w:before="120" w:after="120"/>
        <w:rPr>
          <w:bCs/>
          <w:w w:val="105"/>
          <w:sz w:val="18"/>
          <w:szCs w:val="18"/>
        </w:rPr>
      </w:pPr>
      <w:r w:rsidRPr="00071E53">
        <w:rPr>
          <w:bCs/>
          <w:w w:val="105"/>
          <w:sz w:val="18"/>
          <w:szCs w:val="18"/>
        </w:rPr>
        <w:t>Identification an</w:t>
      </w:r>
      <w:r w:rsidR="003255E4">
        <w:rPr>
          <w:bCs/>
          <w:w w:val="105"/>
          <w:sz w:val="18"/>
          <w:szCs w:val="18"/>
        </w:rPr>
        <w:t>d tracking of CAPAs within the LGC Bio search Technologies Quality System is managed by Quality Assurance through the FileMaker Pro CAPA module in the system.</w:t>
      </w:r>
      <w:r w:rsidR="00875217">
        <w:rPr>
          <w:bCs/>
          <w:w w:val="105"/>
          <w:sz w:val="18"/>
          <w:szCs w:val="18"/>
        </w:rPr>
        <w:t xml:space="preserve"> CAPAs and their status are also presented at Management Review meetings and discussed.</w:t>
      </w:r>
    </w:p>
    <w:p w14:paraId="40D8EAC9" w14:textId="4AFCA1EE" w:rsidR="00875217" w:rsidRPr="009D5F24" w:rsidRDefault="00AF7724" w:rsidP="002C4B68">
      <w:pPr>
        <w:pStyle w:val="ListParagraph"/>
        <w:numPr>
          <w:ilvl w:val="1"/>
          <w:numId w:val="2"/>
        </w:numPr>
        <w:tabs>
          <w:tab w:val="left" w:pos="491"/>
        </w:tabs>
        <w:spacing w:before="120" w:after="120"/>
        <w:rPr>
          <w:bCs/>
          <w:w w:val="105"/>
          <w:sz w:val="18"/>
          <w:szCs w:val="18"/>
        </w:rPr>
      </w:pPr>
      <w:r w:rsidRPr="009D5F24">
        <w:rPr>
          <w:bCs/>
          <w:w w:val="105"/>
          <w:sz w:val="18"/>
          <w:szCs w:val="18"/>
        </w:rPr>
        <w:t>The so</w:t>
      </w:r>
      <w:r w:rsidR="005F7B8A" w:rsidRPr="009D5F24">
        <w:rPr>
          <w:bCs/>
          <w:w w:val="105"/>
          <w:sz w:val="18"/>
          <w:szCs w:val="18"/>
        </w:rPr>
        <w:t xml:space="preserve">urce of the CAPA issue, such as internal or customer audit findings, is identified within the database, and all </w:t>
      </w:r>
      <w:r w:rsidR="005D634B" w:rsidRPr="009D5F24">
        <w:rPr>
          <w:bCs/>
          <w:w w:val="105"/>
          <w:sz w:val="18"/>
          <w:szCs w:val="18"/>
        </w:rPr>
        <w:t>steps</w:t>
      </w:r>
      <w:r w:rsidR="005F7B8A" w:rsidRPr="009D5F24">
        <w:rPr>
          <w:bCs/>
          <w:w w:val="105"/>
          <w:sz w:val="18"/>
          <w:szCs w:val="18"/>
        </w:rPr>
        <w:t xml:space="preserve"> in </w:t>
      </w:r>
      <w:r w:rsidR="003E5B0A" w:rsidRPr="009D5F24">
        <w:rPr>
          <w:bCs/>
          <w:w w:val="105"/>
          <w:sz w:val="18"/>
          <w:szCs w:val="18"/>
        </w:rPr>
        <w:t>the workflow of CAPA management are captured in a timely manner.</w:t>
      </w:r>
    </w:p>
    <w:p w14:paraId="094AB504" w14:textId="34A6D4B1" w:rsidR="009D5F24" w:rsidRPr="009D5F24" w:rsidRDefault="009D5F24" w:rsidP="009D5F24">
      <w:pPr>
        <w:pStyle w:val="ListParagraph"/>
        <w:numPr>
          <w:ilvl w:val="1"/>
          <w:numId w:val="2"/>
        </w:numPr>
        <w:tabs>
          <w:tab w:val="left" w:pos="1121"/>
        </w:tabs>
        <w:spacing w:before="118"/>
        <w:ind w:right="1039"/>
        <w:rPr>
          <w:sz w:val="18"/>
          <w:szCs w:val="18"/>
        </w:rPr>
      </w:pPr>
      <w:r w:rsidRPr="009D5F24">
        <w:rPr>
          <w:sz w:val="18"/>
          <w:szCs w:val="18"/>
        </w:rPr>
        <w:t xml:space="preserve">All CAPA activities including such elements as assignment of responsibility for key activities, and due dates for completion must be documented as part of the CAPA management process. </w:t>
      </w:r>
      <w:r w:rsidR="005D634B" w:rsidRPr="009D5F24">
        <w:rPr>
          <w:sz w:val="18"/>
          <w:szCs w:val="18"/>
        </w:rPr>
        <w:t>All</w:t>
      </w:r>
      <w:r w:rsidRPr="009D5F24">
        <w:rPr>
          <w:sz w:val="18"/>
          <w:szCs w:val="18"/>
        </w:rPr>
        <w:t xml:space="preserve"> this data is considered part of the Quality</w:t>
      </w:r>
      <w:r w:rsidRPr="009D5F24">
        <w:rPr>
          <w:spacing w:val="-17"/>
          <w:sz w:val="18"/>
          <w:szCs w:val="18"/>
        </w:rPr>
        <w:t xml:space="preserve"> </w:t>
      </w:r>
      <w:r w:rsidRPr="009D5F24">
        <w:rPr>
          <w:sz w:val="18"/>
          <w:szCs w:val="18"/>
        </w:rPr>
        <w:t>Record.</w:t>
      </w:r>
    </w:p>
    <w:p w14:paraId="120F192C" w14:textId="77777777" w:rsidR="009D5F24" w:rsidRPr="009D5F24" w:rsidRDefault="009D5F24" w:rsidP="009D5F24">
      <w:pPr>
        <w:pStyle w:val="ListParagraph"/>
        <w:numPr>
          <w:ilvl w:val="2"/>
          <w:numId w:val="2"/>
        </w:numPr>
        <w:tabs>
          <w:tab w:val="left" w:pos="1841"/>
        </w:tabs>
        <w:spacing w:before="121"/>
        <w:rPr>
          <w:sz w:val="18"/>
          <w:szCs w:val="18"/>
        </w:rPr>
      </w:pPr>
      <w:r w:rsidRPr="009D5F24">
        <w:rPr>
          <w:sz w:val="18"/>
          <w:szCs w:val="18"/>
        </w:rPr>
        <w:t>At a minimum, the following steps shall be included as part of the CAPA</w:t>
      </w:r>
      <w:r w:rsidRPr="009D5F24">
        <w:rPr>
          <w:spacing w:val="-21"/>
          <w:sz w:val="18"/>
          <w:szCs w:val="18"/>
        </w:rPr>
        <w:t xml:space="preserve"> </w:t>
      </w:r>
      <w:r w:rsidRPr="009D5F24">
        <w:rPr>
          <w:sz w:val="18"/>
          <w:szCs w:val="18"/>
        </w:rPr>
        <w:t>process:</w:t>
      </w:r>
    </w:p>
    <w:p w14:paraId="684561BB" w14:textId="77777777" w:rsidR="009D5F24" w:rsidRPr="009D5F24" w:rsidRDefault="009D5F24" w:rsidP="009D5F24">
      <w:pPr>
        <w:pStyle w:val="ListParagraph"/>
        <w:numPr>
          <w:ilvl w:val="3"/>
          <w:numId w:val="2"/>
        </w:numPr>
        <w:tabs>
          <w:tab w:val="left" w:pos="2920"/>
          <w:tab w:val="left" w:pos="2921"/>
        </w:tabs>
        <w:spacing w:before="118"/>
        <w:rPr>
          <w:sz w:val="18"/>
          <w:szCs w:val="18"/>
        </w:rPr>
      </w:pPr>
      <w:r w:rsidRPr="009D5F24">
        <w:rPr>
          <w:sz w:val="18"/>
          <w:szCs w:val="18"/>
        </w:rPr>
        <w:t>Investigating and determining the root cause(s) of</w:t>
      </w:r>
      <w:r w:rsidRPr="009D5F24">
        <w:rPr>
          <w:spacing w:val="-11"/>
          <w:sz w:val="18"/>
          <w:szCs w:val="18"/>
        </w:rPr>
        <w:t xml:space="preserve"> </w:t>
      </w:r>
      <w:r w:rsidRPr="009D5F24">
        <w:rPr>
          <w:sz w:val="18"/>
          <w:szCs w:val="18"/>
        </w:rPr>
        <w:t>nonconformities.</w:t>
      </w:r>
    </w:p>
    <w:p w14:paraId="48C33E57" w14:textId="3B391D63" w:rsidR="009D5F24" w:rsidRPr="009D5F24" w:rsidRDefault="009D5F24" w:rsidP="009D5F24">
      <w:pPr>
        <w:pStyle w:val="ListParagraph"/>
        <w:numPr>
          <w:ilvl w:val="3"/>
          <w:numId w:val="2"/>
        </w:numPr>
        <w:tabs>
          <w:tab w:val="left" w:pos="2920"/>
          <w:tab w:val="left" w:pos="2921"/>
        </w:tabs>
        <w:spacing w:before="121"/>
        <w:rPr>
          <w:sz w:val="18"/>
          <w:szCs w:val="18"/>
        </w:rPr>
      </w:pPr>
      <w:r w:rsidRPr="009D5F24">
        <w:rPr>
          <w:sz w:val="18"/>
          <w:szCs w:val="18"/>
        </w:rPr>
        <w:t xml:space="preserve">Assigning </w:t>
      </w:r>
      <w:r w:rsidR="005D634B" w:rsidRPr="009D5F24">
        <w:rPr>
          <w:sz w:val="18"/>
          <w:szCs w:val="18"/>
        </w:rPr>
        <w:t>the level</w:t>
      </w:r>
      <w:r w:rsidRPr="009D5F24">
        <w:rPr>
          <w:sz w:val="18"/>
          <w:szCs w:val="18"/>
        </w:rPr>
        <w:t xml:space="preserve"> of risk to the</w:t>
      </w:r>
      <w:r w:rsidRPr="009D5F24">
        <w:rPr>
          <w:spacing w:val="-14"/>
          <w:sz w:val="18"/>
          <w:szCs w:val="18"/>
        </w:rPr>
        <w:t xml:space="preserve"> </w:t>
      </w:r>
      <w:r w:rsidRPr="009D5F24">
        <w:rPr>
          <w:sz w:val="18"/>
          <w:szCs w:val="18"/>
        </w:rPr>
        <w:t>CAPA</w:t>
      </w:r>
    </w:p>
    <w:p w14:paraId="053B6FAB" w14:textId="77777777" w:rsidR="009D5F24" w:rsidRPr="009D5F24" w:rsidRDefault="009D5F24" w:rsidP="009D5F24">
      <w:pPr>
        <w:pStyle w:val="ListParagraph"/>
        <w:numPr>
          <w:ilvl w:val="3"/>
          <w:numId w:val="2"/>
        </w:numPr>
        <w:tabs>
          <w:tab w:val="left" w:pos="2920"/>
          <w:tab w:val="left" w:pos="2921"/>
        </w:tabs>
        <w:spacing w:before="118"/>
        <w:rPr>
          <w:sz w:val="18"/>
          <w:szCs w:val="18"/>
        </w:rPr>
      </w:pPr>
      <w:r w:rsidRPr="009D5F24">
        <w:rPr>
          <w:sz w:val="18"/>
          <w:szCs w:val="18"/>
        </w:rPr>
        <w:t>Evaluating suitable action to ensure that nonconformities do not</w:t>
      </w:r>
      <w:r w:rsidRPr="009D5F24">
        <w:rPr>
          <w:spacing w:val="-17"/>
          <w:sz w:val="18"/>
          <w:szCs w:val="18"/>
        </w:rPr>
        <w:t xml:space="preserve"> </w:t>
      </w:r>
      <w:r w:rsidRPr="009D5F24">
        <w:rPr>
          <w:sz w:val="18"/>
          <w:szCs w:val="18"/>
        </w:rPr>
        <w:t>recur.</w:t>
      </w:r>
    </w:p>
    <w:p w14:paraId="5437A15A" w14:textId="77777777" w:rsidR="009D5F24" w:rsidRPr="009D5F24" w:rsidRDefault="009D5F24" w:rsidP="009D5F24">
      <w:pPr>
        <w:pStyle w:val="ListParagraph"/>
        <w:numPr>
          <w:ilvl w:val="3"/>
          <w:numId w:val="2"/>
        </w:numPr>
        <w:tabs>
          <w:tab w:val="left" w:pos="2920"/>
          <w:tab w:val="left" w:pos="2921"/>
        </w:tabs>
        <w:spacing w:before="120"/>
        <w:rPr>
          <w:sz w:val="18"/>
          <w:szCs w:val="18"/>
        </w:rPr>
      </w:pPr>
      <w:r w:rsidRPr="009D5F24">
        <w:rPr>
          <w:sz w:val="18"/>
          <w:szCs w:val="18"/>
        </w:rPr>
        <w:t>Determining and implementing the action(s)</w:t>
      </w:r>
      <w:r w:rsidRPr="009D5F24">
        <w:rPr>
          <w:spacing w:val="-18"/>
          <w:sz w:val="18"/>
          <w:szCs w:val="18"/>
        </w:rPr>
        <w:t xml:space="preserve"> </w:t>
      </w:r>
      <w:r w:rsidRPr="009D5F24">
        <w:rPr>
          <w:sz w:val="18"/>
          <w:szCs w:val="18"/>
        </w:rPr>
        <w:t>needed.</w:t>
      </w:r>
    </w:p>
    <w:p w14:paraId="7535D64E" w14:textId="77777777" w:rsidR="009D5F24" w:rsidRPr="009D5F24" w:rsidRDefault="009D5F24" w:rsidP="009D5F24">
      <w:pPr>
        <w:pStyle w:val="ListParagraph"/>
        <w:numPr>
          <w:ilvl w:val="3"/>
          <w:numId w:val="2"/>
        </w:numPr>
        <w:tabs>
          <w:tab w:val="left" w:pos="2920"/>
          <w:tab w:val="left" w:pos="2921"/>
        </w:tabs>
        <w:spacing w:before="120"/>
        <w:rPr>
          <w:sz w:val="18"/>
          <w:szCs w:val="18"/>
        </w:rPr>
      </w:pPr>
      <w:r w:rsidRPr="009D5F24">
        <w:rPr>
          <w:sz w:val="18"/>
          <w:szCs w:val="18"/>
        </w:rPr>
        <w:t>Recording the results of the actions</w:t>
      </w:r>
      <w:r w:rsidRPr="009D5F24">
        <w:rPr>
          <w:spacing w:val="-9"/>
          <w:sz w:val="18"/>
          <w:szCs w:val="18"/>
        </w:rPr>
        <w:t xml:space="preserve"> </w:t>
      </w:r>
      <w:r w:rsidRPr="009D5F24">
        <w:rPr>
          <w:sz w:val="18"/>
          <w:szCs w:val="18"/>
        </w:rPr>
        <w:t>taken.</w:t>
      </w:r>
    </w:p>
    <w:p w14:paraId="2D6B5BA8" w14:textId="77777777" w:rsidR="009D5F24" w:rsidRPr="009D5F24" w:rsidRDefault="009D5F24" w:rsidP="009D5F24">
      <w:pPr>
        <w:pStyle w:val="ListParagraph"/>
        <w:numPr>
          <w:ilvl w:val="3"/>
          <w:numId w:val="2"/>
        </w:numPr>
        <w:tabs>
          <w:tab w:val="left" w:pos="2920"/>
          <w:tab w:val="left" w:pos="2921"/>
        </w:tabs>
        <w:spacing w:before="118"/>
        <w:rPr>
          <w:sz w:val="18"/>
          <w:szCs w:val="18"/>
        </w:rPr>
      </w:pPr>
      <w:r w:rsidRPr="009D5F24">
        <w:rPr>
          <w:sz w:val="18"/>
          <w:szCs w:val="18"/>
        </w:rPr>
        <w:t>Reviewing the effectiveness of the corrective action</w:t>
      </w:r>
      <w:r w:rsidRPr="009D5F24">
        <w:rPr>
          <w:spacing w:val="-20"/>
          <w:sz w:val="18"/>
          <w:szCs w:val="18"/>
        </w:rPr>
        <w:t xml:space="preserve"> </w:t>
      </w:r>
      <w:r w:rsidRPr="009D5F24">
        <w:rPr>
          <w:sz w:val="18"/>
          <w:szCs w:val="18"/>
        </w:rPr>
        <w:t>taken</w:t>
      </w:r>
    </w:p>
    <w:p w14:paraId="0AA81679" w14:textId="77777777" w:rsidR="009D5F24" w:rsidRPr="009D5F24" w:rsidRDefault="009D5F24" w:rsidP="009D5F24">
      <w:pPr>
        <w:pStyle w:val="ListParagraph"/>
        <w:numPr>
          <w:ilvl w:val="3"/>
          <w:numId w:val="2"/>
        </w:numPr>
        <w:tabs>
          <w:tab w:val="left" w:pos="2920"/>
          <w:tab w:val="left" w:pos="2921"/>
        </w:tabs>
        <w:spacing w:before="121"/>
        <w:rPr>
          <w:sz w:val="18"/>
          <w:szCs w:val="18"/>
        </w:rPr>
      </w:pPr>
      <w:r w:rsidRPr="009D5F24">
        <w:rPr>
          <w:sz w:val="18"/>
          <w:szCs w:val="18"/>
        </w:rPr>
        <w:t>Reviewing the effectiveness of the preventive action</w:t>
      </w:r>
      <w:r w:rsidRPr="009D5F24">
        <w:rPr>
          <w:spacing w:val="-17"/>
          <w:sz w:val="18"/>
          <w:szCs w:val="18"/>
        </w:rPr>
        <w:t xml:space="preserve"> </w:t>
      </w:r>
      <w:r w:rsidRPr="009D5F24">
        <w:rPr>
          <w:sz w:val="18"/>
          <w:szCs w:val="18"/>
        </w:rPr>
        <w:t>taken.</w:t>
      </w:r>
    </w:p>
    <w:p w14:paraId="6D72DCA6" w14:textId="77777777" w:rsidR="009D5F24" w:rsidRPr="009D5F24" w:rsidRDefault="009D5F24" w:rsidP="009D5F24">
      <w:pPr>
        <w:pStyle w:val="ListParagraph"/>
        <w:numPr>
          <w:ilvl w:val="2"/>
          <w:numId w:val="2"/>
        </w:numPr>
        <w:tabs>
          <w:tab w:val="left" w:pos="1841"/>
        </w:tabs>
        <w:spacing w:before="118"/>
        <w:rPr>
          <w:sz w:val="18"/>
          <w:szCs w:val="18"/>
        </w:rPr>
      </w:pPr>
      <w:r w:rsidRPr="009D5F24">
        <w:rPr>
          <w:sz w:val="18"/>
          <w:szCs w:val="18"/>
        </w:rPr>
        <w:lastRenderedPageBreak/>
        <w:t>How to assign risk level to the</w:t>
      </w:r>
      <w:r w:rsidRPr="009D5F24">
        <w:rPr>
          <w:spacing w:val="-11"/>
          <w:sz w:val="18"/>
          <w:szCs w:val="18"/>
        </w:rPr>
        <w:t xml:space="preserve"> </w:t>
      </w:r>
      <w:r w:rsidRPr="009D5F24">
        <w:rPr>
          <w:sz w:val="18"/>
          <w:szCs w:val="18"/>
        </w:rPr>
        <w:t>CAPA</w:t>
      </w:r>
    </w:p>
    <w:p w14:paraId="6A87AB16" w14:textId="77777777" w:rsidR="009D5F24" w:rsidRPr="009D5F24" w:rsidRDefault="009D5F24" w:rsidP="009D5F24">
      <w:pPr>
        <w:pStyle w:val="ListParagraph"/>
        <w:numPr>
          <w:ilvl w:val="3"/>
          <w:numId w:val="2"/>
        </w:numPr>
        <w:tabs>
          <w:tab w:val="left" w:pos="2920"/>
          <w:tab w:val="left" w:pos="2921"/>
        </w:tabs>
        <w:spacing w:before="120"/>
        <w:ind w:right="643"/>
        <w:rPr>
          <w:sz w:val="18"/>
          <w:szCs w:val="18"/>
        </w:rPr>
      </w:pPr>
      <w:r w:rsidRPr="009D5F24">
        <w:rPr>
          <w:sz w:val="18"/>
          <w:szCs w:val="18"/>
        </w:rPr>
        <w:t>Determine the “Total Risk Score” by assigning a “Frequency” and a “Severity” Score to the</w:t>
      </w:r>
      <w:r w:rsidRPr="009D5F24">
        <w:rPr>
          <w:spacing w:val="-11"/>
          <w:sz w:val="18"/>
          <w:szCs w:val="18"/>
        </w:rPr>
        <w:t xml:space="preserve"> </w:t>
      </w:r>
      <w:r w:rsidRPr="009D5F24">
        <w:rPr>
          <w:sz w:val="18"/>
          <w:szCs w:val="18"/>
        </w:rPr>
        <w:t>finding</w:t>
      </w:r>
    </w:p>
    <w:p w14:paraId="71BB62A6" w14:textId="067760E8" w:rsidR="009D5F24" w:rsidRPr="009D5F24" w:rsidRDefault="009D5F24" w:rsidP="009D5F24">
      <w:pPr>
        <w:pStyle w:val="ListParagraph"/>
        <w:numPr>
          <w:ilvl w:val="3"/>
          <w:numId w:val="2"/>
        </w:numPr>
        <w:tabs>
          <w:tab w:val="left" w:pos="2920"/>
          <w:tab w:val="left" w:pos="2921"/>
        </w:tabs>
        <w:spacing w:before="80" w:after="58"/>
        <w:rPr>
          <w:sz w:val="18"/>
          <w:szCs w:val="18"/>
        </w:rPr>
      </w:pPr>
      <w:r w:rsidRPr="009D5F24">
        <w:rPr>
          <w:sz w:val="18"/>
          <w:szCs w:val="18"/>
        </w:rPr>
        <w:t xml:space="preserve">Assigning Frequency for </w:t>
      </w:r>
      <w:r w:rsidR="00E24E02" w:rsidRPr="009D5F24">
        <w:rPr>
          <w:sz w:val="18"/>
          <w:szCs w:val="18"/>
        </w:rPr>
        <w:t>Nonconformity</w:t>
      </w:r>
    </w:p>
    <w:tbl>
      <w:tblPr>
        <w:tblW w:w="0" w:type="auto"/>
        <w:tblInd w:w="28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6121"/>
      </w:tblGrid>
      <w:tr w:rsidR="005D6DB4" w:rsidRPr="005D6DB4" w14:paraId="6E7A2D4F" w14:textId="77777777" w:rsidTr="00DC75C8">
        <w:trPr>
          <w:trHeight w:hRule="exact" w:val="574"/>
        </w:trPr>
        <w:tc>
          <w:tcPr>
            <w:tcW w:w="449" w:type="dxa"/>
          </w:tcPr>
          <w:p w14:paraId="57BA26C5" w14:textId="77777777" w:rsidR="005D6DB4" w:rsidRPr="005D6DB4" w:rsidRDefault="005D6DB4" w:rsidP="005D6DB4">
            <w:pPr>
              <w:spacing w:before="112"/>
              <w:ind w:left="100"/>
              <w:rPr>
                <w:sz w:val="21"/>
              </w:rPr>
            </w:pPr>
            <w:r w:rsidRPr="005D6DB4">
              <w:rPr>
                <w:sz w:val="21"/>
              </w:rPr>
              <w:t>1</w:t>
            </w:r>
          </w:p>
        </w:tc>
        <w:tc>
          <w:tcPr>
            <w:tcW w:w="6121" w:type="dxa"/>
          </w:tcPr>
          <w:p w14:paraId="1B6E387F" w14:textId="7CE5EE2C" w:rsidR="005D6DB4" w:rsidRPr="005D6DB4" w:rsidRDefault="005D6DB4" w:rsidP="005D6DB4">
            <w:pPr>
              <w:ind w:left="103" w:right="561"/>
              <w:rPr>
                <w:sz w:val="21"/>
              </w:rPr>
            </w:pPr>
            <w:r w:rsidRPr="005D6DB4">
              <w:rPr>
                <w:sz w:val="21"/>
              </w:rPr>
              <w:t xml:space="preserve">Nonconformity </w:t>
            </w:r>
            <w:r w:rsidR="00447BC1" w:rsidRPr="005D6DB4">
              <w:rPr>
                <w:sz w:val="21"/>
              </w:rPr>
              <w:t>is not</w:t>
            </w:r>
            <w:r w:rsidRPr="005D6DB4">
              <w:rPr>
                <w:sz w:val="21"/>
              </w:rPr>
              <w:t xml:space="preserve"> likely to </w:t>
            </w:r>
            <w:r w:rsidR="00447BC1" w:rsidRPr="005D6DB4">
              <w:rPr>
                <w:sz w:val="21"/>
              </w:rPr>
              <w:t>recur</w:t>
            </w:r>
            <w:r w:rsidRPr="005D6DB4">
              <w:rPr>
                <w:sz w:val="21"/>
              </w:rPr>
              <w:t xml:space="preserve"> or will only occur under exceptional circumstances (Rare; 0.01%)</w:t>
            </w:r>
          </w:p>
        </w:tc>
      </w:tr>
      <w:tr w:rsidR="005D6DB4" w:rsidRPr="005D6DB4" w14:paraId="4F8B9B16" w14:textId="77777777" w:rsidTr="00DC75C8">
        <w:trPr>
          <w:trHeight w:hRule="exact" w:val="574"/>
        </w:trPr>
        <w:tc>
          <w:tcPr>
            <w:tcW w:w="449" w:type="dxa"/>
          </w:tcPr>
          <w:p w14:paraId="60293359" w14:textId="77777777" w:rsidR="005D6DB4" w:rsidRPr="005D6DB4" w:rsidRDefault="005D6DB4" w:rsidP="005D6DB4">
            <w:pPr>
              <w:spacing w:before="110"/>
              <w:ind w:left="100"/>
              <w:rPr>
                <w:sz w:val="21"/>
              </w:rPr>
            </w:pPr>
            <w:r w:rsidRPr="005D6DB4">
              <w:rPr>
                <w:sz w:val="21"/>
              </w:rPr>
              <w:t>2</w:t>
            </w:r>
          </w:p>
        </w:tc>
        <w:tc>
          <w:tcPr>
            <w:tcW w:w="6121" w:type="dxa"/>
          </w:tcPr>
          <w:p w14:paraId="27A3BCB8" w14:textId="6474D7A0" w:rsidR="005D6DB4" w:rsidRPr="005D6DB4" w:rsidRDefault="005D6DB4" w:rsidP="005D6DB4">
            <w:pPr>
              <w:ind w:left="103" w:right="666"/>
              <w:rPr>
                <w:sz w:val="21"/>
              </w:rPr>
            </w:pPr>
            <w:r w:rsidRPr="005D6DB4">
              <w:rPr>
                <w:sz w:val="21"/>
              </w:rPr>
              <w:t xml:space="preserve">Nonconformity could possibly </w:t>
            </w:r>
            <w:r w:rsidR="00447BC1" w:rsidRPr="005D6DB4">
              <w:rPr>
                <w:sz w:val="21"/>
              </w:rPr>
              <w:t>occur</w:t>
            </w:r>
            <w:r w:rsidRPr="005D6DB4">
              <w:rPr>
                <w:sz w:val="21"/>
              </w:rPr>
              <w:t xml:space="preserve"> at some time in the future if not addressed (Unlikely; 0.1%)</w:t>
            </w:r>
          </w:p>
        </w:tc>
      </w:tr>
      <w:tr w:rsidR="005D6DB4" w:rsidRPr="005D6DB4" w14:paraId="61ADCEEC" w14:textId="77777777" w:rsidTr="00DC75C8">
        <w:trPr>
          <w:trHeight w:hRule="exact" w:val="571"/>
        </w:trPr>
        <w:tc>
          <w:tcPr>
            <w:tcW w:w="449" w:type="dxa"/>
          </w:tcPr>
          <w:p w14:paraId="39C97655" w14:textId="77777777" w:rsidR="005D6DB4" w:rsidRPr="005D6DB4" w:rsidRDefault="005D6DB4" w:rsidP="005D6DB4">
            <w:pPr>
              <w:spacing w:before="110"/>
              <w:ind w:left="100"/>
              <w:rPr>
                <w:sz w:val="21"/>
              </w:rPr>
            </w:pPr>
            <w:r w:rsidRPr="005D6DB4">
              <w:rPr>
                <w:sz w:val="21"/>
              </w:rPr>
              <w:t>3</w:t>
            </w:r>
          </w:p>
        </w:tc>
        <w:tc>
          <w:tcPr>
            <w:tcW w:w="6121" w:type="dxa"/>
          </w:tcPr>
          <w:p w14:paraId="00CD5E78" w14:textId="55F1600F" w:rsidR="005D6DB4" w:rsidRPr="005D6DB4" w:rsidRDefault="005D6DB4" w:rsidP="005D6DB4">
            <w:pPr>
              <w:ind w:left="103" w:right="141"/>
              <w:rPr>
                <w:sz w:val="21"/>
              </w:rPr>
            </w:pPr>
            <w:r w:rsidRPr="005D6DB4">
              <w:rPr>
                <w:sz w:val="21"/>
              </w:rPr>
              <w:t xml:space="preserve">Nonconformity </w:t>
            </w:r>
            <w:r w:rsidR="001C3BD4" w:rsidRPr="005D6DB4">
              <w:rPr>
                <w:sz w:val="21"/>
              </w:rPr>
              <w:t>expects</w:t>
            </w:r>
            <w:r w:rsidRPr="005D6DB4">
              <w:rPr>
                <w:sz w:val="21"/>
              </w:rPr>
              <w:t xml:space="preserve"> to </w:t>
            </w:r>
            <w:r w:rsidR="001C3BD4" w:rsidRPr="005D6DB4">
              <w:rPr>
                <w:sz w:val="21"/>
              </w:rPr>
              <w:t>recur</w:t>
            </w:r>
            <w:r w:rsidRPr="005D6DB4">
              <w:rPr>
                <w:sz w:val="21"/>
              </w:rPr>
              <w:t xml:space="preserve"> sporadically or intermittently if not addressed (Possible; 1%)</w:t>
            </w:r>
          </w:p>
        </w:tc>
      </w:tr>
      <w:tr w:rsidR="005D6DB4" w:rsidRPr="005D6DB4" w14:paraId="76249089" w14:textId="77777777" w:rsidTr="00DC75C8">
        <w:trPr>
          <w:trHeight w:hRule="exact" w:val="574"/>
        </w:trPr>
        <w:tc>
          <w:tcPr>
            <w:tcW w:w="449" w:type="dxa"/>
          </w:tcPr>
          <w:p w14:paraId="63E82FD1" w14:textId="77777777" w:rsidR="005D6DB4" w:rsidRPr="005D6DB4" w:rsidRDefault="005D6DB4" w:rsidP="005D6DB4">
            <w:pPr>
              <w:spacing w:before="112"/>
              <w:ind w:left="100"/>
              <w:rPr>
                <w:sz w:val="21"/>
              </w:rPr>
            </w:pPr>
            <w:r w:rsidRPr="005D6DB4">
              <w:rPr>
                <w:sz w:val="21"/>
              </w:rPr>
              <w:t>4</w:t>
            </w:r>
          </w:p>
        </w:tc>
        <w:tc>
          <w:tcPr>
            <w:tcW w:w="6121" w:type="dxa"/>
          </w:tcPr>
          <w:p w14:paraId="5D7F426F" w14:textId="254CDD30" w:rsidR="005D6DB4" w:rsidRPr="005D6DB4" w:rsidRDefault="005D6DB4" w:rsidP="005D6DB4">
            <w:pPr>
              <w:ind w:left="103" w:right="117"/>
              <w:rPr>
                <w:sz w:val="21"/>
              </w:rPr>
            </w:pPr>
            <w:r w:rsidRPr="005D6DB4">
              <w:rPr>
                <w:sz w:val="21"/>
              </w:rPr>
              <w:t xml:space="preserve">Nonconformity </w:t>
            </w:r>
            <w:r w:rsidR="001C3BD4" w:rsidRPr="005D6DB4">
              <w:rPr>
                <w:sz w:val="21"/>
              </w:rPr>
              <w:t>expects</w:t>
            </w:r>
            <w:r w:rsidRPr="005D6DB4">
              <w:rPr>
                <w:sz w:val="21"/>
              </w:rPr>
              <w:t xml:space="preserve"> to </w:t>
            </w:r>
            <w:r w:rsidR="001C3BD4" w:rsidRPr="005D6DB4">
              <w:rPr>
                <w:sz w:val="21"/>
              </w:rPr>
              <w:t>recur</w:t>
            </w:r>
            <w:r w:rsidRPr="005D6DB4">
              <w:rPr>
                <w:sz w:val="21"/>
              </w:rPr>
              <w:t xml:space="preserve"> several times if not addressed (Likely; 10%)</w:t>
            </w:r>
          </w:p>
        </w:tc>
      </w:tr>
      <w:tr w:rsidR="005D6DB4" w:rsidRPr="005D6DB4" w14:paraId="06C6619D" w14:textId="77777777" w:rsidTr="00DC75C8">
        <w:trPr>
          <w:trHeight w:hRule="exact" w:val="574"/>
        </w:trPr>
        <w:tc>
          <w:tcPr>
            <w:tcW w:w="449" w:type="dxa"/>
          </w:tcPr>
          <w:p w14:paraId="73C9CD67" w14:textId="77777777" w:rsidR="005D6DB4" w:rsidRPr="005D6DB4" w:rsidRDefault="005D6DB4" w:rsidP="005D6DB4">
            <w:pPr>
              <w:spacing w:before="112"/>
              <w:ind w:left="100"/>
              <w:rPr>
                <w:sz w:val="21"/>
              </w:rPr>
            </w:pPr>
            <w:r w:rsidRPr="005D6DB4">
              <w:rPr>
                <w:sz w:val="21"/>
              </w:rPr>
              <w:t>5</w:t>
            </w:r>
          </w:p>
        </w:tc>
        <w:tc>
          <w:tcPr>
            <w:tcW w:w="6121" w:type="dxa"/>
          </w:tcPr>
          <w:p w14:paraId="1FD9EF84" w14:textId="77777777" w:rsidR="005D6DB4" w:rsidRPr="005D6DB4" w:rsidRDefault="005D6DB4" w:rsidP="005D6DB4">
            <w:pPr>
              <w:ind w:left="103" w:right="222"/>
              <w:rPr>
                <w:sz w:val="21"/>
              </w:rPr>
            </w:pPr>
            <w:r w:rsidRPr="005D6DB4">
              <w:rPr>
                <w:sz w:val="21"/>
              </w:rPr>
              <w:t>Nonconformity will happen frequently if not addressed (Almost Certain; 100%)</w:t>
            </w:r>
          </w:p>
        </w:tc>
      </w:tr>
    </w:tbl>
    <w:p w14:paraId="20044D25" w14:textId="51C72025" w:rsidR="003E5B0A" w:rsidRDefault="005D6DB4" w:rsidP="005D6DB4">
      <w:pPr>
        <w:pStyle w:val="ListParagraph"/>
        <w:numPr>
          <w:ilvl w:val="3"/>
          <w:numId w:val="2"/>
        </w:numPr>
        <w:tabs>
          <w:tab w:val="left" w:pos="491"/>
        </w:tabs>
        <w:spacing w:before="120" w:after="120"/>
        <w:rPr>
          <w:bCs/>
          <w:w w:val="105"/>
          <w:sz w:val="18"/>
          <w:szCs w:val="18"/>
        </w:rPr>
      </w:pPr>
      <w:r>
        <w:rPr>
          <w:bCs/>
          <w:w w:val="105"/>
          <w:sz w:val="18"/>
          <w:szCs w:val="18"/>
        </w:rPr>
        <w:t>Assigning Severity of a Nonconformity</w:t>
      </w:r>
    </w:p>
    <w:tbl>
      <w:tblPr>
        <w:tblW w:w="0" w:type="auto"/>
        <w:tblInd w:w="28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6121"/>
      </w:tblGrid>
      <w:tr w:rsidR="0095406E" w:rsidRPr="0095406E" w14:paraId="00E28761" w14:textId="77777777" w:rsidTr="00DC75C8">
        <w:trPr>
          <w:trHeight w:hRule="exact" w:val="835"/>
        </w:trPr>
        <w:tc>
          <w:tcPr>
            <w:tcW w:w="449" w:type="dxa"/>
          </w:tcPr>
          <w:p w14:paraId="33262CF0" w14:textId="77777777" w:rsidR="0095406E" w:rsidRPr="0095406E" w:rsidRDefault="0095406E" w:rsidP="0095406E">
            <w:pPr>
              <w:rPr>
                <w:sz w:val="21"/>
              </w:rPr>
            </w:pPr>
          </w:p>
          <w:p w14:paraId="5A96BA85" w14:textId="77777777" w:rsidR="0095406E" w:rsidRPr="0095406E" w:rsidRDefault="0095406E" w:rsidP="0095406E">
            <w:pPr>
              <w:ind w:left="100"/>
              <w:rPr>
                <w:sz w:val="21"/>
              </w:rPr>
            </w:pPr>
            <w:r w:rsidRPr="0095406E">
              <w:rPr>
                <w:sz w:val="21"/>
              </w:rPr>
              <w:t>1</w:t>
            </w:r>
          </w:p>
        </w:tc>
        <w:tc>
          <w:tcPr>
            <w:tcW w:w="6121" w:type="dxa"/>
          </w:tcPr>
          <w:p w14:paraId="637E5728" w14:textId="77777777" w:rsidR="0095406E" w:rsidRPr="0095406E" w:rsidRDefault="0095406E" w:rsidP="0095406E">
            <w:pPr>
              <w:ind w:left="103" w:right="280"/>
              <w:rPr>
                <w:sz w:val="21"/>
              </w:rPr>
            </w:pPr>
            <w:r w:rsidRPr="0095406E">
              <w:rPr>
                <w:sz w:val="21"/>
              </w:rPr>
              <w:t>Nonconformity has no perceptible impact on final product quality, patient safety, data integrity or compliance/adherence to company processes</w:t>
            </w:r>
          </w:p>
        </w:tc>
      </w:tr>
      <w:tr w:rsidR="0095406E" w:rsidRPr="0095406E" w14:paraId="647993ED" w14:textId="77777777" w:rsidTr="00DC75C8">
        <w:trPr>
          <w:trHeight w:hRule="exact" w:val="835"/>
        </w:trPr>
        <w:tc>
          <w:tcPr>
            <w:tcW w:w="449" w:type="dxa"/>
          </w:tcPr>
          <w:p w14:paraId="0D7052A8" w14:textId="77777777" w:rsidR="0095406E" w:rsidRPr="0095406E" w:rsidRDefault="0095406E" w:rsidP="0095406E">
            <w:pPr>
              <w:rPr>
                <w:sz w:val="21"/>
              </w:rPr>
            </w:pPr>
          </w:p>
          <w:p w14:paraId="291FB646" w14:textId="77777777" w:rsidR="0095406E" w:rsidRPr="0095406E" w:rsidRDefault="0095406E" w:rsidP="0095406E">
            <w:pPr>
              <w:ind w:left="100"/>
              <w:rPr>
                <w:sz w:val="21"/>
              </w:rPr>
            </w:pPr>
            <w:r w:rsidRPr="0095406E">
              <w:rPr>
                <w:sz w:val="21"/>
              </w:rPr>
              <w:t>2</w:t>
            </w:r>
          </w:p>
        </w:tc>
        <w:tc>
          <w:tcPr>
            <w:tcW w:w="6121" w:type="dxa"/>
          </w:tcPr>
          <w:p w14:paraId="40A06619" w14:textId="1680469E" w:rsidR="0095406E" w:rsidRPr="0095406E" w:rsidRDefault="0095406E" w:rsidP="0095406E">
            <w:pPr>
              <w:ind w:left="103" w:right="817"/>
              <w:rPr>
                <w:sz w:val="21"/>
              </w:rPr>
            </w:pPr>
            <w:r w:rsidRPr="0095406E">
              <w:rPr>
                <w:sz w:val="21"/>
              </w:rPr>
              <w:t xml:space="preserve">Nonconformity has potential for </w:t>
            </w:r>
            <w:r w:rsidR="001C3BD4" w:rsidRPr="0095406E">
              <w:rPr>
                <w:sz w:val="21"/>
              </w:rPr>
              <w:t>a negative</w:t>
            </w:r>
            <w:r w:rsidRPr="0095406E">
              <w:rPr>
                <w:sz w:val="21"/>
              </w:rPr>
              <w:t xml:space="preserve"> impact on final product quality, patient safety, data integrity or compliance/adherence to company processes</w:t>
            </w:r>
          </w:p>
        </w:tc>
      </w:tr>
      <w:tr w:rsidR="001C3BD4" w:rsidRPr="0095406E" w14:paraId="6BDE2E3F" w14:textId="77777777" w:rsidTr="00DC75C8">
        <w:trPr>
          <w:trHeight w:hRule="exact" w:val="835"/>
        </w:trPr>
        <w:tc>
          <w:tcPr>
            <w:tcW w:w="449" w:type="dxa"/>
          </w:tcPr>
          <w:p w14:paraId="3EFF08E4" w14:textId="77777777" w:rsidR="001C3BD4" w:rsidRDefault="001C3BD4" w:rsidP="001C3BD4">
            <w:pPr>
              <w:pStyle w:val="TableParagraph"/>
              <w:jc w:val="center"/>
              <w:rPr>
                <w:sz w:val="21"/>
              </w:rPr>
            </w:pPr>
          </w:p>
          <w:p w14:paraId="22AEDD27" w14:textId="5904DFB4" w:rsidR="001C3BD4" w:rsidRPr="0095406E" w:rsidRDefault="001C3BD4" w:rsidP="001C3BD4">
            <w:pPr>
              <w:jc w:val="center"/>
              <w:rPr>
                <w:sz w:val="21"/>
              </w:rPr>
            </w:pPr>
            <w:r>
              <w:rPr>
                <w:sz w:val="21"/>
              </w:rPr>
              <w:t>3</w:t>
            </w:r>
          </w:p>
        </w:tc>
        <w:tc>
          <w:tcPr>
            <w:tcW w:w="6121" w:type="dxa"/>
          </w:tcPr>
          <w:p w14:paraId="2966E7FA" w14:textId="2B06E42B" w:rsidR="001C3BD4" w:rsidRPr="0095406E" w:rsidRDefault="001C3BD4" w:rsidP="001C3BD4">
            <w:pPr>
              <w:ind w:left="103" w:right="817"/>
              <w:rPr>
                <w:sz w:val="21"/>
              </w:rPr>
            </w:pPr>
            <w:r>
              <w:rPr>
                <w:sz w:val="21"/>
              </w:rPr>
              <w:t>Nonconformity has negative impact on final product quality, patient safety, data integrity or compliance/adherence to company processes</w:t>
            </w:r>
          </w:p>
        </w:tc>
      </w:tr>
      <w:tr w:rsidR="001C3BD4" w:rsidRPr="0095406E" w14:paraId="4792D469" w14:textId="77777777" w:rsidTr="00DC75C8">
        <w:trPr>
          <w:trHeight w:hRule="exact" w:val="835"/>
        </w:trPr>
        <w:tc>
          <w:tcPr>
            <w:tcW w:w="449" w:type="dxa"/>
          </w:tcPr>
          <w:p w14:paraId="426C0F0D" w14:textId="77777777" w:rsidR="001C3BD4" w:rsidRDefault="001C3BD4" w:rsidP="001C3BD4">
            <w:pPr>
              <w:pStyle w:val="TableParagraph"/>
              <w:jc w:val="center"/>
              <w:rPr>
                <w:sz w:val="21"/>
              </w:rPr>
            </w:pPr>
          </w:p>
          <w:p w14:paraId="5A12397A" w14:textId="468A3FDC" w:rsidR="001C3BD4" w:rsidRPr="0095406E" w:rsidRDefault="001C3BD4" w:rsidP="001C3BD4">
            <w:pPr>
              <w:jc w:val="center"/>
              <w:rPr>
                <w:sz w:val="21"/>
              </w:rPr>
            </w:pPr>
            <w:r>
              <w:rPr>
                <w:sz w:val="21"/>
              </w:rPr>
              <w:t>4</w:t>
            </w:r>
          </w:p>
        </w:tc>
        <w:tc>
          <w:tcPr>
            <w:tcW w:w="6121" w:type="dxa"/>
          </w:tcPr>
          <w:p w14:paraId="0833D584" w14:textId="7011D49C" w:rsidR="001C3BD4" w:rsidRPr="0095406E" w:rsidRDefault="001C3BD4" w:rsidP="001C3BD4">
            <w:pPr>
              <w:ind w:left="103" w:right="817"/>
              <w:rPr>
                <w:sz w:val="21"/>
              </w:rPr>
            </w:pPr>
            <w:r>
              <w:rPr>
                <w:sz w:val="21"/>
              </w:rPr>
              <w:t>Nonconformity has a critical impact on final product quality, patient safety, data integrity or compliance/adherence to company processes</w:t>
            </w:r>
          </w:p>
        </w:tc>
      </w:tr>
      <w:tr w:rsidR="001C3BD4" w:rsidRPr="0095406E" w14:paraId="783BB7CB" w14:textId="77777777" w:rsidTr="001C3BD4">
        <w:trPr>
          <w:trHeight w:hRule="exact" w:val="1063"/>
        </w:trPr>
        <w:tc>
          <w:tcPr>
            <w:tcW w:w="449" w:type="dxa"/>
          </w:tcPr>
          <w:p w14:paraId="3ED76C80" w14:textId="77777777" w:rsidR="001C3BD4" w:rsidRDefault="001C3BD4" w:rsidP="001C3BD4">
            <w:pPr>
              <w:pStyle w:val="TableParagraph"/>
              <w:spacing w:before="5"/>
              <w:jc w:val="center"/>
              <w:rPr>
                <w:sz w:val="31"/>
              </w:rPr>
            </w:pPr>
          </w:p>
          <w:p w14:paraId="6E05F40D" w14:textId="696A3A39" w:rsidR="001C3BD4" w:rsidRPr="0095406E" w:rsidRDefault="001C3BD4" w:rsidP="001C3BD4">
            <w:pPr>
              <w:jc w:val="center"/>
              <w:rPr>
                <w:sz w:val="21"/>
              </w:rPr>
            </w:pPr>
            <w:r>
              <w:rPr>
                <w:sz w:val="21"/>
              </w:rPr>
              <w:t>5</w:t>
            </w:r>
          </w:p>
        </w:tc>
        <w:tc>
          <w:tcPr>
            <w:tcW w:w="6121" w:type="dxa"/>
          </w:tcPr>
          <w:p w14:paraId="75708218" w14:textId="41933B3F" w:rsidR="001C3BD4" w:rsidRPr="0095406E" w:rsidRDefault="001C3BD4" w:rsidP="001C3BD4">
            <w:pPr>
              <w:ind w:left="103" w:right="817"/>
              <w:rPr>
                <w:sz w:val="21"/>
              </w:rPr>
            </w:pPr>
            <w:r>
              <w:rPr>
                <w:sz w:val="21"/>
              </w:rPr>
              <w:t>Nonconformity has a catastrophic impact on final product quality, patient safety, data integrity or compliance/adherence to company processes (e.g. nonconformity impacts the customer’s regulatory filings)</w:t>
            </w:r>
          </w:p>
        </w:tc>
      </w:tr>
    </w:tbl>
    <w:p w14:paraId="62EC03AA" w14:textId="3116DC37" w:rsidR="005D6DB4" w:rsidRDefault="000420FC" w:rsidP="000420FC">
      <w:pPr>
        <w:pStyle w:val="ListParagraph"/>
        <w:numPr>
          <w:ilvl w:val="3"/>
          <w:numId w:val="2"/>
        </w:numPr>
        <w:tabs>
          <w:tab w:val="left" w:pos="491"/>
        </w:tabs>
        <w:spacing w:before="120" w:after="120"/>
        <w:rPr>
          <w:bCs/>
          <w:w w:val="105"/>
          <w:sz w:val="18"/>
          <w:szCs w:val="18"/>
        </w:rPr>
      </w:pPr>
      <w:r>
        <w:rPr>
          <w:bCs/>
          <w:w w:val="105"/>
          <w:sz w:val="18"/>
          <w:szCs w:val="18"/>
        </w:rPr>
        <w:t>Risk Matrix</w:t>
      </w:r>
    </w:p>
    <w:p w14:paraId="4240F066" w14:textId="071E7110" w:rsidR="007046FE" w:rsidRDefault="007046FE" w:rsidP="007046FE">
      <w:pPr>
        <w:tabs>
          <w:tab w:val="left" w:pos="491"/>
        </w:tabs>
        <w:spacing w:before="120" w:after="120"/>
        <w:ind w:left="1847"/>
        <w:rPr>
          <w:bCs/>
          <w:w w:val="105"/>
          <w:sz w:val="18"/>
          <w:szCs w:val="18"/>
        </w:rPr>
      </w:pPr>
      <w:r>
        <w:rPr>
          <w:bCs/>
          <w:w w:val="105"/>
          <w:sz w:val="18"/>
          <w:szCs w:val="18"/>
        </w:rPr>
        <w:tab/>
        <w:t xml:space="preserve">   </w:t>
      </w:r>
      <w:r>
        <w:rPr>
          <w:bCs/>
          <w:noProof/>
          <w:w w:val="105"/>
          <w:sz w:val="18"/>
          <w:szCs w:val="18"/>
        </w:rPr>
        <w:drawing>
          <wp:inline distT="0" distB="0" distL="0" distR="0" wp14:anchorId="694C3E13" wp14:editId="6424A65F">
            <wp:extent cx="3724910" cy="1884045"/>
            <wp:effectExtent l="0" t="0" r="8890" b="1905"/>
            <wp:docPr id="9327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4910" cy="1884045"/>
                    </a:xfrm>
                    <a:prstGeom prst="rect">
                      <a:avLst/>
                    </a:prstGeom>
                    <a:noFill/>
                  </pic:spPr>
                </pic:pic>
              </a:graphicData>
            </a:graphic>
          </wp:inline>
        </w:drawing>
      </w:r>
    </w:p>
    <w:p w14:paraId="0AF449B3" w14:textId="59F2B783" w:rsidR="007046FE" w:rsidRDefault="00584A75" w:rsidP="00584A75">
      <w:pPr>
        <w:pStyle w:val="ListParagraph"/>
        <w:numPr>
          <w:ilvl w:val="4"/>
          <w:numId w:val="8"/>
        </w:numPr>
        <w:tabs>
          <w:tab w:val="left" w:pos="491"/>
        </w:tabs>
        <w:spacing w:before="120" w:after="120"/>
        <w:rPr>
          <w:bCs/>
          <w:w w:val="105"/>
          <w:sz w:val="18"/>
          <w:szCs w:val="18"/>
        </w:rPr>
      </w:pPr>
      <w:r>
        <w:rPr>
          <w:bCs/>
          <w:w w:val="105"/>
          <w:sz w:val="18"/>
          <w:szCs w:val="18"/>
        </w:rPr>
        <w:t xml:space="preserve">The colored cells within the matrix represent the Total Risk score </w:t>
      </w:r>
      <w:r w:rsidR="00FD1823">
        <w:rPr>
          <w:bCs/>
          <w:w w:val="105"/>
          <w:sz w:val="18"/>
          <w:szCs w:val="18"/>
        </w:rPr>
        <w:t>or the Frequency Score multiplied by the Severity Score.</w:t>
      </w:r>
    </w:p>
    <w:p w14:paraId="2661F763" w14:textId="41BB9262" w:rsidR="00FD1823" w:rsidRDefault="00FD1823" w:rsidP="00FD1823">
      <w:pPr>
        <w:pStyle w:val="ListParagraph"/>
        <w:numPr>
          <w:ilvl w:val="3"/>
          <w:numId w:val="8"/>
        </w:numPr>
        <w:tabs>
          <w:tab w:val="left" w:pos="491"/>
        </w:tabs>
        <w:spacing w:before="120" w:after="120"/>
        <w:rPr>
          <w:bCs/>
          <w:w w:val="105"/>
          <w:sz w:val="18"/>
          <w:szCs w:val="18"/>
        </w:rPr>
      </w:pPr>
      <w:r>
        <w:rPr>
          <w:bCs/>
          <w:w w:val="105"/>
          <w:sz w:val="18"/>
          <w:szCs w:val="18"/>
        </w:rPr>
        <w:lastRenderedPageBreak/>
        <w:t>Based on the risk score, the following recomm</w:t>
      </w:r>
      <w:r w:rsidR="005B577B">
        <w:rPr>
          <w:bCs/>
          <w:w w:val="105"/>
          <w:sz w:val="18"/>
          <w:szCs w:val="18"/>
        </w:rPr>
        <w:t>ended timeframes to complete the Root Cause Investigation and Action Plan of the findings are as follows:</w:t>
      </w:r>
    </w:p>
    <w:p w14:paraId="3327977B" w14:textId="403E47A5" w:rsidR="005B577B" w:rsidRDefault="00B5598D" w:rsidP="00C60059">
      <w:pPr>
        <w:pStyle w:val="ListParagraph"/>
        <w:tabs>
          <w:tab w:val="left" w:pos="491"/>
        </w:tabs>
        <w:spacing w:before="120" w:after="120"/>
        <w:ind w:left="2766" w:firstLine="0"/>
        <w:rPr>
          <w:bCs/>
          <w:w w:val="105"/>
          <w:sz w:val="18"/>
          <w:szCs w:val="18"/>
        </w:rPr>
      </w:pPr>
      <w:r>
        <w:rPr>
          <w:bCs/>
          <w:noProof/>
          <w:w w:val="105"/>
          <w:sz w:val="18"/>
          <w:szCs w:val="18"/>
        </w:rPr>
        <w:drawing>
          <wp:inline distT="0" distB="0" distL="0" distR="0" wp14:anchorId="0EBAA3A9" wp14:editId="606C9288">
            <wp:extent cx="3841115" cy="993775"/>
            <wp:effectExtent l="0" t="0" r="6985" b="0"/>
            <wp:docPr id="1440693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1115" cy="993775"/>
                    </a:xfrm>
                    <a:prstGeom prst="rect">
                      <a:avLst/>
                    </a:prstGeom>
                    <a:noFill/>
                  </pic:spPr>
                </pic:pic>
              </a:graphicData>
            </a:graphic>
          </wp:inline>
        </w:drawing>
      </w: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5"/>
        <w:gridCol w:w="8405"/>
      </w:tblGrid>
      <w:tr w:rsidR="006D2451" w:rsidRPr="006D2451" w14:paraId="69FEFE3B" w14:textId="77777777" w:rsidTr="00957DB8">
        <w:trPr>
          <w:trHeight w:hRule="exact" w:val="1198"/>
        </w:trPr>
        <w:tc>
          <w:tcPr>
            <w:tcW w:w="1225" w:type="dxa"/>
          </w:tcPr>
          <w:p w14:paraId="059F61F1" w14:textId="5DE08638" w:rsidR="006D2451" w:rsidRPr="006D2451" w:rsidRDefault="00D7039D" w:rsidP="006D2451">
            <w:pPr>
              <w:rPr>
                <w:sz w:val="20"/>
              </w:rPr>
            </w:pPr>
            <w:r>
              <w:rPr>
                <w:noProof/>
                <w:sz w:val="20"/>
              </w:rPr>
              <w:drawing>
                <wp:inline distT="0" distB="0" distL="0" distR="0" wp14:anchorId="0989EA63" wp14:editId="288FEC5F">
                  <wp:extent cx="752475" cy="720725"/>
                  <wp:effectExtent l="0" t="0" r="9525" b="3175"/>
                  <wp:docPr id="727053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923" cy="725943"/>
                          </a:xfrm>
                          <a:prstGeom prst="rect">
                            <a:avLst/>
                          </a:prstGeom>
                          <a:noFill/>
                        </pic:spPr>
                      </pic:pic>
                    </a:graphicData>
                  </a:graphic>
                </wp:inline>
              </w:drawing>
            </w:r>
          </w:p>
          <w:p w14:paraId="4E7D0D6D" w14:textId="0DC8407E" w:rsidR="006D2451" w:rsidRPr="006D2451" w:rsidRDefault="006D2451" w:rsidP="006D2451">
            <w:pPr>
              <w:rPr>
                <w:sz w:val="20"/>
              </w:rPr>
            </w:pPr>
          </w:p>
          <w:p w14:paraId="2E78F540" w14:textId="77777777" w:rsidR="006D2451" w:rsidRPr="006D2451" w:rsidRDefault="006D2451" w:rsidP="006D2451">
            <w:pPr>
              <w:rPr>
                <w:sz w:val="20"/>
              </w:rPr>
            </w:pPr>
          </w:p>
          <w:p w14:paraId="71656C3E" w14:textId="77777777" w:rsidR="006D2451" w:rsidRPr="006D2451" w:rsidRDefault="006D2451" w:rsidP="006D2451">
            <w:pPr>
              <w:rPr>
                <w:sz w:val="20"/>
              </w:rPr>
            </w:pPr>
          </w:p>
        </w:tc>
        <w:tc>
          <w:tcPr>
            <w:tcW w:w="8405" w:type="dxa"/>
            <w:vAlign w:val="center"/>
          </w:tcPr>
          <w:p w14:paraId="3C6AD876" w14:textId="77777777" w:rsidR="006D2451" w:rsidRPr="006D2451" w:rsidRDefault="006D2451" w:rsidP="00957DB8">
            <w:pPr>
              <w:ind w:left="216" w:right="315"/>
              <w:jc w:val="center"/>
              <w:rPr>
                <w:sz w:val="18"/>
                <w:szCs w:val="18"/>
              </w:rPr>
            </w:pPr>
            <w:r w:rsidRPr="006D2451">
              <w:rPr>
                <w:sz w:val="18"/>
                <w:szCs w:val="18"/>
              </w:rPr>
              <w:t>In FileMaker Pro, the completion date of the Root Cause Investigation and Action Plan is captured as the recipient Signature and Date on the CAPA Action Plan tab. See section 4.5.8</w:t>
            </w:r>
          </w:p>
        </w:tc>
      </w:tr>
    </w:tbl>
    <w:p w14:paraId="471F2925" w14:textId="77777777" w:rsidR="00182CA9" w:rsidRDefault="00182CA9" w:rsidP="00182CA9">
      <w:pPr>
        <w:pStyle w:val="ListParagraph"/>
        <w:tabs>
          <w:tab w:val="left" w:pos="491"/>
        </w:tabs>
        <w:spacing w:before="120" w:after="120"/>
        <w:ind w:left="1422" w:firstLine="0"/>
        <w:rPr>
          <w:bCs/>
          <w:w w:val="105"/>
          <w:sz w:val="18"/>
          <w:szCs w:val="18"/>
        </w:rPr>
      </w:pPr>
    </w:p>
    <w:p w14:paraId="340A37D1" w14:textId="03EBC68A" w:rsidR="00CF22ED" w:rsidRDefault="00182CA9" w:rsidP="00957DB8">
      <w:pPr>
        <w:pStyle w:val="ListParagraph"/>
        <w:numPr>
          <w:ilvl w:val="1"/>
          <w:numId w:val="8"/>
        </w:numPr>
        <w:tabs>
          <w:tab w:val="left" w:pos="491"/>
        </w:tabs>
        <w:spacing w:before="120" w:after="120"/>
        <w:rPr>
          <w:bCs/>
          <w:w w:val="105"/>
          <w:sz w:val="18"/>
          <w:szCs w:val="18"/>
        </w:rPr>
      </w:pPr>
      <w:r w:rsidRPr="00182CA9">
        <w:rPr>
          <w:bCs/>
          <w:w w:val="105"/>
          <w:sz w:val="18"/>
          <w:szCs w:val="18"/>
        </w:rPr>
        <w:t>CAPA files are confidential and proprietary to LGC Bio search Technologies. CAPAs opened because of a customer audit finding may be viewed only by the customer whose</w:t>
      </w:r>
      <w:r w:rsidR="00342707" w:rsidRPr="00342707">
        <w:t xml:space="preserve"> </w:t>
      </w:r>
      <w:r w:rsidR="00342707" w:rsidRPr="00342707">
        <w:rPr>
          <w:bCs/>
          <w:w w:val="105"/>
          <w:sz w:val="18"/>
          <w:szCs w:val="18"/>
        </w:rPr>
        <w:t>audit resulted in the CAPA. CAPAs that result from other sources, including but not limited to regulatory audit findings, customer complaints, deviations and nonconformances, and Management Review items may not be viewed by our customers.</w:t>
      </w:r>
    </w:p>
    <w:p w14:paraId="32AB345E" w14:textId="704B2D17" w:rsidR="00DD51B6" w:rsidRDefault="00DD51B6" w:rsidP="00957DB8">
      <w:pPr>
        <w:pStyle w:val="ListParagraph"/>
        <w:numPr>
          <w:ilvl w:val="1"/>
          <w:numId w:val="8"/>
        </w:numPr>
        <w:tabs>
          <w:tab w:val="left" w:pos="491"/>
        </w:tabs>
        <w:spacing w:before="120" w:after="120"/>
        <w:rPr>
          <w:bCs/>
          <w:w w:val="105"/>
          <w:sz w:val="18"/>
          <w:szCs w:val="18"/>
        </w:rPr>
      </w:pPr>
      <w:r>
        <w:rPr>
          <w:bCs/>
          <w:w w:val="105"/>
          <w:sz w:val="18"/>
          <w:szCs w:val="18"/>
        </w:rPr>
        <w:t xml:space="preserve">Quality </w:t>
      </w:r>
      <w:r w:rsidR="00684ADD">
        <w:rPr>
          <w:bCs/>
          <w:w w:val="105"/>
          <w:sz w:val="18"/>
          <w:szCs w:val="18"/>
        </w:rPr>
        <w:t xml:space="preserve">Assurance shall open and track </w:t>
      </w:r>
      <w:r w:rsidR="00190D72">
        <w:rPr>
          <w:bCs/>
          <w:w w:val="105"/>
          <w:sz w:val="18"/>
          <w:szCs w:val="18"/>
        </w:rPr>
        <w:t>CAPAs through to closure.</w:t>
      </w:r>
    </w:p>
    <w:p w14:paraId="1CA37D04" w14:textId="585D23CB" w:rsidR="00190D72" w:rsidRDefault="00190D72" w:rsidP="00957DB8">
      <w:pPr>
        <w:pStyle w:val="ListParagraph"/>
        <w:numPr>
          <w:ilvl w:val="1"/>
          <w:numId w:val="8"/>
        </w:numPr>
        <w:tabs>
          <w:tab w:val="left" w:pos="491"/>
        </w:tabs>
        <w:spacing w:before="120" w:after="120"/>
        <w:rPr>
          <w:bCs/>
          <w:w w:val="105"/>
          <w:sz w:val="18"/>
          <w:szCs w:val="18"/>
        </w:rPr>
      </w:pPr>
      <w:r>
        <w:rPr>
          <w:bCs/>
          <w:w w:val="105"/>
          <w:sz w:val="18"/>
          <w:szCs w:val="18"/>
        </w:rPr>
        <w:t>Assignment of CAPAs</w:t>
      </w:r>
    </w:p>
    <w:p w14:paraId="2A555288" w14:textId="6D8614B8" w:rsidR="00190D72" w:rsidRDefault="00190D72" w:rsidP="00190D72">
      <w:pPr>
        <w:pStyle w:val="ListParagraph"/>
        <w:numPr>
          <w:ilvl w:val="2"/>
          <w:numId w:val="9"/>
        </w:numPr>
        <w:tabs>
          <w:tab w:val="left" w:pos="491"/>
        </w:tabs>
        <w:spacing w:before="120" w:after="120"/>
        <w:rPr>
          <w:bCs/>
          <w:w w:val="105"/>
          <w:sz w:val="18"/>
          <w:szCs w:val="18"/>
        </w:rPr>
      </w:pPr>
      <w:r>
        <w:rPr>
          <w:bCs/>
          <w:w w:val="105"/>
          <w:sz w:val="18"/>
          <w:szCs w:val="18"/>
        </w:rPr>
        <w:t xml:space="preserve">Any CAPAs </w:t>
      </w:r>
      <w:r w:rsidR="00EC1810">
        <w:rPr>
          <w:bCs/>
          <w:w w:val="105"/>
          <w:sz w:val="18"/>
          <w:szCs w:val="18"/>
        </w:rPr>
        <w:t>open</w:t>
      </w:r>
      <w:r>
        <w:rPr>
          <w:bCs/>
          <w:w w:val="105"/>
          <w:sz w:val="18"/>
          <w:szCs w:val="18"/>
        </w:rPr>
        <w:t xml:space="preserve"> will be assigned </w:t>
      </w:r>
      <w:r w:rsidR="000F71A7">
        <w:rPr>
          <w:bCs/>
          <w:w w:val="105"/>
          <w:sz w:val="18"/>
          <w:szCs w:val="18"/>
        </w:rPr>
        <w:t>to employees at the Supervisor/Manager level or any other trained SMEs or Quality Person</w:t>
      </w:r>
      <w:r w:rsidR="00EC1810">
        <w:rPr>
          <w:bCs/>
          <w:w w:val="105"/>
          <w:sz w:val="18"/>
          <w:szCs w:val="18"/>
        </w:rPr>
        <w:t xml:space="preserve">nel. QA must be looped into </w:t>
      </w:r>
      <w:r w:rsidR="00827391">
        <w:rPr>
          <w:bCs/>
          <w:w w:val="105"/>
          <w:sz w:val="18"/>
          <w:szCs w:val="18"/>
        </w:rPr>
        <w:t>discussion</w:t>
      </w:r>
      <w:r w:rsidR="00EC1810">
        <w:rPr>
          <w:bCs/>
          <w:w w:val="105"/>
          <w:sz w:val="18"/>
          <w:szCs w:val="18"/>
        </w:rPr>
        <w:t xml:space="preserve"> before the CAPA</w:t>
      </w:r>
      <w:r w:rsidR="00A860A8">
        <w:rPr>
          <w:bCs/>
          <w:w w:val="105"/>
          <w:sz w:val="18"/>
          <w:szCs w:val="18"/>
        </w:rPr>
        <w:t xml:space="preserve"> is opened to ensure they are included in the decision to open the CAPA. There must be </w:t>
      </w:r>
      <w:r w:rsidR="00827391">
        <w:rPr>
          <w:bCs/>
          <w:w w:val="105"/>
          <w:sz w:val="18"/>
          <w:szCs w:val="18"/>
        </w:rPr>
        <w:t xml:space="preserve">a discussion with the proposed CAPA owner before the CAPA is assigned to them just to ensure they are </w:t>
      </w:r>
      <w:r w:rsidR="00285D83">
        <w:rPr>
          <w:bCs/>
          <w:w w:val="105"/>
          <w:sz w:val="18"/>
          <w:szCs w:val="18"/>
        </w:rPr>
        <w:t>in alignment</w:t>
      </w:r>
      <w:r w:rsidR="00827391">
        <w:rPr>
          <w:bCs/>
          <w:w w:val="105"/>
          <w:sz w:val="18"/>
          <w:szCs w:val="18"/>
        </w:rPr>
        <w:t xml:space="preserve"> </w:t>
      </w:r>
      <w:r w:rsidR="00285D83">
        <w:rPr>
          <w:bCs/>
          <w:w w:val="105"/>
          <w:sz w:val="18"/>
          <w:szCs w:val="18"/>
        </w:rPr>
        <w:t>with the problem statement and proposed due date.</w:t>
      </w:r>
    </w:p>
    <w:p w14:paraId="619CE7A9" w14:textId="17ACF5AC" w:rsidR="00285D83" w:rsidRDefault="00285D83" w:rsidP="00285D83">
      <w:pPr>
        <w:pStyle w:val="ListParagraph"/>
        <w:numPr>
          <w:ilvl w:val="3"/>
          <w:numId w:val="9"/>
        </w:numPr>
        <w:tabs>
          <w:tab w:val="left" w:pos="491"/>
        </w:tabs>
        <w:spacing w:before="120" w:after="120"/>
        <w:rPr>
          <w:bCs/>
          <w:w w:val="105"/>
          <w:sz w:val="18"/>
          <w:szCs w:val="18"/>
        </w:rPr>
      </w:pPr>
      <w:r>
        <w:rPr>
          <w:bCs/>
          <w:w w:val="105"/>
          <w:sz w:val="18"/>
          <w:szCs w:val="18"/>
        </w:rPr>
        <w:t xml:space="preserve">The CAPA owner </w:t>
      </w:r>
      <w:r w:rsidR="008B50C4">
        <w:rPr>
          <w:bCs/>
          <w:w w:val="105"/>
          <w:sz w:val="18"/>
          <w:szCs w:val="18"/>
        </w:rPr>
        <w:t>may</w:t>
      </w:r>
      <w:r>
        <w:rPr>
          <w:bCs/>
          <w:w w:val="105"/>
          <w:sz w:val="18"/>
          <w:szCs w:val="18"/>
        </w:rPr>
        <w:t xml:space="preserve"> delegate tasks to other employees (e.g. revising a </w:t>
      </w:r>
      <w:r w:rsidR="00B402AE">
        <w:rPr>
          <w:bCs/>
          <w:w w:val="105"/>
          <w:sz w:val="18"/>
          <w:szCs w:val="18"/>
        </w:rPr>
        <w:t xml:space="preserve">document, performing analysis on test results, etc.), but the CAPA owner </w:t>
      </w:r>
      <w:r w:rsidR="00B9134D">
        <w:rPr>
          <w:bCs/>
          <w:w w:val="105"/>
          <w:sz w:val="18"/>
          <w:szCs w:val="18"/>
        </w:rPr>
        <w:t xml:space="preserve">maintains responsibility for documentation of actions taken to resolve the CAOA and is ultimately responsible for the closure of the CAPA by the target </w:t>
      </w:r>
      <w:r w:rsidR="001D0C8D">
        <w:rPr>
          <w:bCs/>
          <w:w w:val="105"/>
          <w:sz w:val="18"/>
          <w:szCs w:val="18"/>
        </w:rPr>
        <w:t xml:space="preserve">completion date. </w:t>
      </w:r>
    </w:p>
    <w:p w14:paraId="402288CD" w14:textId="2FF08944" w:rsidR="001D0C8D" w:rsidRDefault="001D0C8D" w:rsidP="00285D83">
      <w:pPr>
        <w:pStyle w:val="ListParagraph"/>
        <w:numPr>
          <w:ilvl w:val="3"/>
          <w:numId w:val="9"/>
        </w:numPr>
        <w:tabs>
          <w:tab w:val="left" w:pos="491"/>
        </w:tabs>
        <w:spacing w:before="120" w:after="120"/>
        <w:rPr>
          <w:bCs/>
          <w:w w:val="105"/>
          <w:sz w:val="18"/>
          <w:szCs w:val="18"/>
        </w:rPr>
      </w:pPr>
      <w:r>
        <w:rPr>
          <w:bCs/>
          <w:w w:val="105"/>
          <w:sz w:val="18"/>
          <w:szCs w:val="18"/>
        </w:rPr>
        <w:t>Note: An individual should not be assigned a CAPA until he/she has completed training at this SOP.</w:t>
      </w:r>
    </w:p>
    <w:p w14:paraId="34F261B1" w14:textId="0956DC79" w:rsidR="001D0C8D" w:rsidRDefault="002C30C0" w:rsidP="002C30C0">
      <w:pPr>
        <w:pStyle w:val="ListParagraph"/>
        <w:numPr>
          <w:ilvl w:val="2"/>
          <w:numId w:val="9"/>
        </w:numPr>
        <w:tabs>
          <w:tab w:val="left" w:pos="491"/>
        </w:tabs>
        <w:spacing w:before="120" w:after="120"/>
        <w:rPr>
          <w:bCs/>
          <w:w w:val="105"/>
          <w:sz w:val="18"/>
          <w:szCs w:val="18"/>
        </w:rPr>
      </w:pPr>
      <w:r>
        <w:rPr>
          <w:bCs/>
          <w:w w:val="105"/>
          <w:sz w:val="18"/>
          <w:szCs w:val="18"/>
        </w:rPr>
        <w:t xml:space="preserve">The CAPA assignee shall take into </w:t>
      </w:r>
      <w:r w:rsidR="005E794C">
        <w:rPr>
          <w:bCs/>
          <w:w w:val="105"/>
          <w:sz w:val="18"/>
          <w:szCs w:val="18"/>
        </w:rPr>
        <w:t>consideration tangential effects any planned changes may produce.</w:t>
      </w:r>
    </w:p>
    <w:p w14:paraId="25B82C87" w14:textId="73585A3E" w:rsidR="005E794C" w:rsidRDefault="005E794C" w:rsidP="002C30C0">
      <w:pPr>
        <w:pStyle w:val="ListParagraph"/>
        <w:numPr>
          <w:ilvl w:val="2"/>
          <w:numId w:val="9"/>
        </w:numPr>
        <w:tabs>
          <w:tab w:val="left" w:pos="491"/>
        </w:tabs>
        <w:spacing w:before="120" w:after="120"/>
        <w:rPr>
          <w:bCs/>
          <w:w w:val="105"/>
          <w:sz w:val="18"/>
          <w:szCs w:val="18"/>
        </w:rPr>
      </w:pPr>
      <w:r>
        <w:rPr>
          <w:bCs/>
          <w:w w:val="105"/>
          <w:sz w:val="18"/>
          <w:szCs w:val="18"/>
        </w:rPr>
        <w:t xml:space="preserve">Effecting the changes will most likely involve the </w:t>
      </w:r>
      <w:r w:rsidR="002D1283">
        <w:rPr>
          <w:bCs/>
          <w:w w:val="105"/>
          <w:sz w:val="18"/>
          <w:szCs w:val="18"/>
        </w:rPr>
        <w:t>Document and Change Control Policy, the work instruction and form of which (WI202004.01 and FM-202004.02) list some of the elements that need to be considered.</w:t>
      </w:r>
    </w:p>
    <w:p w14:paraId="567C2305" w14:textId="19FF9069" w:rsidR="002D1283" w:rsidRDefault="008814FC" w:rsidP="002C30C0">
      <w:pPr>
        <w:pStyle w:val="ListParagraph"/>
        <w:numPr>
          <w:ilvl w:val="2"/>
          <w:numId w:val="9"/>
        </w:numPr>
        <w:tabs>
          <w:tab w:val="left" w:pos="491"/>
        </w:tabs>
        <w:spacing w:before="120" w:after="120"/>
        <w:rPr>
          <w:bCs/>
          <w:w w:val="105"/>
          <w:sz w:val="18"/>
          <w:szCs w:val="18"/>
        </w:rPr>
      </w:pPr>
      <w:r>
        <w:rPr>
          <w:bCs/>
          <w:w w:val="105"/>
          <w:sz w:val="18"/>
          <w:szCs w:val="18"/>
        </w:rPr>
        <w:t>The site</w:t>
      </w:r>
      <w:r w:rsidR="001D1731">
        <w:rPr>
          <w:bCs/>
          <w:w w:val="105"/>
          <w:sz w:val="18"/>
          <w:szCs w:val="18"/>
        </w:rPr>
        <w:t xml:space="preserve"> must be identified when opening the CAPA and the following are the unique identifiers for each site that should be included as a prefix in the CAPA title:</w:t>
      </w:r>
    </w:p>
    <w:p w14:paraId="36F01C1F" w14:textId="6DBAB131" w:rsidR="001D1731" w:rsidRDefault="008814FC" w:rsidP="001D1731">
      <w:pPr>
        <w:pStyle w:val="ListParagraph"/>
        <w:numPr>
          <w:ilvl w:val="3"/>
          <w:numId w:val="9"/>
        </w:numPr>
        <w:tabs>
          <w:tab w:val="left" w:pos="491"/>
        </w:tabs>
        <w:spacing w:before="120" w:after="120"/>
        <w:rPr>
          <w:bCs/>
          <w:w w:val="105"/>
          <w:sz w:val="18"/>
          <w:szCs w:val="18"/>
        </w:rPr>
      </w:pPr>
      <w:r>
        <w:rPr>
          <w:bCs/>
          <w:w w:val="105"/>
          <w:sz w:val="18"/>
          <w:szCs w:val="18"/>
        </w:rPr>
        <w:t>PET: Petaluma, NOV: Novato,</w:t>
      </w:r>
      <w:r w:rsidR="00E746DA">
        <w:rPr>
          <w:bCs/>
          <w:w w:val="105"/>
          <w:sz w:val="18"/>
          <w:szCs w:val="18"/>
        </w:rPr>
        <w:t xml:space="preserve"> PETGMP: For Petaluma GMP related CAPAs, PETNOVHYB</w:t>
      </w:r>
      <w:r w:rsidR="00FA060C">
        <w:rPr>
          <w:bCs/>
          <w:w w:val="105"/>
          <w:sz w:val="18"/>
          <w:szCs w:val="18"/>
        </w:rPr>
        <w:t xml:space="preserve">: For CAPAs related to the PET NOV </w:t>
      </w:r>
      <w:r w:rsidR="00E04A49">
        <w:rPr>
          <w:bCs/>
          <w:w w:val="105"/>
          <w:sz w:val="18"/>
          <w:szCs w:val="18"/>
        </w:rPr>
        <w:t>hybrid</w:t>
      </w:r>
      <w:r w:rsidR="00FA060C">
        <w:rPr>
          <w:bCs/>
          <w:w w:val="105"/>
          <w:sz w:val="18"/>
          <w:szCs w:val="18"/>
        </w:rPr>
        <w:t xml:space="preserve"> workflow, THE: Therapeutics, STN</w:t>
      </w:r>
      <w:r w:rsidR="00E04A49">
        <w:rPr>
          <w:bCs/>
          <w:w w:val="105"/>
          <w:sz w:val="18"/>
          <w:szCs w:val="18"/>
        </w:rPr>
        <w:t>: Steinach</w:t>
      </w:r>
    </w:p>
    <w:p w14:paraId="2B0A4A4F" w14:textId="777D5974" w:rsidR="00E274C1" w:rsidRDefault="00061326" w:rsidP="001D1731">
      <w:pPr>
        <w:pStyle w:val="ListParagraph"/>
        <w:numPr>
          <w:ilvl w:val="3"/>
          <w:numId w:val="9"/>
        </w:numPr>
        <w:tabs>
          <w:tab w:val="left" w:pos="491"/>
        </w:tabs>
        <w:spacing w:before="120" w:after="120"/>
        <w:rPr>
          <w:bCs/>
          <w:w w:val="105"/>
          <w:sz w:val="18"/>
          <w:szCs w:val="18"/>
        </w:rPr>
      </w:pPr>
      <w:r>
        <w:rPr>
          <w:bCs/>
          <w:w w:val="105"/>
          <w:sz w:val="18"/>
          <w:szCs w:val="18"/>
        </w:rPr>
        <w:t>Example of CAPA title for Novato: NOV: The process for Internal Audits is not effective</w:t>
      </w:r>
    </w:p>
    <w:p w14:paraId="2A9FB7B9" w14:textId="2FC1D666" w:rsidR="00547F1F" w:rsidRPr="002C30C0" w:rsidRDefault="00547F1F" w:rsidP="001D1731">
      <w:pPr>
        <w:pStyle w:val="ListParagraph"/>
        <w:numPr>
          <w:ilvl w:val="3"/>
          <w:numId w:val="9"/>
        </w:numPr>
        <w:tabs>
          <w:tab w:val="left" w:pos="491"/>
        </w:tabs>
        <w:spacing w:before="120" w:after="120"/>
        <w:rPr>
          <w:bCs/>
          <w:w w:val="105"/>
          <w:sz w:val="18"/>
          <w:szCs w:val="18"/>
        </w:rPr>
      </w:pPr>
      <w:r>
        <w:rPr>
          <w:bCs/>
          <w:w w:val="105"/>
          <w:sz w:val="18"/>
          <w:szCs w:val="18"/>
        </w:rPr>
        <w:t>Note: NOV, PETGMP, and PETNOVHYB CAPAs will all be tracked via Novato CAPA Review Board</w:t>
      </w:r>
    </w:p>
    <w:p w14:paraId="230B8FCA" w14:textId="445CA086" w:rsidR="00764215" w:rsidRDefault="00A12AD0" w:rsidP="008005D8">
      <w:pPr>
        <w:pStyle w:val="ListParagraph"/>
        <w:numPr>
          <w:ilvl w:val="1"/>
          <w:numId w:val="9"/>
        </w:numPr>
        <w:tabs>
          <w:tab w:val="left" w:pos="491"/>
        </w:tabs>
        <w:spacing w:before="120" w:after="120"/>
        <w:rPr>
          <w:bCs/>
          <w:w w:val="105"/>
          <w:sz w:val="18"/>
          <w:szCs w:val="18"/>
        </w:rPr>
      </w:pPr>
      <w:r w:rsidRPr="00A12AD0">
        <w:rPr>
          <w:bCs/>
          <w:w w:val="105"/>
          <w:sz w:val="18"/>
          <w:szCs w:val="18"/>
        </w:rPr>
        <w:t>CAPA Closure</w:t>
      </w:r>
    </w:p>
    <w:p w14:paraId="018E0B8D" w14:textId="6F49DC2B" w:rsidR="002C6FFA" w:rsidRPr="002C6FFA" w:rsidRDefault="002C6FFA" w:rsidP="002C6FFA">
      <w:pPr>
        <w:pStyle w:val="ListParagraph"/>
        <w:numPr>
          <w:ilvl w:val="2"/>
          <w:numId w:val="9"/>
        </w:numPr>
        <w:tabs>
          <w:tab w:val="left" w:pos="491"/>
        </w:tabs>
        <w:spacing w:before="120" w:after="120"/>
        <w:rPr>
          <w:bCs/>
          <w:w w:val="105"/>
          <w:sz w:val="18"/>
          <w:szCs w:val="18"/>
        </w:rPr>
      </w:pPr>
      <w:r w:rsidRPr="002C6FFA">
        <w:rPr>
          <w:bCs/>
          <w:w w:val="105"/>
          <w:sz w:val="18"/>
          <w:szCs w:val="18"/>
        </w:rPr>
        <w:t xml:space="preserve">Final review and closure of corrective and/or preventive action(s) within the LGC </w:t>
      </w:r>
      <w:r w:rsidR="005D634B" w:rsidRPr="002C6FFA">
        <w:rPr>
          <w:bCs/>
          <w:w w:val="105"/>
          <w:sz w:val="18"/>
          <w:szCs w:val="18"/>
        </w:rPr>
        <w:t>Bio search</w:t>
      </w:r>
      <w:r w:rsidRPr="002C6FFA">
        <w:rPr>
          <w:bCs/>
          <w:w w:val="105"/>
          <w:sz w:val="18"/>
          <w:szCs w:val="18"/>
        </w:rPr>
        <w:t xml:space="preserve"> Technologies Quality System is monitored by Quality Assurance. Closure of a CAPA is the completion of all required actions by the CAPA owner and verification of those actions by QA. CAPA closure occurs prior to verification of CAPA effectiveness at the verified completed stage </w:t>
      </w:r>
      <w:r w:rsidRPr="002C6FFA">
        <w:rPr>
          <w:bCs/>
          <w:w w:val="105"/>
          <w:sz w:val="18"/>
          <w:szCs w:val="18"/>
        </w:rPr>
        <w:lastRenderedPageBreak/>
        <w:t>in FileMaker Pro systems.</w:t>
      </w:r>
    </w:p>
    <w:p w14:paraId="415DD845" w14:textId="77777777" w:rsidR="002C6FFA" w:rsidRPr="002C6FFA" w:rsidRDefault="002C6FFA" w:rsidP="002C6FFA">
      <w:pPr>
        <w:pStyle w:val="ListParagraph"/>
        <w:numPr>
          <w:ilvl w:val="2"/>
          <w:numId w:val="9"/>
        </w:numPr>
        <w:tabs>
          <w:tab w:val="left" w:pos="491"/>
        </w:tabs>
        <w:spacing w:before="120" w:after="120"/>
        <w:rPr>
          <w:bCs/>
          <w:w w:val="105"/>
          <w:sz w:val="18"/>
          <w:szCs w:val="18"/>
        </w:rPr>
      </w:pPr>
      <w:r w:rsidRPr="002C6FFA">
        <w:rPr>
          <w:bCs/>
          <w:w w:val="105"/>
          <w:sz w:val="18"/>
          <w:szCs w:val="18"/>
        </w:rPr>
        <w:t>The progress of CAPAs is actively monitored by QA personnel to ensure corrective actions are taken towards closure without undue delay.</w:t>
      </w:r>
    </w:p>
    <w:p w14:paraId="1FBC1B00" w14:textId="77777777" w:rsidR="008C44DE" w:rsidRPr="008C44DE" w:rsidRDefault="008C44DE" w:rsidP="008C44DE">
      <w:pPr>
        <w:pStyle w:val="ListParagraph"/>
        <w:numPr>
          <w:ilvl w:val="2"/>
          <w:numId w:val="9"/>
        </w:numPr>
        <w:tabs>
          <w:tab w:val="left" w:pos="491"/>
        </w:tabs>
        <w:spacing w:before="120" w:after="120"/>
        <w:rPr>
          <w:bCs/>
          <w:w w:val="105"/>
          <w:sz w:val="18"/>
          <w:szCs w:val="18"/>
        </w:rPr>
      </w:pPr>
      <w:r w:rsidRPr="008C44DE">
        <w:rPr>
          <w:bCs/>
          <w:w w:val="105"/>
          <w:sz w:val="18"/>
          <w:szCs w:val="18"/>
        </w:rPr>
        <w:t>Special consideration regarding timelines will be given for complex CAPAs. In the event a longer timeframe is required, the rationale for the extended timeframe shall be documented in the CAPA.</w:t>
      </w:r>
    </w:p>
    <w:p w14:paraId="0E648C72" w14:textId="77777777" w:rsidR="008C44DE" w:rsidRPr="008C44DE" w:rsidRDefault="008C44DE" w:rsidP="008C44DE">
      <w:pPr>
        <w:pStyle w:val="ListParagraph"/>
        <w:numPr>
          <w:ilvl w:val="2"/>
          <w:numId w:val="9"/>
        </w:numPr>
        <w:tabs>
          <w:tab w:val="left" w:pos="491"/>
        </w:tabs>
        <w:spacing w:before="120" w:after="120"/>
        <w:rPr>
          <w:bCs/>
          <w:w w:val="105"/>
          <w:sz w:val="18"/>
          <w:szCs w:val="18"/>
        </w:rPr>
      </w:pPr>
      <w:r w:rsidRPr="008C44DE">
        <w:rPr>
          <w:bCs/>
          <w:w w:val="105"/>
          <w:sz w:val="18"/>
          <w:szCs w:val="18"/>
        </w:rPr>
        <w:t>Long-term implementation or verification may be handled as projects tracked outside of the CAPA program as documented and justified in the CAPA program.</w:t>
      </w:r>
    </w:p>
    <w:p w14:paraId="5CAE141F" w14:textId="16374E08" w:rsidR="008C44DE" w:rsidRPr="008C44DE" w:rsidRDefault="008C44DE" w:rsidP="008C44DE">
      <w:pPr>
        <w:pStyle w:val="ListParagraph"/>
        <w:numPr>
          <w:ilvl w:val="3"/>
          <w:numId w:val="9"/>
        </w:numPr>
        <w:tabs>
          <w:tab w:val="left" w:pos="491"/>
        </w:tabs>
        <w:spacing w:before="120" w:after="120"/>
        <w:rPr>
          <w:bCs/>
          <w:w w:val="105"/>
          <w:sz w:val="18"/>
          <w:szCs w:val="18"/>
        </w:rPr>
      </w:pPr>
      <w:r w:rsidRPr="008C44DE">
        <w:rPr>
          <w:bCs/>
          <w:w w:val="105"/>
          <w:sz w:val="18"/>
          <w:szCs w:val="18"/>
        </w:rPr>
        <w:t>If implementation activities as part of a CAPA are being handled via the change management procedure, the change management form number assigned to that change can be referenced in the CAPA record as justification to close out the CAPA. Reference SOP-210071 Change Management Procedure for more details.</w:t>
      </w:r>
    </w:p>
    <w:p w14:paraId="1D46C2F4" w14:textId="4F1C49C3" w:rsidR="008C44DE" w:rsidRPr="008C44DE" w:rsidRDefault="008C44DE" w:rsidP="008C44DE">
      <w:pPr>
        <w:pStyle w:val="ListParagraph"/>
        <w:numPr>
          <w:ilvl w:val="3"/>
          <w:numId w:val="9"/>
        </w:numPr>
        <w:tabs>
          <w:tab w:val="left" w:pos="491"/>
        </w:tabs>
        <w:spacing w:before="120" w:after="120"/>
        <w:rPr>
          <w:bCs/>
          <w:w w:val="105"/>
          <w:sz w:val="18"/>
          <w:szCs w:val="18"/>
        </w:rPr>
      </w:pPr>
      <w:r w:rsidRPr="008C44DE">
        <w:rPr>
          <w:bCs/>
          <w:w w:val="105"/>
          <w:sz w:val="18"/>
          <w:szCs w:val="18"/>
        </w:rPr>
        <w:t xml:space="preserve">Internal audits may be used as one method to verify that </w:t>
      </w:r>
      <w:r w:rsidR="00C7326C" w:rsidRPr="008C44DE">
        <w:rPr>
          <w:bCs/>
          <w:w w:val="105"/>
          <w:sz w:val="18"/>
          <w:szCs w:val="18"/>
        </w:rPr>
        <w:t>long-term</w:t>
      </w:r>
      <w:r w:rsidRPr="008C44DE">
        <w:rPr>
          <w:bCs/>
          <w:w w:val="105"/>
          <w:sz w:val="18"/>
          <w:szCs w:val="18"/>
        </w:rPr>
        <w:t xml:space="preserve"> activities are proceeding as required.</w:t>
      </w:r>
    </w:p>
    <w:p w14:paraId="3EB1CE60" w14:textId="2CA351FD" w:rsidR="008C44DE" w:rsidRPr="008C44DE" w:rsidRDefault="00C7326C" w:rsidP="008C44DE">
      <w:pPr>
        <w:pStyle w:val="ListParagraph"/>
        <w:numPr>
          <w:ilvl w:val="3"/>
          <w:numId w:val="9"/>
        </w:numPr>
        <w:tabs>
          <w:tab w:val="left" w:pos="491"/>
        </w:tabs>
        <w:spacing w:before="120" w:after="120"/>
        <w:rPr>
          <w:bCs/>
          <w:w w:val="105"/>
          <w:sz w:val="18"/>
          <w:szCs w:val="18"/>
        </w:rPr>
      </w:pPr>
      <w:r w:rsidRPr="008C44DE">
        <w:rPr>
          <w:bCs/>
          <w:w w:val="105"/>
          <w:sz w:val="18"/>
          <w:szCs w:val="18"/>
        </w:rPr>
        <w:t>Long-term</w:t>
      </w:r>
      <w:r w:rsidR="008C44DE" w:rsidRPr="008C44DE">
        <w:rPr>
          <w:bCs/>
          <w:w w:val="105"/>
          <w:sz w:val="18"/>
          <w:szCs w:val="18"/>
        </w:rPr>
        <w:t xml:space="preserve"> monitoring should be addressed as part of Management Review activities.</w:t>
      </w:r>
    </w:p>
    <w:p w14:paraId="46471A82" w14:textId="77777777" w:rsidR="008C44DE" w:rsidRPr="008C44DE" w:rsidRDefault="008C44DE" w:rsidP="008C44DE">
      <w:pPr>
        <w:pStyle w:val="ListParagraph"/>
        <w:numPr>
          <w:ilvl w:val="2"/>
          <w:numId w:val="9"/>
        </w:numPr>
        <w:tabs>
          <w:tab w:val="left" w:pos="491"/>
        </w:tabs>
        <w:spacing w:before="120" w:after="120"/>
        <w:rPr>
          <w:bCs/>
          <w:w w:val="105"/>
          <w:sz w:val="18"/>
          <w:szCs w:val="18"/>
        </w:rPr>
      </w:pPr>
      <w:r w:rsidRPr="008C44DE">
        <w:rPr>
          <w:bCs/>
          <w:w w:val="105"/>
          <w:sz w:val="18"/>
          <w:szCs w:val="18"/>
        </w:rPr>
        <w:t>Note: To avoid potential conflict of interest the QA personnel verifying the completion and effectiveness must be independent from the CAPA initiator and owner whenever possible.</w:t>
      </w:r>
    </w:p>
    <w:p w14:paraId="30D0BAB4" w14:textId="13EFD0DA" w:rsidR="008C44DE" w:rsidRPr="008C44DE" w:rsidRDefault="008C44DE" w:rsidP="008C44DE">
      <w:pPr>
        <w:pStyle w:val="ListParagraph"/>
        <w:numPr>
          <w:ilvl w:val="1"/>
          <w:numId w:val="9"/>
        </w:numPr>
        <w:tabs>
          <w:tab w:val="left" w:pos="491"/>
        </w:tabs>
        <w:spacing w:before="120" w:after="120"/>
        <w:rPr>
          <w:bCs/>
          <w:w w:val="105"/>
          <w:sz w:val="18"/>
          <w:szCs w:val="18"/>
        </w:rPr>
      </w:pPr>
      <w:r w:rsidRPr="008C44DE">
        <w:rPr>
          <w:bCs/>
          <w:w w:val="105"/>
          <w:sz w:val="18"/>
          <w:szCs w:val="18"/>
        </w:rPr>
        <w:t>Verification of CAPA Effectiveness</w:t>
      </w:r>
    </w:p>
    <w:p w14:paraId="52975E30" w14:textId="7E57D19E" w:rsidR="008C44DE" w:rsidRPr="008C44DE" w:rsidRDefault="008C44DE" w:rsidP="008C44DE">
      <w:pPr>
        <w:pStyle w:val="ListParagraph"/>
        <w:numPr>
          <w:ilvl w:val="2"/>
          <w:numId w:val="9"/>
        </w:numPr>
        <w:tabs>
          <w:tab w:val="left" w:pos="491"/>
        </w:tabs>
        <w:spacing w:before="120" w:after="120"/>
        <w:rPr>
          <w:bCs/>
          <w:w w:val="105"/>
          <w:sz w:val="18"/>
          <w:szCs w:val="18"/>
        </w:rPr>
      </w:pPr>
      <w:r w:rsidRPr="008C44DE">
        <w:rPr>
          <w:bCs/>
          <w:w w:val="105"/>
          <w:sz w:val="18"/>
          <w:szCs w:val="18"/>
        </w:rPr>
        <w:t xml:space="preserve">Verification of CAPA effectiveness is documented in the CAPA system. Action plans for CAPA are not to be approved unless plans for verification of effectiveness </w:t>
      </w:r>
      <w:r w:rsidR="005D634B" w:rsidRPr="008C44DE">
        <w:rPr>
          <w:bCs/>
          <w:w w:val="105"/>
          <w:sz w:val="18"/>
          <w:szCs w:val="18"/>
        </w:rPr>
        <w:t>are</w:t>
      </w:r>
      <w:r w:rsidRPr="008C44DE">
        <w:rPr>
          <w:bCs/>
          <w:w w:val="105"/>
          <w:sz w:val="18"/>
          <w:szCs w:val="18"/>
        </w:rPr>
        <w:t xml:space="preserve"> stated in the Action Plan section. If the effectiveness verification determines that the CAPA actions were not satisfactorily addressed after closure, the CAPA will be reopened by QA or another CAPA will be opened which will be documented in the CAPA.</w:t>
      </w:r>
    </w:p>
    <w:p w14:paraId="14052644" w14:textId="3BFAE99F" w:rsidR="008C44DE" w:rsidRPr="008C44DE" w:rsidRDefault="008C44DE" w:rsidP="008C44DE">
      <w:pPr>
        <w:pStyle w:val="ListParagraph"/>
        <w:numPr>
          <w:ilvl w:val="2"/>
          <w:numId w:val="9"/>
        </w:numPr>
        <w:tabs>
          <w:tab w:val="left" w:pos="491"/>
        </w:tabs>
        <w:spacing w:before="120" w:after="120"/>
        <w:rPr>
          <w:bCs/>
          <w:w w:val="105"/>
          <w:sz w:val="18"/>
          <w:szCs w:val="18"/>
        </w:rPr>
      </w:pPr>
      <w:r w:rsidRPr="008C44DE">
        <w:rPr>
          <w:bCs/>
          <w:w w:val="105"/>
          <w:sz w:val="18"/>
          <w:szCs w:val="18"/>
        </w:rPr>
        <w:t xml:space="preserve">QA will manage and track CAPAs all the way through effectiveness through CAPA Review Board from initiation to verification of completion of actions and verification of effectiveness of actions to complete the CAPA. CAPA owners with QA oversight will identify the plan to monitor effectiveness before the action is completed and this is documented in the CAPA action plan. Once QA verifies completion of all actions within the CAPA, QA will schedule the verification of effectiveness in the CAPA record at a maximum of 6 months after implementation of the last action and monitor to completion through CAPA Review Board. The CAPA due date may be extended by QA </w:t>
      </w:r>
      <w:r w:rsidR="005D634B" w:rsidRPr="008C44DE">
        <w:rPr>
          <w:bCs/>
          <w:w w:val="105"/>
          <w:sz w:val="18"/>
          <w:szCs w:val="18"/>
        </w:rPr>
        <w:t>to</w:t>
      </w:r>
      <w:r w:rsidRPr="008C44DE">
        <w:rPr>
          <w:bCs/>
          <w:w w:val="105"/>
          <w:sz w:val="18"/>
          <w:szCs w:val="18"/>
        </w:rPr>
        <w:t xml:space="preserve"> account for the verification of effectiveness. This extension shall be recorded in the CAPA record. The CAPA owner may also be updated to a QA representative during the verification phase to ensure FileMaker notifications are sent to the appropriate personnel.</w:t>
      </w:r>
    </w:p>
    <w:p w14:paraId="2499B57A" w14:textId="77777777" w:rsidR="008C44DE" w:rsidRPr="008C44DE" w:rsidRDefault="008C44DE" w:rsidP="008C44DE">
      <w:pPr>
        <w:pStyle w:val="ListParagraph"/>
        <w:numPr>
          <w:ilvl w:val="2"/>
          <w:numId w:val="9"/>
        </w:numPr>
        <w:tabs>
          <w:tab w:val="left" w:pos="491"/>
        </w:tabs>
        <w:spacing w:before="120" w:after="120"/>
        <w:rPr>
          <w:bCs/>
          <w:w w:val="105"/>
          <w:sz w:val="18"/>
          <w:szCs w:val="18"/>
        </w:rPr>
      </w:pPr>
      <w:r w:rsidRPr="008C44DE">
        <w:rPr>
          <w:bCs/>
          <w:w w:val="105"/>
          <w:sz w:val="18"/>
          <w:szCs w:val="18"/>
        </w:rPr>
        <w:t>Objective evidence of effectiveness will be added to the CAPA record as applicable.</w:t>
      </w:r>
    </w:p>
    <w:p w14:paraId="37D3DAB1" w14:textId="717E4035" w:rsidR="008C44DE" w:rsidRPr="006040BB" w:rsidRDefault="008C44DE" w:rsidP="008C44DE">
      <w:pPr>
        <w:pStyle w:val="ListParagraph"/>
        <w:numPr>
          <w:ilvl w:val="2"/>
          <w:numId w:val="9"/>
        </w:numPr>
        <w:tabs>
          <w:tab w:val="left" w:pos="491"/>
        </w:tabs>
        <w:spacing w:before="120" w:after="120"/>
        <w:rPr>
          <w:bCs/>
          <w:w w:val="105"/>
          <w:sz w:val="18"/>
          <w:szCs w:val="18"/>
        </w:rPr>
      </w:pPr>
      <w:r w:rsidRPr="006040BB">
        <w:rPr>
          <w:bCs/>
          <w:w w:val="105"/>
          <w:sz w:val="18"/>
          <w:szCs w:val="18"/>
        </w:rPr>
        <w:t xml:space="preserve">The status of open and non-verified CAPAs is reviewed during Management Review and CAPA Review Board. Closed CAPAs and the effectiveness of the actions taken are discussed during </w:t>
      </w:r>
      <w:r w:rsidR="006040BB" w:rsidRPr="006040BB">
        <w:rPr>
          <w:bCs/>
          <w:w w:val="105"/>
          <w:sz w:val="18"/>
          <w:szCs w:val="18"/>
        </w:rPr>
        <w:t>the Management</w:t>
      </w:r>
      <w:r w:rsidRPr="006040BB">
        <w:rPr>
          <w:bCs/>
          <w:w w:val="105"/>
          <w:sz w:val="18"/>
          <w:szCs w:val="18"/>
        </w:rPr>
        <w:t xml:space="preserve"> Review until the effectiveness is considered verified.</w:t>
      </w:r>
    </w:p>
    <w:p w14:paraId="21A45578" w14:textId="77777777" w:rsidR="0010548D" w:rsidRPr="006040BB" w:rsidRDefault="0010548D" w:rsidP="0010548D">
      <w:pPr>
        <w:pStyle w:val="ListParagraph"/>
        <w:numPr>
          <w:ilvl w:val="2"/>
          <w:numId w:val="9"/>
        </w:numPr>
        <w:tabs>
          <w:tab w:val="left" w:pos="1841"/>
        </w:tabs>
        <w:spacing w:before="95"/>
        <w:ind w:right="986"/>
        <w:rPr>
          <w:sz w:val="18"/>
          <w:szCs w:val="18"/>
        </w:rPr>
      </w:pPr>
      <w:r w:rsidRPr="006040BB">
        <w:rPr>
          <w:sz w:val="18"/>
          <w:szCs w:val="18"/>
        </w:rPr>
        <w:t>Internal audits may also be used to monitor CAPA progress and provide an opportunity to review and document CAPA</w:t>
      </w:r>
      <w:r w:rsidRPr="006040BB">
        <w:rPr>
          <w:spacing w:val="-12"/>
          <w:sz w:val="18"/>
          <w:szCs w:val="18"/>
        </w:rPr>
        <w:t xml:space="preserve"> </w:t>
      </w:r>
      <w:r w:rsidRPr="006040BB">
        <w:rPr>
          <w:sz w:val="18"/>
          <w:szCs w:val="18"/>
        </w:rPr>
        <w:t>effectiveness.</w:t>
      </w:r>
    </w:p>
    <w:p w14:paraId="386FA2A7" w14:textId="070EA10F" w:rsidR="0010548D" w:rsidRPr="006040BB" w:rsidRDefault="0010548D" w:rsidP="0010548D">
      <w:pPr>
        <w:pStyle w:val="ListParagraph"/>
        <w:numPr>
          <w:ilvl w:val="2"/>
          <w:numId w:val="9"/>
        </w:numPr>
        <w:tabs>
          <w:tab w:val="left" w:pos="1841"/>
        </w:tabs>
        <w:spacing w:before="118"/>
        <w:ind w:right="238"/>
        <w:rPr>
          <w:sz w:val="18"/>
          <w:szCs w:val="18"/>
        </w:rPr>
      </w:pPr>
      <w:r w:rsidRPr="006040BB">
        <w:rPr>
          <w:sz w:val="18"/>
          <w:szCs w:val="18"/>
        </w:rPr>
        <w:t xml:space="preserve">A CAPA is truly </w:t>
      </w:r>
      <w:r w:rsidR="006040BB" w:rsidRPr="006040BB">
        <w:rPr>
          <w:sz w:val="18"/>
          <w:szCs w:val="18"/>
        </w:rPr>
        <w:t>considered</w:t>
      </w:r>
      <w:r w:rsidRPr="006040BB">
        <w:rPr>
          <w:sz w:val="18"/>
          <w:szCs w:val="18"/>
        </w:rPr>
        <w:t xml:space="preserve"> completed once the Verification of effectiveness has been verified by QA in the </w:t>
      </w:r>
      <w:r w:rsidR="006040BB" w:rsidRPr="006040BB">
        <w:rPr>
          <w:sz w:val="18"/>
          <w:szCs w:val="18"/>
        </w:rPr>
        <w:t>FileMaker</w:t>
      </w:r>
      <w:r w:rsidRPr="006040BB">
        <w:rPr>
          <w:sz w:val="18"/>
          <w:szCs w:val="18"/>
        </w:rPr>
        <w:t xml:space="preserve"> Pro. This is the true end of the CAPA</w:t>
      </w:r>
      <w:r w:rsidRPr="006040BB">
        <w:rPr>
          <w:spacing w:val="-25"/>
          <w:sz w:val="18"/>
          <w:szCs w:val="18"/>
        </w:rPr>
        <w:t xml:space="preserve"> </w:t>
      </w:r>
      <w:r w:rsidRPr="006040BB">
        <w:rPr>
          <w:sz w:val="18"/>
          <w:szCs w:val="18"/>
        </w:rPr>
        <w:t>lifecycle.</w:t>
      </w:r>
    </w:p>
    <w:p w14:paraId="2DBFB424" w14:textId="77777777" w:rsidR="0010548D" w:rsidRPr="006040BB" w:rsidRDefault="0010548D" w:rsidP="0010548D">
      <w:pPr>
        <w:pStyle w:val="ListParagraph"/>
        <w:numPr>
          <w:ilvl w:val="1"/>
          <w:numId w:val="9"/>
        </w:numPr>
        <w:tabs>
          <w:tab w:val="left" w:pos="1121"/>
        </w:tabs>
        <w:spacing w:before="120"/>
        <w:rPr>
          <w:sz w:val="18"/>
          <w:szCs w:val="18"/>
        </w:rPr>
      </w:pPr>
      <w:r w:rsidRPr="006040BB">
        <w:rPr>
          <w:sz w:val="18"/>
          <w:szCs w:val="18"/>
        </w:rPr>
        <w:t>Communication of CAPA</w:t>
      </w:r>
      <w:r w:rsidRPr="006040BB">
        <w:rPr>
          <w:spacing w:val="-8"/>
          <w:sz w:val="18"/>
          <w:szCs w:val="18"/>
        </w:rPr>
        <w:t xml:space="preserve"> </w:t>
      </w:r>
      <w:r w:rsidRPr="006040BB">
        <w:rPr>
          <w:sz w:val="18"/>
          <w:szCs w:val="18"/>
        </w:rPr>
        <w:t>Data</w:t>
      </w:r>
    </w:p>
    <w:p w14:paraId="2E6E89E4" w14:textId="77777777" w:rsidR="0010548D" w:rsidRPr="006040BB" w:rsidRDefault="0010548D" w:rsidP="0010548D">
      <w:pPr>
        <w:pStyle w:val="ListParagraph"/>
        <w:numPr>
          <w:ilvl w:val="2"/>
          <w:numId w:val="9"/>
        </w:numPr>
        <w:tabs>
          <w:tab w:val="left" w:pos="1841"/>
        </w:tabs>
        <w:spacing w:before="118"/>
        <w:ind w:right="218"/>
        <w:rPr>
          <w:sz w:val="18"/>
          <w:szCs w:val="18"/>
        </w:rPr>
      </w:pPr>
      <w:r w:rsidRPr="006040BB">
        <w:rPr>
          <w:sz w:val="18"/>
          <w:szCs w:val="18"/>
        </w:rPr>
        <w:t>As part of the CAPA workflow, departments that may be impacted by the issue may be requested to participate in a CAPA Team or Investigation or may be notified as part of CAPA</w:t>
      </w:r>
      <w:r w:rsidRPr="006040BB">
        <w:rPr>
          <w:spacing w:val="-7"/>
          <w:sz w:val="18"/>
          <w:szCs w:val="18"/>
        </w:rPr>
        <w:t xml:space="preserve"> </w:t>
      </w:r>
      <w:r w:rsidRPr="006040BB">
        <w:rPr>
          <w:sz w:val="18"/>
          <w:szCs w:val="18"/>
        </w:rPr>
        <w:t>implementation.</w:t>
      </w:r>
    </w:p>
    <w:p w14:paraId="61ACCE3C" w14:textId="77777777" w:rsidR="0010548D" w:rsidRPr="006040BB" w:rsidRDefault="0010548D" w:rsidP="0010548D">
      <w:pPr>
        <w:pStyle w:val="ListParagraph"/>
        <w:numPr>
          <w:ilvl w:val="2"/>
          <w:numId w:val="9"/>
        </w:numPr>
        <w:tabs>
          <w:tab w:val="left" w:pos="1841"/>
        </w:tabs>
        <w:spacing w:before="118"/>
        <w:ind w:right="217"/>
        <w:rPr>
          <w:sz w:val="18"/>
          <w:szCs w:val="18"/>
        </w:rPr>
      </w:pPr>
      <w:r w:rsidRPr="006040BB">
        <w:rPr>
          <w:sz w:val="18"/>
          <w:szCs w:val="18"/>
        </w:rPr>
        <w:t>CAPA status meetings may be held, as planned in the CAPA, to ensure that progress is made toward the timely completion of CAPAs. Meetings will include any employee who is a CAPA assignee for a CAPA that is open if deemed necessary. If held, status updates will be prepared as a record of the CAPA status meeting which will be maintained in the CAPA</w:t>
      </w:r>
      <w:r w:rsidRPr="006040BB">
        <w:rPr>
          <w:spacing w:val="-14"/>
          <w:sz w:val="18"/>
          <w:szCs w:val="18"/>
        </w:rPr>
        <w:t xml:space="preserve"> </w:t>
      </w:r>
      <w:r w:rsidRPr="006040BB">
        <w:rPr>
          <w:sz w:val="18"/>
          <w:szCs w:val="18"/>
        </w:rPr>
        <w:t>file.</w:t>
      </w:r>
    </w:p>
    <w:p w14:paraId="3D70CEE8" w14:textId="165BD868" w:rsidR="0010548D" w:rsidRPr="006040BB" w:rsidRDefault="0010548D" w:rsidP="0010548D">
      <w:pPr>
        <w:pStyle w:val="ListParagraph"/>
        <w:numPr>
          <w:ilvl w:val="2"/>
          <w:numId w:val="9"/>
        </w:numPr>
        <w:tabs>
          <w:tab w:val="left" w:pos="1841"/>
        </w:tabs>
        <w:spacing w:before="118"/>
        <w:ind w:right="764"/>
        <w:rPr>
          <w:sz w:val="18"/>
          <w:szCs w:val="18"/>
        </w:rPr>
      </w:pPr>
      <w:r w:rsidRPr="006040BB">
        <w:rPr>
          <w:sz w:val="18"/>
          <w:szCs w:val="18"/>
        </w:rPr>
        <w:t xml:space="preserve">CAPA progress will be tracked through CAPA Review </w:t>
      </w:r>
      <w:r w:rsidR="005D634B" w:rsidRPr="006040BB">
        <w:rPr>
          <w:sz w:val="18"/>
          <w:szCs w:val="18"/>
        </w:rPr>
        <w:t>Board,</w:t>
      </w:r>
      <w:r w:rsidRPr="006040BB">
        <w:rPr>
          <w:sz w:val="18"/>
          <w:szCs w:val="18"/>
        </w:rPr>
        <w:t xml:space="preserve"> and all impacted departments will be extended </w:t>
      </w:r>
      <w:r w:rsidR="005D634B" w:rsidRPr="006040BB">
        <w:rPr>
          <w:sz w:val="18"/>
          <w:szCs w:val="18"/>
        </w:rPr>
        <w:t>an</w:t>
      </w:r>
      <w:r w:rsidRPr="006040BB">
        <w:rPr>
          <w:sz w:val="18"/>
          <w:szCs w:val="18"/>
        </w:rPr>
        <w:t xml:space="preserve"> invite to the CAPA Review</w:t>
      </w:r>
      <w:r w:rsidRPr="006040BB">
        <w:rPr>
          <w:spacing w:val="-20"/>
          <w:sz w:val="18"/>
          <w:szCs w:val="18"/>
        </w:rPr>
        <w:t xml:space="preserve"> </w:t>
      </w:r>
      <w:r w:rsidRPr="006040BB">
        <w:rPr>
          <w:sz w:val="18"/>
          <w:szCs w:val="18"/>
        </w:rPr>
        <w:t>Board</w:t>
      </w:r>
    </w:p>
    <w:p w14:paraId="2BBE5E78" w14:textId="77777777" w:rsidR="0010548D" w:rsidRPr="0010548D" w:rsidRDefault="0010548D" w:rsidP="0010548D">
      <w:pPr>
        <w:pStyle w:val="ListParagraph"/>
        <w:numPr>
          <w:ilvl w:val="1"/>
          <w:numId w:val="9"/>
        </w:numPr>
        <w:tabs>
          <w:tab w:val="left" w:pos="1121"/>
        </w:tabs>
        <w:spacing w:before="120"/>
        <w:rPr>
          <w:sz w:val="18"/>
          <w:szCs w:val="18"/>
        </w:rPr>
      </w:pPr>
      <w:r w:rsidRPr="0010548D">
        <w:rPr>
          <w:sz w:val="18"/>
          <w:szCs w:val="18"/>
        </w:rPr>
        <w:t>Notification Process for</w:t>
      </w:r>
      <w:r w:rsidRPr="0010548D">
        <w:rPr>
          <w:spacing w:val="-10"/>
          <w:sz w:val="18"/>
          <w:szCs w:val="18"/>
        </w:rPr>
        <w:t xml:space="preserve"> </w:t>
      </w:r>
      <w:r w:rsidRPr="0010548D">
        <w:rPr>
          <w:sz w:val="18"/>
          <w:szCs w:val="18"/>
        </w:rPr>
        <w:t>CAPA</w:t>
      </w:r>
    </w:p>
    <w:p w14:paraId="413AE04F" w14:textId="77777777" w:rsidR="0010548D" w:rsidRPr="0010548D" w:rsidRDefault="0010548D" w:rsidP="0010548D">
      <w:pPr>
        <w:pStyle w:val="ListParagraph"/>
        <w:numPr>
          <w:ilvl w:val="2"/>
          <w:numId w:val="9"/>
        </w:numPr>
        <w:tabs>
          <w:tab w:val="left" w:pos="1841"/>
        </w:tabs>
        <w:spacing w:before="118"/>
        <w:ind w:right="276"/>
        <w:rPr>
          <w:sz w:val="18"/>
          <w:szCs w:val="18"/>
        </w:rPr>
      </w:pPr>
      <w:r w:rsidRPr="0010548D">
        <w:rPr>
          <w:sz w:val="18"/>
          <w:szCs w:val="18"/>
        </w:rPr>
        <w:lastRenderedPageBreak/>
        <w:t>Notifications shall be sent out by e-mail to CAPA assignees and Quality Assurance on the following</w:t>
      </w:r>
      <w:r w:rsidRPr="0010548D">
        <w:rPr>
          <w:spacing w:val="-7"/>
          <w:sz w:val="18"/>
          <w:szCs w:val="18"/>
        </w:rPr>
        <w:t xml:space="preserve"> </w:t>
      </w:r>
      <w:r w:rsidRPr="0010548D">
        <w:rPr>
          <w:sz w:val="18"/>
          <w:szCs w:val="18"/>
        </w:rPr>
        <w:t>schedule:</w:t>
      </w:r>
    </w:p>
    <w:p w14:paraId="0ABC11D1" w14:textId="77777777" w:rsidR="0010548D" w:rsidRPr="0010548D" w:rsidRDefault="0010548D" w:rsidP="0010548D">
      <w:pPr>
        <w:pStyle w:val="ListParagraph"/>
        <w:numPr>
          <w:ilvl w:val="3"/>
          <w:numId w:val="9"/>
        </w:numPr>
        <w:tabs>
          <w:tab w:val="left" w:pos="2920"/>
          <w:tab w:val="left" w:pos="2921"/>
        </w:tabs>
        <w:spacing w:before="118"/>
        <w:ind w:right="417"/>
        <w:rPr>
          <w:sz w:val="18"/>
          <w:szCs w:val="18"/>
        </w:rPr>
      </w:pPr>
      <w:r w:rsidRPr="0010548D">
        <w:rPr>
          <w:sz w:val="18"/>
          <w:szCs w:val="18"/>
        </w:rPr>
        <w:t>After the “Completed by” field has been filled in electronically, the system will send notification to Quality Assurance to verify completion of the CAPA</w:t>
      </w:r>
      <w:r w:rsidRPr="0010548D">
        <w:rPr>
          <w:spacing w:val="-7"/>
          <w:sz w:val="18"/>
          <w:szCs w:val="18"/>
        </w:rPr>
        <w:t xml:space="preserve"> </w:t>
      </w:r>
      <w:r w:rsidRPr="0010548D">
        <w:rPr>
          <w:sz w:val="18"/>
          <w:szCs w:val="18"/>
        </w:rPr>
        <w:t>actions</w:t>
      </w:r>
    </w:p>
    <w:p w14:paraId="6C042D9B" w14:textId="14FBB1CC" w:rsidR="0010548D" w:rsidRPr="0010548D" w:rsidRDefault="0010548D" w:rsidP="0010548D">
      <w:pPr>
        <w:pStyle w:val="ListParagraph"/>
        <w:numPr>
          <w:ilvl w:val="3"/>
          <w:numId w:val="9"/>
        </w:numPr>
        <w:tabs>
          <w:tab w:val="left" w:pos="2920"/>
          <w:tab w:val="left" w:pos="2921"/>
        </w:tabs>
        <w:spacing w:before="118"/>
        <w:rPr>
          <w:sz w:val="18"/>
          <w:szCs w:val="18"/>
        </w:rPr>
      </w:pPr>
      <w:r w:rsidRPr="0010548D">
        <w:rPr>
          <w:sz w:val="18"/>
          <w:szCs w:val="18"/>
        </w:rPr>
        <w:t xml:space="preserve">60 days prior to </w:t>
      </w:r>
      <w:r w:rsidR="0024301A" w:rsidRPr="0010548D">
        <w:rPr>
          <w:sz w:val="18"/>
          <w:szCs w:val="18"/>
        </w:rPr>
        <w:t>the target</w:t>
      </w:r>
      <w:r w:rsidRPr="0010548D">
        <w:rPr>
          <w:sz w:val="18"/>
          <w:szCs w:val="18"/>
        </w:rPr>
        <w:t xml:space="preserve"> completion</w:t>
      </w:r>
      <w:r w:rsidRPr="0010548D">
        <w:rPr>
          <w:spacing w:val="-10"/>
          <w:sz w:val="18"/>
          <w:szCs w:val="18"/>
        </w:rPr>
        <w:t xml:space="preserve"> </w:t>
      </w:r>
      <w:r w:rsidRPr="0010548D">
        <w:rPr>
          <w:sz w:val="18"/>
          <w:szCs w:val="18"/>
        </w:rPr>
        <w:t>date.</w:t>
      </w:r>
    </w:p>
    <w:p w14:paraId="7756735D" w14:textId="65B4D248" w:rsidR="0010548D" w:rsidRPr="0010548D" w:rsidRDefault="0010548D" w:rsidP="0010548D">
      <w:pPr>
        <w:pStyle w:val="ListParagraph"/>
        <w:numPr>
          <w:ilvl w:val="3"/>
          <w:numId w:val="9"/>
        </w:numPr>
        <w:tabs>
          <w:tab w:val="left" w:pos="2920"/>
          <w:tab w:val="left" w:pos="2921"/>
        </w:tabs>
        <w:spacing w:before="121"/>
        <w:rPr>
          <w:sz w:val="18"/>
          <w:szCs w:val="18"/>
        </w:rPr>
      </w:pPr>
      <w:r w:rsidRPr="0010548D">
        <w:rPr>
          <w:sz w:val="18"/>
          <w:szCs w:val="18"/>
        </w:rPr>
        <w:t xml:space="preserve">30 days prior to </w:t>
      </w:r>
      <w:r w:rsidR="0024301A" w:rsidRPr="0010548D">
        <w:rPr>
          <w:sz w:val="18"/>
          <w:szCs w:val="18"/>
        </w:rPr>
        <w:t>the target</w:t>
      </w:r>
      <w:r w:rsidRPr="0010548D">
        <w:rPr>
          <w:sz w:val="18"/>
          <w:szCs w:val="18"/>
        </w:rPr>
        <w:t xml:space="preserve"> completion</w:t>
      </w:r>
      <w:r w:rsidRPr="0010548D">
        <w:rPr>
          <w:spacing w:val="-10"/>
          <w:sz w:val="18"/>
          <w:szCs w:val="18"/>
        </w:rPr>
        <w:t xml:space="preserve"> </w:t>
      </w:r>
      <w:r w:rsidRPr="0010548D">
        <w:rPr>
          <w:sz w:val="18"/>
          <w:szCs w:val="18"/>
        </w:rPr>
        <w:t>date.</w:t>
      </w:r>
    </w:p>
    <w:p w14:paraId="4A94B1E4" w14:textId="651B2E2D" w:rsidR="0010548D" w:rsidRPr="0010548D" w:rsidRDefault="0010548D" w:rsidP="0010548D">
      <w:pPr>
        <w:pStyle w:val="ListParagraph"/>
        <w:numPr>
          <w:ilvl w:val="3"/>
          <w:numId w:val="9"/>
        </w:numPr>
        <w:tabs>
          <w:tab w:val="left" w:pos="2920"/>
          <w:tab w:val="left" w:pos="2921"/>
        </w:tabs>
        <w:spacing w:before="120"/>
        <w:rPr>
          <w:sz w:val="18"/>
          <w:szCs w:val="18"/>
        </w:rPr>
      </w:pPr>
      <w:r w:rsidRPr="0010548D">
        <w:rPr>
          <w:sz w:val="18"/>
          <w:szCs w:val="18"/>
        </w:rPr>
        <w:t xml:space="preserve">15 days prior to </w:t>
      </w:r>
      <w:r w:rsidR="0024301A" w:rsidRPr="0010548D">
        <w:rPr>
          <w:sz w:val="18"/>
          <w:szCs w:val="18"/>
        </w:rPr>
        <w:t>the target</w:t>
      </w:r>
      <w:r w:rsidRPr="0010548D">
        <w:rPr>
          <w:sz w:val="18"/>
          <w:szCs w:val="18"/>
        </w:rPr>
        <w:t xml:space="preserve"> completion</w:t>
      </w:r>
      <w:r w:rsidRPr="0010548D">
        <w:rPr>
          <w:spacing w:val="-11"/>
          <w:sz w:val="18"/>
          <w:szCs w:val="18"/>
        </w:rPr>
        <w:t xml:space="preserve"> </w:t>
      </w:r>
      <w:r w:rsidRPr="0010548D">
        <w:rPr>
          <w:sz w:val="18"/>
          <w:szCs w:val="18"/>
        </w:rPr>
        <w:t>date.</w:t>
      </w:r>
    </w:p>
    <w:p w14:paraId="45796273" w14:textId="7EB4CFA5" w:rsidR="0010548D" w:rsidRPr="0010548D" w:rsidRDefault="0010548D" w:rsidP="0010548D">
      <w:pPr>
        <w:pStyle w:val="ListParagraph"/>
        <w:numPr>
          <w:ilvl w:val="3"/>
          <w:numId w:val="9"/>
        </w:numPr>
        <w:tabs>
          <w:tab w:val="left" w:pos="2920"/>
          <w:tab w:val="left" w:pos="2921"/>
        </w:tabs>
        <w:spacing w:before="118"/>
        <w:rPr>
          <w:sz w:val="18"/>
          <w:szCs w:val="18"/>
        </w:rPr>
      </w:pPr>
      <w:r w:rsidRPr="0010548D">
        <w:rPr>
          <w:sz w:val="18"/>
          <w:szCs w:val="18"/>
        </w:rPr>
        <w:t>7 days prior to</w:t>
      </w:r>
      <w:r w:rsidR="0024301A">
        <w:rPr>
          <w:sz w:val="18"/>
          <w:szCs w:val="18"/>
        </w:rPr>
        <w:t xml:space="preserve"> the</w:t>
      </w:r>
      <w:r w:rsidRPr="0010548D">
        <w:rPr>
          <w:sz w:val="18"/>
          <w:szCs w:val="18"/>
        </w:rPr>
        <w:t xml:space="preserve"> target completion</w:t>
      </w:r>
      <w:r w:rsidRPr="0010548D">
        <w:rPr>
          <w:spacing w:val="-8"/>
          <w:sz w:val="18"/>
          <w:szCs w:val="18"/>
        </w:rPr>
        <w:t xml:space="preserve"> </w:t>
      </w:r>
      <w:r w:rsidRPr="0010548D">
        <w:rPr>
          <w:sz w:val="18"/>
          <w:szCs w:val="18"/>
        </w:rPr>
        <w:t>date.</w:t>
      </w:r>
    </w:p>
    <w:p w14:paraId="5CC2C1D3" w14:textId="77777777" w:rsidR="0010548D" w:rsidRPr="0010548D" w:rsidRDefault="0010548D" w:rsidP="0010548D">
      <w:pPr>
        <w:pStyle w:val="ListParagraph"/>
        <w:numPr>
          <w:ilvl w:val="3"/>
          <w:numId w:val="9"/>
        </w:numPr>
        <w:tabs>
          <w:tab w:val="left" w:pos="2920"/>
          <w:tab w:val="left" w:pos="2921"/>
        </w:tabs>
        <w:spacing w:before="118"/>
        <w:ind w:right="779"/>
        <w:rPr>
          <w:sz w:val="18"/>
          <w:szCs w:val="18"/>
        </w:rPr>
      </w:pPr>
      <w:r w:rsidRPr="0010548D">
        <w:rPr>
          <w:sz w:val="18"/>
          <w:szCs w:val="18"/>
        </w:rPr>
        <w:t>Every 7 days following the target completion date for any overdue CAPA.</w:t>
      </w:r>
    </w:p>
    <w:p w14:paraId="369292A5" w14:textId="77777777" w:rsidR="0010548D" w:rsidRPr="0010548D" w:rsidRDefault="0010548D" w:rsidP="0010548D">
      <w:pPr>
        <w:pStyle w:val="ListParagraph"/>
        <w:numPr>
          <w:ilvl w:val="3"/>
          <w:numId w:val="9"/>
        </w:numPr>
        <w:tabs>
          <w:tab w:val="left" w:pos="2920"/>
          <w:tab w:val="left" w:pos="2921"/>
        </w:tabs>
        <w:spacing w:before="120"/>
        <w:rPr>
          <w:sz w:val="18"/>
          <w:szCs w:val="18"/>
        </w:rPr>
      </w:pPr>
      <w:r w:rsidRPr="0010548D">
        <w:rPr>
          <w:sz w:val="18"/>
          <w:szCs w:val="18"/>
        </w:rPr>
        <w:t>When a CAPA is</w:t>
      </w:r>
      <w:r w:rsidRPr="0010548D">
        <w:rPr>
          <w:spacing w:val="-7"/>
          <w:sz w:val="18"/>
          <w:szCs w:val="18"/>
        </w:rPr>
        <w:t xml:space="preserve"> </w:t>
      </w:r>
      <w:r w:rsidRPr="0010548D">
        <w:rPr>
          <w:sz w:val="18"/>
          <w:szCs w:val="18"/>
        </w:rPr>
        <w:t>reopened</w:t>
      </w:r>
    </w:p>
    <w:p w14:paraId="3010995C" w14:textId="77777777" w:rsidR="0010548D" w:rsidRPr="0010548D" w:rsidRDefault="0010548D" w:rsidP="0010548D">
      <w:pPr>
        <w:pStyle w:val="ListParagraph"/>
        <w:numPr>
          <w:ilvl w:val="2"/>
          <w:numId w:val="9"/>
        </w:numPr>
        <w:tabs>
          <w:tab w:val="left" w:pos="1841"/>
        </w:tabs>
        <w:spacing w:before="118"/>
        <w:ind w:right="441"/>
        <w:rPr>
          <w:sz w:val="18"/>
          <w:szCs w:val="18"/>
        </w:rPr>
      </w:pPr>
      <w:r w:rsidRPr="0010548D">
        <w:rPr>
          <w:sz w:val="18"/>
          <w:szCs w:val="18"/>
        </w:rPr>
        <w:t>Any aging CAPAs shall undergo the following additional notification</w:t>
      </w:r>
      <w:r w:rsidRPr="0010548D">
        <w:rPr>
          <w:spacing w:val="-32"/>
          <w:sz w:val="18"/>
          <w:szCs w:val="18"/>
        </w:rPr>
        <w:t xml:space="preserve"> </w:t>
      </w:r>
      <w:r w:rsidRPr="0010548D">
        <w:rPr>
          <w:sz w:val="18"/>
          <w:szCs w:val="18"/>
        </w:rPr>
        <w:t>requirements for the purpose of</w:t>
      </w:r>
      <w:r w:rsidRPr="0010548D">
        <w:rPr>
          <w:spacing w:val="-5"/>
          <w:sz w:val="18"/>
          <w:szCs w:val="18"/>
        </w:rPr>
        <w:t xml:space="preserve"> </w:t>
      </w:r>
      <w:r w:rsidRPr="0010548D">
        <w:rPr>
          <w:sz w:val="18"/>
          <w:szCs w:val="18"/>
        </w:rPr>
        <w:t>escalation:</w:t>
      </w:r>
    </w:p>
    <w:p w14:paraId="07D83AF6" w14:textId="77777777" w:rsidR="0010548D" w:rsidRPr="0010548D" w:rsidRDefault="0010548D" w:rsidP="0010548D">
      <w:pPr>
        <w:pStyle w:val="ListParagraph"/>
        <w:numPr>
          <w:ilvl w:val="3"/>
          <w:numId w:val="9"/>
        </w:numPr>
        <w:tabs>
          <w:tab w:val="left" w:pos="2978"/>
          <w:tab w:val="left" w:pos="2979"/>
        </w:tabs>
        <w:spacing w:before="121"/>
        <w:rPr>
          <w:sz w:val="18"/>
          <w:szCs w:val="18"/>
        </w:rPr>
      </w:pPr>
      <w:r w:rsidRPr="0010548D">
        <w:rPr>
          <w:sz w:val="18"/>
          <w:szCs w:val="18"/>
        </w:rPr>
        <w:t>Aging Reports may be generated and sent to</w:t>
      </w:r>
      <w:r w:rsidRPr="0010548D">
        <w:rPr>
          <w:spacing w:val="-10"/>
          <w:sz w:val="18"/>
          <w:szCs w:val="18"/>
        </w:rPr>
        <w:t xml:space="preserve"> </w:t>
      </w:r>
      <w:r w:rsidRPr="0010548D">
        <w:rPr>
          <w:sz w:val="18"/>
          <w:szCs w:val="18"/>
        </w:rPr>
        <w:t>Management.</w:t>
      </w:r>
    </w:p>
    <w:p w14:paraId="0D5AAF5C" w14:textId="77777777" w:rsidR="0010548D" w:rsidRPr="0010548D" w:rsidRDefault="0010548D" w:rsidP="0010548D">
      <w:pPr>
        <w:pStyle w:val="ListParagraph"/>
        <w:numPr>
          <w:ilvl w:val="3"/>
          <w:numId w:val="9"/>
        </w:numPr>
        <w:tabs>
          <w:tab w:val="left" w:pos="2920"/>
          <w:tab w:val="left" w:pos="2921"/>
        </w:tabs>
        <w:spacing w:before="118"/>
        <w:ind w:right="923"/>
        <w:rPr>
          <w:sz w:val="18"/>
          <w:szCs w:val="18"/>
        </w:rPr>
      </w:pPr>
      <w:r w:rsidRPr="0010548D">
        <w:rPr>
          <w:sz w:val="18"/>
          <w:szCs w:val="18"/>
        </w:rPr>
        <w:t>Aging CAPAs will be discussed during CAPA review boards and tracked to</w:t>
      </w:r>
      <w:r w:rsidRPr="0010548D">
        <w:rPr>
          <w:spacing w:val="-5"/>
          <w:sz w:val="18"/>
          <w:szCs w:val="18"/>
        </w:rPr>
        <w:t xml:space="preserve"> </w:t>
      </w:r>
      <w:r w:rsidRPr="0010548D">
        <w:rPr>
          <w:sz w:val="18"/>
          <w:szCs w:val="18"/>
        </w:rPr>
        <w:t>completion</w:t>
      </w:r>
    </w:p>
    <w:p w14:paraId="6B06148A" w14:textId="77777777" w:rsidR="0010548D" w:rsidRPr="0010548D" w:rsidRDefault="0010548D" w:rsidP="0010548D">
      <w:pPr>
        <w:pStyle w:val="ListParagraph"/>
        <w:numPr>
          <w:ilvl w:val="1"/>
          <w:numId w:val="9"/>
        </w:numPr>
        <w:tabs>
          <w:tab w:val="left" w:pos="1121"/>
        </w:tabs>
        <w:spacing w:before="121"/>
        <w:rPr>
          <w:sz w:val="18"/>
          <w:szCs w:val="18"/>
        </w:rPr>
      </w:pPr>
      <w:r w:rsidRPr="0010548D">
        <w:rPr>
          <w:sz w:val="18"/>
          <w:szCs w:val="18"/>
        </w:rPr>
        <w:t>Assessment of</w:t>
      </w:r>
      <w:r w:rsidRPr="0010548D">
        <w:rPr>
          <w:spacing w:val="-4"/>
          <w:sz w:val="18"/>
          <w:szCs w:val="18"/>
        </w:rPr>
        <w:t xml:space="preserve"> </w:t>
      </w:r>
      <w:r w:rsidRPr="0010548D">
        <w:rPr>
          <w:sz w:val="18"/>
          <w:szCs w:val="18"/>
        </w:rPr>
        <w:t>Risk-</w:t>
      </w:r>
    </w:p>
    <w:p w14:paraId="634EF435" w14:textId="78C551DC" w:rsidR="0010548D" w:rsidRPr="0024301A" w:rsidRDefault="0010548D" w:rsidP="0010548D">
      <w:pPr>
        <w:pStyle w:val="ListParagraph"/>
        <w:numPr>
          <w:ilvl w:val="2"/>
          <w:numId w:val="9"/>
        </w:numPr>
        <w:tabs>
          <w:tab w:val="left" w:pos="1841"/>
        </w:tabs>
        <w:spacing w:before="118"/>
        <w:ind w:right="277"/>
        <w:rPr>
          <w:sz w:val="18"/>
          <w:szCs w:val="18"/>
        </w:rPr>
      </w:pPr>
      <w:r w:rsidRPr="0024301A">
        <w:rPr>
          <w:sz w:val="18"/>
          <w:szCs w:val="18"/>
        </w:rPr>
        <w:t xml:space="preserve">Any CAPAs opened shall be used </w:t>
      </w:r>
      <w:r w:rsidR="0024301A" w:rsidRPr="0024301A">
        <w:rPr>
          <w:sz w:val="18"/>
          <w:szCs w:val="18"/>
        </w:rPr>
        <w:t>to</w:t>
      </w:r>
      <w:r w:rsidRPr="0024301A">
        <w:rPr>
          <w:sz w:val="18"/>
          <w:szCs w:val="18"/>
        </w:rPr>
        <w:t xml:space="preserve"> reassess process risks according to the procedure defined in SOP-203780 Risk Assessment and Evaluation Procedure. Risk documentation will be updated as needed after implementation of CAPA</w:t>
      </w:r>
      <w:r w:rsidRPr="0024301A">
        <w:rPr>
          <w:spacing w:val="-1"/>
          <w:sz w:val="18"/>
          <w:szCs w:val="18"/>
        </w:rPr>
        <w:t xml:space="preserve"> </w:t>
      </w:r>
      <w:r w:rsidRPr="0024301A">
        <w:rPr>
          <w:sz w:val="18"/>
          <w:szCs w:val="18"/>
        </w:rPr>
        <w:t>actions.</w:t>
      </w:r>
    </w:p>
    <w:p w14:paraId="440770BE" w14:textId="6D545D22" w:rsidR="0024301A" w:rsidRPr="0024301A" w:rsidRDefault="0024301A" w:rsidP="0024301A">
      <w:pPr>
        <w:pStyle w:val="ListParagraph"/>
        <w:numPr>
          <w:ilvl w:val="2"/>
          <w:numId w:val="9"/>
        </w:numPr>
        <w:tabs>
          <w:tab w:val="left" w:pos="1841"/>
        </w:tabs>
        <w:spacing w:before="95"/>
        <w:ind w:right="310"/>
        <w:jc w:val="both"/>
        <w:rPr>
          <w:sz w:val="18"/>
          <w:szCs w:val="18"/>
        </w:rPr>
      </w:pPr>
      <w:r w:rsidRPr="0024301A">
        <w:rPr>
          <w:sz w:val="18"/>
          <w:szCs w:val="18"/>
        </w:rPr>
        <w:t>Any CAPAs opened in relation to Therapeutics products or processes shall be used to reassess process risks according to the procedure defined in SOP- 208833 PSOP043 Risk</w:t>
      </w:r>
      <w:r w:rsidRPr="0024301A">
        <w:rPr>
          <w:spacing w:val="-6"/>
          <w:sz w:val="18"/>
          <w:szCs w:val="18"/>
        </w:rPr>
        <w:t xml:space="preserve"> </w:t>
      </w:r>
      <w:r w:rsidRPr="0024301A">
        <w:rPr>
          <w:sz w:val="18"/>
          <w:szCs w:val="18"/>
        </w:rPr>
        <w:t>Management.</w:t>
      </w:r>
    </w:p>
    <w:p w14:paraId="6C7CF78C" w14:textId="77777777" w:rsidR="0024301A" w:rsidRPr="0024301A" w:rsidRDefault="0024301A" w:rsidP="0024301A">
      <w:pPr>
        <w:pStyle w:val="ListParagraph"/>
        <w:numPr>
          <w:ilvl w:val="1"/>
          <w:numId w:val="9"/>
        </w:numPr>
        <w:tabs>
          <w:tab w:val="left" w:pos="1121"/>
        </w:tabs>
        <w:spacing w:before="118"/>
        <w:rPr>
          <w:sz w:val="18"/>
          <w:szCs w:val="18"/>
        </w:rPr>
      </w:pPr>
      <w:r w:rsidRPr="0024301A">
        <w:rPr>
          <w:sz w:val="18"/>
          <w:szCs w:val="18"/>
        </w:rPr>
        <w:t>Requesting a Due Date</w:t>
      </w:r>
      <w:r w:rsidRPr="0024301A">
        <w:rPr>
          <w:spacing w:val="-7"/>
          <w:sz w:val="18"/>
          <w:szCs w:val="18"/>
        </w:rPr>
        <w:t xml:space="preserve"> </w:t>
      </w:r>
      <w:r w:rsidRPr="0024301A">
        <w:rPr>
          <w:sz w:val="18"/>
          <w:szCs w:val="18"/>
        </w:rPr>
        <w:t>Extension</w:t>
      </w:r>
    </w:p>
    <w:p w14:paraId="11319D7D" w14:textId="77777777" w:rsidR="0024301A" w:rsidRPr="0024301A" w:rsidRDefault="0024301A" w:rsidP="0024301A">
      <w:pPr>
        <w:pStyle w:val="ListParagraph"/>
        <w:numPr>
          <w:ilvl w:val="2"/>
          <w:numId w:val="9"/>
        </w:numPr>
        <w:tabs>
          <w:tab w:val="left" w:pos="1841"/>
        </w:tabs>
        <w:spacing w:before="120"/>
        <w:rPr>
          <w:sz w:val="18"/>
          <w:szCs w:val="18"/>
        </w:rPr>
      </w:pPr>
      <w:r w:rsidRPr="0024301A">
        <w:rPr>
          <w:sz w:val="18"/>
          <w:szCs w:val="18"/>
        </w:rPr>
        <w:t>It is a requirement that all CAPA be addressed and closed without undue</w:t>
      </w:r>
      <w:r w:rsidRPr="0024301A">
        <w:rPr>
          <w:spacing w:val="-22"/>
          <w:sz w:val="18"/>
          <w:szCs w:val="18"/>
        </w:rPr>
        <w:t xml:space="preserve"> </w:t>
      </w:r>
      <w:r w:rsidRPr="0024301A">
        <w:rPr>
          <w:sz w:val="18"/>
          <w:szCs w:val="18"/>
        </w:rPr>
        <w:t>delay.</w:t>
      </w:r>
    </w:p>
    <w:p w14:paraId="37737FFB" w14:textId="4AAA0A5C" w:rsidR="0024301A" w:rsidRPr="0024301A" w:rsidRDefault="0024301A" w:rsidP="0024301A">
      <w:pPr>
        <w:pStyle w:val="ListParagraph"/>
        <w:numPr>
          <w:ilvl w:val="2"/>
          <w:numId w:val="9"/>
        </w:numPr>
        <w:tabs>
          <w:tab w:val="left" w:pos="1841"/>
        </w:tabs>
        <w:spacing w:before="118"/>
        <w:ind w:right="390"/>
        <w:rPr>
          <w:sz w:val="18"/>
          <w:szCs w:val="18"/>
        </w:rPr>
      </w:pPr>
      <w:r w:rsidRPr="0024301A">
        <w:rPr>
          <w:sz w:val="18"/>
          <w:szCs w:val="18"/>
        </w:rPr>
        <w:t>If a due date extension is required, the CAPA owner is responsible for filling out all sections of</w:t>
      </w:r>
      <w:r w:rsidRPr="0024301A">
        <w:rPr>
          <w:spacing w:val="-10"/>
          <w:sz w:val="18"/>
          <w:szCs w:val="18"/>
        </w:rPr>
        <w:t xml:space="preserve"> </w:t>
      </w:r>
      <w:r w:rsidRPr="0024301A">
        <w:rPr>
          <w:sz w:val="18"/>
          <w:szCs w:val="18"/>
        </w:rPr>
        <w:t>FM-201900.02.</w:t>
      </w:r>
    </w:p>
    <w:p w14:paraId="6501832B" w14:textId="77777777" w:rsidR="0024301A" w:rsidRPr="0024301A" w:rsidRDefault="0024301A" w:rsidP="0024301A">
      <w:pPr>
        <w:pStyle w:val="ListParagraph"/>
        <w:numPr>
          <w:ilvl w:val="2"/>
          <w:numId w:val="9"/>
        </w:numPr>
        <w:tabs>
          <w:tab w:val="left" w:pos="1841"/>
        </w:tabs>
        <w:spacing w:before="118"/>
        <w:ind w:right="347"/>
        <w:rPr>
          <w:sz w:val="18"/>
          <w:szCs w:val="18"/>
        </w:rPr>
      </w:pPr>
      <w:r w:rsidRPr="0024301A">
        <w:rPr>
          <w:sz w:val="18"/>
          <w:szCs w:val="18"/>
        </w:rPr>
        <w:t>This form will require signatures from the CAPA owner, their manager, and approval and signature from QA. It is the CAPA owner’s responsibility to route this form through the approval</w:t>
      </w:r>
      <w:r w:rsidRPr="0024301A">
        <w:rPr>
          <w:spacing w:val="-2"/>
          <w:sz w:val="18"/>
          <w:szCs w:val="18"/>
        </w:rPr>
        <w:t xml:space="preserve"> </w:t>
      </w:r>
      <w:r w:rsidRPr="0024301A">
        <w:rPr>
          <w:sz w:val="18"/>
          <w:szCs w:val="18"/>
        </w:rPr>
        <w:t>process.</w:t>
      </w:r>
    </w:p>
    <w:p w14:paraId="0611F14D" w14:textId="77777777" w:rsidR="0024301A" w:rsidRPr="0024301A" w:rsidRDefault="0024301A" w:rsidP="0024301A">
      <w:pPr>
        <w:pStyle w:val="ListParagraph"/>
        <w:numPr>
          <w:ilvl w:val="2"/>
          <w:numId w:val="9"/>
        </w:numPr>
        <w:tabs>
          <w:tab w:val="left" w:pos="1841"/>
        </w:tabs>
        <w:spacing w:before="119"/>
        <w:ind w:right="768"/>
        <w:rPr>
          <w:sz w:val="18"/>
          <w:szCs w:val="18"/>
        </w:rPr>
      </w:pPr>
      <w:r w:rsidRPr="0024301A">
        <w:rPr>
          <w:sz w:val="18"/>
          <w:szCs w:val="18"/>
        </w:rPr>
        <w:t>Completed forms shall be submitted to the site QA Inbox to be included in</w:t>
      </w:r>
      <w:r w:rsidRPr="0024301A">
        <w:rPr>
          <w:spacing w:val="-28"/>
          <w:sz w:val="18"/>
          <w:szCs w:val="18"/>
        </w:rPr>
        <w:t xml:space="preserve"> </w:t>
      </w:r>
      <w:r w:rsidRPr="0024301A">
        <w:rPr>
          <w:sz w:val="18"/>
          <w:szCs w:val="18"/>
        </w:rPr>
        <w:t>the CAPA record.</w:t>
      </w:r>
    </w:p>
    <w:p w14:paraId="7962C0EE" w14:textId="77777777" w:rsidR="0024301A" w:rsidRPr="0024301A" w:rsidRDefault="0024301A" w:rsidP="0024301A">
      <w:pPr>
        <w:pStyle w:val="ListParagraph"/>
        <w:numPr>
          <w:ilvl w:val="1"/>
          <w:numId w:val="9"/>
        </w:numPr>
        <w:tabs>
          <w:tab w:val="left" w:pos="1121"/>
        </w:tabs>
        <w:spacing w:before="121"/>
        <w:rPr>
          <w:sz w:val="18"/>
          <w:szCs w:val="18"/>
        </w:rPr>
      </w:pPr>
      <w:r w:rsidRPr="0024301A">
        <w:rPr>
          <w:sz w:val="18"/>
          <w:szCs w:val="18"/>
        </w:rPr>
        <w:t>Monitoring CAPAs and Ensuring</w:t>
      </w:r>
      <w:r w:rsidRPr="0024301A">
        <w:rPr>
          <w:spacing w:val="-9"/>
          <w:sz w:val="18"/>
          <w:szCs w:val="18"/>
        </w:rPr>
        <w:t xml:space="preserve"> </w:t>
      </w:r>
      <w:r w:rsidRPr="0024301A">
        <w:rPr>
          <w:sz w:val="18"/>
          <w:szCs w:val="18"/>
        </w:rPr>
        <w:t>Timeliness</w:t>
      </w:r>
    </w:p>
    <w:p w14:paraId="5C905FDF" w14:textId="050B21D6" w:rsidR="0024301A" w:rsidRPr="0024301A" w:rsidRDefault="0024301A" w:rsidP="0024301A">
      <w:pPr>
        <w:pStyle w:val="ListParagraph"/>
        <w:numPr>
          <w:ilvl w:val="2"/>
          <w:numId w:val="9"/>
        </w:numPr>
        <w:tabs>
          <w:tab w:val="left" w:pos="1841"/>
        </w:tabs>
        <w:spacing w:before="118"/>
        <w:ind w:right="534"/>
        <w:rPr>
          <w:sz w:val="18"/>
          <w:szCs w:val="18"/>
        </w:rPr>
      </w:pPr>
      <w:r w:rsidRPr="0024301A">
        <w:rPr>
          <w:sz w:val="18"/>
          <w:szCs w:val="18"/>
        </w:rPr>
        <w:t>CAPA Review Boards will be held at a minimum frequency once per month to track open CAPAs and ensure timeliness. Meetings can be held virtually or in person as needed.</w:t>
      </w:r>
    </w:p>
    <w:p w14:paraId="29BAE021" w14:textId="77777777" w:rsidR="0024301A" w:rsidRPr="0024301A" w:rsidRDefault="0024301A" w:rsidP="0024301A">
      <w:pPr>
        <w:pStyle w:val="ListParagraph"/>
        <w:numPr>
          <w:ilvl w:val="2"/>
          <w:numId w:val="9"/>
        </w:numPr>
        <w:tabs>
          <w:tab w:val="left" w:pos="1841"/>
        </w:tabs>
        <w:spacing w:before="118"/>
        <w:ind w:right="891"/>
        <w:jc w:val="both"/>
        <w:rPr>
          <w:sz w:val="18"/>
          <w:szCs w:val="18"/>
        </w:rPr>
      </w:pPr>
      <w:r w:rsidRPr="0024301A">
        <w:rPr>
          <w:sz w:val="18"/>
          <w:szCs w:val="18"/>
        </w:rPr>
        <w:t>CAPA Review Board Meeting Minutes will be held at each meeting and filed according to SOP-203397 Record Retention Policy. Meeting minutes should include:</w:t>
      </w:r>
    </w:p>
    <w:p w14:paraId="01351DF8" w14:textId="77777777" w:rsidR="0024301A" w:rsidRPr="0024301A" w:rsidRDefault="0024301A" w:rsidP="0024301A">
      <w:pPr>
        <w:pStyle w:val="ListParagraph"/>
        <w:numPr>
          <w:ilvl w:val="3"/>
          <w:numId w:val="9"/>
        </w:numPr>
        <w:tabs>
          <w:tab w:val="left" w:pos="2920"/>
          <w:tab w:val="left" w:pos="2921"/>
        </w:tabs>
        <w:spacing w:before="121"/>
        <w:rPr>
          <w:sz w:val="18"/>
          <w:szCs w:val="18"/>
        </w:rPr>
      </w:pPr>
      <w:r w:rsidRPr="0024301A">
        <w:rPr>
          <w:sz w:val="18"/>
          <w:szCs w:val="18"/>
        </w:rPr>
        <w:t>Date of</w:t>
      </w:r>
      <w:r w:rsidRPr="0024301A">
        <w:rPr>
          <w:spacing w:val="-2"/>
          <w:sz w:val="18"/>
          <w:szCs w:val="18"/>
        </w:rPr>
        <w:t xml:space="preserve"> </w:t>
      </w:r>
      <w:r w:rsidRPr="0024301A">
        <w:rPr>
          <w:sz w:val="18"/>
          <w:szCs w:val="18"/>
        </w:rPr>
        <w:t>Meeting</w:t>
      </w:r>
    </w:p>
    <w:p w14:paraId="6DCB6D9C" w14:textId="77777777" w:rsidR="0024301A" w:rsidRPr="0024301A" w:rsidRDefault="0024301A" w:rsidP="0024301A">
      <w:pPr>
        <w:pStyle w:val="ListParagraph"/>
        <w:numPr>
          <w:ilvl w:val="3"/>
          <w:numId w:val="9"/>
        </w:numPr>
        <w:tabs>
          <w:tab w:val="left" w:pos="2920"/>
          <w:tab w:val="left" w:pos="2921"/>
        </w:tabs>
        <w:spacing w:before="121"/>
        <w:rPr>
          <w:sz w:val="18"/>
          <w:szCs w:val="18"/>
        </w:rPr>
      </w:pPr>
      <w:r w:rsidRPr="0024301A">
        <w:rPr>
          <w:sz w:val="18"/>
          <w:szCs w:val="18"/>
        </w:rPr>
        <w:t>Name of individual preparing the meeting</w:t>
      </w:r>
      <w:r w:rsidRPr="0024301A">
        <w:rPr>
          <w:spacing w:val="-11"/>
          <w:sz w:val="18"/>
          <w:szCs w:val="18"/>
        </w:rPr>
        <w:t xml:space="preserve"> </w:t>
      </w:r>
      <w:r w:rsidRPr="0024301A">
        <w:rPr>
          <w:sz w:val="18"/>
          <w:szCs w:val="18"/>
        </w:rPr>
        <w:t>minutes</w:t>
      </w:r>
    </w:p>
    <w:p w14:paraId="3038F48F" w14:textId="77777777" w:rsidR="0024301A" w:rsidRPr="0024301A" w:rsidRDefault="0024301A" w:rsidP="0024301A">
      <w:pPr>
        <w:pStyle w:val="ListParagraph"/>
        <w:numPr>
          <w:ilvl w:val="3"/>
          <w:numId w:val="9"/>
        </w:numPr>
        <w:tabs>
          <w:tab w:val="left" w:pos="2920"/>
          <w:tab w:val="left" w:pos="2921"/>
        </w:tabs>
        <w:spacing w:before="119"/>
        <w:rPr>
          <w:sz w:val="18"/>
          <w:szCs w:val="18"/>
        </w:rPr>
      </w:pPr>
      <w:r w:rsidRPr="0024301A">
        <w:rPr>
          <w:sz w:val="18"/>
          <w:szCs w:val="18"/>
        </w:rPr>
        <w:t>List of Expected and Actual</w:t>
      </w:r>
      <w:r w:rsidRPr="0024301A">
        <w:rPr>
          <w:spacing w:val="-7"/>
          <w:sz w:val="18"/>
          <w:szCs w:val="18"/>
        </w:rPr>
        <w:t xml:space="preserve"> </w:t>
      </w:r>
      <w:r w:rsidRPr="0024301A">
        <w:rPr>
          <w:sz w:val="18"/>
          <w:szCs w:val="18"/>
        </w:rPr>
        <w:t>Attendees</w:t>
      </w:r>
    </w:p>
    <w:p w14:paraId="140ACCC5" w14:textId="77777777" w:rsidR="0024301A" w:rsidRPr="0024301A" w:rsidRDefault="0024301A" w:rsidP="0024301A">
      <w:pPr>
        <w:pStyle w:val="ListParagraph"/>
        <w:numPr>
          <w:ilvl w:val="3"/>
          <w:numId w:val="9"/>
        </w:numPr>
        <w:tabs>
          <w:tab w:val="left" w:pos="2920"/>
          <w:tab w:val="left" w:pos="2921"/>
        </w:tabs>
        <w:spacing w:before="121"/>
        <w:rPr>
          <w:sz w:val="18"/>
          <w:szCs w:val="18"/>
        </w:rPr>
      </w:pPr>
      <w:r w:rsidRPr="0024301A">
        <w:rPr>
          <w:sz w:val="18"/>
          <w:szCs w:val="18"/>
        </w:rPr>
        <w:t>Agenda of</w:t>
      </w:r>
      <w:r w:rsidRPr="0024301A">
        <w:rPr>
          <w:spacing w:val="-2"/>
          <w:sz w:val="18"/>
          <w:szCs w:val="18"/>
        </w:rPr>
        <w:t xml:space="preserve"> </w:t>
      </w:r>
      <w:r w:rsidRPr="0024301A">
        <w:rPr>
          <w:sz w:val="18"/>
          <w:szCs w:val="18"/>
        </w:rPr>
        <w:t>meeting</w:t>
      </w:r>
    </w:p>
    <w:p w14:paraId="7D5E6B98" w14:textId="77777777" w:rsidR="0024301A" w:rsidRPr="0024301A" w:rsidRDefault="0024301A" w:rsidP="0024301A">
      <w:pPr>
        <w:pStyle w:val="ListParagraph"/>
        <w:numPr>
          <w:ilvl w:val="3"/>
          <w:numId w:val="9"/>
        </w:numPr>
        <w:tabs>
          <w:tab w:val="left" w:pos="2920"/>
          <w:tab w:val="left" w:pos="2921"/>
        </w:tabs>
        <w:spacing w:before="121"/>
        <w:rPr>
          <w:sz w:val="18"/>
          <w:szCs w:val="18"/>
        </w:rPr>
      </w:pPr>
      <w:r w:rsidRPr="0024301A">
        <w:rPr>
          <w:sz w:val="18"/>
          <w:szCs w:val="18"/>
        </w:rPr>
        <w:t>List of CAPAs covered in the meeting with due</w:t>
      </w:r>
      <w:r w:rsidRPr="0024301A">
        <w:rPr>
          <w:spacing w:val="-12"/>
          <w:sz w:val="18"/>
          <w:szCs w:val="18"/>
        </w:rPr>
        <w:t xml:space="preserve"> </w:t>
      </w:r>
      <w:r w:rsidRPr="0024301A">
        <w:rPr>
          <w:sz w:val="18"/>
          <w:szCs w:val="18"/>
        </w:rPr>
        <w:t>dates</w:t>
      </w:r>
    </w:p>
    <w:p w14:paraId="2A5291BE" w14:textId="6C6C65EF" w:rsidR="0024301A" w:rsidRPr="0024301A" w:rsidRDefault="0024301A" w:rsidP="0024301A">
      <w:pPr>
        <w:pStyle w:val="ListParagraph"/>
        <w:numPr>
          <w:ilvl w:val="3"/>
          <w:numId w:val="9"/>
        </w:numPr>
        <w:tabs>
          <w:tab w:val="left" w:pos="2920"/>
          <w:tab w:val="left" w:pos="2921"/>
        </w:tabs>
        <w:spacing w:before="118"/>
        <w:ind w:right="885"/>
        <w:rPr>
          <w:sz w:val="18"/>
          <w:szCs w:val="18"/>
        </w:rPr>
      </w:pPr>
      <w:r w:rsidRPr="0024301A">
        <w:rPr>
          <w:sz w:val="18"/>
          <w:szCs w:val="18"/>
        </w:rPr>
        <w:t xml:space="preserve">Information regarding </w:t>
      </w:r>
      <w:r w:rsidR="005D634B" w:rsidRPr="0024301A">
        <w:rPr>
          <w:sz w:val="18"/>
          <w:szCs w:val="18"/>
        </w:rPr>
        <w:t>whether</w:t>
      </w:r>
      <w:r w:rsidRPr="0024301A">
        <w:rPr>
          <w:sz w:val="18"/>
          <w:szCs w:val="18"/>
        </w:rPr>
        <w:t xml:space="preserve"> extensions are required and rationale for extension with proposed new due</w:t>
      </w:r>
      <w:r w:rsidRPr="0024301A">
        <w:rPr>
          <w:spacing w:val="-6"/>
          <w:sz w:val="18"/>
          <w:szCs w:val="18"/>
        </w:rPr>
        <w:t xml:space="preserve"> </w:t>
      </w:r>
      <w:r w:rsidRPr="0024301A">
        <w:rPr>
          <w:sz w:val="18"/>
          <w:szCs w:val="18"/>
        </w:rPr>
        <w:t>date</w:t>
      </w:r>
    </w:p>
    <w:p w14:paraId="3CADF2AD" w14:textId="77777777" w:rsidR="0024301A" w:rsidRPr="0024301A" w:rsidRDefault="0024301A" w:rsidP="0024301A">
      <w:pPr>
        <w:pStyle w:val="ListParagraph"/>
        <w:numPr>
          <w:ilvl w:val="3"/>
          <w:numId w:val="9"/>
        </w:numPr>
        <w:tabs>
          <w:tab w:val="left" w:pos="2920"/>
          <w:tab w:val="left" w:pos="2921"/>
        </w:tabs>
        <w:spacing w:before="118"/>
        <w:rPr>
          <w:sz w:val="18"/>
          <w:szCs w:val="18"/>
        </w:rPr>
      </w:pPr>
      <w:r w:rsidRPr="0024301A">
        <w:rPr>
          <w:sz w:val="18"/>
          <w:szCs w:val="18"/>
        </w:rPr>
        <w:t>Progress updates for</w:t>
      </w:r>
      <w:r w:rsidRPr="0024301A">
        <w:rPr>
          <w:spacing w:val="-4"/>
          <w:sz w:val="18"/>
          <w:szCs w:val="18"/>
        </w:rPr>
        <w:t xml:space="preserve"> </w:t>
      </w:r>
      <w:r w:rsidRPr="0024301A">
        <w:rPr>
          <w:sz w:val="18"/>
          <w:szCs w:val="18"/>
        </w:rPr>
        <w:t>CAPAs</w:t>
      </w:r>
    </w:p>
    <w:p w14:paraId="7843A9B7" w14:textId="77777777" w:rsidR="0024301A" w:rsidRPr="0024301A" w:rsidRDefault="0024301A" w:rsidP="0024301A">
      <w:pPr>
        <w:pStyle w:val="BodyText"/>
        <w:rPr>
          <w:sz w:val="18"/>
          <w:szCs w:val="18"/>
        </w:rPr>
      </w:pPr>
    </w:p>
    <w:p w14:paraId="56D2CDA3" w14:textId="77777777" w:rsidR="0024301A" w:rsidRDefault="0024301A" w:rsidP="0024301A">
      <w:pPr>
        <w:pStyle w:val="Heading1"/>
        <w:numPr>
          <w:ilvl w:val="0"/>
          <w:numId w:val="9"/>
        </w:numPr>
        <w:tabs>
          <w:tab w:val="left" w:pos="581"/>
        </w:tabs>
        <w:spacing w:before="205"/>
        <w:rPr>
          <w:b/>
          <w:bCs/>
          <w:sz w:val="18"/>
          <w:szCs w:val="18"/>
        </w:rPr>
      </w:pPr>
      <w:bookmarkStart w:id="0" w:name="_bookmark5"/>
      <w:bookmarkEnd w:id="0"/>
      <w:r w:rsidRPr="0024301A">
        <w:rPr>
          <w:b/>
          <w:bCs/>
          <w:sz w:val="18"/>
          <w:szCs w:val="18"/>
        </w:rPr>
        <w:t>Process Flow</w:t>
      </w:r>
      <w:r w:rsidRPr="0024301A">
        <w:rPr>
          <w:b/>
          <w:bCs/>
          <w:spacing w:val="-2"/>
          <w:sz w:val="18"/>
          <w:szCs w:val="18"/>
        </w:rPr>
        <w:t xml:space="preserve"> </w:t>
      </w:r>
      <w:r w:rsidRPr="0024301A">
        <w:rPr>
          <w:b/>
          <w:bCs/>
          <w:sz w:val="18"/>
          <w:szCs w:val="18"/>
        </w:rPr>
        <w:t>Chart</w:t>
      </w:r>
    </w:p>
    <w:p w14:paraId="7AEBE812" w14:textId="741C714A" w:rsidR="0024301A" w:rsidRDefault="00803111" w:rsidP="0024301A">
      <w:pPr>
        <w:pStyle w:val="Heading1"/>
        <w:tabs>
          <w:tab w:val="left" w:pos="581"/>
        </w:tabs>
        <w:spacing w:before="205"/>
        <w:ind w:left="450"/>
        <w:rPr>
          <w:b/>
          <w:bCs/>
          <w:sz w:val="18"/>
          <w:szCs w:val="18"/>
        </w:rPr>
      </w:pPr>
      <w:r>
        <w:rPr>
          <w:b/>
          <w:bCs/>
          <w:noProof/>
          <w:sz w:val="18"/>
          <w:szCs w:val="18"/>
        </w:rPr>
        <w:lastRenderedPageBreak/>
        <w:drawing>
          <wp:inline distT="0" distB="0" distL="0" distR="0" wp14:anchorId="058C4C9D" wp14:editId="4D2734AB">
            <wp:extent cx="5937885" cy="2438400"/>
            <wp:effectExtent l="0" t="0" r="5715" b="0"/>
            <wp:docPr id="1107811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2438400"/>
                    </a:xfrm>
                    <a:prstGeom prst="rect">
                      <a:avLst/>
                    </a:prstGeom>
                    <a:noFill/>
                  </pic:spPr>
                </pic:pic>
              </a:graphicData>
            </a:graphic>
          </wp:inline>
        </w:drawing>
      </w:r>
    </w:p>
    <w:p w14:paraId="6EAB9AF7" w14:textId="15F3EE1A" w:rsidR="004366B8" w:rsidRDefault="004366B8" w:rsidP="004366B8">
      <w:pPr>
        <w:spacing w:before="92"/>
        <w:ind w:left="220" w:right="250"/>
        <w:rPr>
          <w:sz w:val="18"/>
          <w:szCs w:val="18"/>
        </w:rPr>
      </w:pPr>
      <w:r w:rsidRPr="004366B8">
        <w:rPr>
          <w:sz w:val="18"/>
          <w:szCs w:val="18"/>
        </w:rPr>
        <w:t xml:space="preserve">**Risk Assessment is conducted when CAPA is initiated. See SOP-203780 Risk Assessment and Evaluation Procedure. Risk Assessment is calculated with a risk score with an assigned “Frequency” and “Severity” Score. (Refer to section </w:t>
      </w:r>
      <w:r w:rsidR="005D634B" w:rsidRPr="004366B8">
        <w:rPr>
          <w:sz w:val="18"/>
          <w:szCs w:val="18"/>
        </w:rPr>
        <w:t>5.4.2 for</w:t>
      </w:r>
      <w:r w:rsidRPr="004366B8">
        <w:rPr>
          <w:sz w:val="18"/>
          <w:szCs w:val="18"/>
        </w:rPr>
        <w:t xml:space="preserve"> more details on determining Risk Scores and setting CAPA timelines based on level of</w:t>
      </w:r>
      <w:r w:rsidRPr="004366B8">
        <w:rPr>
          <w:spacing w:val="-9"/>
          <w:sz w:val="18"/>
          <w:szCs w:val="18"/>
        </w:rPr>
        <w:t xml:space="preserve"> </w:t>
      </w:r>
      <w:r w:rsidRPr="004366B8">
        <w:rPr>
          <w:sz w:val="18"/>
          <w:szCs w:val="18"/>
        </w:rPr>
        <w:t>risk)</w:t>
      </w:r>
    </w:p>
    <w:p w14:paraId="61748DAD" w14:textId="4DE3C729" w:rsidR="004366B8" w:rsidRPr="00D03FE2" w:rsidRDefault="00D03FE2" w:rsidP="00D03FE2">
      <w:pPr>
        <w:pStyle w:val="ListParagraph"/>
        <w:numPr>
          <w:ilvl w:val="0"/>
          <w:numId w:val="9"/>
        </w:numPr>
        <w:spacing w:before="92"/>
        <w:ind w:right="250"/>
        <w:rPr>
          <w:sz w:val="18"/>
          <w:szCs w:val="18"/>
        </w:rPr>
      </w:pPr>
      <w:r>
        <w:rPr>
          <w:b/>
          <w:bCs/>
          <w:sz w:val="18"/>
          <w:szCs w:val="18"/>
        </w:rPr>
        <w:t>OFI Procedure</w:t>
      </w:r>
    </w:p>
    <w:p w14:paraId="2B1FAFCB" w14:textId="77777777" w:rsidR="00A4756D" w:rsidRPr="00A4756D" w:rsidRDefault="00A4756D" w:rsidP="00A4756D">
      <w:pPr>
        <w:pStyle w:val="ListParagraph"/>
        <w:numPr>
          <w:ilvl w:val="1"/>
          <w:numId w:val="11"/>
        </w:numPr>
        <w:spacing w:before="92"/>
        <w:ind w:right="250"/>
        <w:rPr>
          <w:sz w:val="18"/>
          <w:szCs w:val="18"/>
        </w:rPr>
      </w:pPr>
      <w:r w:rsidRPr="00A4756D">
        <w:rPr>
          <w:sz w:val="18"/>
          <w:szCs w:val="18"/>
        </w:rPr>
        <w:t>OFIs will be entered into the OFI Database and be shared via Microsoft Teams (or equivalent sharing software).</w:t>
      </w:r>
    </w:p>
    <w:p w14:paraId="79A7C301" w14:textId="77777777" w:rsidR="00A4756D" w:rsidRPr="00A4756D" w:rsidRDefault="00A4756D" w:rsidP="00A4756D">
      <w:pPr>
        <w:pStyle w:val="ListParagraph"/>
        <w:numPr>
          <w:ilvl w:val="1"/>
          <w:numId w:val="11"/>
        </w:numPr>
        <w:spacing w:before="92"/>
        <w:ind w:right="250"/>
        <w:rPr>
          <w:sz w:val="18"/>
          <w:szCs w:val="18"/>
        </w:rPr>
      </w:pPr>
      <w:r w:rsidRPr="00A4756D">
        <w:rPr>
          <w:sz w:val="18"/>
          <w:szCs w:val="18"/>
        </w:rPr>
        <w:t>OFIs will be assigned an owner based on applicable process or department and a due date based on risk assessment and available resources.</w:t>
      </w:r>
    </w:p>
    <w:p w14:paraId="33F0E969" w14:textId="77777777" w:rsidR="00A4756D" w:rsidRPr="00A4756D" w:rsidRDefault="00A4756D" w:rsidP="00A4756D">
      <w:pPr>
        <w:pStyle w:val="ListParagraph"/>
        <w:numPr>
          <w:ilvl w:val="1"/>
          <w:numId w:val="11"/>
        </w:numPr>
        <w:spacing w:before="92"/>
        <w:ind w:right="250"/>
        <w:rPr>
          <w:sz w:val="18"/>
          <w:szCs w:val="18"/>
        </w:rPr>
      </w:pPr>
      <w:r w:rsidRPr="00A4756D">
        <w:rPr>
          <w:sz w:val="18"/>
          <w:szCs w:val="18"/>
        </w:rPr>
        <w:t>The database will include a unique identification number for each OFI and track the site, data source, description, owner, and due date.</w:t>
      </w:r>
    </w:p>
    <w:p w14:paraId="3C373849" w14:textId="40AFAEC8" w:rsidR="00A4756D" w:rsidRPr="00A4756D" w:rsidRDefault="00A4756D" w:rsidP="00A4756D">
      <w:pPr>
        <w:pStyle w:val="ListParagraph"/>
        <w:numPr>
          <w:ilvl w:val="1"/>
          <w:numId w:val="11"/>
        </w:numPr>
        <w:spacing w:before="92"/>
        <w:ind w:right="250"/>
        <w:rPr>
          <w:sz w:val="18"/>
          <w:szCs w:val="18"/>
        </w:rPr>
      </w:pPr>
      <w:r w:rsidRPr="00A4756D">
        <w:rPr>
          <w:sz w:val="18"/>
          <w:szCs w:val="18"/>
        </w:rPr>
        <w:t xml:space="preserve">Quality Assurance will ensure </w:t>
      </w:r>
      <w:r w:rsidR="006040BB" w:rsidRPr="00A4756D">
        <w:rPr>
          <w:sz w:val="18"/>
          <w:szCs w:val="18"/>
        </w:rPr>
        <w:t>the database</w:t>
      </w:r>
      <w:r w:rsidRPr="00A4756D">
        <w:rPr>
          <w:sz w:val="18"/>
          <w:szCs w:val="18"/>
        </w:rPr>
        <w:t xml:space="preserve"> is updated and items are being completed in a timely manner.</w:t>
      </w:r>
    </w:p>
    <w:p w14:paraId="2D772BE0" w14:textId="48C1AB4B" w:rsidR="00A4756D" w:rsidRPr="00A4756D" w:rsidRDefault="00A4756D" w:rsidP="00A4756D">
      <w:pPr>
        <w:pStyle w:val="ListParagraph"/>
        <w:numPr>
          <w:ilvl w:val="1"/>
          <w:numId w:val="11"/>
        </w:numPr>
        <w:spacing w:before="92"/>
        <w:ind w:right="250"/>
        <w:rPr>
          <w:sz w:val="18"/>
          <w:szCs w:val="18"/>
        </w:rPr>
      </w:pPr>
      <w:r w:rsidRPr="00A4756D">
        <w:rPr>
          <w:sz w:val="18"/>
          <w:szCs w:val="18"/>
        </w:rPr>
        <w:t xml:space="preserve">Quality Assurance will use their discretion to assemble appropriate personnel to review </w:t>
      </w:r>
      <w:r w:rsidR="006040BB" w:rsidRPr="00A4756D">
        <w:rPr>
          <w:sz w:val="18"/>
          <w:szCs w:val="18"/>
        </w:rPr>
        <w:t>the OFI</w:t>
      </w:r>
      <w:r w:rsidRPr="00A4756D">
        <w:rPr>
          <w:sz w:val="18"/>
          <w:szCs w:val="18"/>
        </w:rPr>
        <w:t xml:space="preserve"> database as necessary.</w:t>
      </w:r>
    </w:p>
    <w:p w14:paraId="4FDB04AB" w14:textId="77777777" w:rsidR="00A4756D" w:rsidRDefault="00A4756D" w:rsidP="00A4756D">
      <w:pPr>
        <w:pStyle w:val="ListParagraph"/>
        <w:numPr>
          <w:ilvl w:val="1"/>
          <w:numId w:val="11"/>
        </w:numPr>
        <w:spacing w:before="92"/>
        <w:ind w:right="250"/>
        <w:rPr>
          <w:sz w:val="18"/>
          <w:szCs w:val="18"/>
        </w:rPr>
      </w:pPr>
      <w:r w:rsidRPr="00A4756D">
        <w:rPr>
          <w:sz w:val="18"/>
          <w:szCs w:val="18"/>
        </w:rPr>
        <w:t>OFI status may be included in the annual Management Review and/or site review boards.</w:t>
      </w:r>
    </w:p>
    <w:p w14:paraId="4CAB17F2" w14:textId="77777777" w:rsidR="006040BB" w:rsidRDefault="006040BB" w:rsidP="006040BB">
      <w:pPr>
        <w:pStyle w:val="ListParagraph"/>
        <w:spacing w:before="92"/>
        <w:ind w:left="1032" w:right="250" w:firstLine="0"/>
        <w:rPr>
          <w:sz w:val="18"/>
          <w:szCs w:val="18"/>
        </w:rPr>
      </w:pPr>
    </w:p>
    <w:p w14:paraId="73CA1CD3" w14:textId="77777777" w:rsidR="006040BB" w:rsidRDefault="006040BB" w:rsidP="006040BB">
      <w:pPr>
        <w:pStyle w:val="ListParagraph"/>
        <w:spacing w:before="92"/>
        <w:ind w:left="1032" w:right="250" w:firstLine="0"/>
        <w:rPr>
          <w:sz w:val="18"/>
          <w:szCs w:val="18"/>
        </w:rPr>
      </w:pPr>
    </w:p>
    <w:p w14:paraId="19EBD6A8" w14:textId="77777777" w:rsidR="006040BB" w:rsidRDefault="006040BB" w:rsidP="006040BB">
      <w:pPr>
        <w:pStyle w:val="ListParagraph"/>
        <w:spacing w:before="92"/>
        <w:ind w:left="1032" w:right="250" w:firstLine="0"/>
        <w:rPr>
          <w:sz w:val="18"/>
          <w:szCs w:val="18"/>
        </w:rPr>
      </w:pPr>
    </w:p>
    <w:p w14:paraId="39E6C068" w14:textId="77777777" w:rsidR="006040BB" w:rsidRDefault="006040BB" w:rsidP="006040BB">
      <w:pPr>
        <w:pStyle w:val="ListParagraph"/>
        <w:spacing w:before="92"/>
        <w:ind w:left="1032" w:right="250" w:firstLine="0"/>
        <w:rPr>
          <w:sz w:val="18"/>
          <w:szCs w:val="18"/>
        </w:rPr>
      </w:pPr>
    </w:p>
    <w:p w14:paraId="3CBAB123" w14:textId="77777777" w:rsidR="006040BB" w:rsidRDefault="006040BB" w:rsidP="006040BB">
      <w:pPr>
        <w:pStyle w:val="ListParagraph"/>
        <w:spacing w:before="92"/>
        <w:ind w:left="1032" w:right="250" w:firstLine="0"/>
        <w:rPr>
          <w:sz w:val="18"/>
          <w:szCs w:val="18"/>
        </w:rPr>
      </w:pPr>
    </w:p>
    <w:p w14:paraId="2FAF8AFB" w14:textId="77777777" w:rsidR="006040BB" w:rsidRDefault="006040BB" w:rsidP="006040BB">
      <w:pPr>
        <w:pStyle w:val="ListParagraph"/>
        <w:spacing w:before="92"/>
        <w:ind w:left="1032" w:right="250" w:firstLine="0"/>
        <w:rPr>
          <w:sz w:val="18"/>
          <w:szCs w:val="18"/>
        </w:rPr>
      </w:pPr>
    </w:p>
    <w:p w14:paraId="74F6E412" w14:textId="77777777" w:rsidR="006040BB" w:rsidRDefault="006040BB" w:rsidP="006040BB">
      <w:pPr>
        <w:pStyle w:val="ListParagraph"/>
        <w:spacing w:before="92"/>
        <w:ind w:left="1032" w:right="250" w:firstLine="0"/>
        <w:rPr>
          <w:sz w:val="18"/>
          <w:szCs w:val="18"/>
        </w:rPr>
      </w:pPr>
    </w:p>
    <w:p w14:paraId="7BA70214" w14:textId="77777777" w:rsidR="006040BB" w:rsidRDefault="006040BB" w:rsidP="006040BB">
      <w:pPr>
        <w:pStyle w:val="ListParagraph"/>
        <w:spacing w:before="92"/>
        <w:ind w:left="1032" w:right="250" w:firstLine="0"/>
        <w:rPr>
          <w:sz w:val="18"/>
          <w:szCs w:val="18"/>
        </w:rPr>
      </w:pPr>
    </w:p>
    <w:p w14:paraId="2FD628C1" w14:textId="77777777" w:rsidR="006040BB" w:rsidRDefault="006040BB" w:rsidP="006040BB">
      <w:pPr>
        <w:pStyle w:val="ListParagraph"/>
        <w:spacing w:before="92"/>
        <w:ind w:left="1032" w:right="250" w:firstLine="0"/>
        <w:rPr>
          <w:sz w:val="18"/>
          <w:szCs w:val="18"/>
        </w:rPr>
      </w:pPr>
    </w:p>
    <w:p w14:paraId="2D1314CB" w14:textId="77777777" w:rsidR="006040BB" w:rsidRDefault="006040BB" w:rsidP="006040BB">
      <w:pPr>
        <w:pStyle w:val="ListParagraph"/>
        <w:spacing w:before="92"/>
        <w:ind w:left="1032" w:right="250" w:firstLine="0"/>
        <w:rPr>
          <w:sz w:val="18"/>
          <w:szCs w:val="18"/>
        </w:rPr>
      </w:pPr>
    </w:p>
    <w:p w14:paraId="46F5A96C" w14:textId="77777777" w:rsidR="006040BB" w:rsidRDefault="006040BB" w:rsidP="006040BB">
      <w:pPr>
        <w:pStyle w:val="ListParagraph"/>
        <w:spacing w:before="92"/>
        <w:ind w:left="1032" w:right="250" w:firstLine="0"/>
        <w:rPr>
          <w:sz w:val="18"/>
          <w:szCs w:val="18"/>
        </w:rPr>
      </w:pPr>
    </w:p>
    <w:p w14:paraId="6DF7D353" w14:textId="77777777" w:rsidR="006040BB" w:rsidRDefault="006040BB" w:rsidP="006040BB">
      <w:pPr>
        <w:pStyle w:val="ListParagraph"/>
        <w:spacing w:before="92"/>
        <w:ind w:left="1032" w:right="250" w:firstLine="0"/>
        <w:rPr>
          <w:sz w:val="18"/>
          <w:szCs w:val="18"/>
        </w:rPr>
      </w:pPr>
    </w:p>
    <w:p w14:paraId="72D2CC91" w14:textId="77777777" w:rsidR="006040BB" w:rsidRDefault="006040BB" w:rsidP="006040BB">
      <w:pPr>
        <w:pStyle w:val="ListParagraph"/>
        <w:spacing w:before="92"/>
        <w:ind w:left="1032" w:right="250" w:firstLine="0"/>
        <w:rPr>
          <w:sz w:val="18"/>
          <w:szCs w:val="18"/>
        </w:rPr>
      </w:pPr>
    </w:p>
    <w:p w14:paraId="1A32EB50" w14:textId="77777777" w:rsidR="006040BB" w:rsidRDefault="006040BB" w:rsidP="006040BB">
      <w:pPr>
        <w:pStyle w:val="ListParagraph"/>
        <w:spacing w:before="92"/>
        <w:ind w:left="1032" w:right="250" w:firstLine="0"/>
        <w:rPr>
          <w:sz w:val="18"/>
          <w:szCs w:val="18"/>
        </w:rPr>
      </w:pPr>
    </w:p>
    <w:p w14:paraId="1E61F3E6" w14:textId="77777777" w:rsidR="006040BB" w:rsidRDefault="006040BB" w:rsidP="006040BB">
      <w:pPr>
        <w:pStyle w:val="ListParagraph"/>
        <w:spacing w:before="92"/>
        <w:ind w:left="1032" w:right="250" w:firstLine="0"/>
        <w:rPr>
          <w:sz w:val="18"/>
          <w:szCs w:val="18"/>
        </w:rPr>
      </w:pPr>
    </w:p>
    <w:p w14:paraId="75B039C1" w14:textId="77777777" w:rsidR="006040BB" w:rsidRPr="00A4756D" w:rsidRDefault="006040BB" w:rsidP="006040BB">
      <w:pPr>
        <w:pStyle w:val="ListParagraph"/>
        <w:spacing w:before="92"/>
        <w:ind w:left="1032" w:right="250" w:firstLine="0"/>
        <w:rPr>
          <w:sz w:val="18"/>
          <w:szCs w:val="18"/>
        </w:rPr>
      </w:pPr>
    </w:p>
    <w:p w14:paraId="204EFB3A" w14:textId="000EEA87" w:rsidR="00A4756D" w:rsidRDefault="00A4756D" w:rsidP="00A4756D">
      <w:pPr>
        <w:pStyle w:val="ListParagraph"/>
        <w:numPr>
          <w:ilvl w:val="0"/>
          <w:numId w:val="11"/>
        </w:numPr>
        <w:spacing w:before="92"/>
        <w:ind w:right="250"/>
        <w:rPr>
          <w:b/>
          <w:bCs/>
          <w:sz w:val="18"/>
          <w:szCs w:val="18"/>
        </w:rPr>
      </w:pPr>
      <w:r w:rsidRPr="00A4756D">
        <w:rPr>
          <w:b/>
          <w:bCs/>
          <w:sz w:val="18"/>
          <w:szCs w:val="18"/>
        </w:rPr>
        <w:t>Summary of Changes</w:t>
      </w:r>
    </w:p>
    <w:p w14:paraId="74C51AD0" w14:textId="77777777" w:rsidR="00552BA6" w:rsidRPr="00552BA6" w:rsidRDefault="00552BA6" w:rsidP="00552BA6">
      <w:pPr>
        <w:spacing w:before="92"/>
        <w:ind w:right="250"/>
        <w:rPr>
          <w:b/>
          <w:bCs/>
          <w:sz w:val="18"/>
          <w:szCs w:val="18"/>
        </w:r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6482"/>
        <w:gridCol w:w="1548"/>
      </w:tblGrid>
      <w:tr w:rsidR="00552BA6" w:rsidRPr="00552BA6" w14:paraId="73596603" w14:textId="77777777" w:rsidTr="00DC75C8">
        <w:trPr>
          <w:trHeight w:hRule="exact" w:val="372"/>
        </w:trPr>
        <w:tc>
          <w:tcPr>
            <w:tcW w:w="1548" w:type="dxa"/>
          </w:tcPr>
          <w:p w14:paraId="1DCBC3B4" w14:textId="77777777" w:rsidR="00552BA6" w:rsidRPr="00552BA6" w:rsidRDefault="00552BA6" w:rsidP="00552BA6">
            <w:pPr>
              <w:spacing w:before="60"/>
              <w:ind w:left="312" w:right="311"/>
              <w:jc w:val="center"/>
              <w:rPr>
                <w:b/>
                <w:sz w:val="21"/>
              </w:rPr>
            </w:pPr>
            <w:r w:rsidRPr="00552BA6">
              <w:rPr>
                <w:b/>
                <w:sz w:val="21"/>
              </w:rPr>
              <w:lastRenderedPageBreak/>
              <w:t>Revision</w:t>
            </w:r>
          </w:p>
        </w:tc>
        <w:tc>
          <w:tcPr>
            <w:tcW w:w="6482" w:type="dxa"/>
          </w:tcPr>
          <w:p w14:paraId="2D1F946D" w14:textId="77777777" w:rsidR="00552BA6" w:rsidRPr="00552BA6" w:rsidRDefault="00552BA6" w:rsidP="00552BA6">
            <w:pPr>
              <w:spacing w:before="60"/>
              <w:ind w:left="103"/>
              <w:rPr>
                <w:b/>
                <w:sz w:val="21"/>
              </w:rPr>
            </w:pPr>
            <w:r w:rsidRPr="00552BA6">
              <w:rPr>
                <w:b/>
                <w:sz w:val="21"/>
              </w:rPr>
              <w:t>Description of Change</w:t>
            </w:r>
          </w:p>
        </w:tc>
        <w:tc>
          <w:tcPr>
            <w:tcW w:w="1548" w:type="dxa"/>
          </w:tcPr>
          <w:p w14:paraId="2F8DF0BE" w14:textId="77777777" w:rsidR="00552BA6" w:rsidRPr="00552BA6" w:rsidRDefault="00552BA6" w:rsidP="00552BA6">
            <w:pPr>
              <w:spacing w:before="60"/>
              <w:ind w:right="339"/>
              <w:jc w:val="right"/>
              <w:rPr>
                <w:b/>
                <w:sz w:val="21"/>
              </w:rPr>
            </w:pPr>
            <w:r w:rsidRPr="00552BA6">
              <w:rPr>
                <w:b/>
                <w:sz w:val="21"/>
              </w:rPr>
              <w:t>CRR No.</w:t>
            </w:r>
          </w:p>
        </w:tc>
      </w:tr>
      <w:tr w:rsidR="00552BA6" w:rsidRPr="00552BA6" w14:paraId="489194F3" w14:textId="77777777" w:rsidTr="00D22450">
        <w:trPr>
          <w:trHeight w:hRule="exact" w:val="2467"/>
        </w:trPr>
        <w:tc>
          <w:tcPr>
            <w:tcW w:w="1548" w:type="dxa"/>
          </w:tcPr>
          <w:p w14:paraId="47AB7BBF" w14:textId="77777777" w:rsidR="00552BA6" w:rsidRPr="00552BA6" w:rsidRDefault="00552BA6" w:rsidP="00552BA6">
            <w:pPr>
              <w:spacing w:before="120"/>
              <w:ind w:left="311" w:right="311"/>
              <w:jc w:val="center"/>
              <w:rPr>
                <w:sz w:val="21"/>
              </w:rPr>
            </w:pPr>
            <w:r w:rsidRPr="00552BA6">
              <w:rPr>
                <w:sz w:val="21"/>
              </w:rPr>
              <w:t>19.0</w:t>
            </w:r>
          </w:p>
        </w:tc>
        <w:tc>
          <w:tcPr>
            <w:tcW w:w="6482" w:type="dxa"/>
          </w:tcPr>
          <w:p w14:paraId="18B73591" w14:textId="6821D69C" w:rsidR="00552BA6" w:rsidRPr="00552BA6" w:rsidRDefault="00552BA6" w:rsidP="00552BA6">
            <w:pPr>
              <w:ind w:left="463" w:right="111"/>
              <w:rPr>
                <w:sz w:val="21"/>
              </w:rPr>
            </w:pPr>
            <w:r w:rsidRPr="00552BA6">
              <w:rPr>
                <w:sz w:val="21"/>
              </w:rPr>
              <w:t>Added section 5.15 for CAPA Review Boards for monitoring and note to process flow chart about when to conduct risk assessment and instructions how to conduct risk assessment. Added reference to SOP-203397 Records Retention Policy, Added requirement for verifying effectiveness within 6 months of implementation of last action, Added requirements for adding site impacted as a prefix within the title, Added to section 5.8.1 that QA must be looped into decisions to open a CAPA and that individuals must be trained to this SOP before</w:t>
            </w:r>
            <w:r w:rsidRPr="00552BA6">
              <w:rPr>
                <w:spacing w:val="-14"/>
                <w:sz w:val="21"/>
              </w:rPr>
              <w:t xml:space="preserve"> </w:t>
            </w:r>
            <w:r w:rsidRPr="00552BA6">
              <w:rPr>
                <w:sz w:val="21"/>
              </w:rPr>
              <w:t>being</w:t>
            </w:r>
            <w:r w:rsidR="00D22450">
              <w:rPr>
                <w:sz w:val="21"/>
              </w:rPr>
              <w:t xml:space="preserve"> assigned ownership of a CAPA.</w:t>
            </w:r>
          </w:p>
        </w:tc>
        <w:tc>
          <w:tcPr>
            <w:tcW w:w="1548" w:type="dxa"/>
          </w:tcPr>
          <w:p w14:paraId="478EB3B9" w14:textId="77777777" w:rsidR="00552BA6" w:rsidRPr="00552BA6" w:rsidRDefault="00552BA6" w:rsidP="00552BA6">
            <w:pPr>
              <w:spacing w:before="120"/>
              <w:ind w:right="264"/>
              <w:jc w:val="right"/>
              <w:rPr>
                <w:sz w:val="21"/>
              </w:rPr>
            </w:pPr>
            <w:r w:rsidRPr="00552BA6">
              <w:rPr>
                <w:sz w:val="21"/>
              </w:rPr>
              <w:t>2020-0316</w:t>
            </w:r>
          </w:p>
        </w:tc>
      </w:tr>
      <w:tr w:rsidR="00701E4D" w:rsidRPr="00552BA6" w14:paraId="344F1DAE" w14:textId="77777777" w:rsidTr="00701E4D">
        <w:trPr>
          <w:trHeight w:hRule="exact" w:val="1252"/>
        </w:trPr>
        <w:tc>
          <w:tcPr>
            <w:tcW w:w="1548" w:type="dxa"/>
          </w:tcPr>
          <w:p w14:paraId="14E38634" w14:textId="29E4517B" w:rsidR="00701E4D" w:rsidRPr="00701E4D" w:rsidRDefault="00701E4D" w:rsidP="00701E4D">
            <w:pPr>
              <w:spacing w:before="120"/>
              <w:ind w:left="311" w:right="311"/>
              <w:jc w:val="center"/>
              <w:rPr>
                <w:sz w:val="18"/>
                <w:szCs w:val="18"/>
              </w:rPr>
            </w:pPr>
            <w:r w:rsidRPr="00701E4D">
              <w:rPr>
                <w:sz w:val="18"/>
                <w:szCs w:val="18"/>
              </w:rPr>
              <w:t>20.0</w:t>
            </w:r>
          </w:p>
        </w:tc>
        <w:tc>
          <w:tcPr>
            <w:tcW w:w="6482" w:type="dxa"/>
            <w:vAlign w:val="center"/>
          </w:tcPr>
          <w:p w14:paraId="77A03295" w14:textId="3716A317" w:rsidR="00701E4D" w:rsidRPr="00701E4D" w:rsidRDefault="00701E4D" w:rsidP="00701E4D">
            <w:pPr>
              <w:ind w:left="463" w:right="111"/>
              <w:rPr>
                <w:sz w:val="18"/>
                <w:szCs w:val="18"/>
              </w:rPr>
            </w:pPr>
            <w:r w:rsidRPr="00701E4D">
              <w:rPr>
                <w:sz w:val="18"/>
                <w:szCs w:val="18"/>
              </w:rPr>
              <w:t>Added verbiage that SMEs and Quality personnel can also be assigned CAPAs, added more clarity around effectiveness verification to align with updates in FMP. Revised CAPA notification section to align with FMP functionality</w:t>
            </w:r>
          </w:p>
        </w:tc>
        <w:tc>
          <w:tcPr>
            <w:tcW w:w="1548" w:type="dxa"/>
          </w:tcPr>
          <w:p w14:paraId="57C17916" w14:textId="7A7B872A" w:rsidR="00701E4D" w:rsidRPr="00701E4D" w:rsidRDefault="00701E4D" w:rsidP="00701E4D">
            <w:pPr>
              <w:spacing w:before="120"/>
              <w:ind w:right="264"/>
              <w:jc w:val="right"/>
              <w:rPr>
                <w:sz w:val="18"/>
                <w:szCs w:val="18"/>
              </w:rPr>
            </w:pPr>
            <w:r w:rsidRPr="00701E4D">
              <w:rPr>
                <w:sz w:val="18"/>
                <w:szCs w:val="18"/>
              </w:rPr>
              <w:t>2020-0837</w:t>
            </w:r>
          </w:p>
        </w:tc>
      </w:tr>
      <w:tr w:rsidR="00701E4D" w:rsidRPr="00552BA6" w14:paraId="7CB7453E" w14:textId="77777777" w:rsidTr="00701E4D">
        <w:trPr>
          <w:trHeight w:hRule="exact" w:val="1405"/>
        </w:trPr>
        <w:tc>
          <w:tcPr>
            <w:tcW w:w="1548" w:type="dxa"/>
          </w:tcPr>
          <w:p w14:paraId="3103B2E4" w14:textId="6FFD3FFB" w:rsidR="00701E4D" w:rsidRPr="00701E4D" w:rsidRDefault="00701E4D" w:rsidP="00701E4D">
            <w:pPr>
              <w:spacing w:before="120"/>
              <w:ind w:left="311" w:right="311"/>
              <w:jc w:val="center"/>
              <w:rPr>
                <w:sz w:val="18"/>
                <w:szCs w:val="18"/>
              </w:rPr>
            </w:pPr>
            <w:r w:rsidRPr="00701E4D">
              <w:rPr>
                <w:sz w:val="18"/>
                <w:szCs w:val="18"/>
              </w:rPr>
              <w:t>21.0</w:t>
            </w:r>
          </w:p>
        </w:tc>
        <w:tc>
          <w:tcPr>
            <w:tcW w:w="6482" w:type="dxa"/>
            <w:vAlign w:val="center"/>
          </w:tcPr>
          <w:p w14:paraId="75F293EA" w14:textId="618C6569" w:rsidR="00701E4D" w:rsidRPr="00701E4D" w:rsidRDefault="00701E4D" w:rsidP="00701E4D">
            <w:pPr>
              <w:ind w:left="463" w:right="111"/>
              <w:rPr>
                <w:sz w:val="18"/>
                <w:szCs w:val="18"/>
              </w:rPr>
            </w:pPr>
            <w:r w:rsidRPr="00701E4D">
              <w:rPr>
                <w:sz w:val="18"/>
                <w:szCs w:val="18"/>
              </w:rPr>
              <w:t>Added 5.9.5 to state: Note: To avoid potential conflict of interest the QA personnel completing the verification of completion and verification of effectiveness must be independent from the CAPA initiator and owner. Updated section 5.10.1 to state, “Action plans for CAPA are not to be approved unless plans for verification of effectiveness is stated in the Action Plan section.”</w:t>
            </w:r>
          </w:p>
        </w:tc>
        <w:tc>
          <w:tcPr>
            <w:tcW w:w="1548" w:type="dxa"/>
          </w:tcPr>
          <w:p w14:paraId="762175F6" w14:textId="621B5644" w:rsidR="00701E4D" w:rsidRPr="00701E4D" w:rsidRDefault="00701E4D" w:rsidP="00701E4D">
            <w:pPr>
              <w:spacing w:before="120"/>
              <w:ind w:right="264"/>
              <w:jc w:val="right"/>
              <w:rPr>
                <w:sz w:val="18"/>
                <w:szCs w:val="18"/>
              </w:rPr>
            </w:pPr>
            <w:r w:rsidRPr="00701E4D">
              <w:rPr>
                <w:sz w:val="18"/>
                <w:szCs w:val="18"/>
              </w:rPr>
              <w:t>2020-0976</w:t>
            </w:r>
          </w:p>
        </w:tc>
      </w:tr>
      <w:tr w:rsidR="00701E4D" w:rsidRPr="00552BA6" w14:paraId="2781911B" w14:textId="77777777" w:rsidTr="00701E4D">
        <w:trPr>
          <w:trHeight w:hRule="exact" w:val="1360"/>
        </w:trPr>
        <w:tc>
          <w:tcPr>
            <w:tcW w:w="1548" w:type="dxa"/>
          </w:tcPr>
          <w:p w14:paraId="08B61175" w14:textId="4DC968D6" w:rsidR="00701E4D" w:rsidRPr="00701E4D" w:rsidRDefault="00701E4D" w:rsidP="00701E4D">
            <w:pPr>
              <w:spacing w:before="120"/>
              <w:ind w:left="311" w:right="311"/>
              <w:jc w:val="center"/>
              <w:rPr>
                <w:sz w:val="18"/>
                <w:szCs w:val="18"/>
              </w:rPr>
            </w:pPr>
            <w:r w:rsidRPr="00701E4D">
              <w:rPr>
                <w:sz w:val="18"/>
                <w:szCs w:val="18"/>
              </w:rPr>
              <w:t>22.0</w:t>
            </w:r>
          </w:p>
        </w:tc>
        <w:tc>
          <w:tcPr>
            <w:tcW w:w="6482" w:type="dxa"/>
            <w:vAlign w:val="center"/>
          </w:tcPr>
          <w:p w14:paraId="42C7B66E" w14:textId="77777777" w:rsidR="00701E4D" w:rsidRPr="00701E4D" w:rsidRDefault="00701E4D" w:rsidP="00701E4D">
            <w:pPr>
              <w:pStyle w:val="TableParagraph"/>
              <w:spacing w:line="360" w:lineRule="auto"/>
              <w:ind w:left="463" w:right="2277"/>
              <w:rPr>
                <w:sz w:val="18"/>
                <w:szCs w:val="18"/>
              </w:rPr>
            </w:pPr>
            <w:r w:rsidRPr="00701E4D">
              <w:rPr>
                <w:sz w:val="18"/>
                <w:szCs w:val="18"/>
              </w:rPr>
              <w:t>Update CAPA Categories in section two Added reference to Hybrid Workflow</w:t>
            </w:r>
          </w:p>
          <w:p w14:paraId="02AE67E4" w14:textId="77777777" w:rsidR="00701E4D" w:rsidRPr="00701E4D" w:rsidRDefault="00701E4D" w:rsidP="00701E4D">
            <w:pPr>
              <w:pStyle w:val="TableParagraph"/>
              <w:spacing w:before="3"/>
              <w:ind w:left="463"/>
              <w:rPr>
                <w:sz w:val="18"/>
                <w:szCs w:val="18"/>
              </w:rPr>
            </w:pPr>
            <w:r w:rsidRPr="00701E4D">
              <w:rPr>
                <w:sz w:val="18"/>
                <w:szCs w:val="18"/>
              </w:rPr>
              <w:t>Update the “Closed by” language to Actions completed by</w:t>
            </w:r>
          </w:p>
          <w:p w14:paraId="4BC86622" w14:textId="77D445B4" w:rsidR="00701E4D" w:rsidRPr="00701E4D" w:rsidRDefault="00701E4D" w:rsidP="00701E4D">
            <w:pPr>
              <w:ind w:left="463" w:right="111"/>
              <w:rPr>
                <w:sz w:val="18"/>
                <w:szCs w:val="18"/>
              </w:rPr>
            </w:pPr>
            <w:r w:rsidRPr="00701E4D">
              <w:rPr>
                <w:sz w:val="18"/>
                <w:szCs w:val="18"/>
              </w:rPr>
              <w:t>Updated risk assessment section to apply to all CAPAs and not only GMPCS</w:t>
            </w:r>
          </w:p>
        </w:tc>
        <w:tc>
          <w:tcPr>
            <w:tcW w:w="1548" w:type="dxa"/>
          </w:tcPr>
          <w:p w14:paraId="6202FBC5" w14:textId="25830D38" w:rsidR="00701E4D" w:rsidRPr="00701E4D" w:rsidRDefault="00701E4D" w:rsidP="00701E4D">
            <w:pPr>
              <w:spacing w:before="120"/>
              <w:ind w:right="264"/>
              <w:jc w:val="right"/>
              <w:rPr>
                <w:sz w:val="18"/>
                <w:szCs w:val="18"/>
              </w:rPr>
            </w:pPr>
            <w:r w:rsidRPr="00701E4D">
              <w:rPr>
                <w:sz w:val="18"/>
                <w:szCs w:val="18"/>
              </w:rPr>
              <w:t>2021-0556</w:t>
            </w:r>
          </w:p>
        </w:tc>
      </w:tr>
      <w:tr w:rsidR="00701E4D" w:rsidRPr="00552BA6" w14:paraId="4062CBC0" w14:textId="77777777" w:rsidTr="00701E4D">
        <w:trPr>
          <w:trHeight w:hRule="exact" w:val="973"/>
        </w:trPr>
        <w:tc>
          <w:tcPr>
            <w:tcW w:w="1548" w:type="dxa"/>
          </w:tcPr>
          <w:p w14:paraId="5524ECC3" w14:textId="2F9EED72" w:rsidR="00701E4D" w:rsidRPr="00701E4D" w:rsidRDefault="00701E4D" w:rsidP="00701E4D">
            <w:pPr>
              <w:spacing w:before="120"/>
              <w:ind w:left="311" w:right="311"/>
              <w:jc w:val="center"/>
              <w:rPr>
                <w:sz w:val="18"/>
                <w:szCs w:val="18"/>
              </w:rPr>
            </w:pPr>
            <w:r w:rsidRPr="00701E4D">
              <w:rPr>
                <w:sz w:val="18"/>
                <w:szCs w:val="18"/>
              </w:rPr>
              <w:t>23.0</w:t>
            </w:r>
          </w:p>
        </w:tc>
        <w:tc>
          <w:tcPr>
            <w:tcW w:w="6482" w:type="dxa"/>
            <w:vAlign w:val="center"/>
          </w:tcPr>
          <w:p w14:paraId="049BE310" w14:textId="7F07E88E" w:rsidR="00701E4D" w:rsidRPr="00701E4D" w:rsidRDefault="00701E4D" w:rsidP="00701E4D">
            <w:pPr>
              <w:ind w:left="463" w:right="111"/>
              <w:rPr>
                <w:sz w:val="18"/>
                <w:szCs w:val="18"/>
              </w:rPr>
            </w:pPr>
            <w:r w:rsidRPr="00701E4D">
              <w:rPr>
                <w:sz w:val="18"/>
                <w:szCs w:val="18"/>
              </w:rPr>
              <w:t>Added a section for OFIs and how they are handled and initiated. Added SOP-210071 Change Management Procedure to references and a statement around when CAPAs can be closed out when the actions are being handled via change management.</w:t>
            </w:r>
          </w:p>
        </w:tc>
        <w:tc>
          <w:tcPr>
            <w:tcW w:w="1548" w:type="dxa"/>
          </w:tcPr>
          <w:p w14:paraId="6B6297B4" w14:textId="6D718DFD" w:rsidR="00701E4D" w:rsidRPr="00701E4D" w:rsidRDefault="00701E4D" w:rsidP="00701E4D">
            <w:pPr>
              <w:spacing w:before="120"/>
              <w:ind w:right="264"/>
              <w:jc w:val="right"/>
              <w:rPr>
                <w:sz w:val="18"/>
                <w:szCs w:val="18"/>
              </w:rPr>
            </w:pPr>
            <w:r w:rsidRPr="00701E4D">
              <w:rPr>
                <w:sz w:val="18"/>
                <w:szCs w:val="18"/>
              </w:rPr>
              <w:t>2021-1500</w:t>
            </w:r>
          </w:p>
        </w:tc>
      </w:tr>
      <w:tr w:rsidR="00701E4D" w:rsidRPr="00552BA6" w14:paraId="3988C708" w14:textId="77777777" w:rsidTr="00701E4D">
        <w:trPr>
          <w:trHeight w:hRule="exact" w:val="478"/>
        </w:trPr>
        <w:tc>
          <w:tcPr>
            <w:tcW w:w="1548" w:type="dxa"/>
          </w:tcPr>
          <w:p w14:paraId="61B4E19D" w14:textId="38610D3C" w:rsidR="00701E4D" w:rsidRPr="00701E4D" w:rsidRDefault="00701E4D" w:rsidP="00701E4D">
            <w:pPr>
              <w:spacing w:before="120"/>
              <w:ind w:left="311" w:right="311"/>
              <w:jc w:val="center"/>
              <w:rPr>
                <w:sz w:val="18"/>
                <w:szCs w:val="18"/>
              </w:rPr>
            </w:pPr>
            <w:r w:rsidRPr="00701E4D">
              <w:rPr>
                <w:sz w:val="18"/>
                <w:szCs w:val="18"/>
              </w:rPr>
              <w:t>24.0</w:t>
            </w:r>
          </w:p>
        </w:tc>
        <w:tc>
          <w:tcPr>
            <w:tcW w:w="6482" w:type="dxa"/>
            <w:vAlign w:val="center"/>
          </w:tcPr>
          <w:p w14:paraId="734026A3" w14:textId="7E45870B" w:rsidR="00701E4D" w:rsidRPr="00701E4D" w:rsidRDefault="00701E4D" w:rsidP="00701E4D">
            <w:pPr>
              <w:ind w:left="463" w:right="111"/>
              <w:rPr>
                <w:sz w:val="18"/>
                <w:szCs w:val="18"/>
              </w:rPr>
            </w:pPr>
            <w:r w:rsidRPr="00701E4D">
              <w:rPr>
                <w:sz w:val="18"/>
                <w:szCs w:val="18"/>
              </w:rPr>
              <w:t>Updated verification of effectiveness details in section 6.8.2.</w:t>
            </w:r>
          </w:p>
        </w:tc>
        <w:tc>
          <w:tcPr>
            <w:tcW w:w="1548" w:type="dxa"/>
          </w:tcPr>
          <w:p w14:paraId="7F173CEA" w14:textId="4C5A9F71" w:rsidR="00701E4D" w:rsidRPr="00701E4D" w:rsidRDefault="00701E4D" w:rsidP="00701E4D">
            <w:pPr>
              <w:spacing w:before="120"/>
              <w:ind w:right="264"/>
              <w:jc w:val="right"/>
              <w:rPr>
                <w:sz w:val="18"/>
                <w:szCs w:val="18"/>
              </w:rPr>
            </w:pPr>
            <w:r w:rsidRPr="00701E4D">
              <w:rPr>
                <w:sz w:val="18"/>
                <w:szCs w:val="18"/>
              </w:rPr>
              <w:t>2022-0099</w:t>
            </w:r>
          </w:p>
        </w:tc>
      </w:tr>
    </w:tbl>
    <w:p w14:paraId="28EDC778" w14:textId="220B50B6" w:rsidR="008C5ED4" w:rsidRPr="006040BB" w:rsidRDefault="008C5ED4" w:rsidP="006040BB">
      <w:pPr>
        <w:spacing w:before="92"/>
        <w:ind w:right="250"/>
        <w:rPr>
          <w:w w:val="105"/>
          <w:sz w:val="18"/>
          <w:szCs w:val="18"/>
        </w:rPr>
      </w:pPr>
    </w:p>
    <w:sectPr w:rsidR="008C5ED4" w:rsidRPr="006040BB" w:rsidSect="00960822">
      <w:headerReference w:type="default" r:id="rId14"/>
      <w:footerReference w:type="default" r:id="rId15"/>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EB141" w14:textId="77777777" w:rsidR="001F4264" w:rsidRDefault="001F4264">
      <w:r>
        <w:separator/>
      </w:r>
    </w:p>
  </w:endnote>
  <w:endnote w:type="continuationSeparator" w:id="0">
    <w:p w14:paraId="66F7B3D6" w14:textId="77777777" w:rsidR="001F4264" w:rsidRDefault="001F4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2552" w14:textId="77777777" w:rsidR="001F4264" w:rsidRDefault="001F4264">
      <w:r>
        <w:separator/>
      </w:r>
    </w:p>
  </w:footnote>
  <w:footnote w:type="continuationSeparator" w:id="0">
    <w:p w14:paraId="0060C7CF" w14:textId="77777777" w:rsidR="001F4264" w:rsidRDefault="001F4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29712C31"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735EB1">
            <w:rPr>
              <w:w w:val="105"/>
              <w:sz w:val="16"/>
              <w:szCs w:val="16"/>
            </w:rPr>
            <w:t>SOP-201900</w:t>
          </w:r>
        </w:p>
        <w:p w14:paraId="456FF45E" w14:textId="3B64B16A"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735EB1">
            <w:rPr>
              <w:w w:val="105"/>
              <w:sz w:val="16"/>
              <w:szCs w:val="16"/>
            </w:rPr>
            <w:t>03Feb2022</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7D14D770" w:rsidR="00112631" w:rsidRPr="00735EB1" w:rsidRDefault="00735EB1" w:rsidP="00944159">
          <w:pPr>
            <w:pStyle w:val="TableParagraph"/>
            <w:spacing w:before="0"/>
            <w:ind w:left="130" w:right="130"/>
            <w:jc w:val="center"/>
            <w:rPr>
              <w:sz w:val="18"/>
              <w:szCs w:val="18"/>
            </w:rPr>
          </w:pPr>
          <w:r w:rsidRPr="00735EB1">
            <w:rPr>
              <w:sz w:val="18"/>
              <w:szCs w:val="18"/>
            </w:rPr>
            <w:t>Corrective Action and Preventive Action (CAPA) Policy</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FF6"/>
    <w:multiLevelType w:val="multilevel"/>
    <w:tmpl w:val="FC781280"/>
    <w:lvl w:ilvl="0">
      <w:start w:val="6"/>
      <w:numFmt w:val="decimal"/>
      <w:lvlText w:val="%1."/>
      <w:lvlJc w:val="left"/>
      <w:pPr>
        <w:ind w:left="450" w:hanging="450"/>
      </w:pPr>
      <w:rPr>
        <w:rFonts w:hint="default"/>
        <w:b/>
        <w:bCs/>
      </w:rPr>
    </w:lvl>
    <w:lvl w:ilvl="1">
      <w:start w:val="6"/>
      <w:numFmt w:val="decimal"/>
      <w:lvlText w:val="%1.%2."/>
      <w:lvlJc w:val="left"/>
      <w:pPr>
        <w:ind w:left="1122" w:hanging="450"/>
      </w:pPr>
      <w:rPr>
        <w:rFonts w:hint="default"/>
        <w:b w:val="0"/>
        <w:bCs/>
      </w:rPr>
    </w:lvl>
    <w:lvl w:ilvl="2">
      <w:start w:val="1"/>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1" w15:restartNumberingAfterBreak="0">
    <w:nsid w:val="0A593968"/>
    <w:multiLevelType w:val="multilevel"/>
    <w:tmpl w:val="1DDA815A"/>
    <w:lvl w:ilvl="0">
      <w:start w:val="8"/>
      <w:numFmt w:val="decimal"/>
      <w:lvlText w:val="%1."/>
      <w:lvlJc w:val="left"/>
      <w:pPr>
        <w:ind w:left="360" w:hanging="360"/>
      </w:pPr>
      <w:rPr>
        <w:rFonts w:hint="default"/>
      </w:rPr>
    </w:lvl>
    <w:lvl w:ilvl="1">
      <w:start w:val="1"/>
      <w:numFmt w:val="decimal"/>
      <w:lvlText w:val="%1.%2."/>
      <w:lvlJc w:val="left"/>
      <w:pPr>
        <w:ind w:left="1032" w:hanging="360"/>
      </w:pPr>
      <w:rPr>
        <w:rFonts w:hint="default"/>
      </w:rPr>
    </w:lvl>
    <w:lvl w:ilvl="2">
      <w:start w:val="1"/>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112" w:hanging="108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2"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3" w15:restartNumberingAfterBreak="0">
    <w:nsid w:val="16697269"/>
    <w:multiLevelType w:val="multilevel"/>
    <w:tmpl w:val="DDE2D6D8"/>
    <w:lvl w:ilvl="0">
      <w:start w:val="6"/>
      <w:numFmt w:val="decimal"/>
      <w:lvlText w:val="%1."/>
      <w:lvlJc w:val="left"/>
      <w:pPr>
        <w:ind w:left="750" w:hanging="750"/>
      </w:pPr>
      <w:rPr>
        <w:rFonts w:hint="default"/>
      </w:rPr>
    </w:lvl>
    <w:lvl w:ilvl="1">
      <w:start w:val="3"/>
      <w:numFmt w:val="decimal"/>
      <w:lvlText w:val="%1.%2."/>
      <w:lvlJc w:val="left"/>
      <w:pPr>
        <w:ind w:left="1422" w:hanging="750"/>
      </w:pPr>
      <w:rPr>
        <w:rFonts w:hint="default"/>
      </w:rPr>
    </w:lvl>
    <w:lvl w:ilvl="2">
      <w:start w:val="2"/>
      <w:numFmt w:val="decimal"/>
      <w:lvlText w:val="%1.%2.%3."/>
      <w:lvlJc w:val="left"/>
      <w:pPr>
        <w:ind w:left="2094" w:hanging="750"/>
      </w:pPr>
      <w:rPr>
        <w:rFonts w:hint="default"/>
      </w:rPr>
    </w:lvl>
    <w:lvl w:ilvl="3">
      <w:start w:val="4"/>
      <w:numFmt w:val="decimal"/>
      <w:lvlText w:val="%1.%2.%3.%4."/>
      <w:lvlJc w:val="left"/>
      <w:pPr>
        <w:ind w:left="2766" w:hanging="75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6816" w:hanging="1440"/>
      </w:pPr>
      <w:rPr>
        <w:rFonts w:hint="default"/>
      </w:rPr>
    </w:lvl>
  </w:abstractNum>
  <w:abstractNum w:abstractNumId="4" w15:restartNumberingAfterBreak="0">
    <w:nsid w:val="24561E6A"/>
    <w:multiLevelType w:val="multilevel"/>
    <w:tmpl w:val="CA4A13A4"/>
    <w:lvl w:ilvl="0">
      <w:start w:val="1"/>
      <w:numFmt w:val="decimal"/>
      <w:lvlText w:val="%1."/>
      <w:lvlJc w:val="left"/>
      <w:pPr>
        <w:ind w:left="580" w:hanging="360"/>
      </w:pPr>
      <w:rPr>
        <w:rFonts w:ascii="Arial" w:eastAsia="Arial" w:hAnsi="Arial" w:cs="Arial" w:hint="default"/>
        <w:b/>
        <w:bCs/>
        <w:spacing w:val="-1"/>
        <w:w w:val="100"/>
        <w:sz w:val="22"/>
        <w:szCs w:val="22"/>
      </w:rPr>
    </w:lvl>
    <w:lvl w:ilvl="1">
      <w:start w:val="1"/>
      <w:numFmt w:val="decimal"/>
      <w:lvlText w:val="%1.%2."/>
      <w:lvlJc w:val="left"/>
      <w:pPr>
        <w:ind w:left="1120" w:hanging="540"/>
      </w:pPr>
      <w:rPr>
        <w:rFonts w:ascii="Arial" w:eastAsia="Arial" w:hAnsi="Arial" w:cs="Arial" w:hint="default"/>
        <w:spacing w:val="-1"/>
        <w:w w:val="100"/>
        <w:sz w:val="21"/>
        <w:szCs w:val="21"/>
      </w:rPr>
    </w:lvl>
    <w:lvl w:ilvl="2">
      <w:start w:val="1"/>
      <w:numFmt w:val="decimal"/>
      <w:lvlText w:val="%1.%2.%3."/>
      <w:lvlJc w:val="left"/>
      <w:pPr>
        <w:ind w:left="1840" w:hanging="720"/>
      </w:pPr>
      <w:rPr>
        <w:rFonts w:ascii="Arial" w:eastAsia="Arial" w:hAnsi="Arial" w:cs="Arial" w:hint="default"/>
        <w:spacing w:val="-1"/>
        <w:w w:val="100"/>
        <w:sz w:val="21"/>
        <w:szCs w:val="21"/>
      </w:rPr>
    </w:lvl>
    <w:lvl w:ilvl="3">
      <w:start w:val="1"/>
      <w:numFmt w:val="decimal"/>
      <w:lvlText w:val="%1.%2.%3.%4."/>
      <w:lvlJc w:val="left"/>
      <w:pPr>
        <w:ind w:left="2921" w:hanging="1081"/>
      </w:pPr>
      <w:rPr>
        <w:rFonts w:ascii="Arial" w:eastAsia="Arial" w:hAnsi="Arial" w:cs="Arial" w:hint="default"/>
        <w:spacing w:val="-1"/>
        <w:w w:val="100"/>
        <w:sz w:val="21"/>
        <w:szCs w:val="21"/>
      </w:rPr>
    </w:lvl>
    <w:lvl w:ilvl="4">
      <w:start w:val="1"/>
      <w:numFmt w:val="decimal"/>
      <w:lvlText w:val="%1.%2.%3.%4.%5."/>
      <w:lvlJc w:val="left"/>
      <w:pPr>
        <w:ind w:left="4001" w:hanging="1080"/>
      </w:pPr>
      <w:rPr>
        <w:rFonts w:ascii="Arial" w:eastAsia="Arial" w:hAnsi="Arial" w:cs="Arial" w:hint="default"/>
        <w:spacing w:val="-1"/>
        <w:w w:val="100"/>
        <w:sz w:val="21"/>
        <w:szCs w:val="21"/>
      </w:rPr>
    </w:lvl>
    <w:lvl w:ilvl="5">
      <w:numFmt w:val="bullet"/>
      <w:lvlText w:val="•"/>
      <w:lvlJc w:val="left"/>
      <w:pPr>
        <w:ind w:left="4966" w:hanging="1080"/>
      </w:pPr>
      <w:rPr>
        <w:rFonts w:hint="default"/>
      </w:rPr>
    </w:lvl>
    <w:lvl w:ilvl="6">
      <w:numFmt w:val="bullet"/>
      <w:lvlText w:val="•"/>
      <w:lvlJc w:val="left"/>
      <w:pPr>
        <w:ind w:left="5933" w:hanging="1080"/>
      </w:pPr>
      <w:rPr>
        <w:rFonts w:hint="default"/>
      </w:rPr>
    </w:lvl>
    <w:lvl w:ilvl="7">
      <w:numFmt w:val="bullet"/>
      <w:lvlText w:val="•"/>
      <w:lvlJc w:val="left"/>
      <w:pPr>
        <w:ind w:left="6900" w:hanging="1080"/>
      </w:pPr>
      <w:rPr>
        <w:rFonts w:hint="default"/>
      </w:rPr>
    </w:lvl>
    <w:lvl w:ilvl="8">
      <w:numFmt w:val="bullet"/>
      <w:lvlText w:val="•"/>
      <w:lvlJc w:val="left"/>
      <w:pPr>
        <w:ind w:left="7866" w:hanging="1080"/>
      </w:pPr>
      <w:rPr>
        <w:rFonts w:hint="default"/>
      </w:rPr>
    </w:lvl>
  </w:abstractNum>
  <w:abstractNum w:abstractNumId="5" w15:restartNumberingAfterBreak="0">
    <w:nsid w:val="34125D9E"/>
    <w:multiLevelType w:val="multilevel"/>
    <w:tmpl w:val="A2A40A98"/>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rPr>
    </w:lvl>
    <w:lvl w:ilvl="2">
      <w:start w:val="1"/>
      <w:numFmt w:val="decimal"/>
      <w:lvlText w:val="%1.%2.%3."/>
      <w:lvlJc w:val="left"/>
      <w:pPr>
        <w:ind w:left="1847" w:hanging="677"/>
      </w:pPr>
      <w:rPr>
        <w:rFonts w:ascii="Arial" w:eastAsia="Arial" w:hAnsi="Arial" w:cs="Arial" w:hint="default"/>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6"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D73798"/>
    <w:multiLevelType w:val="hybridMultilevel"/>
    <w:tmpl w:val="EFFEA210"/>
    <w:lvl w:ilvl="0" w:tplc="D7F42FE8">
      <w:start w:val="1"/>
      <w:numFmt w:val="decimal"/>
      <w:lvlText w:val="%1."/>
      <w:lvlJc w:val="left"/>
      <w:pPr>
        <w:ind w:left="659" w:hanging="440"/>
      </w:pPr>
      <w:rPr>
        <w:rFonts w:ascii="Arial" w:eastAsia="Arial" w:hAnsi="Arial" w:cs="Arial" w:hint="default"/>
        <w:w w:val="100"/>
        <w:sz w:val="21"/>
        <w:szCs w:val="21"/>
      </w:rPr>
    </w:lvl>
    <w:lvl w:ilvl="1" w:tplc="4DC4C488">
      <w:numFmt w:val="bullet"/>
      <w:lvlText w:val="•"/>
      <w:lvlJc w:val="left"/>
      <w:pPr>
        <w:ind w:left="1574" w:hanging="440"/>
      </w:pPr>
      <w:rPr>
        <w:rFonts w:hint="default"/>
      </w:rPr>
    </w:lvl>
    <w:lvl w:ilvl="2" w:tplc="3BF0C868">
      <w:numFmt w:val="bullet"/>
      <w:lvlText w:val="•"/>
      <w:lvlJc w:val="left"/>
      <w:pPr>
        <w:ind w:left="2488" w:hanging="440"/>
      </w:pPr>
      <w:rPr>
        <w:rFonts w:hint="default"/>
      </w:rPr>
    </w:lvl>
    <w:lvl w:ilvl="3" w:tplc="EC74CD72">
      <w:numFmt w:val="bullet"/>
      <w:lvlText w:val="•"/>
      <w:lvlJc w:val="left"/>
      <w:pPr>
        <w:ind w:left="3402" w:hanging="440"/>
      </w:pPr>
      <w:rPr>
        <w:rFonts w:hint="default"/>
      </w:rPr>
    </w:lvl>
    <w:lvl w:ilvl="4" w:tplc="18F26B62">
      <w:numFmt w:val="bullet"/>
      <w:lvlText w:val="•"/>
      <w:lvlJc w:val="left"/>
      <w:pPr>
        <w:ind w:left="4316" w:hanging="440"/>
      </w:pPr>
      <w:rPr>
        <w:rFonts w:hint="default"/>
      </w:rPr>
    </w:lvl>
    <w:lvl w:ilvl="5" w:tplc="EA5C6D78">
      <w:numFmt w:val="bullet"/>
      <w:lvlText w:val="•"/>
      <w:lvlJc w:val="left"/>
      <w:pPr>
        <w:ind w:left="5230" w:hanging="440"/>
      </w:pPr>
      <w:rPr>
        <w:rFonts w:hint="default"/>
      </w:rPr>
    </w:lvl>
    <w:lvl w:ilvl="6" w:tplc="FB90845C">
      <w:numFmt w:val="bullet"/>
      <w:lvlText w:val="•"/>
      <w:lvlJc w:val="left"/>
      <w:pPr>
        <w:ind w:left="6144" w:hanging="440"/>
      </w:pPr>
      <w:rPr>
        <w:rFonts w:hint="default"/>
      </w:rPr>
    </w:lvl>
    <w:lvl w:ilvl="7" w:tplc="3788AFCC">
      <w:numFmt w:val="bullet"/>
      <w:lvlText w:val="•"/>
      <w:lvlJc w:val="left"/>
      <w:pPr>
        <w:ind w:left="7058" w:hanging="440"/>
      </w:pPr>
      <w:rPr>
        <w:rFonts w:hint="default"/>
      </w:rPr>
    </w:lvl>
    <w:lvl w:ilvl="8" w:tplc="B48E5294">
      <w:numFmt w:val="bullet"/>
      <w:lvlText w:val="•"/>
      <w:lvlJc w:val="left"/>
      <w:pPr>
        <w:ind w:left="7972" w:hanging="440"/>
      </w:pPr>
      <w:rPr>
        <w:rFonts w:hint="default"/>
      </w:rPr>
    </w:lvl>
  </w:abstractNum>
  <w:abstractNum w:abstractNumId="9" w15:restartNumberingAfterBreak="0">
    <w:nsid w:val="727F34BB"/>
    <w:multiLevelType w:val="multilevel"/>
    <w:tmpl w:val="91D04A04"/>
    <w:lvl w:ilvl="0">
      <w:start w:val="1"/>
      <w:numFmt w:val="decimal"/>
      <w:lvlText w:val="%1."/>
      <w:lvlJc w:val="left"/>
      <w:pPr>
        <w:ind w:left="580" w:hanging="360"/>
      </w:pPr>
      <w:rPr>
        <w:rFonts w:ascii="Arial" w:eastAsia="Arial" w:hAnsi="Arial" w:cs="Arial" w:hint="default"/>
        <w:b/>
        <w:bCs/>
        <w:spacing w:val="-1"/>
        <w:w w:val="100"/>
        <w:sz w:val="22"/>
        <w:szCs w:val="22"/>
      </w:rPr>
    </w:lvl>
    <w:lvl w:ilvl="1">
      <w:start w:val="1"/>
      <w:numFmt w:val="decimal"/>
      <w:lvlText w:val="%1.%2."/>
      <w:lvlJc w:val="left"/>
      <w:pPr>
        <w:ind w:left="1120" w:hanging="540"/>
      </w:pPr>
      <w:rPr>
        <w:rFonts w:ascii="Arial" w:eastAsia="Arial" w:hAnsi="Arial" w:cs="Arial" w:hint="default"/>
        <w:spacing w:val="-1"/>
        <w:w w:val="100"/>
        <w:sz w:val="21"/>
        <w:szCs w:val="21"/>
      </w:rPr>
    </w:lvl>
    <w:lvl w:ilvl="2">
      <w:start w:val="1"/>
      <w:numFmt w:val="decimal"/>
      <w:lvlText w:val="%1.%2.%3."/>
      <w:lvlJc w:val="left"/>
      <w:pPr>
        <w:ind w:left="1840" w:hanging="720"/>
      </w:pPr>
      <w:rPr>
        <w:rFonts w:ascii="Arial" w:eastAsia="Arial" w:hAnsi="Arial" w:cs="Arial" w:hint="default"/>
        <w:spacing w:val="-1"/>
        <w:w w:val="100"/>
        <w:sz w:val="21"/>
        <w:szCs w:val="21"/>
      </w:rPr>
    </w:lvl>
    <w:lvl w:ilvl="3">
      <w:start w:val="1"/>
      <w:numFmt w:val="decimal"/>
      <w:lvlText w:val="%1.%2.%3.%4."/>
      <w:lvlJc w:val="left"/>
      <w:pPr>
        <w:ind w:left="2921" w:hanging="1081"/>
      </w:pPr>
      <w:rPr>
        <w:rFonts w:ascii="Arial" w:eastAsia="Arial" w:hAnsi="Arial" w:cs="Arial" w:hint="default"/>
        <w:spacing w:val="-1"/>
        <w:w w:val="100"/>
        <w:sz w:val="21"/>
        <w:szCs w:val="21"/>
      </w:rPr>
    </w:lvl>
    <w:lvl w:ilvl="4">
      <w:start w:val="1"/>
      <w:numFmt w:val="decimal"/>
      <w:lvlText w:val="%1.%2.%3.%4.%5."/>
      <w:lvlJc w:val="left"/>
      <w:pPr>
        <w:ind w:left="4001" w:hanging="1080"/>
      </w:pPr>
      <w:rPr>
        <w:rFonts w:ascii="Arial" w:eastAsia="Arial" w:hAnsi="Arial" w:cs="Arial" w:hint="default"/>
        <w:spacing w:val="-1"/>
        <w:w w:val="100"/>
        <w:sz w:val="21"/>
        <w:szCs w:val="21"/>
      </w:rPr>
    </w:lvl>
    <w:lvl w:ilvl="5">
      <w:numFmt w:val="bullet"/>
      <w:lvlText w:val="•"/>
      <w:lvlJc w:val="left"/>
      <w:pPr>
        <w:ind w:left="4966" w:hanging="1080"/>
      </w:pPr>
      <w:rPr>
        <w:rFonts w:hint="default"/>
      </w:rPr>
    </w:lvl>
    <w:lvl w:ilvl="6">
      <w:numFmt w:val="bullet"/>
      <w:lvlText w:val="•"/>
      <w:lvlJc w:val="left"/>
      <w:pPr>
        <w:ind w:left="5933" w:hanging="1080"/>
      </w:pPr>
      <w:rPr>
        <w:rFonts w:hint="default"/>
      </w:rPr>
    </w:lvl>
    <w:lvl w:ilvl="7">
      <w:numFmt w:val="bullet"/>
      <w:lvlText w:val="•"/>
      <w:lvlJc w:val="left"/>
      <w:pPr>
        <w:ind w:left="6900" w:hanging="1080"/>
      </w:pPr>
      <w:rPr>
        <w:rFonts w:hint="default"/>
      </w:rPr>
    </w:lvl>
    <w:lvl w:ilvl="8">
      <w:numFmt w:val="bullet"/>
      <w:lvlText w:val="•"/>
      <w:lvlJc w:val="left"/>
      <w:pPr>
        <w:ind w:left="7866" w:hanging="1080"/>
      </w:pPr>
      <w:rPr>
        <w:rFonts w:hint="default"/>
      </w:rPr>
    </w:lvl>
  </w:abstractNum>
  <w:abstractNum w:abstractNumId="10"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2"/>
  </w:num>
  <w:num w:numId="2" w16cid:durableId="915624884">
    <w:abstractNumId w:val="5"/>
  </w:num>
  <w:num w:numId="3" w16cid:durableId="246308270">
    <w:abstractNumId w:val="6"/>
  </w:num>
  <w:num w:numId="4" w16cid:durableId="556278309">
    <w:abstractNumId w:val="10"/>
  </w:num>
  <w:num w:numId="5" w16cid:durableId="357589886">
    <w:abstractNumId w:val="7"/>
  </w:num>
  <w:num w:numId="6" w16cid:durableId="825390327">
    <w:abstractNumId w:val="8"/>
  </w:num>
  <w:num w:numId="7" w16cid:durableId="1126653936">
    <w:abstractNumId w:val="9"/>
  </w:num>
  <w:num w:numId="8" w16cid:durableId="1413551008">
    <w:abstractNumId w:val="3"/>
  </w:num>
  <w:num w:numId="9" w16cid:durableId="50888435">
    <w:abstractNumId w:val="0"/>
  </w:num>
  <w:num w:numId="10" w16cid:durableId="1520240273">
    <w:abstractNumId w:val="4"/>
  </w:num>
  <w:num w:numId="11" w16cid:durableId="1929192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20FC"/>
    <w:rsid w:val="00044F92"/>
    <w:rsid w:val="0004508E"/>
    <w:rsid w:val="00054D82"/>
    <w:rsid w:val="00061326"/>
    <w:rsid w:val="00071E53"/>
    <w:rsid w:val="00076BF4"/>
    <w:rsid w:val="000A0811"/>
    <w:rsid w:val="000F042B"/>
    <w:rsid w:val="000F10F0"/>
    <w:rsid w:val="000F31C5"/>
    <w:rsid w:val="000F71A7"/>
    <w:rsid w:val="0010548D"/>
    <w:rsid w:val="00112631"/>
    <w:rsid w:val="001145B8"/>
    <w:rsid w:val="00116798"/>
    <w:rsid w:val="0012160B"/>
    <w:rsid w:val="0012327B"/>
    <w:rsid w:val="00143DF7"/>
    <w:rsid w:val="001629B2"/>
    <w:rsid w:val="00182CA9"/>
    <w:rsid w:val="00190D72"/>
    <w:rsid w:val="001C3BD4"/>
    <w:rsid w:val="001C410B"/>
    <w:rsid w:val="001C6A3B"/>
    <w:rsid w:val="001D0C8D"/>
    <w:rsid w:val="001D1731"/>
    <w:rsid w:val="001D4B8B"/>
    <w:rsid w:val="001D711E"/>
    <w:rsid w:val="001D7874"/>
    <w:rsid w:val="001E6896"/>
    <w:rsid w:val="001F4264"/>
    <w:rsid w:val="00200F58"/>
    <w:rsid w:val="002026CA"/>
    <w:rsid w:val="00202C91"/>
    <w:rsid w:val="00210CDE"/>
    <w:rsid w:val="0023164A"/>
    <w:rsid w:val="0024301A"/>
    <w:rsid w:val="00246CD8"/>
    <w:rsid w:val="00250ADD"/>
    <w:rsid w:val="00253F92"/>
    <w:rsid w:val="00263133"/>
    <w:rsid w:val="002703B4"/>
    <w:rsid w:val="0028075E"/>
    <w:rsid w:val="00285D83"/>
    <w:rsid w:val="002933E4"/>
    <w:rsid w:val="002A3044"/>
    <w:rsid w:val="002B38CF"/>
    <w:rsid w:val="002C0A28"/>
    <w:rsid w:val="002C30C0"/>
    <w:rsid w:val="002C4B68"/>
    <w:rsid w:val="002C6FFA"/>
    <w:rsid w:val="002D1283"/>
    <w:rsid w:val="002D6B14"/>
    <w:rsid w:val="003009A2"/>
    <w:rsid w:val="00300BC7"/>
    <w:rsid w:val="003148BE"/>
    <w:rsid w:val="0032056E"/>
    <w:rsid w:val="00324959"/>
    <w:rsid w:val="003255E4"/>
    <w:rsid w:val="003310C5"/>
    <w:rsid w:val="00342707"/>
    <w:rsid w:val="00382B46"/>
    <w:rsid w:val="00382EBA"/>
    <w:rsid w:val="003A5DC0"/>
    <w:rsid w:val="003B7523"/>
    <w:rsid w:val="003D660B"/>
    <w:rsid w:val="003E5B0A"/>
    <w:rsid w:val="003F6923"/>
    <w:rsid w:val="003F731B"/>
    <w:rsid w:val="00403F8A"/>
    <w:rsid w:val="00430DFA"/>
    <w:rsid w:val="004366B8"/>
    <w:rsid w:val="00437D0D"/>
    <w:rsid w:val="00443CF3"/>
    <w:rsid w:val="00445600"/>
    <w:rsid w:val="00447BC1"/>
    <w:rsid w:val="00453C6E"/>
    <w:rsid w:val="00454590"/>
    <w:rsid w:val="0045486C"/>
    <w:rsid w:val="004628E4"/>
    <w:rsid w:val="00474739"/>
    <w:rsid w:val="00493D6D"/>
    <w:rsid w:val="00497648"/>
    <w:rsid w:val="004A33D8"/>
    <w:rsid w:val="004A43CE"/>
    <w:rsid w:val="004A7E65"/>
    <w:rsid w:val="004B49C9"/>
    <w:rsid w:val="004C7F39"/>
    <w:rsid w:val="004E3EE5"/>
    <w:rsid w:val="004F5F1B"/>
    <w:rsid w:val="004F60AE"/>
    <w:rsid w:val="004F7F35"/>
    <w:rsid w:val="005055DB"/>
    <w:rsid w:val="005406BD"/>
    <w:rsid w:val="005427F3"/>
    <w:rsid w:val="00543C5E"/>
    <w:rsid w:val="00547F1F"/>
    <w:rsid w:val="00552BA6"/>
    <w:rsid w:val="00561965"/>
    <w:rsid w:val="00581A5C"/>
    <w:rsid w:val="00584A75"/>
    <w:rsid w:val="00595203"/>
    <w:rsid w:val="00595FF6"/>
    <w:rsid w:val="005B27BE"/>
    <w:rsid w:val="005B392C"/>
    <w:rsid w:val="005B577B"/>
    <w:rsid w:val="005C1C1F"/>
    <w:rsid w:val="005C1D7B"/>
    <w:rsid w:val="005D634B"/>
    <w:rsid w:val="005D6DB4"/>
    <w:rsid w:val="005E794C"/>
    <w:rsid w:val="005F1BDB"/>
    <w:rsid w:val="005F7B8A"/>
    <w:rsid w:val="006040BB"/>
    <w:rsid w:val="006138A7"/>
    <w:rsid w:val="006154AB"/>
    <w:rsid w:val="00640329"/>
    <w:rsid w:val="00643DDD"/>
    <w:rsid w:val="006652F3"/>
    <w:rsid w:val="00670661"/>
    <w:rsid w:val="00675141"/>
    <w:rsid w:val="00676986"/>
    <w:rsid w:val="00684ADD"/>
    <w:rsid w:val="006A0184"/>
    <w:rsid w:val="006A0335"/>
    <w:rsid w:val="006C6946"/>
    <w:rsid w:val="006D106C"/>
    <w:rsid w:val="006D2451"/>
    <w:rsid w:val="006E7338"/>
    <w:rsid w:val="006F1B2D"/>
    <w:rsid w:val="00701E4D"/>
    <w:rsid w:val="007046FE"/>
    <w:rsid w:val="00734FCB"/>
    <w:rsid w:val="00735EB1"/>
    <w:rsid w:val="00740014"/>
    <w:rsid w:val="00741EB6"/>
    <w:rsid w:val="0075674A"/>
    <w:rsid w:val="00756CE0"/>
    <w:rsid w:val="00764215"/>
    <w:rsid w:val="007665F6"/>
    <w:rsid w:val="007A21CC"/>
    <w:rsid w:val="007B5DAD"/>
    <w:rsid w:val="007C6591"/>
    <w:rsid w:val="007F0FB4"/>
    <w:rsid w:val="008005D8"/>
    <w:rsid w:val="00803111"/>
    <w:rsid w:val="008109DA"/>
    <w:rsid w:val="0081614B"/>
    <w:rsid w:val="008179D3"/>
    <w:rsid w:val="00827391"/>
    <w:rsid w:val="00846958"/>
    <w:rsid w:val="00861EAF"/>
    <w:rsid w:val="008649F3"/>
    <w:rsid w:val="0086665F"/>
    <w:rsid w:val="00875217"/>
    <w:rsid w:val="00880166"/>
    <w:rsid w:val="008814FC"/>
    <w:rsid w:val="0089311C"/>
    <w:rsid w:val="008B50C4"/>
    <w:rsid w:val="008B5589"/>
    <w:rsid w:val="008B5DCA"/>
    <w:rsid w:val="008C0368"/>
    <w:rsid w:val="008C2D5C"/>
    <w:rsid w:val="008C44DE"/>
    <w:rsid w:val="008C5ED4"/>
    <w:rsid w:val="008D13D6"/>
    <w:rsid w:val="008D6A9C"/>
    <w:rsid w:val="008F05DA"/>
    <w:rsid w:val="008F2D6E"/>
    <w:rsid w:val="008F7B3B"/>
    <w:rsid w:val="009037E9"/>
    <w:rsid w:val="009045CA"/>
    <w:rsid w:val="0091470D"/>
    <w:rsid w:val="0092277F"/>
    <w:rsid w:val="00944159"/>
    <w:rsid w:val="009475A6"/>
    <w:rsid w:val="00947687"/>
    <w:rsid w:val="0095406E"/>
    <w:rsid w:val="00957DB8"/>
    <w:rsid w:val="00960822"/>
    <w:rsid w:val="0096253A"/>
    <w:rsid w:val="0099300E"/>
    <w:rsid w:val="009A09B2"/>
    <w:rsid w:val="009A75C1"/>
    <w:rsid w:val="009B70C2"/>
    <w:rsid w:val="009C1064"/>
    <w:rsid w:val="009D5F24"/>
    <w:rsid w:val="009F7E5C"/>
    <w:rsid w:val="00A01F3F"/>
    <w:rsid w:val="00A042DB"/>
    <w:rsid w:val="00A12AD0"/>
    <w:rsid w:val="00A20066"/>
    <w:rsid w:val="00A33E3D"/>
    <w:rsid w:val="00A34038"/>
    <w:rsid w:val="00A472DA"/>
    <w:rsid w:val="00A4756D"/>
    <w:rsid w:val="00A51C83"/>
    <w:rsid w:val="00A60C50"/>
    <w:rsid w:val="00A761B5"/>
    <w:rsid w:val="00A7783B"/>
    <w:rsid w:val="00A860A8"/>
    <w:rsid w:val="00A90807"/>
    <w:rsid w:val="00AB4306"/>
    <w:rsid w:val="00AD6F73"/>
    <w:rsid w:val="00AE424B"/>
    <w:rsid w:val="00AE65CE"/>
    <w:rsid w:val="00AF4912"/>
    <w:rsid w:val="00AF7724"/>
    <w:rsid w:val="00B03B21"/>
    <w:rsid w:val="00B30299"/>
    <w:rsid w:val="00B402AE"/>
    <w:rsid w:val="00B5598D"/>
    <w:rsid w:val="00B560F3"/>
    <w:rsid w:val="00B568EA"/>
    <w:rsid w:val="00B6643F"/>
    <w:rsid w:val="00B81548"/>
    <w:rsid w:val="00B9134D"/>
    <w:rsid w:val="00B91ACF"/>
    <w:rsid w:val="00B91CF1"/>
    <w:rsid w:val="00BA0145"/>
    <w:rsid w:val="00BA0AD8"/>
    <w:rsid w:val="00BA5744"/>
    <w:rsid w:val="00BB33EE"/>
    <w:rsid w:val="00BB6D61"/>
    <w:rsid w:val="00BE20FD"/>
    <w:rsid w:val="00C24449"/>
    <w:rsid w:val="00C27287"/>
    <w:rsid w:val="00C47939"/>
    <w:rsid w:val="00C54558"/>
    <w:rsid w:val="00C57B6F"/>
    <w:rsid w:val="00C57F53"/>
    <w:rsid w:val="00C60059"/>
    <w:rsid w:val="00C63C1E"/>
    <w:rsid w:val="00C7326C"/>
    <w:rsid w:val="00C73960"/>
    <w:rsid w:val="00C86621"/>
    <w:rsid w:val="00C977B6"/>
    <w:rsid w:val="00C9797D"/>
    <w:rsid w:val="00C97C01"/>
    <w:rsid w:val="00CA3C37"/>
    <w:rsid w:val="00CC1DC2"/>
    <w:rsid w:val="00CC3CC7"/>
    <w:rsid w:val="00CC7DAA"/>
    <w:rsid w:val="00CD06AC"/>
    <w:rsid w:val="00CD3B9D"/>
    <w:rsid w:val="00CD3DC1"/>
    <w:rsid w:val="00CF22ED"/>
    <w:rsid w:val="00D03FE2"/>
    <w:rsid w:val="00D05009"/>
    <w:rsid w:val="00D15EE4"/>
    <w:rsid w:val="00D21A41"/>
    <w:rsid w:val="00D22450"/>
    <w:rsid w:val="00D23365"/>
    <w:rsid w:val="00D33E8D"/>
    <w:rsid w:val="00D6359F"/>
    <w:rsid w:val="00D65F5C"/>
    <w:rsid w:val="00D7039D"/>
    <w:rsid w:val="00D81C5D"/>
    <w:rsid w:val="00D82A61"/>
    <w:rsid w:val="00DA780E"/>
    <w:rsid w:val="00DC0E7A"/>
    <w:rsid w:val="00DD51B6"/>
    <w:rsid w:val="00DE68A4"/>
    <w:rsid w:val="00DF69BB"/>
    <w:rsid w:val="00E04A49"/>
    <w:rsid w:val="00E14842"/>
    <w:rsid w:val="00E1561D"/>
    <w:rsid w:val="00E24E02"/>
    <w:rsid w:val="00E274C1"/>
    <w:rsid w:val="00E3305B"/>
    <w:rsid w:val="00E51C2F"/>
    <w:rsid w:val="00E57DED"/>
    <w:rsid w:val="00E63B79"/>
    <w:rsid w:val="00E746DA"/>
    <w:rsid w:val="00E83B47"/>
    <w:rsid w:val="00E94EAE"/>
    <w:rsid w:val="00EB32D8"/>
    <w:rsid w:val="00EB5E48"/>
    <w:rsid w:val="00EC1810"/>
    <w:rsid w:val="00ED0604"/>
    <w:rsid w:val="00ED4701"/>
    <w:rsid w:val="00EF29A4"/>
    <w:rsid w:val="00F03D58"/>
    <w:rsid w:val="00F37BD1"/>
    <w:rsid w:val="00F52799"/>
    <w:rsid w:val="00F662AA"/>
    <w:rsid w:val="00F9465E"/>
    <w:rsid w:val="00FA060C"/>
    <w:rsid w:val="00FA42C7"/>
    <w:rsid w:val="00FA4CF4"/>
    <w:rsid w:val="00FB4084"/>
    <w:rsid w:val="00FC4540"/>
    <w:rsid w:val="00FC6B52"/>
    <w:rsid w:val="00FD1823"/>
    <w:rsid w:val="00FD32B8"/>
    <w:rsid w:val="00FF0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Props1.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2.xml><?xml version="1.0" encoding="utf-8"?>
<ds:datastoreItem xmlns:ds="http://schemas.openxmlformats.org/officeDocument/2006/customXml" ds:itemID="{647BD7F8-3E7E-4592-875D-1EBC3E437367}"/>
</file>

<file path=customXml/itemProps3.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10</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120</cp:revision>
  <dcterms:created xsi:type="dcterms:W3CDTF">2025-03-21T19:44:00Z</dcterms:created>
  <dcterms:modified xsi:type="dcterms:W3CDTF">2025-03-25T18:09:00Z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