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55388" w14:textId="74538DC4" w:rsidR="007B2B3F" w:rsidRDefault="007B2B3F" w:rsidP="0027189A">
      <w:pPr>
        <w:pStyle w:val="Standard"/>
        <w:tabs>
          <w:tab w:val="left" w:pos="1035"/>
          <w:tab w:val="center" w:pos="5335"/>
        </w:tabs>
        <w:rPr>
          <w:rFonts w:ascii="Arial" w:hAnsi="Arial" w:cs="Arial"/>
          <w:b/>
          <w:bCs/>
          <w:sz w:val="22"/>
          <w:szCs w:val="22"/>
        </w:rPr>
      </w:pPr>
    </w:p>
    <w:p w14:paraId="6C6A52D3" w14:textId="77777777" w:rsidR="00FB2580" w:rsidRDefault="00FB2580" w:rsidP="0027189A">
      <w:pPr>
        <w:pStyle w:val="Standard"/>
        <w:tabs>
          <w:tab w:val="left" w:pos="1035"/>
          <w:tab w:val="center" w:pos="5335"/>
        </w:tabs>
        <w:rPr>
          <w:rFonts w:ascii="Arial" w:hAnsi="Arial" w:cs="Arial"/>
          <w:b/>
          <w:bCs/>
          <w:sz w:val="22"/>
          <w:szCs w:val="22"/>
        </w:rPr>
      </w:pPr>
    </w:p>
    <w:p w14:paraId="25B78CB7" w14:textId="1DB76188" w:rsidR="000C6E90" w:rsidRDefault="000C6E90" w:rsidP="003B4C30">
      <w:pPr>
        <w:pStyle w:val="Standard"/>
        <w:tabs>
          <w:tab w:val="left" w:pos="1035"/>
          <w:tab w:val="center" w:pos="5335"/>
        </w:tabs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INDIVIDUAL ACCOMPLISHMENT REPORT</w:t>
      </w:r>
    </w:p>
    <w:p w14:paraId="0D9E00E8" w14:textId="193B8304" w:rsidR="000C6E90" w:rsidRDefault="000C6E90" w:rsidP="000C6E90">
      <w:pPr>
        <w:pStyle w:val="Standard"/>
        <w:jc w:val="center"/>
      </w:pPr>
      <w:r>
        <w:rPr>
          <w:rFonts w:ascii="Arial" w:hAnsi="Arial" w:cs="Arial"/>
          <w:b/>
          <w:bCs/>
          <w:sz w:val="22"/>
          <w:szCs w:val="22"/>
        </w:rPr>
        <w:t xml:space="preserve">For the Month of </w:t>
      </w:r>
      <w:r w:rsidR="008C1411">
        <w:rPr>
          <w:rFonts w:ascii="Arial" w:hAnsi="Arial" w:cs="Arial"/>
          <w:b/>
          <w:bCs/>
          <w:sz w:val="22"/>
          <w:szCs w:val="22"/>
          <w:u w:val="single"/>
        </w:rPr>
        <w:t>Ju</w:t>
      </w:r>
      <w:r w:rsidR="00674915">
        <w:rPr>
          <w:rFonts w:ascii="Arial" w:hAnsi="Arial" w:cs="Arial"/>
          <w:b/>
          <w:bCs/>
          <w:sz w:val="22"/>
          <w:szCs w:val="22"/>
          <w:u w:val="single"/>
        </w:rPr>
        <w:t>ly</w:t>
      </w:r>
      <w:r w:rsidR="00FD7D1E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674915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CC0679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E820A0">
        <w:rPr>
          <w:rFonts w:ascii="Arial" w:hAnsi="Arial" w:cs="Arial"/>
          <w:b/>
          <w:bCs/>
          <w:sz w:val="22"/>
          <w:szCs w:val="22"/>
          <w:u w:val="single"/>
        </w:rPr>
        <w:t>–</w:t>
      </w:r>
      <w:r w:rsidR="00FD7D1E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856124">
        <w:rPr>
          <w:rFonts w:ascii="Arial" w:hAnsi="Arial" w:cs="Arial"/>
          <w:b/>
          <w:bCs/>
          <w:sz w:val="22"/>
          <w:szCs w:val="22"/>
          <w:u w:val="single"/>
        </w:rPr>
        <w:t>Ju</w:t>
      </w:r>
      <w:r w:rsidR="00A32E8A">
        <w:rPr>
          <w:rFonts w:ascii="Arial" w:hAnsi="Arial" w:cs="Arial"/>
          <w:b/>
          <w:bCs/>
          <w:sz w:val="22"/>
          <w:szCs w:val="22"/>
          <w:u w:val="single"/>
        </w:rPr>
        <w:t>ly</w:t>
      </w:r>
      <w:r w:rsidR="008937B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674915">
        <w:rPr>
          <w:rFonts w:ascii="Arial" w:hAnsi="Arial" w:cs="Arial"/>
          <w:b/>
          <w:bCs/>
          <w:sz w:val="22"/>
          <w:szCs w:val="22"/>
          <w:u w:val="single"/>
        </w:rPr>
        <w:t>21</w:t>
      </w:r>
      <w:r w:rsidR="00E820A0">
        <w:rPr>
          <w:rFonts w:ascii="Arial" w:hAnsi="Arial" w:cs="Arial"/>
          <w:b/>
          <w:bCs/>
          <w:sz w:val="22"/>
          <w:szCs w:val="22"/>
          <w:u w:val="single"/>
        </w:rPr>
        <w:t>, 202</w:t>
      </w:r>
      <w:r w:rsidR="00A70D80">
        <w:rPr>
          <w:rFonts w:ascii="Arial" w:hAnsi="Arial" w:cs="Arial"/>
          <w:b/>
          <w:bCs/>
          <w:sz w:val="22"/>
          <w:szCs w:val="22"/>
          <w:u w:val="single"/>
        </w:rPr>
        <w:t>1</w:t>
      </w:r>
    </w:p>
    <w:p w14:paraId="5CD58E05" w14:textId="5C5FC80D" w:rsidR="000C6E90" w:rsidRDefault="000C6E90" w:rsidP="005C16CF">
      <w:pPr>
        <w:pStyle w:val="Standard"/>
        <w:rPr>
          <w:rFonts w:ascii="Arial" w:hAnsi="Arial" w:cs="Arial"/>
          <w:sz w:val="20"/>
          <w:szCs w:val="20"/>
        </w:rPr>
      </w:pPr>
    </w:p>
    <w:p w14:paraId="0A6F8BD1" w14:textId="77777777" w:rsidR="00FB2580" w:rsidRDefault="00FB2580" w:rsidP="005C16CF">
      <w:pPr>
        <w:pStyle w:val="Standard"/>
        <w:rPr>
          <w:rFonts w:ascii="Arial" w:hAnsi="Arial" w:cs="Arial"/>
          <w:sz w:val="20"/>
          <w:szCs w:val="20"/>
        </w:rPr>
      </w:pPr>
    </w:p>
    <w:p w14:paraId="1B6CA734" w14:textId="76BC9803" w:rsidR="00BB6AD3" w:rsidRDefault="00BB6AD3" w:rsidP="000C6E90">
      <w:pPr>
        <w:pStyle w:val="Standard"/>
        <w:jc w:val="center"/>
        <w:rPr>
          <w:rFonts w:ascii="Arial" w:hAnsi="Arial" w:cs="Arial"/>
          <w:sz w:val="20"/>
          <w:szCs w:val="20"/>
        </w:rPr>
      </w:pPr>
    </w:p>
    <w:tbl>
      <w:tblPr>
        <w:tblW w:w="9699" w:type="dxa"/>
        <w:tblInd w:w="4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3"/>
        <w:gridCol w:w="4891"/>
        <w:gridCol w:w="1985"/>
        <w:gridCol w:w="27"/>
        <w:gridCol w:w="33"/>
      </w:tblGrid>
      <w:tr w:rsidR="000C6E90" w:rsidRPr="00925B17" w14:paraId="1F412EDD" w14:textId="77777777" w:rsidTr="00925B17">
        <w:trPr>
          <w:gridAfter w:val="2"/>
          <w:wAfter w:w="60" w:type="dxa"/>
          <w:trHeight w:val="238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63CC6" w14:textId="25C0B534" w:rsidR="000C6E90" w:rsidRPr="00925B17" w:rsidRDefault="000C6E90" w:rsidP="00C54D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6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62688" w14:textId="595210B5" w:rsidR="000C6E90" w:rsidRPr="00925B17" w:rsidRDefault="00045D61" w:rsidP="00C54D3F">
            <w:pPr>
              <w:pStyle w:val="TableContents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Seth Jasper O. Espinas</w:t>
            </w:r>
          </w:p>
        </w:tc>
      </w:tr>
      <w:tr w:rsidR="000C6E90" w:rsidRPr="00925B17" w14:paraId="3A845183" w14:textId="77777777" w:rsidTr="00925B17">
        <w:trPr>
          <w:gridAfter w:val="2"/>
          <w:wAfter w:w="60" w:type="dxa"/>
          <w:trHeight w:val="238"/>
        </w:trPr>
        <w:tc>
          <w:tcPr>
            <w:tcW w:w="27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F86B7" w14:textId="77777777" w:rsidR="000C6E90" w:rsidRPr="00925B17" w:rsidRDefault="000C6E90" w:rsidP="00C54D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Position</w:t>
            </w:r>
          </w:p>
        </w:tc>
        <w:tc>
          <w:tcPr>
            <w:tcW w:w="68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FD753" w14:textId="6D7500D4" w:rsidR="000C6E90" w:rsidRPr="00925B17" w:rsidRDefault="00E820A0" w:rsidP="00C54D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Science Research Specialist I</w:t>
            </w:r>
            <w:r w:rsidR="00F820D6" w:rsidRPr="00925B17">
              <w:rPr>
                <w:rFonts w:ascii="Arial" w:hAnsi="Arial" w:cs="Arial"/>
                <w:sz w:val="18"/>
                <w:szCs w:val="18"/>
              </w:rPr>
              <w:t>I</w:t>
            </w:r>
          </w:p>
        </w:tc>
      </w:tr>
      <w:tr w:rsidR="000C6E90" w:rsidRPr="00925B17" w14:paraId="35822FD8" w14:textId="77777777" w:rsidTr="00925B17">
        <w:trPr>
          <w:gridAfter w:val="2"/>
          <w:wAfter w:w="60" w:type="dxa"/>
          <w:trHeight w:val="238"/>
        </w:trPr>
        <w:tc>
          <w:tcPr>
            <w:tcW w:w="276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7D793" w14:textId="4B00B51E" w:rsidR="000C6E90" w:rsidRPr="00925B17" w:rsidRDefault="000C6E90" w:rsidP="00C54D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Laboratory/Section</w:t>
            </w:r>
          </w:p>
        </w:tc>
        <w:tc>
          <w:tcPr>
            <w:tcW w:w="6876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5D2BB" w14:textId="34B281AE" w:rsidR="000C6E90" w:rsidRPr="00925B17" w:rsidRDefault="00E820A0" w:rsidP="00C54D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Planning and Management Information System Division (PMISD)</w:t>
            </w:r>
          </w:p>
        </w:tc>
      </w:tr>
      <w:tr w:rsidR="000C6E90" w:rsidRPr="00925B17" w14:paraId="3BC7662A" w14:textId="77777777" w:rsidTr="00925B17">
        <w:trPr>
          <w:gridAfter w:val="2"/>
          <w:wAfter w:w="60" w:type="dxa"/>
          <w:trHeight w:val="238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24397" w14:textId="77777777" w:rsidR="000C6E90" w:rsidRPr="00925B17" w:rsidRDefault="000C6E90" w:rsidP="00C54D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Project Title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7D4B1" w14:textId="039E1DDE" w:rsidR="000C6E90" w:rsidRPr="00925B17" w:rsidRDefault="00E820A0" w:rsidP="00C54D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ITDI Information Technology Capability Enhancement</w:t>
            </w:r>
          </w:p>
        </w:tc>
      </w:tr>
      <w:tr w:rsidR="000C6E90" w:rsidRPr="00925B17" w14:paraId="5A06C5C7" w14:textId="77777777" w:rsidTr="00925B17">
        <w:trPr>
          <w:gridAfter w:val="2"/>
          <w:wAfter w:w="60" w:type="dxa"/>
          <w:trHeight w:val="238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72741" w14:textId="77777777" w:rsidR="000C6E90" w:rsidRPr="00925B17" w:rsidRDefault="000C6E90" w:rsidP="00C54D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Nature of Participation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9EC31" w14:textId="257893EB" w:rsidR="000C6E90" w:rsidRPr="00925B17" w:rsidRDefault="000C6E90" w:rsidP="00C54D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Staff</w:t>
            </w:r>
          </w:p>
        </w:tc>
      </w:tr>
      <w:tr w:rsidR="000C6E90" w:rsidRPr="00925B17" w14:paraId="358D53EF" w14:textId="77777777" w:rsidTr="00925B17">
        <w:trPr>
          <w:gridAfter w:val="2"/>
          <w:wAfter w:w="60" w:type="dxa"/>
          <w:trHeight w:val="238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E430D" w14:textId="550A75FC" w:rsidR="000C6E90" w:rsidRPr="00925B17" w:rsidRDefault="000C6E90" w:rsidP="00C54D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Estimated Man-Hrs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F28CE" w14:textId="30005EAA" w:rsidR="000C6E90" w:rsidRPr="00925B17" w:rsidRDefault="006F63BE" w:rsidP="00941E51">
            <w:pPr>
              <w:pStyle w:val="TableContents"/>
              <w:tabs>
                <w:tab w:val="left" w:pos="900"/>
              </w:tabs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88</w:t>
            </w:r>
          </w:p>
        </w:tc>
      </w:tr>
      <w:tr w:rsidR="000C6E90" w14:paraId="7943ECC4" w14:textId="77777777" w:rsidTr="00925B17">
        <w:trPr>
          <w:gridAfter w:val="1"/>
          <w:wAfter w:w="33" w:type="dxa"/>
          <w:trHeight w:val="185"/>
        </w:trPr>
        <w:tc>
          <w:tcPr>
            <w:tcW w:w="7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F5B9C" w14:textId="54F0E09C" w:rsidR="000C6E90" w:rsidRPr="00925B17" w:rsidRDefault="000C6E90" w:rsidP="00925B17">
            <w:pPr>
              <w:pStyle w:val="TableContents"/>
              <w:rPr>
                <w:sz w:val="18"/>
                <w:szCs w:val="18"/>
              </w:rPr>
            </w:pPr>
            <w:r w:rsidRPr="00925B17">
              <w:rPr>
                <w:rFonts w:ascii="Arial" w:hAnsi="Arial" w:cs="Arial"/>
                <w:b/>
                <w:bCs/>
                <w:sz w:val="18"/>
                <w:szCs w:val="18"/>
              </w:rPr>
              <w:t>MANAGEMENT (</w:t>
            </w:r>
            <w:r w:rsidRPr="00925B17">
              <w:rPr>
                <w:b/>
                <w:bCs/>
                <w:i/>
                <w:iCs/>
                <w:sz w:val="18"/>
                <w:szCs w:val="18"/>
              </w:rPr>
              <w:t>if applicable</w:t>
            </w:r>
            <w:r w:rsidRPr="00925B17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0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A2B16" w14:textId="77777777" w:rsidR="000C6E90" w:rsidRPr="00925B17" w:rsidRDefault="000C6E90" w:rsidP="00C54D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B17">
              <w:rPr>
                <w:rFonts w:ascii="Arial" w:hAnsi="Arial" w:cs="Arial"/>
                <w:b/>
                <w:bCs/>
                <w:sz w:val="18"/>
                <w:szCs w:val="18"/>
              </w:rPr>
              <w:t>Estimated Man-Hrs.</w:t>
            </w:r>
          </w:p>
        </w:tc>
      </w:tr>
      <w:tr w:rsidR="00674915" w14:paraId="5B0B01DA" w14:textId="77777777" w:rsidTr="00925B17">
        <w:trPr>
          <w:gridAfter w:val="1"/>
          <w:wAfter w:w="33" w:type="dxa"/>
          <w:trHeight w:val="225"/>
        </w:trPr>
        <w:tc>
          <w:tcPr>
            <w:tcW w:w="76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9E4EE" w14:textId="6C35DC96" w:rsidR="00674915" w:rsidRPr="00571EA1" w:rsidRDefault="00674915" w:rsidP="002A513F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Re-Orientation / Re-Training on the Technical Services Information System</w:t>
            </w:r>
          </w:p>
        </w:tc>
        <w:tc>
          <w:tcPr>
            <w:tcW w:w="20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07526" w14:textId="695C602C" w:rsidR="00674915" w:rsidRDefault="00674915" w:rsidP="002A513F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A513F" w14:paraId="65775327" w14:textId="77777777" w:rsidTr="00925B17">
        <w:trPr>
          <w:gridAfter w:val="1"/>
          <w:wAfter w:w="33" w:type="dxa"/>
          <w:trHeight w:val="225"/>
        </w:trPr>
        <w:tc>
          <w:tcPr>
            <w:tcW w:w="76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D7A5" w14:textId="3F4653B0" w:rsidR="002A513F" w:rsidRPr="004F1BF4" w:rsidRDefault="002A513F" w:rsidP="002A513F">
            <w:pPr>
              <w:pStyle w:val="TableContents"/>
              <w:ind w:left="72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F1BF4">
              <w:rPr>
                <w:rFonts w:ascii="Arial" w:hAnsi="Arial" w:cs="Arial"/>
                <w:b/>
                <w:sz w:val="20"/>
                <w:szCs w:val="20"/>
              </w:rPr>
              <w:t>SUB TOTAL</w:t>
            </w:r>
          </w:p>
        </w:tc>
        <w:tc>
          <w:tcPr>
            <w:tcW w:w="20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F9156" w14:textId="45786D46" w:rsidR="002A513F" w:rsidRPr="00925B17" w:rsidRDefault="00674915" w:rsidP="002A513F">
            <w:pPr>
              <w:pStyle w:val="TableContents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2A513F" w14:paraId="0F562F75" w14:textId="77777777" w:rsidTr="00925B17">
        <w:trPr>
          <w:trHeight w:val="290"/>
        </w:trPr>
        <w:tc>
          <w:tcPr>
            <w:tcW w:w="76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A9D13" w14:textId="22E1254B" w:rsidR="002A513F" w:rsidRPr="00925B17" w:rsidRDefault="002A513F" w:rsidP="002A513F">
            <w:pPr>
              <w:pStyle w:val="TableContents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B17">
              <w:rPr>
                <w:rFonts w:ascii="Arial" w:hAnsi="Arial" w:cs="Arial"/>
                <w:b/>
                <w:bCs/>
                <w:sz w:val="18"/>
                <w:szCs w:val="18"/>
              </w:rPr>
              <w:t>INVOLVEMENT IN THE PROJECT</w:t>
            </w:r>
          </w:p>
        </w:tc>
        <w:tc>
          <w:tcPr>
            <w:tcW w:w="201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BA9A9" w14:textId="5C1C42B6" w:rsidR="002A513F" w:rsidRPr="00925B17" w:rsidRDefault="002A513F" w:rsidP="00925B17">
            <w:pPr>
              <w:pStyle w:val="TableContents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B17">
              <w:rPr>
                <w:rFonts w:ascii="Arial" w:hAnsi="Arial" w:cs="Arial"/>
                <w:b/>
                <w:bCs/>
                <w:sz w:val="18"/>
                <w:szCs w:val="18"/>
              </w:rPr>
              <w:t>Estimated</w:t>
            </w:r>
            <w:r w:rsidR="00925B17" w:rsidRPr="00925B1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925B17">
              <w:rPr>
                <w:rFonts w:ascii="Arial" w:hAnsi="Arial" w:cs="Arial"/>
                <w:b/>
                <w:bCs/>
                <w:sz w:val="18"/>
                <w:szCs w:val="18"/>
              </w:rPr>
              <w:t>Man-Hrs.</w:t>
            </w:r>
          </w:p>
        </w:tc>
        <w:tc>
          <w:tcPr>
            <w:tcW w:w="33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8857F" w14:textId="77777777" w:rsidR="002A513F" w:rsidRDefault="002A513F" w:rsidP="002A513F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3DA" w14:paraId="1C729BF0" w14:textId="77777777" w:rsidTr="00925B17">
        <w:trPr>
          <w:trHeight w:val="214"/>
        </w:trPr>
        <w:tc>
          <w:tcPr>
            <w:tcW w:w="76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5E31E" w14:textId="6A3EC5D2" w:rsidR="00C863DA" w:rsidRDefault="00C863DA" w:rsidP="00C863DA">
            <w:pPr>
              <w:pStyle w:val="TableContents"/>
              <w:rPr>
                <w:rFonts w:ascii="Arial" w:hAnsi="Arial" w:cs="Arial"/>
                <w:bCs/>
                <w:sz w:val="18"/>
                <w:szCs w:val="18"/>
              </w:rPr>
            </w:pPr>
            <w:r w:rsidRPr="00C863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Development of </w:t>
            </w:r>
            <w:r w:rsidR="008033CD">
              <w:rPr>
                <w:rFonts w:ascii="Arial" w:hAnsi="Arial" w:cs="Arial"/>
                <w:b/>
                <w:bCs/>
                <w:sz w:val="18"/>
                <w:szCs w:val="18"/>
              </w:rPr>
              <w:t>Cashier Module</w:t>
            </w:r>
            <w:r w:rsidRPr="00C863DA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8033CD">
              <w:rPr>
                <w:rFonts w:ascii="Arial" w:hAnsi="Arial" w:cs="Arial"/>
                <w:b/>
                <w:bCs/>
                <w:sz w:val="18"/>
                <w:szCs w:val="18"/>
              </w:rPr>
              <w:t>Payment System</w:t>
            </w:r>
            <w:r w:rsidRPr="00C863DA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</w:p>
          <w:p w14:paraId="17F5456F" w14:textId="6A3B775A" w:rsidR="00C863DA" w:rsidRPr="004224F7" w:rsidRDefault="008033CD" w:rsidP="00523315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Changes(Live):</w:t>
            </w:r>
          </w:p>
          <w:p w14:paraId="3C684A38" w14:textId="77777777" w:rsidR="008033CD" w:rsidRPr="004224F7" w:rsidRDefault="008033CD" w:rsidP="008033CD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Added color schemes in listing in Technical Service Homepage</w:t>
            </w:r>
          </w:p>
          <w:p w14:paraId="0C034141" w14:textId="77777777" w:rsidR="008033CD" w:rsidRPr="004224F7" w:rsidRDefault="008033CD" w:rsidP="008033CD">
            <w:pPr>
              <w:pStyle w:val="TableContents"/>
              <w:numPr>
                <w:ilvl w:val="2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Blue – Epayment Transaction that are paid</w:t>
            </w:r>
          </w:p>
          <w:p w14:paraId="017C79B7" w14:textId="77777777" w:rsidR="008033CD" w:rsidRPr="004224F7" w:rsidRDefault="008033CD" w:rsidP="008033CD">
            <w:pPr>
              <w:pStyle w:val="TableContents"/>
              <w:numPr>
                <w:ilvl w:val="2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Red – Unpaid Transactions</w:t>
            </w:r>
          </w:p>
          <w:p w14:paraId="0E34AA60" w14:textId="77777777" w:rsidR="008033CD" w:rsidRPr="004224F7" w:rsidRDefault="008033CD" w:rsidP="008033CD">
            <w:pPr>
              <w:pStyle w:val="TableContents"/>
              <w:numPr>
                <w:ilvl w:val="2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Orange – Unprinted OTC Transactions</w:t>
            </w:r>
          </w:p>
          <w:p w14:paraId="036CCD15" w14:textId="77777777" w:rsidR="008033CD" w:rsidRPr="004224F7" w:rsidRDefault="008033CD" w:rsidP="008033CD">
            <w:pPr>
              <w:pStyle w:val="TableContents"/>
              <w:numPr>
                <w:ilvl w:val="2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Green – Paid / Printed OTC Transactions</w:t>
            </w:r>
          </w:p>
          <w:p w14:paraId="065EA385" w14:textId="77777777" w:rsidR="008033CD" w:rsidRPr="004224F7" w:rsidRDefault="008033CD" w:rsidP="008033CD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Added RTN in customer view</w:t>
            </w:r>
          </w:p>
          <w:p w14:paraId="727C2ED2" w14:textId="77777777" w:rsidR="008033CD" w:rsidRPr="004224F7" w:rsidRDefault="008033CD" w:rsidP="008033CD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Changes(Testing)</w:t>
            </w:r>
          </w:p>
          <w:p w14:paraId="6132C910" w14:textId="77777777" w:rsidR="008033CD" w:rsidRPr="004224F7" w:rsidRDefault="008033CD" w:rsidP="008033CD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Added Controllers for Transaction Types to be received by API</w:t>
            </w:r>
          </w:p>
          <w:p w14:paraId="0DF002B5" w14:textId="77777777" w:rsidR="008033CD" w:rsidRPr="004224F7" w:rsidRDefault="008033CD" w:rsidP="008033CD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Added Transaction Types</w:t>
            </w:r>
          </w:p>
          <w:p w14:paraId="50801C26" w14:textId="77777777" w:rsidR="008033CD" w:rsidRPr="004224F7" w:rsidRDefault="008033CD" w:rsidP="008033CD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Changed querying process in finding a transaction using its TRN – From integer only into a pattern that accepts Alphanumerical and dash -.</w:t>
            </w:r>
          </w:p>
          <w:p w14:paraId="0B17F937" w14:textId="77777777" w:rsidR="008033CD" w:rsidRPr="004224F7" w:rsidRDefault="008033CD" w:rsidP="008033CD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Changed the API controller to belong in the Cashier Module directly instead of belonging to the Official Receipt Sub-module due to a bug of not allowing the API Controller to use Rules.</w:t>
            </w:r>
          </w:p>
          <w:p w14:paraId="59879C97" w14:textId="77777777" w:rsidR="008033CD" w:rsidRPr="004224F7" w:rsidRDefault="008033CD" w:rsidP="008033CD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Due to the API Change, the new link can be now accessed via site/cashier/apis</w:t>
            </w:r>
            <w:r w:rsidR="004224F7" w:rsidRPr="004224F7">
              <w:rPr>
                <w:rFonts w:ascii="Arial" w:hAnsi="Arial" w:cs="Arial"/>
                <w:bCs/>
                <w:sz w:val="12"/>
                <w:szCs w:val="12"/>
              </w:rPr>
              <w:t xml:space="preserve"> / site/cashier/api</w:t>
            </w:r>
          </w:p>
          <w:p w14:paraId="57205281" w14:textId="77777777" w:rsidR="004224F7" w:rsidRPr="004224F7" w:rsidRDefault="004224F7" w:rsidP="008033CD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API can now be accessed via pluralization and doesn’t need to use additional actions in link anymore.</w:t>
            </w:r>
          </w:p>
          <w:p w14:paraId="1BC86E57" w14:textId="77777777" w:rsidR="004224F7" w:rsidRPr="004224F7" w:rsidRDefault="004224F7" w:rsidP="008033CD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Different API access:</w:t>
            </w:r>
          </w:p>
          <w:p w14:paraId="517E49B0" w14:textId="77777777" w:rsidR="004224F7" w:rsidRPr="004224F7" w:rsidRDefault="004224F7" w:rsidP="004224F7">
            <w:pPr>
              <w:pStyle w:val="TableContents"/>
              <w:numPr>
                <w:ilvl w:val="2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GET apis – Lists all transactions</w:t>
            </w:r>
          </w:p>
          <w:p w14:paraId="687D2E4B" w14:textId="77777777" w:rsidR="004224F7" w:rsidRPr="004224F7" w:rsidRDefault="004224F7" w:rsidP="004224F7">
            <w:pPr>
              <w:pStyle w:val="TableContents"/>
              <w:numPr>
                <w:ilvl w:val="2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POST apis – Inserts a transaction</w:t>
            </w:r>
          </w:p>
          <w:p w14:paraId="6847871D" w14:textId="77777777" w:rsidR="004224F7" w:rsidRPr="004224F7" w:rsidRDefault="004224F7" w:rsidP="004224F7">
            <w:pPr>
              <w:pStyle w:val="TableContents"/>
              <w:numPr>
                <w:ilvl w:val="2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PUT apis/user-id – Updates given user ID</w:t>
            </w:r>
          </w:p>
          <w:p w14:paraId="2068E099" w14:textId="77777777" w:rsidR="004224F7" w:rsidRPr="004224F7" w:rsidRDefault="004224F7" w:rsidP="004224F7">
            <w:pPr>
              <w:pStyle w:val="TableContents"/>
              <w:numPr>
                <w:ilvl w:val="2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GET apis/user-id – List given user ID</w:t>
            </w:r>
          </w:p>
          <w:p w14:paraId="2BFA94BD" w14:textId="77777777" w:rsidR="004224F7" w:rsidRPr="004224F7" w:rsidRDefault="004224F7" w:rsidP="004224F7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API now gives 50 transactions per page</w:t>
            </w:r>
          </w:p>
          <w:p w14:paraId="338B4B35" w14:textId="77777777" w:rsidR="004224F7" w:rsidRPr="004224F7" w:rsidRDefault="004224F7" w:rsidP="004224F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Fixes</w:t>
            </w:r>
          </w:p>
          <w:p w14:paraId="39E638FE" w14:textId="77777777" w:rsidR="004224F7" w:rsidRPr="004224F7" w:rsidRDefault="004224F7" w:rsidP="004224F7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Fixed overflowing of payor name in OR print</w:t>
            </w:r>
          </w:p>
          <w:p w14:paraId="525D0821" w14:textId="53E67300" w:rsidR="004224F7" w:rsidRPr="004224F7" w:rsidRDefault="004224F7" w:rsidP="004224F7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6"/>
                <w:szCs w:val="16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Added EPP Number in view page of EPayment Transactions</w:t>
            </w:r>
          </w:p>
        </w:tc>
        <w:tc>
          <w:tcPr>
            <w:tcW w:w="201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0DB15B" w14:textId="3EAAE9A7" w:rsidR="00C863DA" w:rsidRDefault="004224F7" w:rsidP="00A1061B">
            <w:pPr>
              <w:pStyle w:val="TableContents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3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C1F4" w14:textId="77777777" w:rsidR="00C863DA" w:rsidRDefault="00C863DA" w:rsidP="00A1061B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013" w14:paraId="2B287AA3" w14:textId="77777777" w:rsidTr="00925B17">
        <w:trPr>
          <w:trHeight w:val="214"/>
        </w:trPr>
        <w:tc>
          <w:tcPr>
            <w:tcW w:w="76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9ECD0" w14:textId="0E344132" w:rsidR="008903C0" w:rsidRPr="008033CD" w:rsidRDefault="008033CD" w:rsidP="008033CD">
            <w:pPr>
              <w:pStyle w:val="TableContents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33CD">
              <w:rPr>
                <w:rFonts w:ascii="Arial" w:hAnsi="Arial" w:cs="Arial"/>
                <w:b/>
                <w:bCs/>
                <w:sz w:val="18"/>
                <w:szCs w:val="18"/>
              </w:rPr>
              <w:t>Development of Accounting Module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(Payment System):</w:t>
            </w:r>
          </w:p>
          <w:p w14:paraId="032DDC47" w14:textId="77777777" w:rsidR="008033CD" w:rsidRPr="004224F7" w:rsidRDefault="008033CD" w:rsidP="001028E9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Staged new updates in testing website.</w:t>
            </w:r>
          </w:p>
          <w:p w14:paraId="56CF550C" w14:textId="77777777" w:rsidR="004224F7" w:rsidRPr="004224F7" w:rsidRDefault="004224F7" w:rsidP="001028E9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Changes(Live):</w:t>
            </w:r>
          </w:p>
          <w:p w14:paraId="3DD28043" w14:textId="77777777" w:rsidR="004224F7" w:rsidRPr="004224F7" w:rsidRDefault="004224F7" w:rsidP="004224F7">
            <w:pPr>
              <w:pStyle w:val="TableContents"/>
              <w:numPr>
                <w:ilvl w:val="1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Added color scheming in Technical Service Listing</w:t>
            </w:r>
          </w:p>
          <w:p w14:paraId="5F2ACBF2" w14:textId="06F592D6" w:rsidR="004224F7" w:rsidRPr="004224F7" w:rsidRDefault="004224F7" w:rsidP="004224F7">
            <w:pPr>
              <w:pStyle w:val="TableContents"/>
              <w:numPr>
                <w:ilvl w:val="2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Blue – Epayment</w:t>
            </w:r>
          </w:p>
          <w:p w14:paraId="61A4E6B9" w14:textId="77777777" w:rsidR="004224F7" w:rsidRPr="004224F7" w:rsidRDefault="004224F7" w:rsidP="004224F7">
            <w:pPr>
              <w:pStyle w:val="TableContents"/>
              <w:numPr>
                <w:ilvl w:val="2"/>
                <w:numId w:val="6"/>
              </w:numPr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Red – Not yet processed by Cashier</w:t>
            </w:r>
          </w:p>
          <w:p w14:paraId="2341B250" w14:textId="090B3F7D" w:rsidR="004224F7" w:rsidRPr="008903C0" w:rsidRDefault="004224F7" w:rsidP="004224F7">
            <w:pPr>
              <w:pStyle w:val="TableContents"/>
              <w:numPr>
                <w:ilvl w:val="2"/>
                <w:numId w:val="6"/>
              </w:numPr>
              <w:rPr>
                <w:rFonts w:ascii="Arial" w:hAnsi="Arial" w:cs="Arial"/>
                <w:bCs/>
                <w:sz w:val="16"/>
                <w:szCs w:val="16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Green – Processed by Cashier</w:t>
            </w:r>
          </w:p>
        </w:tc>
        <w:tc>
          <w:tcPr>
            <w:tcW w:w="201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27E95" w14:textId="15B5E6ED" w:rsidR="00041013" w:rsidRDefault="004224F7" w:rsidP="00A1061B">
            <w:pPr>
              <w:pStyle w:val="TableContents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3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ED39A" w14:textId="77777777" w:rsidR="00041013" w:rsidRDefault="00041013" w:rsidP="00A1061B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616" w14:paraId="510D8DC5" w14:textId="77777777" w:rsidTr="00925B17">
        <w:trPr>
          <w:trHeight w:val="214"/>
        </w:trPr>
        <w:tc>
          <w:tcPr>
            <w:tcW w:w="76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7A6D3" w14:textId="7E70C37D" w:rsidR="00451FE3" w:rsidRPr="00925B17" w:rsidRDefault="008033CD" w:rsidP="00451FE3">
            <w:pPr>
              <w:pStyle w:val="TableContents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Assistance in </w:t>
            </w:r>
            <w:r w:rsidR="00451FE3" w:rsidRPr="00925B17">
              <w:rPr>
                <w:rFonts w:ascii="Arial" w:hAnsi="Arial" w:cs="Arial"/>
                <w:b/>
                <w:bCs/>
                <w:sz w:val="18"/>
                <w:szCs w:val="18"/>
              </w:rPr>
              <w:t>TS Monitoring –</w:t>
            </w:r>
            <w:r w:rsidR="00451F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Update function of</w:t>
            </w:r>
            <w:r w:rsidR="00451FE3" w:rsidRPr="00925B1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51FE3">
              <w:rPr>
                <w:rFonts w:ascii="Arial" w:hAnsi="Arial" w:cs="Arial"/>
                <w:b/>
                <w:bCs/>
                <w:sz w:val="18"/>
                <w:szCs w:val="18"/>
              </w:rPr>
              <w:t>Submitted Forms</w:t>
            </w:r>
            <w:r w:rsidR="00451FE3" w:rsidRPr="00925B1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1E17F1CD" w14:textId="77777777" w:rsidR="00451FE3" w:rsidRPr="004224F7" w:rsidRDefault="00451FE3" w:rsidP="00451FE3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12"/>
                <w:szCs w:val="12"/>
              </w:rPr>
            </w:pPr>
            <w:bookmarkStart w:id="0" w:name="_GoBack"/>
            <w:r w:rsidRPr="004224F7">
              <w:rPr>
                <w:rFonts w:ascii="Arial" w:hAnsi="Arial" w:cs="Arial"/>
                <w:bCs/>
                <w:sz w:val="12"/>
                <w:szCs w:val="12"/>
              </w:rPr>
              <w:t>Modified Update request form function.</w:t>
            </w:r>
          </w:p>
          <w:p w14:paraId="17A416C6" w14:textId="77777777" w:rsidR="00451FE3" w:rsidRPr="004224F7" w:rsidRDefault="00451FE3" w:rsidP="00451FE3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Fixed add/subtract quantity buttons of update services.</w:t>
            </w:r>
          </w:p>
          <w:p w14:paraId="2FDA3AF8" w14:textId="77777777" w:rsidR="00D71616" w:rsidRPr="004224F7" w:rsidRDefault="00451FE3" w:rsidP="00DC08DD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Update Request Form - add/subtract quantity buttons of services fixed.</w:t>
            </w:r>
          </w:p>
          <w:p w14:paraId="2C5C250D" w14:textId="7F0C5813" w:rsidR="006B3E39" w:rsidRDefault="00767F5E" w:rsidP="00DC08DD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24F7">
              <w:rPr>
                <w:rFonts w:ascii="Arial" w:hAnsi="Arial" w:cs="Arial"/>
                <w:bCs/>
                <w:sz w:val="12"/>
                <w:szCs w:val="12"/>
              </w:rPr>
              <w:t>Ongoing development of “Other Supplies” field. Only updating existing field/s. Cannot add new field/s or delete field/s.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bookmarkEnd w:id="0"/>
          </w:p>
        </w:tc>
        <w:tc>
          <w:tcPr>
            <w:tcW w:w="201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06286E" w14:textId="277D82ED" w:rsidR="00D71616" w:rsidRDefault="004224F7" w:rsidP="00A1061B">
            <w:pPr>
              <w:pStyle w:val="TableContents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3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F375" w14:textId="77777777" w:rsidR="00D71616" w:rsidRDefault="00D71616" w:rsidP="00A1061B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5079" w14:paraId="36D08544" w14:textId="77777777" w:rsidTr="00925B17">
        <w:trPr>
          <w:trHeight w:val="214"/>
        </w:trPr>
        <w:tc>
          <w:tcPr>
            <w:tcW w:w="76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B9C9D" w14:textId="56C79766" w:rsidR="005F5079" w:rsidRPr="00925B17" w:rsidRDefault="005F5079" w:rsidP="005F5079">
            <w:pPr>
              <w:pStyle w:val="TableContents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B17">
              <w:rPr>
                <w:rFonts w:ascii="Arial" w:hAnsi="Arial" w:cs="Arial"/>
                <w:b/>
                <w:bCs/>
                <w:sz w:val="18"/>
                <w:szCs w:val="18"/>
              </w:rPr>
              <w:t>SUB TOTAL</w:t>
            </w:r>
          </w:p>
        </w:tc>
        <w:tc>
          <w:tcPr>
            <w:tcW w:w="201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40B27" w14:textId="4FAB54E1" w:rsidR="005F5079" w:rsidRPr="00925B17" w:rsidRDefault="009C3D78" w:rsidP="005F507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33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CA205" w14:textId="77777777" w:rsidR="005F5079" w:rsidRDefault="005F5079" w:rsidP="005F507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5079" w14:paraId="5DB10691" w14:textId="77777777" w:rsidTr="00925B17">
        <w:trPr>
          <w:gridAfter w:val="1"/>
          <w:wAfter w:w="33" w:type="dxa"/>
          <w:trHeight w:val="84"/>
        </w:trPr>
        <w:tc>
          <w:tcPr>
            <w:tcW w:w="7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D9817" w14:textId="27C49C1B" w:rsidR="005F5079" w:rsidRPr="00925B17" w:rsidRDefault="005F5079" w:rsidP="005F5079">
            <w:pPr>
              <w:pStyle w:val="TableContents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B17">
              <w:rPr>
                <w:rFonts w:ascii="Arial" w:hAnsi="Arial" w:cs="Arial"/>
                <w:b/>
                <w:bCs/>
                <w:sz w:val="18"/>
                <w:szCs w:val="18"/>
              </w:rPr>
              <w:t>ATTENDANCE</w:t>
            </w:r>
          </w:p>
        </w:tc>
        <w:tc>
          <w:tcPr>
            <w:tcW w:w="20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05D87" w14:textId="77777777" w:rsidR="005F5079" w:rsidRPr="00925B17" w:rsidRDefault="005F5079" w:rsidP="005F507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B17">
              <w:rPr>
                <w:rFonts w:ascii="Arial" w:hAnsi="Arial" w:cs="Arial"/>
                <w:b/>
                <w:bCs/>
                <w:sz w:val="18"/>
                <w:szCs w:val="18"/>
              </w:rPr>
              <w:t>GRAND TOTAL</w:t>
            </w:r>
          </w:p>
        </w:tc>
      </w:tr>
      <w:tr w:rsidR="005F5079" w14:paraId="2CAB130D" w14:textId="77777777" w:rsidTr="00925B17">
        <w:trPr>
          <w:gridAfter w:val="1"/>
          <w:wAfter w:w="33" w:type="dxa"/>
          <w:trHeight w:val="214"/>
        </w:trPr>
        <w:tc>
          <w:tcPr>
            <w:tcW w:w="76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5D2B2" w14:textId="14F8B463" w:rsidR="005F5079" w:rsidRPr="00925B17" w:rsidRDefault="005F5079" w:rsidP="005F5079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 xml:space="preserve">Total No. of Working Days:  </w:t>
            </w:r>
          </w:p>
        </w:tc>
        <w:tc>
          <w:tcPr>
            <w:tcW w:w="20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0F7B1" w14:textId="526E023D" w:rsidR="005F5079" w:rsidRPr="00925B17" w:rsidRDefault="005F5079" w:rsidP="005F5079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11</w:t>
            </w:r>
          </w:p>
        </w:tc>
      </w:tr>
      <w:tr w:rsidR="005F5079" w14:paraId="0D330D68" w14:textId="77777777" w:rsidTr="00925B17">
        <w:trPr>
          <w:gridAfter w:val="1"/>
          <w:wAfter w:w="33" w:type="dxa"/>
          <w:trHeight w:val="214"/>
        </w:trPr>
        <w:tc>
          <w:tcPr>
            <w:tcW w:w="76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93B8" w14:textId="287B10A6" w:rsidR="005F5079" w:rsidRPr="00925B17" w:rsidRDefault="005F5079" w:rsidP="005F5079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Total No. of Leaves/Absences:</w:t>
            </w:r>
          </w:p>
        </w:tc>
        <w:tc>
          <w:tcPr>
            <w:tcW w:w="20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DC3F3" w14:textId="77777777" w:rsidR="005F5079" w:rsidRPr="00925B17" w:rsidRDefault="005F5079" w:rsidP="005F5079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5F5079" w14:paraId="6B88DE3A" w14:textId="77777777" w:rsidTr="00925B17">
        <w:trPr>
          <w:gridAfter w:val="1"/>
          <w:wAfter w:w="33" w:type="dxa"/>
          <w:trHeight w:val="214"/>
        </w:trPr>
        <w:tc>
          <w:tcPr>
            <w:tcW w:w="76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6173C" w14:textId="4171C13E" w:rsidR="005F5079" w:rsidRPr="00925B17" w:rsidRDefault="005F5079" w:rsidP="005F5079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Total No. of Days Reported:</w:t>
            </w:r>
          </w:p>
        </w:tc>
        <w:tc>
          <w:tcPr>
            <w:tcW w:w="20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64B6F" w14:textId="78AD7B3F" w:rsidR="005F5079" w:rsidRPr="00925B17" w:rsidRDefault="00925B17" w:rsidP="005F5079">
            <w:pPr>
              <w:pStyle w:val="TableContents"/>
              <w:tabs>
                <w:tab w:val="center" w:pos="2330"/>
                <w:tab w:val="left" w:pos="32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11</w:t>
            </w:r>
          </w:p>
        </w:tc>
      </w:tr>
      <w:tr w:rsidR="005F5079" w14:paraId="737B9C26" w14:textId="77777777" w:rsidTr="00925B17">
        <w:trPr>
          <w:gridAfter w:val="1"/>
          <w:wAfter w:w="33" w:type="dxa"/>
          <w:trHeight w:val="214"/>
        </w:trPr>
        <w:tc>
          <w:tcPr>
            <w:tcW w:w="76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24F7A" w14:textId="37F1A632" w:rsidR="005F5079" w:rsidRPr="00925B17" w:rsidRDefault="005F5079" w:rsidP="005F5079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25B17">
              <w:rPr>
                <w:rFonts w:ascii="Arial" w:hAnsi="Arial" w:cs="Arial"/>
                <w:sz w:val="18"/>
                <w:szCs w:val="18"/>
              </w:rPr>
              <w:t>Total No. of Man-Hours:</w:t>
            </w:r>
          </w:p>
        </w:tc>
        <w:tc>
          <w:tcPr>
            <w:tcW w:w="20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FF7A0" w14:textId="2E31D012" w:rsidR="005F5079" w:rsidRPr="00925B17" w:rsidRDefault="005F5079" w:rsidP="005F5079">
            <w:pPr>
              <w:pStyle w:val="TableContents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B17">
              <w:rPr>
                <w:rFonts w:ascii="Arial" w:hAnsi="Arial" w:cs="Arial"/>
                <w:b/>
                <w:sz w:val="18"/>
                <w:szCs w:val="18"/>
              </w:rPr>
              <w:t>88</w:t>
            </w:r>
          </w:p>
        </w:tc>
      </w:tr>
    </w:tbl>
    <w:p w14:paraId="6B537410" w14:textId="7B9871BC" w:rsidR="000E54B4" w:rsidRDefault="000E54B4" w:rsidP="001D6CF8">
      <w:pPr>
        <w:pStyle w:val="Standard"/>
        <w:tabs>
          <w:tab w:val="left" w:pos="1690"/>
        </w:tabs>
        <w:rPr>
          <w:rFonts w:ascii="Arial" w:hAnsi="Arial" w:cs="Arial"/>
          <w:sz w:val="20"/>
          <w:szCs w:val="20"/>
        </w:rPr>
      </w:pPr>
    </w:p>
    <w:p w14:paraId="2250371B" w14:textId="7A5EB962" w:rsidR="000E54B4" w:rsidRDefault="000E54B4" w:rsidP="001D6CF8">
      <w:pPr>
        <w:pStyle w:val="Standard"/>
        <w:tabs>
          <w:tab w:val="left" w:pos="1690"/>
        </w:tabs>
        <w:rPr>
          <w:rFonts w:ascii="Arial" w:hAnsi="Arial" w:cs="Arial"/>
          <w:sz w:val="20"/>
          <w:szCs w:val="20"/>
        </w:rPr>
      </w:pPr>
    </w:p>
    <w:p w14:paraId="1EFAD5BF" w14:textId="77777777" w:rsidR="000E54B4" w:rsidRDefault="000E54B4" w:rsidP="001D6CF8">
      <w:pPr>
        <w:pStyle w:val="Standard"/>
        <w:tabs>
          <w:tab w:val="left" w:pos="1690"/>
        </w:tabs>
        <w:rPr>
          <w:rFonts w:ascii="Arial" w:hAnsi="Arial" w:cs="Arial"/>
          <w:sz w:val="20"/>
          <w:szCs w:val="20"/>
        </w:rPr>
      </w:pPr>
    </w:p>
    <w:p w14:paraId="2CA1C364" w14:textId="77777777" w:rsidR="00E41011" w:rsidRDefault="00E41011" w:rsidP="001D6CF8">
      <w:pPr>
        <w:pStyle w:val="Standard"/>
        <w:tabs>
          <w:tab w:val="left" w:pos="1690"/>
        </w:tabs>
        <w:rPr>
          <w:rFonts w:ascii="Arial" w:hAnsi="Arial" w:cs="Arial"/>
          <w:sz w:val="20"/>
          <w:szCs w:val="20"/>
        </w:rPr>
      </w:pPr>
    </w:p>
    <w:p w14:paraId="7C0EA120" w14:textId="1AA1DC66" w:rsidR="0035771C" w:rsidRDefault="001D6CF8" w:rsidP="001D6CF8">
      <w:pPr>
        <w:pStyle w:val="Standard"/>
        <w:tabs>
          <w:tab w:val="left" w:pos="1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CE5784B" w14:textId="77777777" w:rsidR="000C6E90" w:rsidRDefault="000C6E90" w:rsidP="00B16058">
      <w:pPr>
        <w:pStyle w:val="Standard"/>
        <w:jc w:val="center"/>
        <w:rPr>
          <w:rFonts w:ascii="Arial" w:hAnsi="Arial" w:cs="Arial"/>
          <w:sz w:val="20"/>
          <w:szCs w:val="20"/>
        </w:rPr>
      </w:pPr>
    </w:p>
    <w:p w14:paraId="2A4488F3" w14:textId="3C76356E" w:rsidR="000C6E90" w:rsidRPr="007102CC" w:rsidRDefault="00891E1A" w:rsidP="00B16058">
      <w:pPr>
        <w:pStyle w:val="Standard"/>
        <w:jc w:val="center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</w:t>
      </w:r>
      <w:r w:rsidR="004224F7">
        <w:rPr>
          <w:rFonts w:ascii="Arial" w:hAnsi="Arial" w:cs="Arial"/>
          <w:b/>
          <w:sz w:val="18"/>
          <w:szCs w:val="20"/>
        </w:rPr>
        <w:t>SETH JASPER O. ESPINAS</w:t>
      </w:r>
      <w:r w:rsidR="00DF17E1">
        <w:rPr>
          <w:rFonts w:ascii="Arial" w:hAnsi="Arial" w:cs="Arial"/>
          <w:b/>
          <w:sz w:val="18"/>
          <w:szCs w:val="20"/>
        </w:rPr>
        <w:tab/>
      </w:r>
      <w:r w:rsidR="00DF17E1">
        <w:rPr>
          <w:rFonts w:ascii="Arial" w:hAnsi="Arial" w:cs="Arial"/>
          <w:b/>
          <w:sz w:val="18"/>
          <w:szCs w:val="20"/>
        </w:rPr>
        <w:tab/>
        <w:t xml:space="preserve">      </w:t>
      </w:r>
      <w:r w:rsidR="00C116C8">
        <w:rPr>
          <w:rFonts w:ascii="Arial" w:hAnsi="Arial" w:cs="Arial"/>
          <w:b/>
          <w:sz w:val="18"/>
          <w:szCs w:val="20"/>
        </w:rPr>
        <w:t>JOSE MARI B. MANALO</w:t>
      </w:r>
      <w:r w:rsidR="00DF17E1">
        <w:rPr>
          <w:rFonts w:ascii="Arial" w:hAnsi="Arial" w:cs="Arial"/>
          <w:b/>
          <w:sz w:val="18"/>
          <w:szCs w:val="20"/>
        </w:rPr>
        <w:tab/>
      </w:r>
      <w:r w:rsidR="00DF17E1">
        <w:rPr>
          <w:rFonts w:ascii="Arial" w:hAnsi="Arial" w:cs="Arial"/>
          <w:b/>
          <w:sz w:val="18"/>
          <w:szCs w:val="20"/>
        </w:rPr>
        <w:tab/>
      </w:r>
      <w:r w:rsidR="00C116C8">
        <w:rPr>
          <w:rFonts w:ascii="Arial" w:hAnsi="Arial" w:cs="Arial"/>
          <w:b/>
          <w:sz w:val="18"/>
          <w:szCs w:val="20"/>
        </w:rPr>
        <w:t xml:space="preserve">         </w:t>
      </w:r>
      <w:r w:rsidR="00C116C8" w:rsidRPr="007102CC">
        <w:rPr>
          <w:rFonts w:ascii="Arial" w:hAnsi="Arial" w:cs="Arial"/>
          <w:b/>
          <w:sz w:val="18"/>
          <w:szCs w:val="20"/>
        </w:rPr>
        <w:t>DR. ZORAYDA V. ANG</w:t>
      </w:r>
    </w:p>
    <w:p w14:paraId="2246927E" w14:textId="74773ADF" w:rsidR="000C6E90" w:rsidRPr="007102CC" w:rsidRDefault="00A92AA3" w:rsidP="00B16058">
      <w:pPr>
        <w:pStyle w:val="Standard"/>
        <w:jc w:val="center"/>
        <w:rPr>
          <w:rFonts w:ascii="Arial" w:hAnsi="Arial" w:cs="Arial"/>
          <w:i/>
          <w:sz w:val="18"/>
          <w:szCs w:val="20"/>
        </w:rPr>
      </w:pPr>
      <w:r>
        <w:rPr>
          <w:rFonts w:ascii="Arial" w:hAnsi="Arial" w:cs="Arial"/>
          <w:i/>
          <w:sz w:val="18"/>
          <w:szCs w:val="20"/>
        </w:rPr>
        <w:t>SRS I</w:t>
      </w:r>
      <w:r w:rsidR="00BC34FB">
        <w:rPr>
          <w:rFonts w:ascii="Arial" w:hAnsi="Arial" w:cs="Arial"/>
          <w:i/>
          <w:sz w:val="18"/>
          <w:szCs w:val="20"/>
        </w:rPr>
        <w:t>I</w:t>
      </w:r>
      <w:r w:rsidRPr="007102CC">
        <w:rPr>
          <w:rFonts w:ascii="Arial" w:hAnsi="Arial" w:cs="Arial"/>
          <w:i/>
          <w:sz w:val="18"/>
          <w:szCs w:val="20"/>
        </w:rPr>
        <w:t>, Planning</w:t>
      </w:r>
      <w:r w:rsidR="009C54D3">
        <w:rPr>
          <w:rFonts w:ascii="Arial" w:hAnsi="Arial" w:cs="Arial"/>
          <w:i/>
          <w:sz w:val="18"/>
          <w:szCs w:val="20"/>
        </w:rPr>
        <w:t xml:space="preserve"> and</w:t>
      </w:r>
      <w:r w:rsidRPr="007102CC">
        <w:rPr>
          <w:rFonts w:ascii="Arial" w:hAnsi="Arial" w:cs="Arial"/>
          <w:i/>
          <w:sz w:val="18"/>
          <w:szCs w:val="20"/>
        </w:rPr>
        <w:t xml:space="preserve"> Management</w:t>
      </w:r>
      <w:r w:rsidR="007102CC" w:rsidRPr="007102CC">
        <w:rPr>
          <w:rFonts w:ascii="Arial" w:hAnsi="Arial" w:cs="Arial"/>
          <w:i/>
          <w:sz w:val="18"/>
          <w:szCs w:val="20"/>
        </w:rPr>
        <w:tab/>
        <w:t xml:space="preserve">      </w:t>
      </w:r>
      <w:r>
        <w:rPr>
          <w:rFonts w:ascii="Arial" w:hAnsi="Arial" w:cs="Arial"/>
          <w:i/>
          <w:sz w:val="18"/>
          <w:szCs w:val="20"/>
        </w:rPr>
        <w:t xml:space="preserve">   </w:t>
      </w:r>
      <w:r w:rsidR="00C116C8">
        <w:rPr>
          <w:rFonts w:ascii="Arial" w:hAnsi="Arial" w:cs="Arial"/>
          <w:i/>
          <w:sz w:val="18"/>
          <w:szCs w:val="20"/>
        </w:rPr>
        <w:t>Supervising SRS, Planning</w:t>
      </w:r>
      <w:r w:rsidR="009C54D3">
        <w:rPr>
          <w:rFonts w:ascii="Arial" w:hAnsi="Arial" w:cs="Arial"/>
          <w:i/>
          <w:sz w:val="18"/>
          <w:szCs w:val="20"/>
        </w:rPr>
        <w:t xml:space="preserve"> and</w:t>
      </w:r>
      <w:r w:rsidR="00C116C8">
        <w:rPr>
          <w:rFonts w:ascii="Arial" w:hAnsi="Arial" w:cs="Arial"/>
          <w:i/>
          <w:sz w:val="18"/>
          <w:szCs w:val="20"/>
        </w:rPr>
        <w:t xml:space="preserve"> Management</w:t>
      </w:r>
      <w:r w:rsidR="007102CC" w:rsidRPr="007102CC">
        <w:rPr>
          <w:rFonts w:ascii="Arial" w:hAnsi="Arial" w:cs="Arial"/>
          <w:i/>
          <w:sz w:val="18"/>
          <w:szCs w:val="20"/>
        </w:rPr>
        <w:tab/>
        <w:t xml:space="preserve"> </w:t>
      </w:r>
      <w:r>
        <w:rPr>
          <w:rFonts w:ascii="Arial" w:hAnsi="Arial" w:cs="Arial"/>
          <w:i/>
          <w:sz w:val="18"/>
          <w:szCs w:val="20"/>
        </w:rPr>
        <w:t xml:space="preserve">  </w:t>
      </w:r>
      <w:r w:rsidR="00C116C8" w:rsidRPr="007102CC">
        <w:rPr>
          <w:rFonts w:ascii="Arial" w:hAnsi="Arial" w:cs="Arial"/>
          <w:i/>
          <w:sz w:val="18"/>
          <w:szCs w:val="20"/>
        </w:rPr>
        <w:t>Chief, Planning</w:t>
      </w:r>
      <w:r w:rsidR="009C54D3">
        <w:rPr>
          <w:rFonts w:ascii="Arial" w:hAnsi="Arial" w:cs="Arial"/>
          <w:i/>
          <w:sz w:val="18"/>
          <w:szCs w:val="20"/>
        </w:rPr>
        <w:t xml:space="preserve"> and</w:t>
      </w:r>
      <w:r w:rsidR="00C116C8" w:rsidRPr="007102CC">
        <w:rPr>
          <w:rFonts w:ascii="Arial" w:hAnsi="Arial" w:cs="Arial"/>
          <w:i/>
          <w:sz w:val="18"/>
          <w:szCs w:val="20"/>
        </w:rPr>
        <w:t xml:space="preserve"> Management</w:t>
      </w:r>
    </w:p>
    <w:p w14:paraId="14CCE2D8" w14:textId="47A4EC11" w:rsidR="00242F78" w:rsidRPr="007907AC" w:rsidRDefault="00A92AA3" w:rsidP="00B16058">
      <w:pPr>
        <w:pStyle w:val="Standard"/>
        <w:jc w:val="center"/>
        <w:rPr>
          <w:rFonts w:ascii="Arial" w:hAnsi="Arial" w:cs="Arial"/>
          <w:i/>
          <w:sz w:val="18"/>
          <w:szCs w:val="20"/>
        </w:rPr>
      </w:pPr>
      <w:r w:rsidRPr="007102CC">
        <w:rPr>
          <w:rFonts w:ascii="Arial" w:hAnsi="Arial" w:cs="Arial"/>
          <w:i/>
          <w:sz w:val="18"/>
          <w:szCs w:val="20"/>
        </w:rPr>
        <w:t>Information System Division</w:t>
      </w:r>
      <w:r>
        <w:rPr>
          <w:rFonts w:ascii="Arial" w:hAnsi="Arial" w:cs="Arial"/>
          <w:i/>
          <w:sz w:val="18"/>
          <w:szCs w:val="20"/>
        </w:rPr>
        <w:tab/>
      </w:r>
      <w:r>
        <w:rPr>
          <w:rFonts w:ascii="Arial" w:hAnsi="Arial" w:cs="Arial"/>
          <w:i/>
          <w:sz w:val="18"/>
          <w:szCs w:val="20"/>
        </w:rPr>
        <w:tab/>
      </w:r>
      <w:r w:rsidR="0058282B">
        <w:rPr>
          <w:rFonts w:ascii="Arial" w:hAnsi="Arial" w:cs="Arial"/>
          <w:i/>
          <w:sz w:val="18"/>
          <w:szCs w:val="20"/>
        </w:rPr>
        <w:t xml:space="preserve"> </w:t>
      </w:r>
      <w:r w:rsidR="000C6E90" w:rsidRPr="007102CC">
        <w:rPr>
          <w:rFonts w:ascii="Arial" w:hAnsi="Arial" w:cs="Arial"/>
          <w:i/>
          <w:sz w:val="18"/>
          <w:szCs w:val="20"/>
        </w:rPr>
        <w:t>Information System Division</w:t>
      </w:r>
      <w:r w:rsidR="0058282B">
        <w:rPr>
          <w:rFonts w:ascii="Arial" w:hAnsi="Arial" w:cs="Arial"/>
          <w:i/>
          <w:sz w:val="18"/>
          <w:szCs w:val="20"/>
        </w:rPr>
        <w:tab/>
      </w:r>
      <w:r w:rsidR="0058282B">
        <w:rPr>
          <w:rFonts w:ascii="Arial" w:hAnsi="Arial" w:cs="Arial"/>
          <w:i/>
          <w:sz w:val="18"/>
          <w:szCs w:val="20"/>
        </w:rPr>
        <w:tab/>
        <w:t xml:space="preserve">  </w:t>
      </w:r>
      <w:r>
        <w:rPr>
          <w:rFonts w:ascii="Arial" w:hAnsi="Arial" w:cs="Arial"/>
          <w:i/>
          <w:sz w:val="18"/>
          <w:szCs w:val="20"/>
        </w:rPr>
        <w:t xml:space="preserve">   </w:t>
      </w:r>
      <w:r w:rsidR="00C116C8" w:rsidRPr="007102CC">
        <w:rPr>
          <w:rFonts w:ascii="Arial" w:hAnsi="Arial" w:cs="Arial"/>
          <w:i/>
          <w:sz w:val="18"/>
          <w:szCs w:val="20"/>
        </w:rPr>
        <w:t>Information System Division</w:t>
      </w:r>
    </w:p>
    <w:p w14:paraId="13272CFF" w14:textId="77777777" w:rsidR="00242F78" w:rsidRDefault="00242F78" w:rsidP="00242F78">
      <w:pPr>
        <w:pStyle w:val="Standard"/>
        <w:tabs>
          <w:tab w:val="left" w:pos="2250"/>
          <w:tab w:val="center" w:pos="6550"/>
        </w:tabs>
        <w:ind w:left="1215" w:hanging="1215"/>
        <w:rPr>
          <w:rFonts w:ascii="Arial" w:hAnsi="Arial" w:cs="Arial"/>
          <w:b/>
          <w:bCs/>
          <w:sz w:val="20"/>
          <w:szCs w:val="20"/>
        </w:rPr>
      </w:pPr>
    </w:p>
    <w:p w14:paraId="566F825A" w14:textId="6F7A05B9" w:rsidR="00242F78" w:rsidRDefault="001D6CF8" w:rsidP="00113A4D">
      <w:pPr>
        <w:pStyle w:val="Standard"/>
        <w:tabs>
          <w:tab w:val="left" w:pos="2250"/>
          <w:tab w:val="center" w:pos="655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0EE88A2B" w14:textId="77777777" w:rsidR="00242F78" w:rsidRPr="00CF2FF7" w:rsidRDefault="00242F78" w:rsidP="00B16058">
      <w:pPr>
        <w:pStyle w:val="Standard"/>
        <w:tabs>
          <w:tab w:val="left" w:pos="2250"/>
          <w:tab w:val="center" w:pos="6550"/>
        </w:tabs>
        <w:ind w:left="1215" w:hanging="1215"/>
        <w:jc w:val="center"/>
        <w:rPr>
          <w:rFonts w:ascii="Arial" w:hAnsi="Arial" w:cs="Arial"/>
          <w:sz w:val="18"/>
          <w:szCs w:val="20"/>
        </w:rPr>
      </w:pPr>
      <w:r w:rsidRPr="00CF2FF7">
        <w:rPr>
          <w:rFonts w:ascii="Arial" w:hAnsi="Arial" w:cs="Arial"/>
          <w:b/>
          <w:bCs/>
          <w:sz w:val="18"/>
          <w:szCs w:val="20"/>
        </w:rPr>
        <w:t>INSIGHTS:</w:t>
      </w:r>
      <w:r w:rsidRPr="00CF2FF7">
        <w:rPr>
          <w:rFonts w:ascii="Arial" w:hAnsi="Arial" w:cs="Arial"/>
          <w:sz w:val="18"/>
          <w:szCs w:val="20"/>
        </w:rPr>
        <w:t xml:space="preserve">  Areas of concern you would like to bring to attention to top management related to division's functions</w:t>
      </w:r>
    </w:p>
    <w:sectPr w:rsidR="00242F78" w:rsidRPr="00CF2FF7" w:rsidSect="005B5C3C">
      <w:pgSz w:w="11906" w:h="16838" w:code="9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5C046" w14:textId="77777777" w:rsidR="00572B21" w:rsidRDefault="00572B21" w:rsidP="00242F78">
      <w:r>
        <w:separator/>
      </w:r>
    </w:p>
  </w:endnote>
  <w:endnote w:type="continuationSeparator" w:id="0">
    <w:p w14:paraId="6CAF6C08" w14:textId="77777777" w:rsidR="00572B21" w:rsidRDefault="00572B21" w:rsidP="00242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49D4E" w14:textId="77777777" w:rsidR="00572B21" w:rsidRDefault="00572B21" w:rsidP="00242F78">
      <w:r>
        <w:separator/>
      </w:r>
    </w:p>
  </w:footnote>
  <w:footnote w:type="continuationSeparator" w:id="0">
    <w:p w14:paraId="216A24A8" w14:textId="77777777" w:rsidR="00572B21" w:rsidRDefault="00572B21" w:rsidP="00242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7853"/>
    <w:multiLevelType w:val="hybridMultilevel"/>
    <w:tmpl w:val="A4224794"/>
    <w:lvl w:ilvl="0" w:tplc="34090001">
      <w:start w:val="1"/>
      <w:numFmt w:val="bullet"/>
      <w:lvlText w:val=""/>
      <w:lvlJc w:val="left"/>
      <w:pPr>
        <w:ind w:left="-58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3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</w:abstractNum>
  <w:abstractNum w:abstractNumId="1" w15:restartNumberingAfterBreak="0">
    <w:nsid w:val="055652D5"/>
    <w:multiLevelType w:val="hybridMultilevel"/>
    <w:tmpl w:val="355C95E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219E6"/>
    <w:multiLevelType w:val="hybridMultilevel"/>
    <w:tmpl w:val="F8EC3C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516A"/>
    <w:multiLevelType w:val="hybridMultilevel"/>
    <w:tmpl w:val="3B78FA46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527C87"/>
    <w:multiLevelType w:val="hybridMultilevel"/>
    <w:tmpl w:val="3BEAD428"/>
    <w:lvl w:ilvl="0" w:tplc="AA7A95A4">
      <w:start w:val="1"/>
      <w:numFmt w:val="bullet"/>
      <w:suff w:val="space"/>
      <w:lvlText w:val=""/>
      <w:lvlJc w:val="left"/>
      <w:pPr>
        <w:ind w:left="758" w:hanging="474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A51AF"/>
    <w:multiLevelType w:val="hybridMultilevel"/>
    <w:tmpl w:val="D3608A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FD1"/>
    <w:multiLevelType w:val="multilevel"/>
    <w:tmpl w:val="9822D0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23B33F07"/>
    <w:multiLevelType w:val="hybridMultilevel"/>
    <w:tmpl w:val="67A6C2CC"/>
    <w:lvl w:ilvl="0" w:tplc="AA7A95A4">
      <w:start w:val="1"/>
      <w:numFmt w:val="bullet"/>
      <w:suff w:val="space"/>
      <w:lvlText w:val=""/>
      <w:lvlJc w:val="left"/>
      <w:pPr>
        <w:ind w:left="758" w:hanging="474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9D4998"/>
    <w:multiLevelType w:val="hybridMultilevel"/>
    <w:tmpl w:val="EDC086A2"/>
    <w:lvl w:ilvl="0" w:tplc="872C1C46">
      <w:start w:val="1"/>
      <w:numFmt w:val="bullet"/>
      <w:lvlText w:val=""/>
      <w:lvlJc w:val="left"/>
      <w:pPr>
        <w:ind w:left="644" w:hanging="474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ED7A42"/>
    <w:multiLevelType w:val="hybridMultilevel"/>
    <w:tmpl w:val="0FBAC9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960DC"/>
    <w:multiLevelType w:val="hybridMultilevel"/>
    <w:tmpl w:val="58E6C664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4A578D"/>
    <w:multiLevelType w:val="hybridMultilevel"/>
    <w:tmpl w:val="7166AF84"/>
    <w:lvl w:ilvl="0" w:tplc="3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431D639A"/>
    <w:multiLevelType w:val="hybridMultilevel"/>
    <w:tmpl w:val="C728D4B2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735BCD"/>
    <w:multiLevelType w:val="hybridMultilevel"/>
    <w:tmpl w:val="0842443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643182"/>
    <w:multiLevelType w:val="hybridMultilevel"/>
    <w:tmpl w:val="0B82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A4A41"/>
    <w:multiLevelType w:val="hybridMultilevel"/>
    <w:tmpl w:val="A222937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A53FD"/>
    <w:multiLevelType w:val="hybridMultilevel"/>
    <w:tmpl w:val="249E2F1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7C34FB"/>
    <w:multiLevelType w:val="hybridMultilevel"/>
    <w:tmpl w:val="61FEEB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D46A5"/>
    <w:multiLevelType w:val="hybridMultilevel"/>
    <w:tmpl w:val="FC641DC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16"/>
  </w:num>
  <w:num w:numId="5">
    <w:abstractNumId w:val="7"/>
  </w:num>
  <w:num w:numId="6">
    <w:abstractNumId w:val="11"/>
  </w:num>
  <w:num w:numId="7">
    <w:abstractNumId w:val="9"/>
  </w:num>
  <w:num w:numId="8">
    <w:abstractNumId w:val="15"/>
  </w:num>
  <w:num w:numId="9">
    <w:abstractNumId w:val="13"/>
  </w:num>
  <w:num w:numId="10">
    <w:abstractNumId w:val="18"/>
  </w:num>
  <w:num w:numId="11">
    <w:abstractNumId w:val="1"/>
  </w:num>
  <w:num w:numId="12">
    <w:abstractNumId w:val="10"/>
  </w:num>
  <w:num w:numId="13">
    <w:abstractNumId w:val="12"/>
  </w:num>
  <w:num w:numId="14">
    <w:abstractNumId w:val="3"/>
  </w:num>
  <w:num w:numId="15">
    <w:abstractNumId w:val="0"/>
  </w:num>
  <w:num w:numId="16">
    <w:abstractNumId w:val="8"/>
  </w:num>
  <w:num w:numId="17">
    <w:abstractNumId w:val="4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90"/>
    <w:rsid w:val="00003B53"/>
    <w:rsid w:val="00017ADE"/>
    <w:rsid w:val="00020758"/>
    <w:rsid w:val="00023874"/>
    <w:rsid w:val="00024997"/>
    <w:rsid w:val="00027102"/>
    <w:rsid w:val="00034CC0"/>
    <w:rsid w:val="00034D8C"/>
    <w:rsid w:val="00041013"/>
    <w:rsid w:val="00045D61"/>
    <w:rsid w:val="000563CB"/>
    <w:rsid w:val="00070FBD"/>
    <w:rsid w:val="000735D8"/>
    <w:rsid w:val="00076001"/>
    <w:rsid w:val="00080A58"/>
    <w:rsid w:val="000934F0"/>
    <w:rsid w:val="00094C4C"/>
    <w:rsid w:val="00096ADD"/>
    <w:rsid w:val="000A7810"/>
    <w:rsid w:val="000B29FC"/>
    <w:rsid w:val="000B33AC"/>
    <w:rsid w:val="000B5B49"/>
    <w:rsid w:val="000C09AF"/>
    <w:rsid w:val="000C27B7"/>
    <w:rsid w:val="000C57A2"/>
    <w:rsid w:val="000C5FE5"/>
    <w:rsid w:val="000C6DAE"/>
    <w:rsid w:val="000C6E90"/>
    <w:rsid w:val="000D4650"/>
    <w:rsid w:val="000D7957"/>
    <w:rsid w:val="000E0B47"/>
    <w:rsid w:val="000E2DCB"/>
    <w:rsid w:val="000E3EC1"/>
    <w:rsid w:val="000E519C"/>
    <w:rsid w:val="000E5267"/>
    <w:rsid w:val="000E54B4"/>
    <w:rsid w:val="000F0102"/>
    <w:rsid w:val="000F198E"/>
    <w:rsid w:val="000F3373"/>
    <w:rsid w:val="000F3702"/>
    <w:rsid w:val="000F4876"/>
    <w:rsid w:val="001028E9"/>
    <w:rsid w:val="00107162"/>
    <w:rsid w:val="00113A4D"/>
    <w:rsid w:val="001142E3"/>
    <w:rsid w:val="00117AAD"/>
    <w:rsid w:val="00120DA6"/>
    <w:rsid w:val="001228FE"/>
    <w:rsid w:val="001242FF"/>
    <w:rsid w:val="0012787E"/>
    <w:rsid w:val="00127D41"/>
    <w:rsid w:val="00132E47"/>
    <w:rsid w:val="00134485"/>
    <w:rsid w:val="00134679"/>
    <w:rsid w:val="0014547D"/>
    <w:rsid w:val="00154C0A"/>
    <w:rsid w:val="001562FF"/>
    <w:rsid w:val="00157AD5"/>
    <w:rsid w:val="00157E97"/>
    <w:rsid w:val="00163084"/>
    <w:rsid w:val="00163E36"/>
    <w:rsid w:val="00165F6D"/>
    <w:rsid w:val="00174570"/>
    <w:rsid w:val="00177839"/>
    <w:rsid w:val="00181D22"/>
    <w:rsid w:val="0018247C"/>
    <w:rsid w:val="00184126"/>
    <w:rsid w:val="00184364"/>
    <w:rsid w:val="00184F2B"/>
    <w:rsid w:val="001858D5"/>
    <w:rsid w:val="00190A41"/>
    <w:rsid w:val="001A322F"/>
    <w:rsid w:val="001B1B41"/>
    <w:rsid w:val="001B37A4"/>
    <w:rsid w:val="001D0B94"/>
    <w:rsid w:val="001D3D15"/>
    <w:rsid w:val="001D5AAD"/>
    <w:rsid w:val="001D6CF8"/>
    <w:rsid w:val="001E18E4"/>
    <w:rsid w:val="001F1707"/>
    <w:rsid w:val="001F2707"/>
    <w:rsid w:val="001F27B3"/>
    <w:rsid w:val="001F434D"/>
    <w:rsid w:val="001F5C1E"/>
    <w:rsid w:val="001F79D8"/>
    <w:rsid w:val="00212F4C"/>
    <w:rsid w:val="00214D0F"/>
    <w:rsid w:val="00215272"/>
    <w:rsid w:val="00224861"/>
    <w:rsid w:val="0022566D"/>
    <w:rsid w:val="002304F4"/>
    <w:rsid w:val="0023601D"/>
    <w:rsid w:val="00241F1A"/>
    <w:rsid w:val="00242F78"/>
    <w:rsid w:val="00251652"/>
    <w:rsid w:val="00257AF8"/>
    <w:rsid w:val="002701FF"/>
    <w:rsid w:val="00270624"/>
    <w:rsid w:val="0027189A"/>
    <w:rsid w:val="00273375"/>
    <w:rsid w:val="00280278"/>
    <w:rsid w:val="00283379"/>
    <w:rsid w:val="002840A4"/>
    <w:rsid w:val="00292313"/>
    <w:rsid w:val="00297E91"/>
    <w:rsid w:val="002A003F"/>
    <w:rsid w:val="002A151A"/>
    <w:rsid w:val="002A513F"/>
    <w:rsid w:val="002A629B"/>
    <w:rsid w:val="002A6F37"/>
    <w:rsid w:val="002A6F63"/>
    <w:rsid w:val="002A7FFB"/>
    <w:rsid w:val="002B29D5"/>
    <w:rsid w:val="002B764F"/>
    <w:rsid w:val="002C37B6"/>
    <w:rsid w:val="002C5550"/>
    <w:rsid w:val="002C7C44"/>
    <w:rsid w:val="002D6685"/>
    <w:rsid w:val="002F1564"/>
    <w:rsid w:val="002F471A"/>
    <w:rsid w:val="00301549"/>
    <w:rsid w:val="0030699C"/>
    <w:rsid w:val="0031285F"/>
    <w:rsid w:val="00320BF0"/>
    <w:rsid w:val="00321A20"/>
    <w:rsid w:val="00323303"/>
    <w:rsid w:val="00324B49"/>
    <w:rsid w:val="00324F0F"/>
    <w:rsid w:val="0032579A"/>
    <w:rsid w:val="003312C2"/>
    <w:rsid w:val="00333FF9"/>
    <w:rsid w:val="003357DB"/>
    <w:rsid w:val="003417D1"/>
    <w:rsid w:val="00342089"/>
    <w:rsid w:val="0034270F"/>
    <w:rsid w:val="00343821"/>
    <w:rsid w:val="0034450C"/>
    <w:rsid w:val="0035771C"/>
    <w:rsid w:val="00357D12"/>
    <w:rsid w:val="00360B06"/>
    <w:rsid w:val="003614C9"/>
    <w:rsid w:val="0036233F"/>
    <w:rsid w:val="00365159"/>
    <w:rsid w:val="00375EA4"/>
    <w:rsid w:val="00380FC0"/>
    <w:rsid w:val="003817ED"/>
    <w:rsid w:val="003905A7"/>
    <w:rsid w:val="003914E5"/>
    <w:rsid w:val="003A64D2"/>
    <w:rsid w:val="003B0171"/>
    <w:rsid w:val="003B2119"/>
    <w:rsid w:val="003B4C30"/>
    <w:rsid w:val="003B5FEA"/>
    <w:rsid w:val="003C1979"/>
    <w:rsid w:val="003C3C59"/>
    <w:rsid w:val="003C3EB0"/>
    <w:rsid w:val="003C6753"/>
    <w:rsid w:val="003D64B6"/>
    <w:rsid w:val="003E0F4D"/>
    <w:rsid w:val="003E3BC0"/>
    <w:rsid w:val="003E46A6"/>
    <w:rsid w:val="003E46D3"/>
    <w:rsid w:val="003E4E41"/>
    <w:rsid w:val="003E61BE"/>
    <w:rsid w:val="003F30B6"/>
    <w:rsid w:val="0040256A"/>
    <w:rsid w:val="00403076"/>
    <w:rsid w:val="004121E4"/>
    <w:rsid w:val="00421425"/>
    <w:rsid w:val="004224F7"/>
    <w:rsid w:val="004230EB"/>
    <w:rsid w:val="00424361"/>
    <w:rsid w:val="00430419"/>
    <w:rsid w:val="0043124F"/>
    <w:rsid w:val="00434FD0"/>
    <w:rsid w:val="00436B7A"/>
    <w:rsid w:val="0044418C"/>
    <w:rsid w:val="00447CB4"/>
    <w:rsid w:val="00451FE3"/>
    <w:rsid w:val="00462D94"/>
    <w:rsid w:val="004678DA"/>
    <w:rsid w:val="004700B0"/>
    <w:rsid w:val="00470581"/>
    <w:rsid w:val="0047084E"/>
    <w:rsid w:val="004755F7"/>
    <w:rsid w:val="004778C7"/>
    <w:rsid w:val="00481E8C"/>
    <w:rsid w:val="004847C6"/>
    <w:rsid w:val="00485695"/>
    <w:rsid w:val="004878D0"/>
    <w:rsid w:val="004911A3"/>
    <w:rsid w:val="0049194E"/>
    <w:rsid w:val="00497376"/>
    <w:rsid w:val="004A1597"/>
    <w:rsid w:val="004A3658"/>
    <w:rsid w:val="004B0B5A"/>
    <w:rsid w:val="004B3AF9"/>
    <w:rsid w:val="004C08B3"/>
    <w:rsid w:val="004C0C59"/>
    <w:rsid w:val="004C45CE"/>
    <w:rsid w:val="004C46AC"/>
    <w:rsid w:val="004C68F3"/>
    <w:rsid w:val="004D5BE1"/>
    <w:rsid w:val="004D7F7E"/>
    <w:rsid w:val="004E4DA0"/>
    <w:rsid w:val="004E5605"/>
    <w:rsid w:val="004F0429"/>
    <w:rsid w:val="004F30BA"/>
    <w:rsid w:val="00500B87"/>
    <w:rsid w:val="00505EB6"/>
    <w:rsid w:val="00512146"/>
    <w:rsid w:val="00513BD5"/>
    <w:rsid w:val="00513E7D"/>
    <w:rsid w:val="0051545E"/>
    <w:rsid w:val="00515E95"/>
    <w:rsid w:val="00520440"/>
    <w:rsid w:val="00523315"/>
    <w:rsid w:val="00523E2E"/>
    <w:rsid w:val="0053052D"/>
    <w:rsid w:val="00535412"/>
    <w:rsid w:val="00545E88"/>
    <w:rsid w:val="00555644"/>
    <w:rsid w:val="0055798A"/>
    <w:rsid w:val="00557E5F"/>
    <w:rsid w:val="00560E53"/>
    <w:rsid w:val="005618AB"/>
    <w:rsid w:val="00564852"/>
    <w:rsid w:val="0056669C"/>
    <w:rsid w:val="00571EA1"/>
    <w:rsid w:val="00572B21"/>
    <w:rsid w:val="00574848"/>
    <w:rsid w:val="0057784B"/>
    <w:rsid w:val="0058282B"/>
    <w:rsid w:val="005921F7"/>
    <w:rsid w:val="0059238C"/>
    <w:rsid w:val="00595285"/>
    <w:rsid w:val="005977B0"/>
    <w:rsid w:val="005A02DB"/>
    <w:rsid w:val="005A1902"/>
    <w:rsid w:val="005A7F80"/>
    <w:rsid w:val="005B1330"/>
    <w:rsid w:val="005B57CE"/>
    <w:rsid w:val="005B5C3C"/>
    <w:rsid w:val="005B6CCA"/>
    <w:rsid w:val="005B7ADC"/>
    <w:rsid w:val="005C04A3"/>
    <w:rsid w:val="005C16CF"/>
    <w:rsid w:val="005C2B65"/>
    <w:rsid w:val="005C30B2"/>
    <w:rsid w:val="005C398F"/>
    <w:rsid w:val="005C3DEE"/>
    <w:rsid w:val="005D2EBB"/>
    <w:rsid w:val="005D3FCA"/>
    <w:rsid w:val="005D6B4B"/>
    <w:rsid w:val="005E2248"/>
    <w:rsid w:val="005E2546"/>
    <w:rsid w:val="005E5421"/>
    <w:rsid w:val="005E68B5"/>
    <w:rsid w:val="005F07C7"/>
    <w:rsid w:val="005F28A5"/>
    <w:rsid w:val="005F441D"/>
    <w:rsid w:val="005F5079"/>
    <w:rsid w:val="00605946"/>
    <w:rsid w:val="006062B3"/>
    <w:rsid w:val="00607890"/>
    <w:rsid w:val="00611C51"/>
    <w:rsid w:val="00614531"/>
    <w:rsid w:val="0061783E"/>
    <w:rsid w:val="006205E2"/>
    <w:rsid w:val="00623F3B"/>
    <w:rsid w:val="00630EF5"/>
    <w:rsid w:val="00631EE4"/>
    <w:rsid w:val="0063258E"/>
    <w:rsid w:val="00636BC1"/>
    <w:rsid w:val="0064400F"/>
    <w:rsid w:val="00644A2F"/>
    <w:rsid w:val="00653748"/>
    <w:rsid w:val="00657574"/>
    <w:rsid w:val="00664EBA"/>
    <w:rsid w:val="00670831"/>
    <w:rsid w:val="00674915"/>
    <w:rsid w:val="00681C4A"/>
    <w:rsid w:val="0068382B"/>
    <w:rsid w:val="00684129"/>
    <w:rsid w:val="006851B2"/>
    <w:rsid w:val="00686085"/>
    <w:rsid w:val="006964AD"/>
    <w:rsid w:val="00697167"/>
    <w:rsid w:val="006A164B"/>
    <w:rsid w:val="006A4403"/>
    <w:rsid w:val="006A7447"/>
    <w:rsid w:val="006A7676"/>
    <w:rsid w:val="006B0C6B"/>
    <w:rsid w:val="006B1E2C"/>
    <w:rsid w:val="006B2824"/>
    <w:rsid w:val="006B3D5E"/>
    <w:rsid w:val="006B3E39"/>
    <w:rsid w:val="006B4343"/>
    <w:rsid w:val="006B472F"/>
    <w:rsid w:val="006C390A"/>
    <w:rsid w:val="006C614A"/>
    <w:rsid w:val="006D1063"/>
    <w:rsid w:val="006E19D1"/>
    <w:rsid w:val="006E607C"/>
    <w:rsid w:val="006F63BE"/>
    <w:rsid w:val="007041F8"/>
    <w:rsid w:val="00704F94"/>
    <w:rsid w:val="007102CC"/>
    <w:rsid w:val="00712A1B"/>
    <w:rsid w:val="007311FA"/>
    <w:rsid w:val="00731FFD"/>
    <w:rsid w:val="007335F7"/>
    <w:rsid w:val="0073389B"/>
    <w:rsid w:val="007414B7"/>
    <w:rsid w:val="00757B5C"/>
    <w:rsid w:val="00764D1D"/>
    <w:rsid w:val="00766F4C"/>
    <w:rsid w:val="00767A81"/>
    <w:rsid w:val="00767A86"/>
    <w:rsid w:val="00767F5E"/>
    <w:rsid w:val="00773991"/>
    <w:rsid w:val="007907AC"/>
    <w:rsid w:val="00795579"/>
    <w:rsid w:val="007965F3"/>
    <w:rsid w:val="007A0C2D"/>
    <w:rsid w:val="007A175B"/>
    <w:rsid w:val="007A6521"/>
    <w:rsid w:val="007B043E"/>
    <w:rsid w:val="007B0EA8"/>
    <w:rsid w:val="007B2B3F"/>
    <w:rsid w:val="007B41A2"/>
    <w:rsid w:val="007C22B7"/>
    <w:rsid w:val="007E074A"/>
    <w:rsid w:val="007E3C52"/>
    <w:rsid w:val="007E4D83"/>
    <w:rsid w:val="007E7354"/>
    <w:rsid w:val="007E7B6D"/>
    <w:rsid w:val="007E7C4C"/>
    <w:rsid w:val="007F0ED5"/>
    <w:rsid w:val="007F2E76"/>
    <w:rsid w:val="007F43A6"/>
    <w:rsid w:val="008033CD"/>
    <w:rsid w:val="00803DBE"/>
    <w:rsid w:val="00804E0E"/>
    <w:rsid w:val="00804FE7"/>
    <w:rsid w:val="008118E3"/>
    <w:rsid w:val="00815088"/>
    <w:rsid w:val="00815FEB"/>
    <w:rsid w:val="0081635C"/>
    <w:rsid w:val="00821003"/>
    <w:rsid w:val="00821BC8"/>
    <w:rsid w:val="008255FD"/>
    <w:rsid w:val="00827E04"/>
    <w:rsid w:val="008448A1"/>
    <w:rsid w:val="0085013F"/>
    <w:rsid w:val="008520BF"/>
    <w:rsid w:val="008527FC"/>
    <w:rsid w:val="00856124"/>
    <w:rsid w:val="00863D9D"/>
    <w:rsid w:val="00870DFD"/>
    <w:rsid w:val="008710E0"/>
    <w:rsid w:val="00876AB2"/>
    <w:rsid w:val="00876CF5"/>
    <w:rsid w:val="0087748F"/>
    <w:rsid w:val="00877FCD"/>
    <w:rsid w:val="00880FED"/>
    <w:rsid w:val="0088301E"/>
    <w:rsid w:val="008903C0"/>
    <w:rsid w:val="008909EA"/>
    <w:rsid w:val="008915C3"/>
    <w:rsid w:val="00891E1A"/>
    <w:rsid w:val="008931B7"/>
    <w:rsid w:val="008937B0"/>
    <w:rsid w:val="00893E78"/>
    <w:rsid w:val="00896F4D"/>
    <w:rsid w:val="00897480"/>
    <w:rsid w:val="008977EE"/>
    <w:rsid w:val="008A2028"/>
    <w:rsid w:val="008A20E5"/>
    <w:rsid w:val="008A4618"/>
    <w:rsid w:val="008A4FBB"/>
    <w:rsid w:val="008A6405"/>
    <w:rsid w:val="008B1FD2"/>
    <w:rsid w:val="008B229A"/>
    <w:rsid w:val="008B26E2"/>
    <w:rsid w:val="008B4E62"/>
    <w:rsid w:val="008B6550"/>
    <w:rsid w:val="008C0801"/>
    <w:rsid w:val="008C12F7"/>
    <w:rsid w:val="008C1411"/>
    <w:rsid w:val="008C2625"/>
    <w:rsid w:val="008C58B0"/>
    <w:rsid w:val="008C59AE"/>
    <w:rsid w:val="008D3405"/>
    <w:rsid w:val="008D4358"/>
    <w:rsid w:val="008D67EC"/>
    <w:rsid w:val="008E0027"/>
    <w:rsid w:val="008E13B3"/>
    <w:rsid w:val="008F1373"/>
    <w:rsid w:val="008F2B56"/>
    <w:rsid w:val="008F3FF2"/>
    <w:rsid w:val="009062C3"/>
    <w:rsid w:val="009079B4"/>
    <w:rsid w:val="00907BB1"/>
    <w:rsid w:val="00912DFE"/>
    <w:rsid w:val="0091766E"/>
    <w:rsid w:val="00917B3D"/>
    <w:rsid w:val="00922205"/>
    <w:rsid w:val="00925B17"/>
    <w:rsid w:val="00931523"/>
    <w:rsid w:val="009320DF"/>
    <w:rsid w:val="009336C3"/>
    <w:rsid w:val="00940595"/>
    <w:rsid w:val="00941E51"/>
    <w:rsid w:val="00943757"/>
    <w:rsid w:val="00943E00"/>
    <w:rsid w:val="00947A74"/>
    <w:rsid w:val="00953C3A"/>
    <w:rsid w:val="00954243"/>
    <w:rsid w:val="00966E13"/>
    <w:rsid w:val="00967881"/>
    <w:rsid w:val="00976F6A"/>
    <w:rsid w:val="009842AF"/>
    <w:rsid w:val="00986F42"/>
    <w:rsid w:val="00992810"/>
    <w:rsid w:val="00992A04"/>
    <w:rsid w:val="00992CB3"/>
    <w:rsid w:val="00994311"/>
    <w:rsid w:val="00994DC9"/>
    <w:rsid w:val="009A18D1"/>
    <w:rsid w:val="009A4667"/>
    <w:rsid w:val="009A466C"/>
    <w:rsid w:val="009A6258"/>
    <w:rsid w:val="009B13CA"/>
    <w:rsid w:val="009B2F0F"/>
    <w:rsid w:val="009B32A6"/>
    <w:rsid w:val="009B54E2"/>
    <w:rsid w:val="009C04DF"/>
    <w:rsid w:val="009C3D78"/>
    <w:rsid w:val="009C467E"/>
    <w:rsid w:val="009C4CBD"/>
    <w:rsid w:val="009C54D3"/>
    <w:rsid w:val="009D4040"/>
    <w:rsid w:val="009D4A79"/>
    <w:rsid w:val="009E196A"/>
    <w:rsid w:val="009E77F5"/>
    <w:rsid w:val="009F0476"/>
    <w:rsid w:val="00A02A04"/>
    <w:rsid w:val="00A05E62"/>
    <w:rsid w:val="00A070A7"/>
    <w:rsid w:val="00A07775"/>
    <w:rsid w:val="00A1061B"/>
    <w:rsid w:val="00A17782"/>
    <w:rsid w:val="00A17BBE"/>
    <w:rsid w:val="00A25748"/>
    <w:rsid w:val="00A300C2"/>
    <w:rsid w:val="00A313A6"/>
    <w:rsid w:val="00A31538"/>
    <w:rsid w:val="00A32E8A"/>
    <w:rsid w:val="00A36355"/>
    <w:rsid w:val="00A36FEF"/>
    <w:rsid w:val="00A42655"/>
    <w:rsid w:val="00A557A1"/>
    <w:rsid w:val="00A57400"/>
    <w:rsid w:val="00A663DC"/>
    <w:rsid w:val="00A70D80"/>
    <w:rsid w:val="00A71D48"/>
    <w:rsid w:val="00A7280D"/>
    <w:rsid w:val="00A72E4D"/>
    <w:rsid w:val="00A74AB5"/>
    <w:rsid w:val="00A75F8F"/>
    <w:rsid w:val="00A91D0E"/>
    <w:rsid w:val="00A92AA3"/>
    <w:rsid w:val="00A95268"/>
    <w:rsid w:val="00AA225A"/>
    <w:rsid w:val="00AA4BEC"/>
    <w:rsid w:val="00AB03FF"/>
    <w:rsid w:val="00AB1221"/>
    <w:rsid w:val="00AB476C"/>
    <w:rsid w:val="00AB765E"/>
    <w:rsid w:val="00AC1E65"/>
    <w:rsid w:val="00AC40E2"/>
    <w:rsid w:val="00AC4C44"/>
    <w:rsid w:val="00AC5EB9"/>
    <w:rsid w:val="00AD08AB"/>
    <w:rsid w:val="00AD0CA8"/>
    <w:rsid w:val="00AD104F"/>
    <w:rsid w:val="00AD1E94"/>
    <w:rsid w:val="00AD5EB8"/>
    <w:rsid w:val="00AE1B9F"/>
    <w:rsid w:val="00AE1BA0"/>
    <w:rsid w:val="00AE3799"/>
    <w:rsid w:val="00AF513F"/>
    <w:rsid w:val="00B006EE"/>
    <w:rsid w:val="00B124FE"/>
    <w:rsid w:val="00B12B83"/>
    <w:rsid w:val="00B14575"/>
    <w:rsid w:val="00B16058"/>
    <w:rsid w:val="00B208C2"/>
    <w:rsid w:val="00B20E2B"/>
    <w:rsid w:val="00B21CF5"/>
    <w:rsid w:val="00B2381B"/>
    <w:rsid w:val="00B24BAC"/>
    <w:rsid w:val="00B26177"/>
    <w:rsid w:val="00B26C92"/>
    <w:rsid w:val="00B27AF7"/>
    <w:rsid w:val="00B327E1"/>
    <w:rsid w:val="00B32857"/>
    <w:rsid w:val="00B33966"/>
    <w:rsid w:val="00B339B0"/>
    <w:rsid w:val="00B3425B"/>
    <w:rsid w:val="00B37CFF"/>
    <w:rsid w:val="00B434BB"/>
    <w:rsid w:val="00B54F8F"/>
    <w:rsid w:val="00B56A50"/>
    <w:rsid w:val="00B609AA"/>
    <w:rsid w:val="00B64283"/>
    <w:rsid w:val="00B65839"/>
    <w:rsid w:val="00B70C60"/>
    <w:rsid w:val="00B71C53"/>
    <w:rsid w:val="00B74ACA"/>
    <w:rsid w:val="00B91C41"/>
    <w:rsid w:val="00B92864"/>
    <w:rsid w:val="00B974D2"/>
    <w:rsid w:val="00BB0B3F"/>
    <w:rsid w:val="00BB4774"/>
    <w:rsid w:val="00BB57C0"/>
    <w:rsid w:val="00BB6AD3"/>
    <w:rsid w:val="00BC34FB"/>
    <w:rsid w:val="00BC6A09"/>
    <w:rsid w:val="00BD07D7"/>
    <w:rsid w:val="00BD1060"/>
    <w:rsid w:val="00BD21B7"/>
    <w:rsid w:val="00BD3218"/>
    <w:rsid w:val="00BE2266"/>
    <w:rsid w:val="00BE2521"/>
    <w:rsid w:val="00BE43BA"/>
    <w:rsid w:val="00BF2334"/>
    <w:rsid w:val="00BF3883"/>
    <w:rsid w:val="00BF713B"/>
    <w:rsid w:val="00C00957"/>
    <w:rsid w:val="00C0494C"/>
    <w:rsid w:val="00C100A1"/>
    <w:rsid w:val="00C116C8"/>
    <w:rsid w:val="00C11B94"/>
    <w:rsid w:val="00C1356A"/>
    <w:rsid w:val="00C163D9"/>
    <w:rsid w:val="00C1693B"/>
    <w:rsid w:val="00C177F8"/>
    <w:rsid w:val="00C2137A"/>
    <w:rsid w:val="00C226CC"/>
    <w:rsid w:val="00C23288"/>
    <w:rsid w:val="00C25262"/>
    <w:rsid w:val="00C26ADD"/>
    <w:rsid w:val="00C30FD6"/>
    <w:rsid w:val="00C331F0"/>
    <w:rsid w:val="00C33BEA"/>
    <w:rsid w:val="00C341EF"/>
    <w:rsid w:val="00C3747F"/>
    <w:rsid w:val="00C40096"/>
    <w:rsid w:val="00C53973"/>
    <w:rsid w:val="00C56B90"/>
    <w:rsid w:val="00C6317F"/>
    <w:rsid w:val="00C67E01"/>
    <w:rsid w:val="00C67E4F"/>
    <w:rsid w:val="00C756D4"/>
    <w:rsid w:val="00C83E65"/>
    <w:rsid w:val="00C863DA"/>
    <w:rsid w:val="00C87846"/>
    <w:rsid w:val="00C87CD9"/>
    <w:rsid w:val="00C92E16"/>
    <w:rsid w:val="00C96F45"/>
    <w:rsid w:val="00CA0975"/>
    <w:rsid w:val="00CA347C"/>
    <w:rsid w:val="00CA48A1"/>
    <w:rsid w:val="00CA4C2E"/>
    <w:rsid w:val="00CA6241"/>
    <w:rsid w:val="00CB50E9"/>
    <w:rsid w:val="00CC0679"/>
    <w:rsid w:val="00CC1413"/>
    <w:rsid w:val="00CC16D1"/>
    <w:rsid w:val="00CC2D21"/>
    <w:rsid w:val="00CC48C6"/>
    <w:rsid w:val="00CD052A"/>
    <w:rsid w:val="00CD057E"/>
    <w:rsid w:val="00CE2151"/>
    <w:rsid w:val="00CE381A"/>
    <w:rsid w:val="00CE50E9"/>
    <w:rsid w:val="00CF2FF7"/>
    <w:rsid w:val="00D04059"/>
    <w:rsid w:val="00D05842"/>
    <w:rsid w:val="00D114B1"/>
    <w:rsid w:val="00D11BF3"/>
    <w:rsid w:val="00D12157"/>
    <w:rsid w:val="00D12B71"/>
    <w:rsid w:val="00D157F1"/>
    <w:rsid w:val="00D221D8"/>
    <w:rsid w:val="00D26322"/>
    <w:rsid w:val="00D36302"/>
    <w:rsid w:val="00D366D3"/>
    <w:rsid w:val="00D36B87"/>
    <w:rsid w:val="00D4111A"/>
    <w:rsid w:val="00D45935"/>
    <w:rsid w:val="00D47DFB"/>
    <w:rsid w:val="00D50733"/>
    <w:rsid w:val="00D555F6"/>
    <w:rsid w:val="00D5786A"/>
    <w:rsid w:val="00D579E3"/>
    <w:rsid w:val="00D60B28"/>
    <w:rsid w:val="00D61A70"/>
    <w:rsid w:val="00D64A2F"/>
    <w:rsid w:val="00D661D2"/>
    <w:rsid w:val="00D71616"/>
    <w:rsid w:val="00D756BC"/>
    <w:rsid w:val="00D7719B"/>
    <w:rsid w:val="00D80AE4"/>
    <w:rsid w:val="00D932FE"/>
    <w:rsid w:val="00D9589B"/>
    <w:rsid w:val="00D97244"/>
    <w:rsid w:val="00DA0810"/>
    <w:rsid w:val="00DB0321"/>
    <w:rsid w:val="00DB11BC"/>
    <w:rsid w:val="00DC08DD"/>
    <w:rsid w:val="00DC2E61"/>
    <w:rsid w:val="00DC6745"/>
    <w:rsid w:val="00DD46F6"/>
    <w:rsid w:val="00DE0EE1"/>
    <w:rsid w:val="00DE3472"/>
    <w:rsid w:val="00DE4EFC"/>
    <w:rsid w:val="00DE53ED"/>
    <w:rsid w:val="00DF17E1"/>
    <w:rsid w:val="00DF2D9D"/>
    <w:rsid w:val="00DF3B23"/>
    <w:rsid w:val="00DF41B0"/>
    <w:rsid w:val="00DF67BC"/>
    <w:rsid w:val="00E01A06"/>
    <w:rsid w:val="00E0297E"/>
    <w:rsid w:val="00E03320"/>
    <w:rsid w:val="00E038BE"/>
    <w:rsid w:val="00E053E1"/>
    <w:rsid w:val="00E17AE6"/>
    <w:rsid w:val="00E2214B"/>
    <w:rsid w:val="00E23EA9"/>
    <w:rsid w:val="00E26AD8"/>
    <w:rsid w:val="00E2767A"/>
    <w:rsid w:val="00E328EE"/>
    <w:rsid w:val="00E33742"/>
    <w:rsid w:val="00E34BC5"/>
    <w:rsid w:val="00E3604E"/>
    <w:rsid w:val="00E41011"/>
    <w:rsid w:val="00E43D1F"/>
    <w:rsid w:val="00E45284"/>
    <w:rsid w:val="00E46A0F"/>
    <w:rsid w:val="00E5002B"/>
    <w:rsid w:val="00E5390B"/>
    <w:rsid w:val="00E565DA"/>
    <w:rsid w:val="00E64311"/>
    <w:rsid w:val="00E64D70"/>
    <w:rsid w:val="00E72F7E"/>
    <w:rsid w:val="00E77081"/>
    <w:rsid w:val="00E820A0"/>
    <w:rsid w:val="00E828DE"/>
    <w:rsid w:val="00E83E2C"/>
    <w:rsid w:val="00E850C2"/>
    <w:rsid w:val="00E86C82"/>
    <w:rsid w:val="00E86F55"/>
    <w:rsid w:val="00E962B1"/>
    <w:rsid w:val="00EA0171"/>
    <w:rsid w:val="00EA1F50"/>
    <w:rsid w:val="00EA3480"/>
    <w:rsid w:val="00EA6432"/>
    <w:rsid w:val="00EA787E"/>
    <w:rsid w:val="00EB22B3"/>
    <w:rsid w:val="00EB38EC"/>
    <w:rsid w:val="00EB44CA"/>
    <w:rsid w:val="00EB6D30"/>
    <w:rsid w:val="00EC16EA"/>
    <w:rsid w:val="00EE04E9"/>
    <w:rsid w:val="00EE3222"/>
    <w:rsid w:val="00EF6825"/>
    <w:rsid w:val="00EF6E8F"/>
    <w:rsid w:val="00F132FA"/>
    <w:rsid w:val="00F13424"/>
    <w:rsid w:val="00F14C90"/>
    <w:rsid w:val="00F15CA5"/>
    <w:rsid w:val="00F1758A"/>
    <w:rsid w:val="00F2022E"/>
    <w:rsid w:val="00F202F1"/>
    <w:rsid w:val="00F20456"/>
    <w:rsid w:val="00F207EE"/>
    <w:rsid w:val="00F22FE0"/>
    <w:rsid w:val="00F233CB"/>
    <w:rsid w:val="00F26D03"/>
    <w:rsid w:val="00F31A81"/>
    <w:rsid w:val="00F331E0"/>
    <w:rsid w:val="00F35BEB"/>
    <w:rsid w:val="00F36F55"/>
    <w:rsid w:val="00F37FB6"/>
    <w:rsid w:val="00F42383"/>
    <w:rsid w:val="00F42602"/>
    <w:rsid w:val="00F43093"/>
    <w:rsid w:val="00F52FA8"/>
    <w:rsid w:val="00F62CF2"/>
    <w:rsid w:val="00F72FEA"/>
    <w:rsid w:val="00F73D28"/>
    <w:rsid w:val="00F809CB"/>
    <w:rsid w:val="00F820D6"/>
    <w:rsid w:val="00F85DD6"/>
    <w:rsid w:val="00F9381A"/>
    <w:rsid w:val="00FA047B"/>
    <w:rsid w:val="00FA104A"/>
    <w:rsid w:val="00FA19C2"/>
    <w:rsid w:val="00FA26E1"/>
    <w:rsid w:val="00FA7A0C"/>
    <w:rsid w:val="00FB04D2"/>
    <w:rsid w:val="00FB2580"/>
    <w:rsid w:val="00FB3999"/>
    <w:rsid w:val="00FC1C21"/>
    <w:rsid w:val="00FC4845"/>
    <w:rsid w:val="00FD180E"/>
    <w:rsid w:val="00FD2622"/>
    <w:rsid w:val="00FD2A02"/>
    <w:rsid w:val="00FD3067"/>
    <w:rsid w:val="00FD50E9"/>
    <w:rsid w:val="00FD6755"/>
    <w:rsid w:val="00FD7D1E"/>
    <w:rsid w:val="00FD7DB0"/>
    <w:rsid w:val="00FE01C0"/>
    <w:rsid w:val="00FE5D1A"/>
    <w:rsid w:val="00FE7510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6263"/>
  <w15:docId w15:val="{7671E037-0306-4CF3-9BDA-2B5029FD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6E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C6E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0C6E90"/>
    <w:pPr>
      <w:suppressLineNumbers/>
    </w:pPr>
  </w:style>
  <w:style w:type="numbering" w:customStyle="1" w:styleId="WW8Num1">
    <w:name w:val="WW8Num1"/>
    <w:basedOn w:val="NoList"/>
    <w:rsid w:val="000C6E9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42F7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42F78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42F78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42F78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21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21"/>
    <w:rPr>
      <w:rFonts w:ascii="Segoe UI" w:eastAsia="Lucida Sans Unicode" w:hAnsi="Segoe UI" w:cs="Mangal"/>
      <w:kern w:val="3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3914E5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7739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3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Guarin</dc:creator>
  <cp:keywords/>
  <dc:description/>
  <cp:lastModifiedBy>Microsoft account</cp:lastModifiedBy>
  <cp:revision>2</cp:revision>
  <cp:lastPrinted>2021-05-04T00:46:00Z</cp:lastPrinted>
  <dcterms:created xsi:type="dcterms:W3CDTF">2021-07-19T05:43:00Z</dcterms:created>
  <dcterms:modified xsi:type="dcterms:W3CDTF">2021-07-19T05:43:00Z</dcterms:modified>
</cp:coreProperties>
</file>