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w1xn1v5nolg" w:id="0"/>
      <w:bookmarkEnd w:id="0"/>
      <w:r w:rsidDel="00000000" w:rsidR="00000000" w:rsidRPr="00000000">
        <w:rPr>
          <w:rtl w:val="0"/>
        </w:rPr>
        <w:t xml:space="preserve">Scrum Results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Number: 3 </w:t>
        <w:tab/>
        <w:t xml:space="preserve">Date: March 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Added splash screen  to user app/ remove white screen when app is loading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Start adding Reset meter functionality for admin accounts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 Still stuck with RFS board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Continue working on RFS board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1266.914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Helped with communication on the RS232 interface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looking into bluetooth module usage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Finishing parking confirm API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flow for overall communication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reset meter API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update user profile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 Overall cleanup on code, making PR to finalize organized code.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continue working on PR and code cleanup, improve NN if possible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