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bww9jj7tmp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Database Model Plan for Partum App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eqf12s2md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for the Partum App is designed using MongoDB, a NoSQL database. It consists of multiple collections, each serving a distinct function to store and manage app data efficiently. This plan includes key collections, their schemas, and relationships.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7kqwb930v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Collections and Models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Users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store user authentication details and profile information.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(String, required): User’s full name.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(String, required, unique): User’s email for login.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(String, required): Encrypted password.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dueDate</w:t>
      </w:r>
      <w:r w:rsidDel="00000000" w:rsidR="00000000" w:rsidRPr="00000000">
        <w:rPr>
          <w:rtl w:val="0"/>
        </w:rPr>
        <w:t xml:space="preserve"> (Date, required): User’s expected due date.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languagePreference</w:t>
      </w:r>
      <w:r w:rsidDel="00000000" w:rsidR="00000000" w:rsidRPr="00000000">
        <w:rPr>
          <w:rtl w:val="0"/>
        </w:rPr>
        <w:t xml:space="preserve"> (String, optional): Preferred language (e.g., English, Español).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refreshTokens</w:t>
      </w:r>
      <w:r w:rsidDel="00000000" w:rsidR="00000000" w:rsidRPr="00000000">
        <w:rPr>
          <w:rtl w:val="0"/>
        </w:rPr>
        <w:t xml:space="preserve"> (Array of Objects): Stores active refresh tokens with timestamps.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Linked to </w:t>
      </w:r>
      <w:r w:rsidDel="00000000" w:rsidR="00000000" w:rsidRPr="00000000">
        <w:rPr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Unique index on </w:t>
      </w: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for efficient user lookup.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Appointments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store user-specific appointment details.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(String, required): Foreign key linking to the </w:t>
      </w:r>
      <w:r w:rsidDel="00000000" w:rsidR="00000000" w:rsidRPr="00000000">
        <w:rPr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collection.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(String, required): Title of the appointment.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(Date, required): Appointment date.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 (String, required): Appointment time.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(String, required): Location of the appointment.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(String, optional): Additional notes about the appointment.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Linked to </w:t>
      </w:r>
      <w:r w:rsidDel="00000000" w:rsidR="00000000" w:rsidRPr="00000000">
        <w:rPr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to Expect Weekly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provide week-specific pregnancy tips.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week</w:t>
      </w:r>
      <w:r w:rsidDel="00000000" w:rsidR="00000000" w:rsidRPr="00000000">
        <w:rPr>
          <w:rtl w:val="0"/>
        </w:rPr>
        <w:t xml:space="preserve"> (Number, required, unique): Pregnancy week number.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tip</w:t>
      </w:r>
      <w:r w:rsidDel="00000000" w:rsidR="00000000" w:rsidRPr="00000000">
        <w:rPr>
          <w:rtl w:val="0"/>
        </w:rPr>
        <w:t xml:space="preserve"> (String, required): Tip in English.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tipEs</w:t>
      </w:r>
      <w:r w:rsidDel="00000000" w:rsidR="00000000" w:rsidRPr="00000000">
        <w:rPr>
          <w:rtl w:val="0"/>
        </w:rPr>
        <w:t xml:space="preserve"> (String, required): Tip in Spanish.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Independent collection, no direct links to other collections.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Unique index on </w:t>
      </w:r>
      <w:r w:rsidDel="00000000" w:rsidR="00000000" w:rsidRPr="00000000">
        <w:rPr>
          <w:color w:val="188038"/>
          <w:rtl w:val="0"/>
        </w:rPr>
        <w:t xml:space="preserve">week</w:t>
      </w:r>
      <w:r w:rsidDel="00000000" w:rsidR="00000000" w:rsidRPr="00000000">
        <w:rPr>
          <w:rtl w:val="0"/>
        </w:rPr>
        <w:t xml:space="preserve"> for quick retrieval.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Daily Pregnancy Tips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provide daily tips for pregnancy progress.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 (Number, required, unique): Pregnancy day number.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tip</w:t>
      </w:r>
      <w:r w:rsidDel="00000000" w:rsidR="00000000" w:rsidRPr="00000000">
        <w:rPr>
          <w:rtl w:val="0"/>
        </w:rPr>
        <w:t xml:space="preserve"> (String, required): Tip in English.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tipSpanish</w:t>
      </w:r>
      <w:r w:rsidDel="00000000" w:rsidR="00000000" w:rsidRPr="00000000">
        <w:rPr>
          <w:rtl w:val="0"/>
        </w:rPr>
        <w:t xml:space="preserve"> (String, required): Tip in Spanish.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Independent collection, no direct links to other collections.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Unique index on </w:t>
      </w:r>
      <w:r w:rsidDel="00000000" w:rsidR="00000000" w:rsidRPr="00000000">
        <w:rPr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ht61xbnta9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Database Relationships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Users ↔ Appointments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can have multiple </w:t>
      </w:r>
      <w:r w:rsidDel="00000000" w:rsidR="00000000" w:rsidRPr="00000000">
        <w:rPr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field to establish a one-to-many relationship.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to Expect Weekly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Serves static, week-based tips; no direct user association.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Pregnancy Tips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Serves static, day-based tips; no direct user association.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nqzvocnmu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 and Solutions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: Handling large numbers of tips and ensuring efficient lookups.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Indexing </w:t>
      </w:r>
      <w:r w:rsidDel="00000000" w:rsidR="00000000" w:rsidRPr="00000000">
        <w:rPr>
          <w:color w:val="188038"/>
          <w:rtl w:val="0"/>
        </w:rPr>
        <w:t xml:space="preserve">week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 fields for fast access.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: Managing refresh tokens securely.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Include a utility function to remove expired tokens regularly.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: Linking appointments to specific users.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as a foreign key for relational integrity.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