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7D" w:rsidRDefault="00225519">
      <w:r>
        <w:t>How effective is each antibiotic against each type of bacteria? Grouped bar chart with type of antibiotic on the horizontal axis and MIC on the vertical axis.</w:t>
      </w:r>
      <w:r w:rsidR="00B12919">
        <w:t xml:space="preserve"> Because a lower MIC is desirable, I process the data to be a ratio of the most effective antibiotic for each bacteria. For each bacteria, I divide everything by the least effective antibiotic to obtain a ratio of how effective each antibiotic is relative to the least effective antibiotic. </w:t>
      </w:r>
      <w:r w:rsidR="00486692">
        <w:t>This graph is completely relative, and each bar only makes sense when compared to the other two bars in its group. This graph does a good job at showing which antibiotic, out of these three, is most effective, and also shows how relatively effective the other antibiotics are.</w:t>
      </w:r>
    </w:p>
    <w:p w:rsidR="008C423E" w:rsidRDefault="008C423E">
      <w:r>
        <w:t>Does the type of bacteria (positive vs negative) impact how much antibiotic, on average, it takes to treat that bacteria?</w:t>
      </w:r>
      <w:r w:rsidR="00412F87">
        <w:t xml:space="preserve"> Grouped box plot best here?</w:t>
      </w:r>
    </w:p>
    <w:p w:rsidR="002867D6" w:rsidRDefault="00A025B8">
      <w:r>
        <w:t>Which bacteria requires the most antibiotics to treat?</w:t>
      </w:r>
      <w:bookmarkStart w:id="0" w:name="_GoBack"/>
      <w:bookmarkEnd w:id="0"/>
    </w:p>
    <w:p w:rsidR="008C423E" w:rsidRDefault="008C423E"/>
    <w:sectPr w:rsidR="008C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19"/>
    <w:rsid w:val="00225519"/>
    <w:rsid w:val="002867D6"/>
    <w:rsid w:val="00412F87"/>
    <w:rsid w:val="00486692"/>
    <w:rsid w:val="00752997"/>
    <w:rsid w:val="008C423E"/>
    <w:rsid w:val="00A025B8"/>
    <w:rsid w:val="00A51096"/>
    <w:rsid w:val="00A973A4"/>
    <w:rsid w:val="00B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B498B-7242-4F5E-92BF-E22C2613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Ding</dc:creator>
  <cp:keywords/>
  <dc:description/>
  <cp:lastModifiedBy>Richard Ding</cp:lastModifiedBy>
  <cp:revision>3</cp:revision>
  <dcterms:created xsi:type="dcterms:W3CDTF">2016-04-13T05:35:00Z</dcterms:created>
  <dcterms:modified xsi:type="dcterms:W3CDTF">2016-04-13T08:50:00Z</dcterms:modified>
</cp:coreProperties>
</file>