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Panadería La Espiga</w:t>
      </w:r>
    </w:p>
    <w:p>
      <w:r>
        <w:rPr>
          <w:sz w:val="20"/>
        </w:rPr>
        <w:t>Inventario del 28/10/2026 — conteo de la tarde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Producto</w:t>
            </w:r>
          </w:p>
        </w:tc>
        <w:tc>
          <w:tcPr>
            <w:tcW w:type="dxa" w:w="1728"/>
          </w:tcPr>
          <w:p>
            <w:r>
              <w:t>Categoría</w:t>
            </w:r>
          </w:p>
        </w:tc>
        <w:tc>
          <w:tcPr>
            <w:tcW w:type="dxa" w:w="1728"/>
          </w:tcPr>
          <w:p>
            <w:r>
              <w:t>Cantidad</w:t>
            </w:r>
          </w:p>
        </w:tc>
        <w:tc>
          <w:tcPr>
            <w:tcW w:type="dxa" w:w="1728"/>
          </w:tcPr>
          <w:p>
            <w:r>
              <w:t>Precio venta</w:t>
            </w:r>
          </w:p>
        </w:tc>
        <w:tc>
          <w:tcPr>
            <w:tcW w:type="dxa" w:w="1728"/>
          </w:tcPr>
          <w:p>
            <w:r>
              <w:t>Precio costo</w:t>
            </w:r>
          </w:p>
        </w:tc>
      </w:tr>
      <w:tr>
        <w:tc>
          <w:tcPr>
            <w:tcW w:type="dxa" w:w="1728"/>
          </w:tcPr>
          <w:p>
            <w:r>
              <w:t>Pan de agua</w:t>
            </w:r>
          </w:p>
        </w:tc>
        <w:tc>
          <w:tcPr>
            <w:tcW w:type="dxa" w:w="1728"/>
          </w:tcPr>
          <w:p>
            <w:r>
              <w:t>Alimentos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25,00</w:t>
            </w:r>
          </w:p>
        </w:tc>
        <w:tc>
          <w:tcPr>
            <w:tcW w:type="dxa" w:w="1728"/>
          </w:tcPr>
          <w:p>
            <w:r>
              <w:t>15,00</w:t>
            </w:r>
          </w:p>
        </w:tc>
      </w:tr>
      <w:tr>
        <w:tc>
          <w:tcPr>
            <w:tcW w:type="dxa" w:w="1728"/>
          </w:tcPr>
          <w:p>
            <w:r>
              <w:t>Pan dulce</w:t>
            </w:r>
          </w:p>
        </w:tc>
        <w:tc>
          <w:tcPr>
            <w:tcW w:type="dxa" w:w="1728"/>
          </w:tcPr>
          <w:p>
            <w:r>
              <w:t>Alimentos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35,00</w:t>
            </w:r>
          </w:p>
        </w:tc>
        <w:tc>
          <w:tcPr>
            <w:tcW w:type="dxa" w:w="1728"/>
          </w:tcPr>
          <w:p>
            <w:r>
              <w:t>22,00</w:t>
            </w:r>
          </w:p>
        </w:tc>
      </w:tr>
      <w:tr>
        <w:tc>
          <w:tcPr>
            <w:tcW w:type="dxa" w:w="1728"/>
          </w:tcPr>
          <w:p>
            <w:r>
              <w:t>Croissant</w:t>
            </w:r>
          </w:p>
        </w:tc>
        <w:tc>
          <w:tcPr>
            <w:tcW w:type="dxa" w:w="1728"/>
          </w:tcPr>
          <w:p>
            <w:r>
              <w:t>Alimentos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60,00</w:t>
            </w:r>
          </w:p>
        </w:tc>
        <w:tc>
          <w:tcPr>
            <w:tcW w:type="dxa" w:w="1728"/>
          </w:tcPr>
          <w:p>
            <w:r>
              <w:t>40,00</w:t>
            </w:r>
          </w:p>
        </w:tc>
      </w:tr>
      <w:tr>
        <w:tc>
          <w:tcPr>
            <w:tcW w:type="dxa" w:w="1728"/>
          </w:tcPr>
          <w:p>
            <w:r>
              <w:t>Pastel de chocolate</w:t>
            </w:r>
          </w:p>
        </w:tc>
        <w:tc>
          <w:tcPr>
            <w:tcW w:type="dxa" w:w="1728"/>
          </w:tcPr>
          <w:p>
            <w:r>
              <w:t>Dulces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850,00</w:t>
            </w:r>
          </w:p>
        </w:tc>
        <w:tc>
          <w:tcPr>
            <w:tcW w:type="dxa" w:w="1728"/>
          </w:tcPr>
          <w:p>
            <w:r>
              <w:t>600,00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Café molido</w:t>
            </w:r>
          </w:p>
        </w:tc>
        <w:tc>
          <w:tcPr>
            <w:tcW w:type="dxa" w:w="1728"/>
          </w:tcPr>
          <w:p>
            <w:r>
              <w:t>Bebidas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750,00</w:t>
            </w:r>
          </w:p>
        </w:tc>
        <w:tc>
          <w:tcPr>
            <w:tcW w:type="dxa" w:w="1728"/>
          </w:tcPr>
          <w:p>
            <w:r>
              <w:t>520,00</w:t>
            </w:r>
          </w:p>
        </w:tc>
      </w:tr>
      <w:tr>
        <w:tc>
          <w:tcPr>
            <w:tcW w:type="dxa" w:w="1728"/>
          </w:tcPr>
          <w:p>
            <w:r>
              <w:t>Refresco</w:t>
            </w:r>
          </w:p>
        </w:tc>
        <w:tc>
          <w:tcPr>
            <w:tcW w:type="dxa" w:w="1728"/>
          </w:tcPr>
          <w:p>
            <w:r>
              <w:t>Bebidas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250,00</w:t>
            </w:r>
          </w:p>
        </w:tc>
        <w:tc>
          <w:tcPr>
            <w:tcW w:type="dxa" w:w="1728"/>
          </w:tcPr>
          <w:p>
            <w:r>
              <w:t>180,00</w:t>
            </w:r>
          </w:p>
        </w:tc>
      </w:tr>
      <w:tr>
        <w:tc>
          <w:tcPr>
            <w:tcW w:type="dxa" w:w="1728"/>
          </w:tcPr>
          <w:p>
            <w:r>
              <w:t>Galletas</w:t>
            </w:r>
          </w:p>
        </w:tc>
        <w:tc>
          <w:tcPr>
            <w:tcW w:type="dxa" w:w="1728"/>
          </w:tcPr>
          <w:p>
            <w:r>
              <w:t>Dulces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90,00</w:t>
            </w:r>
          </w:p>
        </w:tc>
        <w:tc>
          <w:tcPr>
            <w:tcW w:type="dxa" w:w="1728"/>
          </w:tcPr>
          <w:p>
            <w:r>
              <w:t>60,00</w:t>
            </w:r>
          </w:p>
        </w:tc>
      </w:tr>
      <w:tr>
        <w:tc>
          <w:tcPr>
            <w:tcW w:type="dxa" w:w="1728"/>
          </w:tcPr>
          <w:p>
            <w:r>
              <w:t>Flan</w:t>
            </w:r>
          </w:p>
        </w:tc>
        <w:tc>
          <w:tcPr>
            <w:tcW w:type="dxa" w:w="1728"/>
          </w:tcPr>
          <w:p>
            <w:r>
              <w:t>Dulces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300,00</w:t>
            </w:r>
          </w:p>
        </w:tc>
      </w:tr>
    </w:tbl>
    <w:p>
      <w:r>
        <w:t>Insumos de la panadería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Unidad</w:t>
            </w:r>
          </w:p>
        </w:tc>
        <w:tc>
          <w:tcPr>
            <w:tcW w:type="dxa" w:w="2160"/>
          </w:tcPr>
          <w:p>
            <w:r>
              <w:t>Cantidad</w:t>
            </w:r>
          </w:p>
        </w:tc>
        <w:tc>
          <w:tcPr>
            <w:tcW w:type="dxa" w:w="2160"/>
          </w:tcPr>
          <w:p>
            <w:r>
              <w:t>Costo</w:t>
            </w:r>
          </w:p>
        </w:tc>
      </w:tr>
      <w:tr>
        <w:tc>
          <w:tcPr>
            <w:tcW w:type="dxa" w:w="2160"/>
          </w:tcPr>
          <w:p>
            <w:r>
              <w:t>Harina</w:t>
            </w:r>
          </w:p>
        </w:tc>
        <w:tc>
          <w:tcPr>
            <w:tcW w:type="dxa" w:w="2160"/>
          </w:tcPr>
          <w:p>
            <w:r>
              <w:t>kg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480,00</w:t>
            </w:r>
          </w:p>
        </w:tc>
      </w:tr>
      <w:tr>
        <w:tc>
          <w:tcPr>
            <w:tcW w:type="dxa" w:w="2160"/>
          </w:tcPr>
          <w:p>
            <w:r>
              <w:t>Azúcar</w:t>
            </w:r>
          </w:p>
        </w:tc>
        <w:tc>
          <w:tcPr>
            <w:tcW w:type="dxa" w:w="2160"/>
          </w:tcPr>
          <w:p>
            <w:r>
              <w:t>kg</w:t>
            </w:r>
          </w:p>
        </w:tc>
        <w:tc>
          <w:tcPr>
            <w:tcW w:type="dxa" w:w="2160"/>
          </w:tcPr>
          <w:p>
            <w:r>
              <w:t>12,5</w:t>
            </w:r>
          </w:p>
        </w:tc>
        <w:tc>
          <w:tcPr>
            <w:tcW w:type="dxa" w:w="2160"/>
          </w:tcPr>
          <w:p>
            <w:r>
              <w:t>350,00</w:t>
            </w:r>
          </w:p>
        </w:tc>
      </w:tr>
      <w:tr>
        <w:tc>
          <w:tcPr>
            <w:tcW w:type="dxa" w:w="2160"/>
          </w:tcPr>
          <w:p>
            <w:r>
              <w:t>Levadura</w:t>
            </w:r>
          </w:p>
        </w:tc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8,00</w:t>
            </w:r>
          </w:p>
        </w:tc>
      </w:tr>
      <w:tr>
        <w:tc>
          <w:tcPr>
            <w:tcW w:type="dxa" w:w="2160"/>
          </w:tcPr>
          <w:p>
            <w:r>
              <w:t>Mantequilla</w:t>
            </w:r>
          </w:p>
        </w:tc>
        <w:tc>
          <w:tcPr>
            <w:tcW w:type="dxa" w:w="2160"/>
          </w:tcPr>
          <w:p>
            <w:r>
              <w:t>kg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1 250,00</w:t>
            </w:r>
          </w:p>
        </w:tc>
      </w:tr>
    </w:tbl>
    <w:p>
      <w:r>
        <w:t>Revisar el flan: vence el 30/10 y no tiene precio de venta.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