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E3891" w14:textId="77777777" w:rsidR="00AF3E0C" w:rsidRDefault="00AF3E0C">
      <w:pPr>
        <w:spacing w:after="1600"/>
      </w:pPr>
    </w:p>
    <w:p w14:paraId="1B7CF0A3" w14:textId="77777777" w:rsidR="00AF3E0C" w:rsidRDefault="0091429D">
      <w:pPr>
        <w:spacing w:after="140"/>
        <w:jc w:val="center"/>
      </w:pPr>
      <w:r>
        <w:rPr>
          <w:color w:val="888888"/>
          <w:sz w:val="24"/>
          <w:szCs w:val="24"/>
        </w:rPr>
        <w:t>SISTEMA DE ADMINISTRACIÓN DE INMUEBLES — v2.0</w:t>
      </w:r>
    </w:p>
    <w:p w14:paraId="23286E84" w14:textId="77777777" w:rsidR="00AF3E0C" w:rsidRDefault="0091429D">
      <w:pPr>
        <w:spacing w:after="180"/>
        <w:jc w:val="center"/>
      </w:pPr>
      <w:r>
        <w:rPr>
          <w:b/>
          <w:bCs/>
          <w:color w:val="4A148C"/>
          <w:sz w:val="56"/>
          <w:szCs w:val="56"/>
        </w:rPr>
        <w:t>ANEXO A</w:t>
      </w:r>
    </w:p>
    <w:p w14:paraId="61247480" w14:textId="77777777" w:rsidR="00AF3E0C" w:rsidRDefault="0091429D">
      <w:pPr>
        <w:spacing w:after="120"/>
        <w:jc w:val="center"/>
      </w:pPr>
      <w:r>
        <w:rPr>
          <w:b/>
          <w:bCs/>
          <w:color w:val="4A148C"/>
          <w:sz w:val="36"/>
          <w:szCs w:val="36"/>
        </w:rPr>
        <w:t>Flujo de Custodia de Pagos</w:t>
      </w:r>
    </w:p>
    <w:p w14:paraId="4E963554" w14:textId="77777777" w:rsidR="00AF3E0C" w:rsidRDefault="0091429D">
      <w:pPr>
        <w:spacing w:after="120"/>
        <w:jc w:val="center"/>
      </w:pPr>
      <w:r>
        <w:rPr>
          <w:i/>
          <w:iCs/>
          <w:color w:val="555555"/>
          <w:sz w:val="24"/>
          <w:szCs w:val="24"/>
        </w:rPr>
        <w:t>Cuadre de Caja · Pago en Administración · Pago Liquidado</w:t>
      </w:r>
    </w:p>
    <w:p w14:paraId="7388C7C1" w14:textId="77777777" w:rsidR="00AF3E0C" w:rsidRDefault="00AF3E0C">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AF3E0C" w14:paraId="2E8D56E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3E5F5"/>
            <w:tcMar>
              <w:top w:w="60" w:type="dxa"/>
              <w:left w:w="120" w:type="dxa"/>
              <w:bottom w:w="60" w:type="dxa"/>
              <w:right w:w="120" w:type="dxa"/>
            </w:tcMar>
            <w:vAlign w:val="center"/>
          </w:tcPr>
          <w:p w14:paraId="61643B0F" w14:textId="77777777" w:rsidR="00AF3E0C" w:rsidRDefault="0091429D">
            <w:r>
              <w:rPr>
                <w:b/>
                <w:bCs/>
                <w:color w:val="1A1A1A"/>
                <w:sz w:val="19"/>
                <w:szCs w:val="19"/>
              </w:rPr>
              <w:t>Complementa:</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5D3AA9B4" w14:textId="77777777" w:rsidR="00AF3E0C" w:rsidRDefault="0091429D">
            <w:r>
              <w:rPr>
                <w:color w:val="1A1A1A"/>
                <w:sz w:val="19"/>
                <w:szCs w:val="19"/>
              </w:rPr>
              <w:t>Documento principal v2.0 — Módulo 4 (</w:t>
            </w:r>
            <w:proofErr w:type="spellStart"/>
            <w:r>
              <w:rPr>
                <w:color w:val="1A1A1A"/>
                <w:sz w:val="19"/>
                <w:szCs w:val="19"/>
              </w:rPr>
              <w:t>CxC</w:t>
            </w:r>
            <w:proofErr w:type="spellEnd"/>
            <w:r>
              <w:rPr>
                <w:color w:val="1A1A1A"/>
                <w:sz w:val="19"/>
                <w:szCs w:val="19"/>
              </w:rPr>
              <w:t>)</w:t>
            </w:r>
          </w:p>
        </w:tc>
      </w:tr>
      <w:tr w:rsidR="00AF3E0C" w14:paraId="746A8FD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3E5F5"/>
            <w:tcMar>
              <w:top w:w="60" w:type="dxa"/>
              <w:left w:w="120" w:type="dxa"/>
              <w:bottom w:w="60" w:type="dxa"/>
              <w:right w:w="120" w:type="dxa"/>
            </w:tcMar>
            <w:vAlign w:val="center"/>
          </w:tcPr>
          <w:p w14:paraId="7F4AAC35" w14:textId="77777777" w:rsidR="00AF3E0C" w:rsidRDefault="0091429D">
            <w:r>
              <w:rPr>
                <w:b/>
                <w:bCs/>
                <w:color w:val="1A1A1A"/>
                <w:sz w:val="19"/>
                <w:szCs w:val="19"/>
              </w:rPr>
              <w:t>Aplica a:</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6EBD6F7A" w14:textId="77777777" w:rsidR="00AF3E0C" w:rsidRDefault="0091429D">
            <w:r>
              <w:rPr>
                <w:color w:val="1A1A1A"/>
                <w:sz w:val="19"/>
                <w:szCs w:val="19"/>
              </w:rPr>
              <w:t>Todos los pagos recibidos (efectivo, transferencia, tarjeta, cheque)</w:t>
            </w:r>
          </w:p>
        </w:tc>
      </w:tr>
      <w:tr w:rsidR="00AF3E0C" w14:paraId="48FD5F59"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3E5F5"/>
            <w:tcMar>
              <w:top w:w="60" w:type="dxa"/>
              <w:left w:w="120" w:type="dxa"/>
              <w:bottom w:w="60" w:type="dxa"/>
              <w:right w:w="120" w:type="dxa"/>
            </w:tcMar>
            <w:vAlign w:val="center"/>
          </w:tcPr>
          <w:p w14:paraId="371CC99A" w14:textId="77777777" w:rsidR="00AF3E0C" w:rsidRDefault="0091429D">
            <w:r>
              <w:rPr>
                <w:b/>
                <w:bCs/>
                <w:color w:val="1A1A1A"/>
                <w:sz w:val="19"/>
                <w:szCs w:val="19"/>
              </w:rPr>
              <w:t>Cajeros:</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666EF016" w14:textId="77777777" w:rsidR="00AF3E0C" w:rsidRDefault="0091429D">
            <w:r>
              <w:rPr>
                <w:color w:val="1A1A1A"/>
                <w:sz w:val="19"/>
                <w:szCs w:val="19"/>
              </w:rPr>
              <w:t>Un solo cajero / ventanilla</w:t>
            </w:r>
          </w:p>
        </w:tc>
      </w:tr>
      <w:tr w:rsidR="00AF3E0C" w14:paraId="0B991A84"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3E5F5"/>
            <w:tcMar>
              <w:top w:w="60" w:type="dxa"/>
              <w:left w:w="120" w:type="dxa"/>
              <w:bottom w:w="60" w:type="dxa"/>
              <w:right w:w="120" w:type="dxa"/>
            </w:tcMar>
            <w:vAlign w:val="center"/>
          </w:tcPr>
          <w:p w14:paraId="3B3FADA1" w14:textId="77777777" w:rsidR="00AF3E0C" w:rsidRDefault="0091429D">
            <w:r>
              <w:rPr>
                <w:b/>
                <w:bCs/>
                <w:color w:val="1A1A1A"/>
                <w:sz w:val="19"/>
                <w:szCs w:val="19"/>
              </w:rPr>
              <w:t>Cuadre:</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14F4BA3B" w14:textId="77777777" w:rsidR="00AF3E0C" w:rsidRDefault="0091429D">
            <w:r>
              <w:rPr>
                <w:color w:val="1A1A1A"/>
                <w:sz w:val="19"/>
                <w:szCs w:val="19"/>
              </w:rPr>
              <w:t>Realizado por el administrador al revisar lo ingresado en el sistema</w:t>
            </w:r>
          </w:p>
        </w:tc>
      </w:tr>
    </w:tbl>
    <w:p w14:paraId="0B9AEC75" w14:textId="77777777" w:rsidR="00AF3E0C" w:rsidRDefault="0091429D">
      <w:r>
        <w:br w:type="page"/>
      </w:r>
    </w:p>
    <w:p w14:paraId="516E0850" w14:textId="77777777" w:rsidR="00AF3E0C" w:rsidRDefault="0091429D">
      <w:pPr>
        <w:pStyle w:val="Ttulo1"/>
        <w:pBdr>
          <w:bottom w:val="single" w:sz="6" w:space="4" w:color="4A148C"/>
        </w:pBdr>
      </w:pPr>
      <w:r>
        <w:lastRenderedPageBreak/>
        <w:t>A.1 Visión General — Los Tres Estadios del Pago</w:t>
      </w:r>
    </w:p>
    <w:p w14:paraId="0541CDAB" w14:textId="77777777" w:rsidR="00AF3E0C" w:rsidRDefault="0091429D">
      <w:pPr>
        <w:spacing w:after="120" w:line="276" w:lineRule="auto"/>
      </w:pPr>
      <w:r>
        <w:t xml:space="preserve">En la versión original del módulo </w:t>
      </w:r>
      <w:proofErr w:type="spellStart"/>
      <w:r>
        <w:t>CxC</w:t>
      </w:r>
      <w:proofErr w:type="spellEnd"/>
      <w:r>
        <w:t>, el pago existía como un registro simple. Este Anexo define los tres estadios de custodia que debe seguir cada pago desde que entra a caja hasta que el dinero llega al propietario, con sus respectivos controles, documentos y trazabilidad completa.</w:t>
      </w:r>
    </w:p>
    <w:p w14:paraId="487BBC1D" w14:textId="77777777" w:rsidR="00AF3E0C" w:rsidRDefault="00AF3E0C">
      <w:pPr>
        <w:spacing w:after="120"/>
      </w:pPr>
    </w:p>
    <w:p w14:paraId="4DEC77B4" w14:textId="77777777" w:rsidR="00AF3E0C" w:rsidRDefault="0091429D">
      <w:pPr>
        <w:spacing w:after="120" w:line="276" w:lineRule="auto"/>
      </w:pPr>
      <w:r>
        <w:rPr>
          <w:b/>
          <w:bCs/>
          <w:color w:val="4A148C"/>
        </w:rPr>
        <w:t>La pregunta que responde este modelo en todo momento es: ¿dónde está el dinero?</w:t>
      </w:r>
    </w:p>
    <w:p w14:paraId="03B92610" w14:textId="77777777" w:rsidR="00AF3E0C" w:rsidRDefault="00AF3E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692"/>
        <w:gridCol w:w="1956"/>
        <w:gridCol w:w="890"/>
        <w:gridCol w:w="1762"/>
        <w:gridCol w:w="646"/>
        <w:gridCol w:w="1659"/>
      </w:tblGrid>
      <w:tr w:rsidR="00AF3E0C" w14:paraId="1DAD834F" w14:textId="77777777">
        <w:tblPrEx>
          <w:tblCellMar>
            <w:top w:w="0" w:type="dxa"/>
            <w:bottom w:w="0" w:type="dxa"/>
          </w:tblCellMar>
        </w:tblPrEx>
        <w:tc>
          <w:tcPr>
            <w:tcW w:w="1800" w:type="dxa"/>
            <w:tcBorders>
              <w:top w:val="single" w:sz="8" w:space="0" w:color="1565C0"/>
              <w:left w:val="single" w:sz="8" w:space="0" w:color="1565C0"/>
              <w:bottom w:val="single" w:sz="8" w:space="0" w:color="1565C0"/>
              <w:right w:val="single" w:sz="8" w:space="0" w:color="1565C0"/>
            </w:tcBorders>
            <w:shd w:val="clear" w:color="auto" w:fill="E3F2FD"/>
            <w:tcMar>
              <w:top w:w="120" w:type="dxa"/>
              <w:left w:w="100" w:type="dxa"/>
              <w:bottom w:w="100" w:type="dxa"/>
              <w:right w:w="100" w:type="dxa"/>
            </w:tcMar>
            <w:vAlign w:val="center"/>
          </w:tcPr>
          <w:p w14:paraId="70F5D5FA" w14:textId="77777777" w:rsidR="00AF3E0C" w:rsidRDefault="0091429D">
            <w:pPr>
              <w:jc w:val="center"/>
            </w:pPr>
            <w:r>
              <w:rPr>
                <w:b/>
                <w:bCs/>
                <w:color w:val="1565C0"/>
                <w:sz w:val="20"/>
                <w:szCs w:val="20"/>
              </w:rPr>
              <w:t>COBRADO</w:t>
            </w:r>
          </w:p>
          <w:p w14:paraId="221ED16E" w14:textId="77777777" w:rsidR="00AF3E0C" w:rsidRDefault="0091429D">
            <w:pPr>
              <w:spacing w:before="40"/>
              <w:jc w:val="center"/>
            </w:pPr>
            <w:r>
              <w:rPr>
                <w:color w:val="555555"/>
                <w:sz w:val="17"/>
                <w:szCs w:val="17"/>
              </w:rPr>
              <w:t>Caja recibe</w:t>
            </w:r>
          </w:p>
        </w:tc>
        <w:tc>
          <w:tcPr>
            <w:tcW w:w="70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vAlign w:val="center"/>
          </w:tcPr>
          <w:p w14:paraId="13553B4F" w14:textId="77777777" w:rsidR="00AF3E0C" w:rsidRDefault="0091429D">
            <w:pPr>
              <w:jc w:val="center"/>
            </w:pPr>
            <w:r>
              <w:rPr>
                <w:b/>
                <w:bCs/>
                <w:color w:val="888888"/>
                <w:sz w:val="28"/>
                <w:szCs w:val="28"/>
              </w:rPr>
              <w:t>→</w:t>
            </w:r>
          </w:p>
          <w:p w14:paraId="47D11114" w14:textId="77777777" w:rsidR="00AF3E0C" w:rsidRDefault="0091429D">
            <w:pPr>
              <w:jc w:val="center"/>
            </w:pPr>
            <w:r>
              <w:rPr>
                <w:i/>
                <w:iCs/>
                <w:color w:val="888888"/>
                <w:sz w:val="16"/>
                <w:szCs w:val="16"/>
              </w:rPr>
              <w:t>Cuadre diario</w:t>
            </w:r>
          </w:p>
        </w:tc>
        <w:tc>
          <w:tcPr>
            <w:tcW w:w="1800" w:type="dxa"/>
            <w:tcBorders>
              <w:top w:val="single" w:sz="8" w:space="0" w:color="1B4F8C"/>
              <w:left w:val="single" w:sz="8" w:space="0" w:color="1B4F8C"/>
              <w:bottom w:val="single" w:sz="8" w:space="0" w:color="1B4F8C"/>
              <w:right w:val="single" w:sz="8" w:space="0" w:color="1B4F8C"/>
            </w:tcBorders>
            <w:shd w:val="clear" w:color="auto" w:fill="E8F0F8"/>
            <w:tcMar>
              <w:top w:w="120" w:type="dxa"/>
              <w:left w:w="100" w:type="dxa"/>
              <w:bottom w:w="100" w:type="dxa"/>
              <w:right w:w="100" w:type="dxa"/>
            </w:tcMar>
            <w:vAlign w:val="center"/>
          </w:tcPr>
          <w:p w14:paraId="3A88FBC4" w14:textId="77777777" w:rsidR="00AF3E0C" w:rsidRDefault="0091429D">
            <w:pPr>
              <w:jc w:val="center"/>
            </w:pPr>
            <w:r>
              <w:rPr>
                <w:b/>
                <w:bCs/>
                <w:color w:val="1B4F8C"/>
                <w:sz w:val="20"/>
                <w:szCs w:val="20"/>
              </w:rPr>
              <w:t>EN ADMINISTRACIÓN</w:t>
            </w:r>
          </w:p>
          <w:p w14:paraId="342F5D54" w14:textId="77777777" w:rsidR="00AF3E0C" w:rsidRDefault="0091429D">
            <w:pPr>
              <w:spacing w:before="40"/>
              <w:jc w:val="center"/>
            </w:pPr>
            <w:r>
              <w:rPr>
                <w:color w:val="555555"/>
                <w:sz w:val="17"/>
                <w:szCs w:val="17"/>
              </w:rPr>
              <w:t>Dinero verificado</w:t>
            </w:r>
          </w:p>
        </w:tc>
        <w:tc>
          <w:tcPr>
            <w:tcW w:w="70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vAlign w:val="center"/>
          </w:tcPr>
          <w:p w14:paraId="181C322A" w14:textId="77777777" w:rsidR="00AF3E0C" w:rsidRDefault="0091429D">
            <w:pPr>
              <w:jc w:val="center"/>
            </w:pPr>
            <w:r>
              <w:rPr>
                <w:b/>
                <w:bCs/>
                <w:color w:val="888888"/>
                <w:sz w:val="28"/>
                <w:szCs w:val="28"/>
              </w:rPr>
              <w:t>→</w:t>
            </w:r>
          </w:p>
          <w:p w14:paraId="0CBD3626" w14:textId="77777777" w:rsidR="00AF3E0C" w:rsidRDefault="0091429D">
            <w:pPr>
              <w:jc w:val="center"/>
            </w:pPr>
            <w:r>
              <w:rPr>
                <w:i/>
                <w:iCs/>
                <w:color w:val="888888"/>
                <w:sz w:val="16"/>
                <w:szCs w:val="16"/>
              </w:rPr>
              <w:t xml:space="preserve">Liquidación </w:t>
            </w:r>
            <w:r>
              <w:rPr>
                <w:i/>
                <w:iCs/>
                <w:color w:val="888888"/>
                <w:sz w:val="16"/>
                <w:szCs w:val="16"/>
              </w:rPr>
              <w:t>agrupada</w:t>
            </w:r>
          </w:p>
        </w:tc>
        <w:tc>
          <w:tcPr>
            <w:tcW w:w="1800" w:type="dxa"/>
            <w:tcBorders>
              <w:top w:val="single" w:sz="8" w:space="0" w:color="2E7D32"/>
              <w:left w:val="single" w:sz="8" w:space="0" w:color="2E7D32"/>
              <w:bottom w:val="single" w:sz="8" w:space="0" w:color="2E7D32"/>
              <w:right w:val="single" w:sz="8" w:space="0" w:color="2E7D32"/>
            </w:tcBorders>
            <w:shd w:val="clear" w:color="auto" w:fill="E8F5E9"/>
            <w:tcMar>
              <w:top w:w="120" w:type="dxa"/>
              <w:left w:w="100" w:type="dxa"/>
              <w:bottom w:w="100" w:type="dxa"/>
              <w:right w:w="100" w:type="dxa"/>
            </w:tcMar>
            <w:vAlign w:val="center"/>
          </w:tcPr>
          <w:p w14:paraId="51D30ED2" w14:textId="77777777" w:rsidR="00AF3E0C" w:rsidRDefault="0091429D">
            <w:pPr>
              <w:jc w:val="center"/>
            </w:pPr>
            <w:r>
              <w:rPr>
                <w:b/>
                <w:bCs/>
                <w:color w:val="2E7D32"/>
                <w:sz w:val="20"/>
                <w:szCs w:val="20"/>
              </w:rPr>
              <w:t>LIQUIDADO</w:t>
            </w:r>
          </w:p>
          <w:p w14:paraId="28EC5EEA" w14:textId="77777777" w:rsidR="00AF3E0C" w:rsidRDefault="0091429D">
            <w:pPr>
              <w:spacing w:before="40"/>
              <w:jc w:val="center"/>
            </w:pPr>
            <w:r>
              <w:rPr>
                <w:color w:val="555555"/>
                <w:sz w:val="17"/>
                <w:szCs w:val="17"/>
              </w:rPr>
              <w:t>Pagado al propietario</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0F01FB92" w14:textId="77777777" w:rsidR="00AF3E0C" w:rsidRDefault="00AF3E0C"/>
        </w:tc>
        <w:tc>
          <w:tcPr>
            <w:tcW w:w="1800" w:type="dxa"/>
            <w:tcBorders>
              <w:top w:val="none" w:sz="0" w:space="0" w:color="FFFFFF"/>
              <w:left w:val="none" w:sz="0" w:space="0" w:color="FFFFFF"/>
              <w:bottom w:val="none" w:sz="0" w:space="0" w:color="FFFFFF"/>
              <w:right w:val="none" w:sz="0" w:space="0" w:color="FFFFFF"/>
            </w:tcBorders>
            <w:shd w:val="clear" w:color="auto" w:fill="FFFFFF"/>
          </w:tcPr>
          <w:p w14:paraId="5A1CCB3B" w14:textId="77777777" w:rsidR="00AF3E0C" w:rsidRDefault="00AF3E0C"/>
        </w:tc>
      </w:tr>
    </w:tbl>
    <w:p w14:paraId="24931E41" w14:textId="77777777" w:rsidR="00AF3E0C" w:rsidRDefault="00AF3E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2257"/>
        <w:gridCol w:w="4293"/>
        <w:gridCol w:w="1847"/>
      </w:tblGrid>
      <w:tr w:rsidR="00AF3E0C" w14:paraId="37F09D64"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AFC7210" w14:textId="77777777" w:rsidR="00AF3E0C" w:rsidRDefault="0091429D">
            <w:r>
              <w:rPr>
                <w:b/>
                <w:bCs/>
                <w:color w:val="FFFFFF"/>
                <w:sz w:val="20"/>
                <w:szCs w:val="20"/>
              </w:rPr>
              <w:t>Estadio</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1B0B079" w14:textId="77777777" w:rsidR="00AF3E0C" w:rsidRDefault="0091429D">
            <w:r>
              <w:rPr>
                <w:b/>
                <w:bCs/>
                <w:color w:val="FFFFFF"/>
                <w:sz w:val="20"/>
                <w:szCs w:val="20"/>
              </w:rPr>
              <w:t>Nombre</w:t>
            </w:r>
          </w:p>
        </w:tc>
        <w:tc>
          <w:tcPr>
            <w:tcW w:w="45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26ED192" w14:textId="77777777" w:rsidR="00AF3E0C" w:rsidRDefault="0091429D">
            <w:r>
              <w:rPr>
                <w:b/>
                <w:bCs/>
                <w:color w:val="FFFFFF"/>
                <w:sz w:val="20"/>
                <w:szCs w:val="20"/>
              </w:rPr>
              <w:t>Significado</w:t>
            </w:r>
          </w:p>
        </w:tc>
        <w:tc>
          <w:tcPr>
            <w:tcW w:w="19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206AB00D" w14:textId="77777777" w:rsidR="00AF3E0C" w:rsidRDefault="0091429D">
            <w:r>
              <w:rPr>
                <w:b/>
                <w:bCs/>
                <w:color w:val="FFFFFF"/>
                <w:sz w:val="20"/>
                <w:szCs w:val="20"/>
              </w:rPr>
              <w:t>Quién lo activa</w:t>
            </w:r>
          </w:p>
        </w:tc>
      </w:tr>
      <w:tr w:rsidR="00AF3E0C" w14:paraId="05678D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D2E7C9" w14:textId="77777777" w:rsidR="00AF3E0C" w:rsidRDefault="0091429D">
            <w:r>
              <w:rPr>
                <w:color w:val="1A1A1A"/>
                <w:sz w:val="19"/>
                <w:szCs w:val="19"/>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12D76C" w14:textId="77777777" w:rsidR="00AF3E0C" w:rsidRDefault="0091429D">
            <w:r>
              <w:rPr>
                <w:color w:val="1A1A1A"/>
                <w:sz w:val="19"/>
                <w:szCs w:val="19"/>
              </w:rPr>
              <w:t>COBRADO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DF1610" w14:textId="77777777" w:rsidR="00AF3E0C" w:rsidRDefault="0091429D">
            <w:r>
              <w:rPr>
                <w:color w:val="1A1A1A"/>
                <w:sz w:val="19"/>
                <w:szCs w:val="19"/>
              </w:rPr>
              <w:t>El cajero registró el pago en el sistema. El dinero entró a caja (efectivo) o se confirmó la referencia (transferencia/tarjeta). Aún no ha pasado el cuadre diario.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5E36C2" w14:textId="77777777" w:rsidR="00AF3E0C" w:rsidRDefault="0091429D">
            <w:r>
              <w:rPr>
                <w:color w:val="1A1A1A"/>
                <w:sz w:val="19"/>
                <w:szCs w:val="19"/>
              </w:rPr>
              <w:t>Cajero al registrar el pago</w:t>
            </w:r>
          </w:p>
        </w:tc>
      </w:tr>
      <w:tr w:rsidR="00AF3E0C" w14:paraId="036CAF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0A2320D" w14:textId="77777777" w:rsidR="00AF3E0C" w:rsidRDefault="0091429D">
            <w:r>
              <w:rPr>
                <w:color w:val="1A1A1A"/>
                <w:sz w:val="19"/>
                <w:szCs w:val="19"/>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9671536" w14:textId="77777777" w:rsidR="00AF3E0C" w:rsidRDefault="0091429D">
            <w:r>
              <w:rPr>
                <w:color w:val="1A1A1A"/>
                <w:sz w:val="19"/>
                <w:szCs w:val="19"/>
              </w:rPr>
              <w:t>EN_ADMINISTRACIÓN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2A56F18" w14:textId="77777777" w:rsidR="00AF3E0C" w:rsidRDefault="0091429D">
            <w:r>
              <w:rPr>
                <w:color w:val="1A1A1A"/>
                <w:sz w:val="19"/>
                <w:szCs w:val="19"/>
              </w:rPr>
              <w:t>El administrador hizo el cuadre diario, verificó que los montos del sistema coinciden con lo físicamente recibido y cerró la caja del día. El dinero está en custodia del administrador.</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FA3A138" w14:textId="77777777" w:rsidR="00AF3E0C" w:rsidRDefault="0091429D">
            <w:r>
              <w:rPr>
                <w:color w:val="1A1A1A"/>
                <w:sz w:val="19"/>
                <w:szCs w:val="19"/>
              </w:rPr>
              <w:t>Administrador al aprobar el cuadre</w:t>
            </w:r>
          </w:p>
        </w:tc>
      </w:tr>
      <w:tr w:rsidR="00AF3E0C" w14:paraId="4A96E23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8FA02D" w14:textId="77777777" w:rsidR="00AF3E0C" w:rsidRDefault="0091429D">
            <w:r>
              <w:rPr>
                <w:color w:val="1A1A1A"/>
                <w:sz w:val="19"/>
                <w:szCs w:val="19"/>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00DD0D" w14:textId="77777777" w:rsidR="00AF3E0C" w:rsidRDefault="0091429D">
            <w:r>
              <w:rPr>
                <w:color w:val="1A1A1A"/>
                <w:sz w:val="19"/>
                <w:szCs w:val="19"/>
              </w:rPr>
              <w:t>LIQUIDADO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2D1B8E" w14:textId="77777777" w:rsidR="00AF3E0C" w:rsidRDefault="0091429D">
            <w:r>
              <w:rPr>
                <w:color w:val="1A1A1A"/>
                <w:sz w:val="19"/>
                <w:szCs w:val="19"/>
              </w:rPr>
              <w:t>El administrador procesó la liquidación hacia el propietario. El dinero salió de la administración hacia la cuenta del propietario.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86FCA3" w14:textId="77777777" w:rsidR="00AF3E0C" w:rsidRDefault="0091429D">
            <w:r>
              <w:rPr>
                <w:color w:val="1A1A1A"/>
                <w:sz w:val="19"/>
                <w:szCs w:val="19"/>
              </w:rPr>
              <w:t>Administrador al procesar la liquidación</w:t>
            </w:r>
          </w:p>
        </w:tc>
      </w:tr>
    </w:tbl>
    <w:p w14:paraId="197037B6" w14:textId="77777777" w:rsidR="00AF3E0C" w:rsidRDefault="00AF3E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E0C" w14:paraId="36CCB2EF" w14:textId="77777777">
        <w:tblPrEx>
          <w:tblCellMar>
            <w:top w:w="0" w:type="dxa"/>
            <w:bottom w:w="0" w:type="dxa"/>
          </w:tblCellMar>
        </w:tblPrEx>
        <w:tc>
          <w:tcPr>
            <w:tcW w:w="9360" w:type="dxa"/>
            <w:tcBorders>
              <w:top w:val="single" w:sz="6" w:space="0" w:color="E65100"/>
              <w:left w:val="single" w:sz="14" w:space="0" w:color="E65100"/>
              <w:bottom w:val="none" w:sz="0" w:space="0" w:color="FFFFFF"/>
              <w:right w:val="none" w:sz="0" w:space="0" w:color="FFFFFF"/>
            </w:tcBorders>
            <w:shd w:val="clear" w:color="auto" w:fill="FFF3E0"/>
            <w:tcMar>
              <w:top w:w="120" w:type="dxa"/>
              <w:left w:w="220" w:type="dxa"/>
              <w:bottom w:w="120" w:type="dxa"/>
              <w:right w:w="140" w:type="dxa"/>
            </w:tcMar>
          </w:tcPr>
          <w:p w14:paraId="011606A8" w14:textId="77777777" w:rsidR="00AF3E0C" w:rsidRDefault="0091429D">
            <w:pPr>
              <w:spacing w:after="80"/>
            </w:pPr>
            <w:r>
              <w:rPr>
                <w:b/>
                <w:bCs/>
                <w:color w:val="E65100"/>
              </w:rPr>
              <w:t>Regla de Oro del Flujo</w:t>
            </w:r>
          </w:p>
          <w:p w14:paraId="4509FDB9" w14:textId="77777777" w:rsidR="00AF3E0C" w:rsidRDefault="0091429D">
            <w:pPr>
              <w:pStyle w:val="Prrafodelista"/>
              <w:numPr>
                <w:ilvl w:val="0"/>
                <w:numId w:val="2"/>
              </w:numPr>
              <w:spacing w:after="60"/>
            </w:pPr>
            <w:r>
              <w:rPr>
                <w:sz w:val="20"/>
                <w:szCs w:val="20"/>
              </w:rPr>
              <w:t>Ningún pago puede pasar de COBRADO a LIQUIDADO sin haber pasado por EN_ADMINISTRACIÓN.</w:t>
            </w:r>
          </w:p>
          <w:p w14:paraId="2B577FDF" w14:textId="77777777" w:rsidR="00AF3E0C" w:rsidRDefault="0091429D">
            <w:pPr>
              <w:pStyle w:val="Prrafodelista"/>
              <w:numPr>
                <w:ilvl w:val="0"/>
                <w:numId w:val="2"/>
              </w:numPr>
              <w:spacing w:after="60"/>
            </w:pPr>
            <w:r>
              <w:rPr>
                <w:sz w:val="20"/>
                <w:szCs w:val="20"/>
              </w:rPr>
              <w:t>Ningún pago puede entrar a una liquidación si aún está en estado COBRADO (sin cuadre de caja aprobado).</w:t>
            </w:r>
          </w:p>
          <w:p w14:paraId="56D14EE6" w14:textId="77777777" w:rsidR="00AF3E0C" w:rsidRDefault="0091429D">
            <w:pPr>
              <w:pStyle w:val="Prrafodelista"/>
              <w:numPr>
                <w:ilvl w:val="0"/>
                <w:numId w:val="2"/>
              </w:numPr>
              <w:spacing w:after="60"/>
            </w:pPr>
            <w:r>
              <w:rPr>
                <w:sz w:val="20"/>
                <w:szCs w:val="20"/>
              </w:rPr>
              <w:t>Todo cambio de estado queda registrado en el log de auditoría con: usuario, fecha/hora, estado anterior, estado nuevo y observaciones.</w:t>
            </w:r>
          </w:p>
        </w:tc>
      </w:tr>
    </w:tbl>
    <w:p w14:paraId="65F94B72" w14:textId="77777777" w:rsidR="00AF3E0C" w:rsidRDefault="00AF3E0C">
      <w:pPr>
        <w:spacing w:after="120"/>
      </w:pPr>
    </w:p>
    <w:p w14:paraId="27D03F57" w14:textId="77777777" w:rsidR="00AF3E0C" w:rsidRDefault="0091429D">
      <w:r>
        <w:br w:type="page"/>
      </w:r>
    </w:p>
    <w:p w14:paraId="7B1AA7CC" w14:textId="77777777" w:rsidR="00AF3E0C" w:rsidRDefault="0091429D">
      <w:pPr>
        <w:pStyle w:val="Ttulo1"/>
        <w:pBdr>
          <w:bottom w:val="single" w:sz="6" w:space="4" w:color="4A148C"/>
        </w:pBdr>
      </w:pPr>
      <w:r>
        <w:lastRenderedPageBreak/>
        <w:t>A.2 Estadio 1 — COBRADO (Caja Recibe)</w:t>
      </w:r>
    </w:p>
    <w:p w14:paraId="48A429FB" w14:textId="77777777" w:rsidR="00AF3E0C" w:rsidRDefault="0091429D">
      <w:pPr>
        <w:spacing w:after="120" w:line="276" w:lineRule="auto"/>
      </w:pPr>
      <w:r>
        <w:t>Este es el estado inicial de todo pago. Aplica desde el momento en que el cajero registra el cobro en el sistema hasta que el administrador aprueba el cuadre del día.</w:t>
      </w:r>
    </w:p>
    <w:p w14:paraId="5CEB592D" w14:textId="77777777" w:rsidR="00AF3E0C" w:rsidRDefault="00AF3E0C">
      <w:pPr>
        <w:spacing w:after="120"/>
      </w:pPr>
    </w:p>
    <w:p w14:paraId="4BC8E8C4" w14:textId="77777777" w:rsidR="00AF3E0C" w:rsidRDefault="0091429D">
      <w:pPr>
        <w:pStyle w:val="Ttulo2"/>
      </w:pPr>
      <w:r>
        <w:rPr>
          <w:color w:val="1A1A1A"/>
        </w:rPr>
        <w:t>A.2.1 Cómo entra un pago en estado COBRADO</w:t>
      </w:r>
    </w:p>
    <w:p w14:paraId="759683BD" w14:textId="77777777" w:rsidR="00AF3E0C" w:rsidRDefault="0091429D">
      <w:pPr>
        <w:pStyle w:val="Prrafodelista"/>
        <w:numPr>
          <w:ilvl w:val="0"/>
          <w:numId w:val="2"/>
        </w:numPr>
        <w:spacing w:after="80"/>
      </w:pPr>
      <w:r>
        <w:t>El cajero ingresa al sistema con su usuario y abre el módulo de Registro de Pago.</w:t>
      </w:r>
    </w:p>
    <w:p w14:paraId="2A48D004" w14:textId="77777777" w:rsidR="00AF3E0C" w:rsidRDefault="0091429D">
      <w:pPr>
        <w:pStyle w:val="Prrafodelista"/>
        <w:numPr>
          <w:ilvl w:val="0"/>
          <w:numId w:val="2"/>
        </w:numPr>
        <w:spacing w:after="80"/>
      </w:pPr>
      <w:r>
        <w:t xml:space="preserve">Busca al inquilino o el cargo </w:t>
      </w:r>
      <w:proofErr w:type="spellStart"/>
      <w:r>
        <w:t>CxC</w:t>
      </w:r>
      <w:proofErr w:type="spellEnd"/>
      <w:r>
        <w:t xml:space="preserve"> pendiente.</w:t>
      </w:r>
    </w:p>
    <w:p w14:paraId="4660E1B9" w14:textId="77777777" w:rsidR="00AF3E0C" w:rsidRDefault="0091429D">
      <w:pPr>
        <w:pStyle w:val="Prrafodelista"/>
        <w:numPr>
          <w:ilvl w:val="0"/>
          <w:numId w:val="2"/>
        </w:numPr>
        <w:spacing w:after="80"/>
      </w:pPr>
      <w:r>
        <w:t>Registra: monto recibido, forma de pago (EFECTIVO / TRANSFERENCIA / TARJETA / CHEQUE) y la referencia cuando aplica.</w:t>
      </w:r>
    </w:p>
    <w:p w14:paraId="0DC05FDC" w14:textId="77777777" w:rsidR="00AF3E0C" w:rsidRDefault="0091429D">
      <w:pPr>
        <w:pStyle w:val="Prrafodelista"/>
        <w:numPr>
          <w:ilvl w:val="0"/>
          <w:numId w:val="2"/>
        </w:numPr>
        <w:spacing w:after="80"/>
      </w:pPr>
      <w:r>
        <w:t xml:space="preserve">El sistema guarda el pago en la tabla </w:t>
      </w:r>
      <w:proofErr w:type="spellStart"/>
      <w:r>
        <w:t>cxc_pagos</w:t>
      </w:r>
      <w:proofErr w:type="spellEnd"/>
      <w:r>
        <w:t xml:space="preserve"> con </w:t>
      </w:r>
      <w:proofErr w:type="spellStart"/>
      <w:r>
        <w:t>estado_custodia</w:t>
      </w:r>
      <w:proofErr w:type="spellEnd"/>
      <w:r>
        <w:t xml:space="preserve"> = 'COBRADO', registra la </w:t>
      </w:r>
      <w:proofErr w:type="spellStart"/>
      <w:r>
        <w:t>sesión_caja_id</w:t>
      </w:r>
      <w:proofErr w:type="spellEnd"/>
      <w:r>
        <w:t xml:space="preserve"> activa del día y el usuario que lo registró.</w:t>
      </w:r>
    </w:p>
    <w:p w14:paraId="282A32BF" w14:textId="77777777" w:rsidR="00AF3E0C" w:rsidRDefault="0091429D">
      <w:pPr>
        <w:pStyle w:val="Prrafodelista"/>
        <w:numPr>
          <w:ilvl w:val="0"/>
          <w:numId w:val="2"/>
        </w:numPr>
        <w:spacing w:after="80"/>
      </w:pPr>
      <w:r>
        <w:t xml:space="preserve">El cargo </w:t>
      </w:r>
      <w:proofErr w:type="spellStart"/>
      <w:r>
        <w:t>CxC</w:t>
      </w:r>
      <w:proofErr w:type="spellEnd"/>
      <w:r>
        <w:t xml:space="preserve"> vinculado se actualiza (PAGADO o PARCIAL según el monto).</w:t>
      </w:r>
    </w:p>
    <w:p w14:paraId="75E98939" w14:textId="77777777" w:rsidR="00AF3E0C" w:rsidRDefault="0091429D">
      <w:pPr>
        <w:pStyle w:val="Prrafodelista"/>
        <w:numPr>
          <w:ilvl w:val="0"/>
          <w:numId w:val="2"/>
        </w:numPr>
        <w:spacing w:after="80"/>
      </w:pPr>
      <w:r>
        <w:t>El sistema imprime o genera el recibo de pago para el inquilino automáticamente.</w:t>
      </w:r>
    </w:p>
    <w:p w14:paraId="1B42469F" w14:textId="77777777" w:rsidR="00AF3E0C" w:rsidRDefault="00AF3E0C">
      <w:pPr>
        <w:spacing w:after="120"/>
      </w:pPr>
    </w:p>
    <w:p w14:paraId="589BFF6D" w14:textId="77777777" w:rsidR="00AF3E0C" w:rsidRDefault="0091429D">
      <w:pPr>
        <w:pStyle w:val="Ttulo2"/>
      </w:pPr>
      <w:r>
        <w:rPr>
          <w:color w:val="1A1A1A"/>
        </w:rPr>
        <w:t>A.2.2 Sesión de Caja Diaria</w:t>
      </w:r>
    </w:p>
    <w:p w14:paraId="73A2E53E" w14:textId="77777777" w:rsidR="00AF3E0C" w:rsidRDefault="0091429D">
      <w:pPr>
        <w:spacing w:after="120" w:line="276" w:lineRule="auto"/>
      </w:pPr>
      <w:r>
        <w:t>Para que el cuadre funcione, el sistema maneja el concepto de sesión de caja diaria: un registro que agrupa todos los pagos del día por forma de pago.</w:t>
      </w:r>
    </w:p>
    <w:p w14:paraId="4B4163E6" w14:textId="77777777" w:rsidR="00AF3E0C" w:rsidRDefault="00AF3E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E0C" w14:paraId="7CA95FEB"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26A24972" w14:textId="77777777" w:rsidR="00AF3E0C" w:rsidRDefault="0091429D">
            <w:pPr>
              <w:spacing w:after="80"/>
            </w:pPr>
            <w:r>
              <w:rPr>
                <w:b/>
                <w:bCs/>
                <w:color w:val="1B4F8C"/>
              </w:rPr>
              <w:t>Estructura de la Sesión de Caja</w:t>
            </w:r>
          </w:p>
          <w:p w14:paraId="3AE85A8E" w14:textId="77777777" w:rsidR="00AF3E0C" w:rsidRDefault="0091429D">
            <w:pPr>
              <w:pStyle w:val="Prrafodelista"/>
              <w:numPr>
                <w:ilvl w:val="0"/>
                <w:numId w:val="2"/>
              </w:numPr>
              <w:spacing w:after="60"/>
            </w:pPr>
            <w:r>
              <w:rPr>
                <w:sz w:val="20"/>
                <w:szCs w:val="20"/>
              </w:rPr>
              <w:t>Una sesión de caja se abre automáticamente cuando se registra el primer pago del día (o manualmente por el cajero al iniciar turno).</w:t>
            </w:r>
          </w:p>
          <w:p w14:paraId="7EE6BFA4" w14:textId="77777777" w:rsidR="00AF3E0C" w:rsidRDefault="0091429D">
            <w:pPr>
              <w:pStyle w:val="Prrafodelista"/>
              <w:numPr>
                <w:ilvl w:val="0"/>
                <w:numId w:val="2"/>
              </w:numPr>
              <w:spacing w:after="60"/>
            </w:pPr>
            <w:r>
              <w:rPr>
                <w:sz w:val="20"/>
                <w:szCs w:val="20"/>
              </w:rPr>
              <w:t>La sesión tiene fecha, usuario cajero, estado (ABIERTA / CERRADA / APROBADA) y los totales por forma de pago.</w:t>
            </w:r>
          </w:p>
          <w:p w14:paraId="7552F069" w14:textId="77777777" w:rsidR="00AF3E0C" w:rsidRDefault="0091429D">
            <w:pPr>
              <w:pStyle w:val="Prrafodelista"/>
              <w:numPr>
                <w:ilvl w:val="0"/>
                <w:numId w:val="2"/>
              </w:numPr>
              <w:spacing w:after="60"/>
            </w:pPr>
            <w:r>
              <w:rPr>
                <w:sz w:val="20"/>
                <w:szCs w:val="20"/>
              </w:rPr>
              <w:t xml:space="preserve">Todos los pagos registrados durante el día quedan vinculados a esa sesión mediante </w:t>
            </w:r>
            <w:proofErr w:type="spellStart"/>
            <w:r>
              <w:rPr>
                <w:sz w:val="20"/>
                <w:szCs w:val="20"/>
              </w:rPr>
              <w:t>sesion_caja_id</w:t>
            </w:r>
            <w:proofErr w:type="spellEnd"/>
            <w:r>
              <w:rPr>
                <w:sz w:val="20"/>
                <w:szCs w:val="20"/>
              </w:rPr>
              <w:t>.</w:t>
            </w:r>
          </w:p>
          <w:p w14:paraId="09DDD379" w14:textId="77777777" w:rsidR="00AF3E0C" w:rsidRDefault="0091429D">
            <w:pPr>
              <w:pStyle w:val="Prrafodelista"/>
              <w:numPr>
                <w:ilvl w:val="0"/>
                <w:numId w:val="2"/>
              </w:numPr>
              <w:spacing w:after="60"/>
            </w:pPr>
            <w:r>
              <w:rPr>
                <w:sz w:val="20"/>
                <w:szCs w:val="20"/>
              </w:rPr>
              <w:t>Solo puede haber una sesión ABIERTA por día (un solo cajero).</w:t>
            </w:r>
          </w:p>
          <w:p w14:paraId="1E068F04" w14:textId="77777777" w:rsidR="00AF3E0C" w:rsidRDefault="0091429D">
            <w:pPr>
              <w:pStyle w:val="Prrafodelista"/>
              <w:numPr>
                <w:ilvl w:val="0"/>
                <w:numId w:val="2"/>
              </w:numPr>
              <w:spacing w:after="60"/>
            </w:pPr>
            <w:r>
              <w:rPr>
                <w:sz w:val="20"/>
                <w:szCs w:val="20"/>
              </w:rPr>
              <w:t>La sesión no puede cerrarse si hay pagos pendientes de imprimir recibo.</w:t>
            </w:r>
          </w:p>
        </w:tc>
      </w:tr>
    </w:tbl>
    <w:p w14:paraId="08D1C7EA" w14:textId="77777777" w:rsidR="00AF3E0C" w:rsidRDefault="00AF3E0C">
      <w:pPr>
        <w:spacing w:after="120"/>
      </w:pPr>
    </w:p>
    <w:p w14:paraId="72EF1420" w14:textId="77777777" w:rsidR="00AF3E0C" w:rsidRDefault="0091429D">
      <w:pPr>
        <w:pStyle w:val="Ttulo1"/>
        <w:pBdr>
          <w:bottom w:val="single" w:sz="6" w:space="4" w:color="4A148C"/>
        </w:pBdr>
      </w:pPr>
      <w:r>
        <w:t>A.3 El Cuadre Diario — Transición a EN_ADMINISTRACIÓN</w:t>
      </w:r>
    </w:p>
    <w:p w14:paraId="58E411B3" w14:textId="77777777" w:rsidR="00AF3E0C" w:rsidRDefault="0091429D">
      <w:pPr>
        <w:spacing w:after="120" w:line="276" w:lineRule="auto"/>
      </w:pPr>
      <w:r>
        <w:t>El cuadre diario es el proceso mediante el cual el administrador verifica que el dinero físico y las referencias bancarias recibidas en el día coinciden exactamente con lo registrado en el sistema por el cajero. Al aprobarlo, todos los pagos del día pasan de COBRADO a EN_ADMINISTRACIÓN.</w:t>
      </w:r>
    </w:p>
    <w:p w14:paraId="4087E674" w14:textId="77777777" w:rsidR="00AF3E0C" w:rsidRDefault="00AF3E0C">
      <w:pPr>
        <w:spacing w:after="120"/>
      </w:pPr>
    </w:p>
    <w:p w14:paraId="38A0D598" w14:textId="77777777" w:rsidR="00AF3E0C" w:rsidRDefault="0091429D">
      <w:pPr>
        <w:pStyle w:val="Ttulo2"/>
      </w:pPr>
      <w:r>
        <w:rPr>
          <w:color w:val="1A1A1A"/>
        </w:rPr>
        <w:t>A.3.1 Proceso de Cuadre</w:t>
      </w:r>
    </w:p>
    <w:p w14:paraId="0D2EFFD0" w14:textId="77777777" w:rsidR="00AF3E0C" w:rsidRDefault="0091429D">
      <w:pPr>
        <w:pStyle w:val="Prrafodelista"/>
        <w:numPr>
          <w:ilvl w:val="0"/>
          <w:numId w:val="3"/>
        </w:numPr>
        <w:spacing w:after="80"/>
      </w:pPr>
      <w:r>
        <w:t>Al final del día (o cuando el administrador lo determine), el administrador accede al módulo de Cuadre de Caja.</w:t>
      </w:r>
    </w:p>
    <w:p w14:paraId="5F188F00" w14:textId="77777777" w:rsidR="00AF3E0C" w:rsidRDefault="0091429D">
      <w:pPr>
        <w:pStyle w:val="Prrafodelista"/>
        <w:numPr>
          <w:ilvl w:val="0"/>
          <w:numId w:val="3"/>
        </w:numPr>
        <w:spacing w:after="80"/>
      </w:pPr>
      <w:r>
        <w:lastRenderedPageBreak/>
        <w:t>El sistema presenta el Reporte de Cierre de Sesión de Caja, agrupado por forma de pago.</w:t>
      </w:r>
    </w:p>
    <w:p w14:paraId="4C32D4EE" w14:textId="77777777" w:rsidR="00AF3E0C" w:rsidRDefault="0091429D">
      <w:pPr>
        <w:pStyle w:val="Prrafodelista"/>
        <w:numPr>
          <w:ilvl w:val="0"/>
          <w:numId w:val="3"/>
        </w:numPr>
        <w:spacing w:after="80"/>
      </w:pPr>
      <w:r>
        <w:t>El administrador verifica físicamente cada grupo:</w:t>
      </w:r>
    </w:p>
    <w:p w14:paraId="551F97CF" w14:textId="77777777" w:rsidR="00AF3E0C" w:rsidRDefault="0091429D">
      <w:pPr>
        <w:pStyle w:val="Prrafodelista"/>
        <w:numPr>
          <w:ilvl w:val="1"/>
          <w:numId w:val="3"/>
        </w:numPr>
        <w:spacing w:after="80"/>
      </w:pPr>
      <w:r>
        <w:t>EFECTIVO: cuenta el dinero físico y lo compara con el total en sistema.</w:t>
      </w:r>
    </w:p>
    <w:p w14:paraId="380FC8E0" w14:textId="77777777" w:rsidR="00AF3E0C" w:rsidRDefault="0091429D">
      <w:pPr>
        <w:pStyle w:val="Prrafodelista"/>
        <w:numPr>
          <w:ilvl w:val="1"/>
          <w:numId w:val="3"/>
        </w:numPr>
        <w:spacing w:after="80"/>
      </w:pPr>
      <w:r>
        <w:t>TRANSFERENCIA: revisa el estado de cuenta bancario o notificaciones del banco y verifica cada referencia registrada.</w:t>
      </w:r>
    </w:p>
    <w:p w14:paraId="509A09B3" w14:textId="77777777" w:rsidR="00AF3E0C" w:rsidRDefault="0091429D">
      <w:pPr>
        <w:pStyle w:val="Prrafodelista"/>
        <w:numPr>
          <w:ilvl w:val="1"/>
          <w:numId w:val="3"/>
        </w:numPr>
        <w:spacing w:after="80"/>
      </w:pPr>
      <w:r>
        <w:t>TARJETA: verifica el reporte del terminal POS contra lo registrado.</w:t>
      </w:r>
    </w:p>
    <w:p w14:paraId="4072E714" w14:textId="77777777" w:rsidR="00AF3E0C" w:rsidRDefault="0091429D">
      <w:pPr>
        <w:pStyle w:val="Prrafodelista"/>
        <w:numPr>
          <w:ilvl w:val="1"/>
          <w:numId w:val="3"/>
        </w:numPr>
        <w:spacing w:after="80"/>
      </w:pPr>
      <w:r>
        <w:t>CHEQUE: verifica cada cheque físico contra lo registrado.</w:t>
      </w:r>
    </w:p>
    <w:p w14:paraId="1317B5F2" w14:textId="77777777" w:rsidR="00AF3E0C" w:rsidRDefault="0091429D">
      <w:pPr>
        <w:pStyle w:val="Prrafodelista"/>
        <w:numPr>
          <w:ilvl w:val="0"/>
          <w:numId w:val="3"/>
        </w:numPr>
        <w:spacing w:after="80"/>
      </w:pPr>
      <w:r>
        <w:t xml:space="preserve">Si </w:t>
      </w:r>
      <w:proofErr w:type="gramStart"/>
      <w:r>
        <w:t>todo cuadra</w:t>
      </w:r>
      <w:proofErr w:type="gramEnd"/>
      <w:r>
        <w:t xml:space="preserve">: el administrador aprueba el cierre. El sistema actualiza todos los pagos de la sesión a </w:t>
      </w:r>
      <w:proofErr w:type="spellStart"/>
      <w:r>
        <w:t>estado_custodia</w:t>
      </w:r>
      <w:proofErr w:type="spellEnd"/>
      <w:r>
        <w:t xml:space="preserve"> = 'EN_ADMINISTRACIÓN' en un solo lote. Se genera el Documento de Cierre de Caja en PDF.</w:t>
      </w:r>
    </w:p>
    <w:p w14:paraId="0FABC9ED" w14:textId="77777777" w:rsidR="00AF3E0C" w:rsidRDefault="0091429D">
      <w:pPr>
        <w:pStyle w:val="Prrafodelista"/>
        <w:numPr>
          <w:ilvl w:val="0"/>
          <w:numId w:val="3"/>
        </w:numPr>
        <w:spacing w:after="80"/>
      </w:pPr>
      <w:r>
        <w:t>Si hay discrepancias: el administrador puede marcar observaciones por pago específico, dejar la sesión como PENDIENTE DE AJUSTE y resolverlo antes de cerrar.</w:t>
      </w:r>
    </w:p>
    <w:p w14:paraId="4C6E47BD" w14:textId="77777777" w:rsidR="00AF3E0C" w:rsidRDefault="0091429D">
      <w:pPr>
        <w:pStyle w:val="Prrafodelista"/>
        <w:numPr>
          <w:ilvl w:val="0"/>
          <w:numId w:val="3"/>
        </w:numPr>
        <w:spacing w:after="80"/>
      </w:pPr>
      <w:r>
        <w:t>El cierre de sesión queda firmado digitalmente por el usuario administrador que lo aprobó.</w:t>
      </w:r>
    </w:p>
    <w:p w14:paraId="3DC2F1CE" w14:textId="77777777" w:rsidR="00AF3E0C" w:rsidRDefault="00AF3E0C">
      <w:pPr>
        <w:spacing w:after="120"/>
      </w:pPr>
    </w:p>
    <w:p w14:paraId="7AC344FF" w14:textId="77777777" w:rsidR="00AF3E0C" w:rsidRDefault="0091429D">
      <w:pPr>
        <w:pStyle w:val="Ttulo2"/>
      </w:pPr>
      <w:r>
        <w:rPr>
          <w:color w:val="1A1A1A"/>
        </w:rPr>
        <w:t>A.3.2 Documento de Cierre de Caja (Imprimible)</w:t>
      </w:r>
    </w:p>
    <w:p w14:paraId="303AF0AF" w14:textId="77777777" w:rsidR="00AF3E0C" w:rsidRDefault="0091429D">
      <w:pPr>
        <w:spacing w:after="120" w:line="276" w:lineRule="auto"/>
      </w:pPr>
      <w:r>
        <w:t>Al aprobar el cuadre, el sistema genera automáticamente el Documento de Cierre de Caja en PDF. Este documento es el control físico del proceso.</w:t>
      </w:r>
    </w:p>
    <w:p w14:paraId="603041C3" w14:textId="77777777" w:rsidR="00AF3E0C" w:rsidRDefault="00AF3E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3E0C" w14:paraId="2B98783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657CE07" w14:textId="77777777" w:rsidR="00AF3E0C" w:rsidRDefault="0091429D">
            <w:r>
              <w:rPr>
                <w:b/>
                <w:bCs/>
                <w:color w:val="FFFFFF"/>
                <w:sz w:val="20"/>
                <w:szCs w:val="20"/>
              </w:rPr>
              <w:t>Sección del Documento</w:t>
            </w:r>
          </w:p>
        </w:tc>
        <w:tc>
          <w:tcPr>
            <w:tcW w:w="65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187A381" w14:textId="77777777" w:rsidR="00AF3E0C" w:rsidRDefault="0091429D">
            <w:r>
              <w:rPr>
                <w:b/>
                <w:bCs/>
                <w:color w:val="FFFFFF"/>
                <w:sz w:val="20"/>
                <w:szCs w:val="20"/>
              </w:rPr>
              <w:t>Contenido</w:t>
            </w:r>
          </w:p>
        </w:tc>
      </w:tr>
      <w:tr w:rsidR="00AF3E0C" w14:paraId="31993A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487C1F" w14:textId="77777777" w:rsidR="00AF3E0C" w:rsidRDefault="0091429D">
            <w:r>
              <w:rPr>
                <w:color w:val="1A1A1A"/>
                <w:sz w:val="19"/>
                <w:szCs w:val="19"/>
              </w:rPr>
              <w:t>Encabezado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CE7632" w14:textId="77777777" w:rsidR="00AF3E0C" w:rsidRDefault="0091429D">
            <w:r>
              <w:rPr>
                <w:color w:val="1A1A1A"/>
                <w:sz w:val="19"/>
                <w:szCs w:val="19"/>
              </w:rPr>
              <w:t>Nombre de la empresa administradora, fecha del cierre, número de sesión, usuario cajero, usuario que aprobó el cuadre.</w:t>
            </w:r>
          </w:p>
        </w:tc>
      </w:tr>
      <w:tr w:rsidR="00AF3E0C" w14:paraId="47E09C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E5A8ECB" w14:textId="77777777" w:rsidR="00AF3E0C" w:rsidRDefault="0091429D">
            <w:r>
              <w:rPr>
                <w:color w:val="1A1A1A"/>
                <w:sz w:val="19"/>
                <w:szCs w:val="19"/>
              </w:rPr>
              <w:t>Resumen por forma de pago</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324DA89" w14:textId="77777777" w:rsidR="00AF3E0C" w:rsidRDefault="0091429D">
            <w:r>
              <w:rPr>
                <w:color w:val="1A1A1A"/>
                <w:sz w:val="19"/>
                <w:szCs w:val="19"/>
              </w:rPr>
              <w:t>Tabla con: Forma de pago | Cantidad de transacciones | Total DOP. Subtotales por fila y GRAN TOTAL al final.</w:t>
            </w:r>
          </w:p>
        </w:tc>
      </w:tr>
      <w:tr w:rsidR="00AF3E0C" w14:paraId="46B926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F2E92E" w14:textId="77777777" w:rsidR="00AF3E0C" w:rsidRDefault="0091429D">
            <w:r>
              <w:rPr>
                <w:color w:val="1A1A1A"/>
                <w:sz w:val="19"/>
                <w:szCs w:val="19"/>
              </w:rPr>
              <w:t>Detalle de transacciones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E852B2" w14:textId="77777777" w:rsidR="00AF3E0C" w:rsidRDefault="0091429D">
            <w:r>
              <w:rPr>
                <w:color w:val="1A1A1A"/>
                <w:sz w:val="19"/>
                <w:szCs w:val="19"/>
              </w:rPr>
              <w:t xml:space="preserve">Lista de todos los pagos del día: hora, inquilino, inmueble, cargo </w:t>
            </w:r>
            <w:proofErr w:type="spellStart"/>
            <w:r>
              <w:rPr>
                <w:color w:val="1A1A1A"/>
                <w:sz w:val="19"/>
                <w:szCs w:val="19"/>
              </w:rPr>
              <w:t>CxC</w:t>
            </w:r>
            <w:proofErr w:type="spellEnd"/>
            <w:r>
              <w:rPr>
                <w:color w:val="1A1A1A"/>
                <w:sz w:val="19"/>
                <w:szCs w:val="19"/>
              </w:rPr>
              <w:t>, forma de pago, referencia, monto.</w:t>
            </w:r>
          </w:p>
        </w:tc>
      </w:tr>
      <w:tr w:rsidR="00AF3E0C" w14:paraId="41DE05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819BE2E" w14:textId="77777777" w:rsidR="00AF3E0C" w:rsidRDefault="0091429D">
            <w:r>
              <w:rPr>
                <w:color w:val="1A1A1A"/>
                <w:sz w:val="19"/>
                <w:szCs w:val="19"/>
              </w:rPr>
              <w:t>Declaración de cuadre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EA1D7BC" w14:textId="77777777" w:rsidR="00AF3E0C" w:rsidRDefault="0091429D">
            <w:r>
              <w:rPr>
                <w:color w:val="1A1A1A"/>
                <w:sz w:val="19"/>
                <w:szCs w:val="19"/>
              </w:rPr>
              <w:t>Texto que confirma que el monto físico/bancario verificado coincide con el total del sistema. Espacio para firma del administrador.</w:t>
            </w:r>
          </w:p>
        </w:tc>
      </w:tr>
      <w:tr w:rsidR="00AF3E0C" w14:paraId="6971DF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90DC96" w14:textId="77777777" w:rsidR="00AF3E0C" w:rsidRDefault="0091429D">
            <w:r>
              <w:rPr>
                <w:color w:val="1A1A1A"/>
                <w:sz w:val="19"/>
                <w:szCs w:val="19"/>
              </w:rPr>
              <w:t>Pie de página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6B6E43" w14:textId="77777777" w:rsidR="00AF3E0C" w:rsidRDefault="0091429D">
            <w:r>
              <w:rPr>
                <w:color w:val="1A1A1A"/>
                <w:sz w:val="19"/>
                <w:szCs w:val="19"/>
              </w:rPr>
              <w:t>Número de documento, fecha/hora de generación, hash de integridad (para detectar si el PDF fue alterado).</w:t>
            </w:r>
          </w:p>
        </w:tc>
      </w:tr>
    </w:tbl>
    <w:p w14:paraId="508F5F97" w14:textId="77777777" w:rsidR="00AF3E0C" w:rsidRDefault="00AF3E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E0C" w14:paraId="4C6A7F3A" w14:textId="77777777">
        <w:tblPrEx>
          <w:tblCellMar>
            <w:top w:w="0" w:type="dxa"/>
            <w:bottom w:w="0" w:type="dxa"/>
          </w:tblCellMar>
        </w:tblPrEx>
        <w:tc>
          <w:tcPr>
            <w:tcW w:w="9360" w:type="dxa"/>
            <w:tcBorders>
              <w:top w:val="single" w:sz="6" w:space="0" w:color="E65100"/>
              <w:left w:val="single" w:sz="14" w:space="0" w:color="E65100"/>
              <w:bottom w:val="none" w:sz="0" w:space="0" w:color="FFFFFF"/>
              <w:right w:val="none" w:sz="0" w:space="0" w:color="FFFFFF"/>
            </w:tcBorders>
            <w:shd w:val="clear" w:color="auto" w:fill="FFF3E0"/>
            <w:tcMar>
              <w:top w:w="120" w:type="dxa"/>
              <w:left w:w="220" w:type="dxa"/>
              <w:bottom w:w="120" w:type="dxa"/>
              <w:right w:w="140" w:type="dxa"/>
            </w:tcMar>
          </w:tcPr>
          <w:p w14:paraId="2752F18F" w14:textId="77777777" w:rsidR="00AF3E0C" w:rsidRDefault="0091429D">
            <w:pPr>
              <w:spacing w:after="80"/>
            </w:pPr>
            <w:r>
              <w:rPr>
                <w:b/>
                <w:bCs/>
                <w:color w:val="E65100"/>
              </w:rPr>
              <w:t>Consideración de Control Interno</w:t>
            </w:r>
          </w:p>
          <w:p w14:paraId="3409BC4A" w14:textId="77777777" w:rsidR="00AF3E0C" w:rsidRDefault="0091429D">
            <w:pPr>
              <w:pStyle w:val="Prrafodelista"/>
              <w:numPr>
                <w:ilvl w:val="0"/>
                <w:numId w:val="2"/>
              </w:numPr>
              <w:spacing w:after="60"/>
            </w:pPr>
            <w:r>
              <w:rPr>
                <w:sz w:val="20"/>
                <w:szCs w:val="20"/>
              </w:rPr>
              <w:t>El Documento de Cierre de Caja debe imprimirse y archivarse físicamente por fecha. Sirve como soporte ante cualquier reclamo de un inquilino que alegue haber pagado y no tener constancia en el sistema.</w:t>
            </w:r>
          </w:p>
          <w:p w14:paraId="74892557" w14:textId="77777777" w:rsidR="00AF3E0C" w:rsidRDefault="0091429D">
            <w:pPr>
              <w:pStyle w:val="Prrafodelista"/>
              <w:numPr>
                <w:ilvl w:val="0"/>
                <w:numId w:val="2"/>
              </w:numPr>
              <w:spacing w:after="60"/>
            </w:pPr>
            <w:r>
              <w:rPr>
                <w:sz w:val="20"/>
                <w:szCs w:val="20"/>
              </w:rPr>
              <w:t>El log de auditoría debe registrar si el documento fue impreso o solo generado en PDF, con fecha/hora.</w:t>
            </w:r>
          </w:p>
        </w:tc>
      </w:tr>
    </w:tbl>
    <w:p w14:paraId="2C9FC164" w14:textId="77777777" w:rsidR="00AF3E0C" w:rsidRDefault="00AF3E0C">
      <w:pPr>
        <w:spacing w:after="120"/>
      </w:pPr>
    </w:p>
    <w:p w14:paraId="07CAF3B2" w14:textId="77777777" w:rsidR="00AF3E0C" w:rsidRDefault="0091429D">
      <w:r>
        <w:br w:type="page"/>
      </w:r>
    </w:p>
    <w:p w14:paraId="0FF3A964" w14:textId="77777777" w:rsidR="00AF3E0C" w:rsidRDefault="0091429D">
      <w:pPr>
        <w:pStyle w:val="Ttulo1"/>
        <w:pBdr>
          <w:bottom w:val="single" w:sz="6" w:space="4" w:color="4A148C"/>
        </w:pBdr>
      </w:pPr>
      <w:r>
        <w:lastRenderedPageBreak/>
        <w:t>A.4 Estadio 2 — EN_ADMINISTRACIÓN (Dinero Verificado)</w:t>
      </w:r>
    </w:p>
    <w:p w14:paraId="11B61DE0" w14:textId="77777777" w:rsidR="00AF3E0C" w:rsidRDefault="0091429D">
      <w:pPr>
        <w:spacing w:after="120" w:line="276" w:lineRule="auto"/>
      </w:pPr>
      <w:r>
        <w:t>Una vez aprobado el cuadre, los pagos están en poder confirmado del administrador. En este estadio el dinero puede acumularse por días, semanas o hasta el momento en que el administrador decide procesar una liquidación al propietario.</w:t>
      </w:r>
    </w:p>
    <w:p w14:paraId="12A4C4DD" w14:textId="77777777" w:rsidR="00AF3E0C" w:rsidRDefault="00AF3E0C">
      <w:pPr>
        <w:spacing w:after="120"/>
      </w:pPr>
    </w:p>
    <w:p w14:paraId="56210563" w14:textId="77777777" w:rsidR="00AF3E0C" w:rsidRDefault="0091429D">
      <w:pPr>
        <w:pStyle w:val="Ttulo2"/>
      </w:pPr>
      <w:r>
        <w:rPr>
          <w:color w:val="1A1A1A"/>
        </w:rPr>
        <w:t>A.4.1 Visibilidad en este Estadio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E0C" w14:paraId="40A152A8"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4BD87C28" w14:textId="77777777" w:rsidR="00AF3E0C" w:rsidRDefault="0091429D">
            <w:pPr>
              <w:spacing w:after="80"/>
            </w:pPr>
            <w:r>
              <w:rPr>
                <w:b/>
                <w:bCs/>
                <w:color w:val="1B4F8C"/>
              </w:rPr>
              <w:t>Lo que el sistema permite ver en EN_ADMINISTRACIÓN</w:t>
            </w:r>
          </w:p>
          <w:p w14:paraId="4B1FF887" w14:textId="77777777" w:rsidR="00AF3E0C" w:rsidRDefault="0091429D">
            <w:pPr>
              <w:pStyle w:val="Prrafodelista"/>
              <w:numPr>
                <w:ilvl w:val="0"/>
                <w:numId w:val="2"/>
              </w:numPr>
              <w:spacing w:after="60"/>
            </w:pPr>
            <w:r>
              <w:rPr>
                <w:sz w:val="20"/>
                <w:szCs w:val="20"/>
              </w:rPr>
              <w:t>Vista de saldos en administración por propietario: total acumulado de pagos verificados que aún no han sido liquidados.</w:t>
            </w:r>
          </w:p>
          <w:p w14:paraId="248E1F66" w14:textId="77777777" w:rsidR="00AF3E0C" w:rsidRDefault="0091429D">
            <w:pPr>
              <w:pStyle w:val="Prrafodelista"/>
              <w:numPr>
                <w:ilvl w:val="0"/>
                <w:numId w:val="2"/>
              </w:numPr>
              <w:spacing w:after="60"/>
            </w:pPr>
            <w:r>
              <w:rPr>
                <w:sz w:val="20"/>
                <w:szCs w:val="20"/>
              </w:rPr>
              <w:t>Vista de saldos en administración por inmueble: útil cuando un propietario tiene varios inmuebles.</w:t>
            </w:r>
          </w:p>
          <w:p w14:paraId="7B57430C" w14:textId="77777777" w:rsidR="00AF3E0C" w:rsidRDefault="0091429D">
            <w:pPr>
              <w:pStyle w:val="Prrafodelista"/>
              <w:numPr>
                <w:ilvl w:val="0"/>
                <w:numId w:val="2"/>
              </w:numPr>
              <w:spacing w:after="60"/>
            </w:pPr>
            <w:r>
              <w:rPr>
                <w:sz w:val="20"/>
                <w:szCs w:val="20"/>
              </w:rPr>
              <w:t>Vista de saldos en administración por período: filtrando por rango de fechas de cuadre.</w:t>
            </w:r>
          </w:p>
          <w:p w14:paraId="5DB43000" w14:textId="77777777" w:rsidR="00AF3E0C" w:rsidRDefault="0091429D">
            <w:pPr>
              <w:pStyle w:val="Prrafodelista"/>
              <w:numPr>
                <w:ilvl w:val="0"/>
                <w:numId w:val="2"/>
              </w:numPr>
              <w:spacing w:after="60"/>
            </w:pPr>
            <w:r>
              <w:rPr>
                <w:sz w:val="20"/>
                <w:szCs w:val="20"/>
              </w:rPr>
              <w:t>Agrupación combinada: por propietario + período, por tipo de pago, por inmueble.</w:t>
            </w:r>
          </w:p>
          <w:p w14:paraId="64A24797" w14:textId="77777777" w:rsidR="00AF3E0C" w:rsidRDefault="0091429D">
            <w:pPr>
              <w:pStyle w:val="Prrafodelista"/>
              <w:numPr>
                <w:ilvl w:val="0"/>
                <w:numId w:val="2"/>
              </w:numPr>
              <w:spacing w:after="60"/>
            </w:pPr>
            <w:r>
              <w:rPr>
                <w:sz w:val="20"/>
                <w:szCs w:val="20"/>
              </w:rPr>
              <w:t>Cualquier combinación de filtros puede exportarse como soporte de la liquidación que se procesará.</w:t>
            </w:r>
          </w:p>
        </w:tc>
      </w:tr>
    </w:tbl>
    <w:p w14:paraId="07ECD8F7" w14:textId="77777777" w:rsidR="00AF3E0C" w:rsidRDefault="00AF3E0C">
      <w:pPr>
        <w:spacing w:after="120"/>
      </w:pPr>
    </w:p>
    <w:p w14:paraId="244C3EB8" w14:textId="77777777" w:rsidR="00AF3E0C" w:rsidRDefault="0091429D">
      <w:pPr>
        <w:pStyle w:val="Ttulo2"/>
      </w:pPr>
      <w:r>
        <w:rPr>
          <w:color w:val="1A1A1A"/>
        </w:rPr>
        <w:t>A.4.2 Criterios de Agrupación para la Liquidación</w:t>
      </w:r>
    </w:p>
    <w:p w14:paraId="1C0EDB28" w14:textId="77777777" w:rsidR="00AF3E0C" w:rsidRDefault="0091429D">
      <w:pPr>
        <w:spacing w:after="120" w:line="276" w:lineRule="auto"/>
      </w:pPr>
      <w:r>
        <w:t>Antes de liquidar, el administrador puede agrupar los pagos EN_ADMINISTRACIÓN por cualquiera de estos criterios:</w:t>
      </w:r>
    </w:p>
    <w:p w14:paraId="00FA5DDC" w14:textId="77777777" w:rsidR="00AF3E0C" w:rsidRDefault="00AF3E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AF3E0C" w14:paraId="67A8509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FEF699C" w14:textId="77777777" w:rsidR="00AF3E0C" w:rsidRDefault="0091429D">
            <w:r>
              <w:rPr>
                <w:b/>
                <w:bCs/>
                <w:color w:val="FFFFFF"/>
                <w:sz w:val="20"/>
                <w:szCs w:val="20"/>
              </w:rPr>
              <w:t>Criterio de Agrupación</w:t>
            </w:r>
          </w:p>
        </w:tc>
        <w:tc>
          <w:tcPr>
            <w:tcW w:w="3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EB3515A" w14:textId="77777777" w:rsidR="00AF3E0C" w:rsidRDefault="0091429D">
            <w:r>
              <w:rPr>
                <w:b/>
                <w:bCs/>
                <w:color w:val="FFFFFF"/>
                <w:sz w:val="20"/>
                <w:szCs w:val="20"/>
              </w:rPr>
              <w:t>Descripción</w:t>
            </w:r>
          </w:p>
        </w:tc>
        <w:tc>
          <w:tcPr>
            <w:tcW w:w="31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044BA36" w14:textId="77777777" w:rsidR="00AF3E0C" w:rsidRDefault="0091429D">
            <w:r>
              <w:rPr>
                <w:b/>
                <w:bCs/>
                <w:color w:val="FFFFFF"/>
                <w:sz w:val="20"/>
                <w:szCs w:val="20"/>
              </w:rPr>
              <w:t>Caso de Uso Típico</w:t>
            </w:r>
          </w:p>
        </w:tc>
      </w:tr>
      <w:tr w:rsidR="00AF3E0C" w14:paraId="4F1FE3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2828FD" w14:textId="77777777" w:rsidR="00AF3E0C" w:rsidRDefault="0091429D">
            <w:r>
              <w:rPr>
                <w:color w:val="1A1A1A"/>
                <w:sz w:val="19"/>
                <w:szCs w:val="19"/>
              </w:rPr>
              <w:t>Por propietario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B9575E" w14:textId="77777777" w:rsidR="00AF3E0C" w:rsidRDefault="0091429D">
            <w:r>
              <w:rPr>
                <w:color w:val="1A1A1A"/>
                <w:sz w:val="19"/>
                <w:szCs w:val="19"/>
              </w:rPr>
              <w:t>Todos los pagos de todos los inmuebles de un propietario en un rango de fecha.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596261" w14:textId="77777777" w:rsidR="00AF3E0C" w:rsidRDefault="0091429D">
            <w:r>
              <w:rPr>
                <w:color w:val="1A1A1A"/>
                <w:sz w:val="19"/>
                <w:szCs w:val="19"/>
              </w:rPr>
              <w:t>Liquidación mensual estándar a un propietario.</w:t>
            </w:r>
          </w:p>
        </w:tc>
      </w:tr>
      <w:tr w:rsidR="00AF3E0C" w14:paraId="524BF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56E5CC9" w14:textId="77777777" w:rsidR="00AF3E0C" w:rsidRDefault="0091429D">
            <w:r>
              <w:rPr>
                <w:color w:val="1A1A1A"/>
                <w:sz w:val="19"/>
                <w:szCs w:val="19"/>
              </w:rPr>
              <w:t>Por inmueble</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5EA44F0" w14:textId="77777777" w:rsidR="00AF3E0C" w:rsidRDefault="0091429D">
            <w:r>
              <w:rPr>
                <w:color w:val="1A1A1A"/>
                <w:sz w:val="19"/>
                <w:szCs w:val="19"/>
              </w:rPr>
              <w:t>Solo los pagos de un inmueble específico.</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76394B0" w14:textId="77777777" w:rsidR="00AF3E0C" w:rsidRDefault="0091429D">
            <w:r>
              <w:rPr>
                <w:color w:val="1A1A1A"/>
                <w:sz w:val="19"/>
                <w:szCs w:val="19"/>
              </w:rPr>
              <w:t>Propietario que quiere liquidación inmueble por inmueble.</w:t>
            </w:r>
          </w:p>
        </w:tc>
      </w:tr>
      <w:tr w:rsidR="00AF3E0C" w14:paraId="576DDF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E39D85" w14:textId="77777777" w:rsidR="00AF3E0C" w:rsidRDefault="0091429D">
            <w:r>
              <w:rPr>
                <w:color w:val="1A1A1A"/>
                <w:sz w:val="19"/>
                <w:szCs w:val="19"/>
              </w:rPr>
              <w:t>Por rango de fecha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1EC71E" w14:textId="77777777" w:rsidR="00AF3E0C" w:rsidRDefault="0091429D">
            <w:r>
              <w:rPr>
                <w:color w:val="1A1A1A"/>
                <w:sz w:val="19"/>
                <w:szCs w:val="19"/>
              </w:rPr>
              <w:t xml:space="preserve">Pagos cuadrados entre </w:t>
            </w:r>
            <w:proofErr w:type="spellStart"/>
            <w:r>
              <w:rPr>
                <w:color w:val="1A1A1A"/>
                <w:sz w:val="19"/>
                <w:szCs w:val="19"/>
              </w:rPr>
              <w:t>fecha_desde</w:t>
            </w:r>
            <w:proofErr w:type="spellEnd"/>
            <w:r>
              <w:rPr>
                <w:color w:val="1A1A1A"/>
                <w:sz w:val="19"/>
                <w:szCs w:val="19"/>
              </w:rPr>
              <w:t xml:space="preserve"> y </w:t>
            </w:r>
            <w:proofErr w:type="spellStart"/>
            <w:r>
              <w:rPr>
                <w:color w:val="1A1A1A"/>
                <w:sz w:val="19"/>
                <w:szCs w:val="19"/>
              </w:rPr>
              <w:t>fecha_hasta</w:t>
            </w:r>
            <w:proofErr w:type="spellEnd"/>
            <w:r>
              <w:rPr>
                <w:color w:val="1A1A1A"/>
                <w:sz w:val="19"/>
                <w:szCs w:val="19"/>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C98E89" w14:textId="77777777" w:rsidR="00AF3E0C" w:rsidRDefault="0091429D">
            <w:r>
              <w:rPr>
                <w:color w:val="1A1A1A"/>
                <w:sz w:val="19"/>
                <w:szCs w:val="19"/>
              </w:rPr>
              <w:t>Liquidación quincenal o de un período específico.</w:t>
            </w:r>
          </w:p>
        </w:tc>
      </w:tr>
      <w:tr w:rsidR="00AF3E0C" w14:paraId="72B160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D349636" w14:textId="77777777" w:rsidR="00AF3E0C" w:rsidRDefault="0091429D">
            <w:r>
              <w:rPr>
                <w:color w:val="1A1A1A"/>
                <w:sz w:val="19"/>
                <w:szCs w:val="19"/>
              </w:rPr>
              <w:t>Por número de pago</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5736CE8" w14:textId="77777777" w:rsidR="00AF3E0C" w:rsidRDefault="0091429D">
            <w:r>
              <w:rPr>
                <w:color w:val="1A1A1A"/>
                <w:sz w:val="19"/>
                <w:szCs w:val="19"/>
              </w:rPr>
              <w:t>Selección manual de pagos individuales.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825F193" w14:textId="77777777" w:rsidR="00AF3E0C" w:rsidRDefault="0091429D">
            <w:r>
              <w:rPr>
                <w:color w:val="1A1A1A"/>
                <w:sz w:val="19"/>
                <w:szCs w:val="19"/>
              </w:rPr>
              <w:t>Casos especiales o ajustes puntuales.</w:t>
            </w:r>
          </w:p>
        </w:tc>
      </w:tr>
      <w:tr w:rsidR="00AF3E0C" w14:paraId="763C49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CE29FE" w14:textId="77777777" w:rsidR="00AF3E0C" w:rsidRDefault="0091429D">
            <w:r>
              <w:rPr>
                <w:color w:val="1A1A1A"/>
                <w:sz w:val="19"/>
                <w:szCs w:val="19"/>
              </w:rPr>
              <w:t>Combinado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2DC5D3" w14:textId="77777777" w:rsidR="00AF3E0C" w:rsidRDefault="0091429D">
            <w:r>
              <w:rPr>
                <w:color w:val="1A1A1A"/>
                <w:sz w:val="19"/>
                <w:szCs w:val="19"/>
              </w:rPr>
              <w:t>Propietario + rango de fecha (más común).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0AED3F" w14:textId="77777777" w:rsidR="00AF3E0C" w:rsidRDefault="0091429D">
            <w:r>
              <w:rPr>
                <w:color w:val="1A1A1A"/>
                <w:sz w:val="19"/>
                <w:szCs w:val="19"/>
              </w:rPr>
              <w:t>Liquidación mensual estándar.</w:t>
            </w:r>
          </w:p>
        </w:tc>
      </w:tr>
    </w:tbl>
    <w:p w14:paraId="01D11607" w14:textId="77777777" w:rsidR="00AF3E0C" w:rsidRDefault="00AF3E0C">
      <w:pPr>
        <w:spacing w:after="120"/>
      </w:pPr>
    </w:p>
    <w:p w14:paraId="4D46BE9E" w14:textId="77777777" w:rsidR="00AF3E0C" w:rsidRDefault="0091429D">
      <w:r>
        <w:br w:type="page"/>
      </w:r>
    </w:p>
    <w:p w14:paraId="2E0B9675" w14:textId="77777777" w:rsidR="00AF3E0C" w:rsidRDefault="0091429D">
      <w:pPr>
        <w:pStyle w:val="Ttulo1"/>
        <w:pBdr>
          <w:bottom w:val="single" w:sz="6" w:space="4" w:color="4A148C"/>
        </w:pBdr>
      </w:pPr>
      <w:r>
        <w:lastRenderedPageBreak/>
        <w:t>A.5 Estadio 3 — LIQUIDADO (Dinero al Propietario)</w:t>
      </w:r>
    </w:p>
    <w:p w14:paraId="0D97D5EE" w14:textId="77777777" w:rsidR="00AF3E0C" w:rsidRDefault="0091429D">
      <w:pPr>
        <w:spacing w:after="120" w:line="276" w:lineRule="auto"/>
      </w:pPr>
      <w:r>
        <w:t>El estadio LIQUIDADO se alcanza cuando el administrador procesa formalmente la liquidación al propietario. Este proceso es similar al proceso de cierre de caja: agrupa pagos, genera un documento imprimible y deja trazabilidad completa.</w:t>
      </w:r>
    </w:p>
    <w:p w14:paraId="14F6D39F" w14:textId="77777777" w:rsidR="00AF3E0C" w:rsidRDefault="00AF3E0C">
      <w:pPr>
        <w:spacing w:after="120"/>
      </w:pPr>
    </w:p>
    <w:p w14:paraId="5C212B2A" w14:textId="77777777" w:rsidR="00AF3E0C" w:rsidRDefault="0091429D">
      <w:pPr>
        <w:pStyle w:val="Ttulo2"/>
      </w:pPr>
      <w:r>
        <w:rPr>
          <w:color w:val="1A1A1A"/>
        </w:rPr>
        <w:t>A.5.1 Proceso de Liquidación de Pagos</w:t>
      </w:r>
    </w:p>
    <w:p w14:paraId="7F81D121" w14:textId="77777777" w:rsidR="00AF3E0C" w:rsidRDefault="0091429D">
      <w:pPr>
        <w:pStyle w:val="Prrafodelista"/>
        <w:numPr>
          <w:ilvl w:val="0"/>
          <w:numId w:val="3"/>
        </w:numPr>
        <w:spacing w:after="80"/>
      </w:pPr>
      <w:r>
        <w:t>El administrador accede al módulo de Liquidación de Pagos.</w:t>
      </w:r>
    </w:p>
    <w:p w14:paraId="3240EE41" w14:textId="77777777" w:rsidR="00AF3E0C" w:rsidRDefault="0091429D">
      <w:pPr>
        <w:pStyle w:val="Prrafodelista"/>
        <w:numPr>
          <w:ilvl w:val="0"/>
          <w:numId w:val="3"/>
        </w:numPr>
        <w:spacing w:after="80"/>
      </w:pPr>
      <w:r>
        <w:t>Selecciona los filtros de agrupación (propietario, rango de fechas, inmueble, etc.).</w:t>
      </w:r>
    </w:p>
    <w:p w14:paraId="0000F27B" w14:textId="77777777" w:rsidR="00AF3E0C" w:rsidRDefault="0091429D">
      <w:pPr>
        <w:pStyle w:val="Prrafodelista"/>
        <w:numPr>
          <w:ilvl w:val="0"/>
          <w:numId w:val="3"/>
        </w:numPr>
        <w:spacing w:after="80"/>
      </w:pPr>
      <w:r>
        <w:t>El sistema muestra el listado de pagos EN_ADMINISTRACIÓN que cumplen el criterio, con su total.</w:t>
      </w:r>
    </w:p>
    <w:p w14:paraId="3F631B5F" w14:textId="77777777" w:rsidR="00AF3E0C" w:rsidRDefault="0091429D">
      <w:pPr>
        <w:pStyle w:val="Prrafodelista"/>
        <w:numPr>
          <w:ilvl w:val="0"/>
          <w:numId w:val="3"/>
        </w:numPr>
        <w:spacing w:after="80"/>
      </w:pPr>
      <w:r>
        <w:t>El administrador revisa el listado y confirma la liquidación.</w:t>
      </w:r>
    </w:p>
    <w:p w14:paraId="581DD850" w14:textId="77777777" w:rsidR="00AF3E0C" w:rsidRDefault="0091429D">
      <w:pPr>
        <w:pStyle w:val="Prrafodelista"/>
        <w:numPr>
          <w:ilvl w:val="0"/>
          <w:numId w:val="3"/>
        </w:numPr>
        <w:spacing w:after="80"/>
      </w:pPr>
      <w:r>
        <w:t>El sistema calcula: total cobrado − comisión del administrador = monto neto al propietario.</w:t>
      </w:r>
    </w:p>
    <w:p w14:paraId="0C0063A9" w14:textId="77777777" w:rsidR="00AF3E0C" w:rsidRDefault="0091429D">
      <w:pPr>
        <w:pStyle w:val="Prrafodelista"/>
        <w:numPr>
          <w:ilvl w:val="0"/>
          <w:numId w:val="3"/>
        </w:numPr>
        <w:spacing w:after="80"/>
      </w:pPr>
      <w:r>
        <w:t>Se genera el Comprobante de Liquidación en PDF.</w:t>
      </w:r>
    </w:p>
    <w:p w14:paraId="05FC01C5" w14:textId="77777777" w:rsidR="00AF3E0C" w:rsidRDefault="0091429D">
      <w:pPr>
        <w:pStyle w:val="Prrafodelista"/>
        <w:numPr>
          <w:ilvl w:val="0"/>
          <w:numId w:val="3"/>
        </w:numPr>
        <w:spacing w:after="80"/>
      </w:pPr>
      <w:r>
        <w:t>El administrador registra la referencia de la transferencia bancaria al propietario.</w:t>
      </w:r>
    </w:p>
    <w:p w14:paraId="2FDC9EF6" w14:textId="77777777" w:rsidR="00AF3E0C" w:rsidRDefault="0091429D">
      <w:pPr>
        <w:pStyle w:val="Prrafodelista"/>
        <w:numPr>
          <w:ilvl w:val="0"/>
          <w:numId w:val="3"/>
        </w:numPr>
        <w:spacing w:after="80"/>
      </w:pPr>
      <w:r>
        <w:t xml:space="preserve">El sistema actualiza todos los pagos incluidos a </w:t>
      </w:r>
      <w:proofErr w:type="spellStart"/>
      <w:r>
        <w:t>estado_custodia</w:t>
      </w:r>
      <w:proofErr w:type="spellEnd"/>
      <w:r>
        <w:t xml:space="preserve"> = 'LIQUIDADO' en un solo lote.</w:t>
      </w:r>
    </w:p>
    <w:p w14:paraId="3DCB0647" w14:textId="77777777" w:rsidR="00AF3E0C" w:rsidRDefault="0091429D">
      <w:pPr>
        <w:pStyle w:val="Prrafodelista"/>
        <w:numPr>
          <w:ilvl w:val="0"/>
          <w:numId w:val="3"/>
        </w:numPr>
        <w:spacing w:after="80"/>
      </w:pPr>
      <w:r>
        <w:t xml:space="preserve">Se registra la liquidación en la tabla liquidaciones con los </w:t>
      </w:r>
      <w:proofErr w:type="spellStart"/>
      <w:r>
        <w:t>ids</w:t>
      </w:r>
      <w:proofErr w:type="spellEnd"/>
      <w:r>
        <w:t xml:space="preserve"> de los pagos incluidos.</w:t>
      </w:r>
    </w:p>
    <w:p w14:paraId="30BCB380" w14:textId="77777777" w:rsidR="00AF3E0C" w:rsidRDefault="0091429D">
      <w:pPr>
        <w:pStyle w:val="Prrafodelista"/>
        <w:numPr>
          <w:ilvl w:val="0"/>
          <w:numId w:val="3"/>
        </w:numPr>
        <w:spacing w:after="80"/>
      </w:pPr>
      <w:r>
        <w:t>Se envía el comprobante al propietario por WhatsApp o correo.</w:t>
      </w:r>
    </w:p>
    <w:p w14:paraId="523F09F2" w14:textId="77777777" w:rsidR="00AF3E0C" w:rsidRDefault="00AF3E0C">
      <w:pPr>
        <w:spacing w:after="120"/>
      </w:pPr>
    </w:p>
    <w:p w14:paraId="576D5796" w14:textId="77777777" w:rsidR="00AF3E0C" w:rsidRDefault="0091429D">
      <w:pPr>
        <w:pStyle w:val="Ttulo2"/>
      </w:pPr>
      <w:r>
        <w:rPr>
          <w:color w:val="1A1A1A"/>
        </w:rPr>
        <w:t>A.5.2 Comprobante de Liquidación (Imprimible)</w:t>
      </w:r>
    </w:p>
    <w:p w14:paraId="18C60B0F" w14:textId="77777777" w:rsidR="00AF3E0C" w:rsidRDefault="0091429D">
      <w:pPr>
        <w:spacing w:after="120" w:line="276" w:lineRule="auto"/>
      </w:pPr>
      <w:r>
        <w:t>El sistema genera el Comprobante de Liquidación en PDF al procesar cada liquidación. Este es el documento formal entre el administrador y el propietario.</w:t>
      </w:r>
    </w:p>
    <w:p w14:paraId="00A2F1B4" w14:textId="77777777" w:rsidR="00AF3E0C" w:rsidRDefault="00AF3E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3E0C" w14:paraId="1ECF381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61F4329" w14:textId="77777777" w:rsidR="00AF3E0C" w:rsidRDefault="0091429D">
            <w:r>
              <w:rPr>
                <w:b/>
                <w:bCs/>
                <w:color w:val="FFFFFF"/>
                <w:sz w:val="20"/>
                <w:szCs w:val="20"/>
              </w:rPr>
              <w:t>Sección del Documento</w:t>
            </w:r>
          </w:p>
        </w:tc>
        <w:tc>
          <w:tcPr>
            <w:tcW w:w="65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8603B48" w14:textId="77777777" w:rsidR="00AF3E0C" w:rsidRDefault="0091429D">
            <w:r>
              <w:rPr>
                <w:b/>
                <w:bCs/>
                <w:color w:val="FFFFFF"/>
                <w:sz w:val="20"/>
                <w:szCs w:val="20"/>
              </w:rPr>
              <w:t>Contenido</w:t>
            </w:r>
          </w:p>
        </w:tc>
      </w:tr>
      <w:tr w:rsidR="00AF3E0C" w14:paraId="1DF9B5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A8B456" w14:textId="77777777" w:rsidR="00AF3E0C" w:rsidRDefault="0091429D">
            <w:r>
              <w:rPr>
                <w:color w:val="1A1A1A"/>
                <w:sz w:val="19"/>
                <w:szCs w:val="19"/>
              </w:rPr>
              <w:t>Encabezado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1B0E1F" w14:textId="77777777" w:rsidR="00AF3E0C" w:rsidRDefault="0091429D">
            <w:r>
              <w:rPr>
                <w:color w:val="1A1A1A"/>
                <w:sz w:val="19"/>
                <w:szCs w:val="19"/>
              </w:rPr>
              <w:t>Nombre de la empresa administradora, RNC, fecha de liquidación, número de liquidación, propietario, cuenta bancaria del propietario.</w:t>
            </w:r>
          </w:p>
        </w:tc>
      </w:tr>
      <w:tr w:rsidR="00AF3E0C" w14:paraId="703B55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FA2611A" w14:textId="77777777" w:rsidR="00AF3E0C" w:rsidRDefault="0091429D">
            <w:r>
              <w:rPr>
                <w:color w:val="1A1A1A"/>
                <w:sz w:val="19"/>
                <w:szCs w:val="19"/>
              </w:rPr>
              <w:t>Detalle de cobros incluidos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373E594" w14:textId="77777777" w:rsidR="00AF3E0C" w:rsidRDefault="0091429D">
            <w:r>
              <w:rPr>
                <w:color w:val="1A1A1A"/>
                <w:sz w:val="19"/>
                <w:szCs w:val="19"/>
              </w:rPr>
              <w:t>Por inmueble: inquilino, período, monto alquiler cobrado, mora cobrada (si aplica), fecha de pago, fecha de cuadre de caja.</w:t>
            </w:r>
          </w:p>
        </w:tc>
      </w:tr>
      <w:tr w:rsidR="00AF3E0C" w14:paraId="29CD7C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473252" w14:textId="77777777" w:rsidR="00AF3E0C" w:rsidRDefault="0091429D">
            <w:r>
              <w:rPr>
                <w:color w:val="1A1A1A"/>
                <w:sz w:val="19"/>
                <w:szCs w:val="19"/>
              </w:rPr>
              <w:t>Resumen financiero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6243BC" w14:textId="77777777" w:rsidR="00AF3E0C" w:rsidRDefault="0091429D">
            <w:proofErr w:type="gramStart"/>
            <w:r>
              <w:rPr>
                <w:color w:val="1A1A1A"/>
                <w:sz w:val="19"/>
                <w:szCs w:val="19"/>
              </w:rPr>
              <w:t>Total</w:t>
            </w:r>
            <w:proofErr w:type="gramEnd"/>
            <w:r>
              <w:rPr>
                <w:color w:val="1A1A1A"/>
                <w:sz w:val="19"/>
                <w:szCs w:val="19"/>
              </w:rPr>
              <w:t xml:space="preserve"> bruto cobrado | Comisión administrador (% o monto fijo) | Total neto a pagar al propietario.</w:t>
            </w:r>
          </w:p>
        </w:tc>
      </w:tr>
      <w:tr w:rsidR="00AF3E0C" w14:paraId="588269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B23C3B7" w14:textId="77777777" w:rsidR="00AF3E0C" w:rsidRDefault="0091429D">
            <w:r>
              <w:rPr>
                <w:color w:val="1A1A1A"/>
                <w:sz w:val="19"/>
                <w:szCs w:val="19"/>
              </w:rPr>
              <w:t>Datos de la transferencia</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6182CFB" w14:textId="77777777" w:rsidR="00AF3E0C" w:rsidRDefault="0091429D">
            <w:r>
              <w:rPr>
                <w:color w:val="1A1A1A"/>
                <w:sz w:val="19"/>
                <w:szCs w:val="19"/>
              </w:rPr>
              <w:t>Banco, número de cuenta, referencia de la transferencia, fecha.</w:t>
            </w:r>
          </w:p>
        </w:tc>
      </w:tr>
      <w:tr w:rsidR="00AF3E0C" w14:paraId="6A6010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138F68" w14:textId="77777777" w:rsidR="00AF3E0C" w:rsidRDefault="0091429D">
            <w:r>
              <w:rPr>
                <w:color w:val="1A1A1A"/>
                <w:sz w:val="19"/>
                <w:szCs w:val="19"/>
              </w:rPr>
              <w:t>Firma y sello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715894" w14:textId="77777777" w:rsidR="00AF3E0C" w:rsidRDefault="0091429D">
            <w:r>
              <w:rPr>
                <w:color w:val="1A1A1A"/>
                <w:sz w:val="19"/>
                <w:szCs w:val="19"/>
              </w:rPr>
              <w:t>Espacio para firma del administrador y del propietario (en la copia física).</w:t>
            </w:r>
          </w:p>
        </w:tc>
      </w:tr>
      <w:tr w:rsidR="00AF3E0C" w14:paraId="4DC310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26FF15E" w14:textId="77777777" w:rsidR="00AF3E0C" w:rsidRDefault="0091429D">
            <w:r>
              <w:rPr>
                <w:color w:val="1A1A1A"/>
                <w:sz w:val="19"/>
                <w:szCs w:val="19"/>
              </w:rPr>
              <w:t>Pie de página</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B8B658A" w14:textId="77777777" w:rsidR="00AF3E0C" w:rsidRDefault="0091429D">
            <w:r>
              <w:rPr>
                <w:color w:val="1A1A1A"/>
                <w:sz w:val="19"/>
                <w:szCs w:val="19"/>
              </w:rPr>
              <w:t>Número de liquidación, fecha/hora de generación, hash de integridad.</w:t>
            </w:r>
          </w:p>
        </w:tc>
      </w:tr>
    </w:tbl>
    <w:p w14:paraId="4F4C17BE" w14:textId="77777777" w:rsidR="00AF3E0C" w:rsidRDefault="00AF3E0C">
      <w:pPr>
        <w:spacing w:after="120"/>
      </w:pPr>
    </w:p>
    <w:p w14:paraId="3537BD60" w14:textId="77777777" w:rsidR="00AF3E0C" w:rsidRDefault="0091429D">
      <w:r>
        <w:br w:type="page"/>
      </w:r>
    </w:p>
    <w:p w14:paraId="3668CE30" w14:textId="77777777" w:rsidR="00AF3E0C" w:rsidRDefault="0091429D">
      <w:pPr>
        <w:pStyle w:val="Ttulo1"/>
        <w:pBdr>
          <w:bottom w:val="single" w:sz="6" w:space="4" w:color="4A148C"/>
        </w:pBdr>
      </w:pPr>
      <w:r>
        <w:lastRenderedPageBreak/>
        <w:t>A.6 Cambios al Modelo de Base de Datos</w:t>
      </w:r>
    </w:p>
    <w:p w14:paraId="6DBAD7C2" w14:textId="77777777" w:rsidR="00AF3E0C" w:rsidRDefault="0091429D">
      <w:pPr>
        <w:spacing w:after="120" w:line="276" w:lineRule="auto"/>
      </w:pPr>
      <w:r>
        <w:t xml:space="preserve">Se agregan dos tablas nuevas y se modifica la tabla </w:t>
      </w:r>
      <w:proofErr w:type="spellStart"/>
      <w:r>
        <w:t>cxc_</w:t>
      </w:r>
      <w:proofErr w:type="gramStart"/>
      <w:r>
        <w:t>pagos</w:t>
      </w:r>
      <w:proofErr w:type="spellEnd"/>
      <w:r>
        <w:t xml:space="preserve"> existente</w:t>
      </w:r>
      <w:proofErr w:type="gramEnd"/>
      <w:r>
        <w:t xml:space="preserve"> para soportar el flujo de custodia.</w:t>
      </w:r>
    </w:p>
    <w:p w14:paraId="33F422E4" w14:textId="77777777" w:rsidR="00AF3E0C" w:rsidRDefault="00AF3E0C">
      <w:pPr>
        <w:spacing w:after="120"/>
      </w:pPr>
    </w:p>
    <w:p w14:paraId="37EB5095" w14:textId="77777777" w:rsidR="00AF3E0C" w:rsidRDefault="0091429D">
      <w:pPr>
        <w:pStyle w:val="Ttulo2"/>
      </w:pPr>
      <w:r>
        <w:rPr>
          <w:color w:val="1A1A1A"/>
        </w:rPr>
        <w:t xml:space="preserve">A.6.1 Modificación a la tabla </w:t>
      </w:r>
      <w:proofErr w:type="spellStart"/>
      <w:r>
        <w:rPr>
          <w:color w:val="1A1A1A"/>
        </w:rPr>
        <w:t>cxc_pagos</w:t>
      </w:r>
      <w:proofErr w:type="spellEnd"/>
      <w:r>
        <w:rPr>
          <w:color w:val="1A1A1A"/>
        </w:rPr>
        <w:t xml:space="preserve"> (campos nuevos)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AF3E0C" w14:paraId="4F553BE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597F301B" w14:textId="77777777" w:rsidR="00AF3E0C" w:rsidRDefault="0091429D">
            <w:r>
              <w:rPr>
                <w:b/>
                <w:bCs/>
                <w:color w:val="FFFFFF"/>
                <w:sz w:val="20"/>
                <w:szCs w:val="20"/>
              </w:rPr>
              <w:t>Campo Nuevo</w:t>
            </w:r>
          </w:p>
        </w:tc>
        <w:tc>
          <w:tcPr>
            <w:tcW w:w="22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7F655CB0" w14:textId="77777777" w:rsidR="00AF3E0C" w:rsidRDefault="0091429D">
            <w:r>
              <w:rPr>
                <w:b/>
                <w:bCs/>
                <w:color w:val="FFFFFF"/>
                <w:sz w:val="20"/>
                <w:szCs w:val="20"/>
              </w:rPr>
              <w:t>Tipo</w:t>
            </w:r>
          </w:p>
        </w:tc>
        <w:tc>
          <w:tcPr>
            <w:tcW w:w="43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EA1C6D1" w14:textId="77777777" w:rsidR="00AF3E0C" w:rsidRDefault="0091429D">
            <w:r>
              <w:rPr>
                <w:b/>
                <w:bCs/>
                <w:color w:val="FFFFFF"/>
                <w:sz w:val="20"/>
                <w:szCs w:val="20"/>
              </w:rPr>
              <w:t>Descripción</w:t>
            </w:r>
          </w:p>
        </w:tc>
      </w:tr>
      <w:tr w:rsidR="00AF3E0C" w14:paraId="6E7824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E90AFB" w14:textId="77777777" w:rsidR="00AF3E0C" w:rsidRDefault="0091429D">
            <w:proofErr w:type="spellStart"/>
            <w:r>
              <w:rPr>
                <w:color w:val="1A1A1A"/>
                <w:sz w:val="19"/>
                <w:szCs w:val="19"/>
              </w:rPr>
              <w:t>estado_custodia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56F9C6" w14:textId="77777777" w:rsidR="00AF3E0C" w:rsidRDefault="0091429D">
            <w:proofErr w:type="gramStart"/>
            <w:r>
              <w:rPr>
                <w:color w:val="1A1A1A"/>
                <w:sz w:val="19"/>
                <w:szCs w:val="19"/>
              </w:rPr>
              <w:t>VARCHAR(</w:t>
            </w:r>
            <w:proofErr w:type="gramEnd"/>
            <w:r>
              <w:rPr>
                <w:color w:val="1A1A1A"/>
                <w:sz w:val="19"/>
                <w:szCs w:val="19"/>
              </w:rPr>
              <w:t>20)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B922C8" w14:textId="77777777" w:rsidR="00AF3E0C" w:rsidRDefault="0091429D">
            <w:r>
              <w:rPr>
                <w:color w:val="1A1A1A"/>
                <w:sz w:val="19"/>
                <w:szCs w:val="19"/>
              </w:rPr>
              <w:t>COBRADO / EN_ADMINISTRACIÓN / LIQUIDADO. Estado actual de custodia del pago.</w:t>
            </w:r>
          </w:p>
        </w:tc>
      </w:tr>
      <w:tr w:rsidR="00AF3E0C" w14:paraId="089B30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213A40A" w14:textId="77777777" w:rsidR="00AF3E0C" w:rsidRDefault="0091429D">
            <w:proofErr w:type="spellStart"/>
            <w:r>
              <w:rPr>
                <w:color w:val="1A1A1A"/>
                <w:sz w:val="19"/>
                <w:szCs w:val="19"/>
              </w:rPr>
              <w:t>sesion_caja_id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688BF9E" w14:textId="77777777" w:rsidR="00AF3E0C" w:rsidRDefault="0091429D">
            <w:r>
              <w:rPr>
                <w:color w:val="1A1A1A"/>
                <w:sz w:val="19"/>
                <w:szCs w:val="19"/>
              </w:rPr>
              <w:t xml:space="preserve">FK → </w:t>
            </w:r>
            <w:proofErr w:type="spellStart"/>
            <w:r>
              <w:rPr>
                <w:color w:val="1A1A1A"/>
                <w:sz w:val="19"/>
                <w:szCs w:val="19"/>
              </w:rPr>
              <w:t>sesiones_caja</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72BDBC7" w14:textId="77777777" w:rsidR="00AF3E0C" w:rsidRDefault="0091429D">
            <w:r>
              <w:rPr>
                <w:color w:val="1A1A1A"/>
                <w:sz w:val="19"/>
                <w:szCs w:val="19"/>
              </w:rPr>
              <w:t>Sesión de caja del día en que se registró el pago.</w:t>
            </w:r>
          </w:p>
        </w:tc>
      </w:tr>
      <w:tr w:rsidR="00AF3E0C" w14:paraId="2E662A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ABAADF" w14:textId="77777777" w:rsidR="00AF3E0C" w:rsidRDefault="0091429D">
            <w:proofErr w:type="spellStart"/>
            <w:r>
              <w:rPr>
                <w:color w:val="1A1A1A"/>
                <w:sz w:val="19"/>
                <w:szCs w:val="19"/>
              </w:rPr>
              <w:t>liquidacion_id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C6FFA9" w14:textId="77777777" w:rsidR="00AF3E0C" w:rsidRDefault="0091429D">
            <w:r>
              <w:rPr>
                <w:color w:val="1A1A1A"/>
                <w:sz w:val="19"/>
                <w:szCs w:val="19"/>
              </w:rPr>
              <w:t>FK → liquidaciones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4AB748" w14:textId="77777777" w:rsidR="00AF3E0C" w:rsidRDefault="0091429D">
            <w:r>
              <w:rPr>
                <w:color w:val="1A1A1A"/>
                <w:sz w:val="19"/>
                <w:szCs w:val="19"/>
              </w:rPr>
              <w:t>Liquidación en la que fue incluido este pago (NULL hasta que se liquida).</w:t>
            </w:r>
          </w:p>
        </w:tc>
      </w:tr>
      <w:tr w:rsidR="00AF3E0C" w14:paraId="5C4DC4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07A9A65" w14:textId="77777777" w:rsidR="00AF3E0C" w:rsidRDefault="0091429D">
            <w:proofErr w:type="spellStart"/>
            <w:r>
              <w:rPr>
                <w:color w:val="1A1A1A"/>
                <w:sz w:val="19"/>
                <w:szCs w:val="19"/>
              </w:rPr>
              <w:t>fecha_en_administracion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A81D941" w14:textId="77777777" w:rsidR="00AF3E0C" w:rsidRDefault="0091429D">
            <w:r>
              <w:rPr>
                <w:color w:val="1A1A1A"/>
                <w:sz w:val="19"/>
                <w:szCs w:val="19"/>
              </w:rPr>
              <w:t>TIMESTAMP</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2784DD0" w14:textId="77777777" w:rsidR="00AF3E0C" w:rsidRDefault="0091429D">
            <w:r>
              <w:rPr>
                <w:color w:val="1A1A1A"/>
                <w:sz w:val="19"/>
                <w:szCs w:val="19"/>
              </w:rPr>
              <w:t>Fecha/hora en que el cuadre de caja fue aprobado para este pago.</w:t>
            </w:r>
          </w:p>
        </w:tc>
      </w:tr>
      <w:tr w:rsidR="00AF3E0C" w14:paraId="5465A4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802AAD" w14:textId="77777777" w:rsidR="00AF3E0C" w:rsidRDefault="0091429D">
            <w:proofErr w:type="spellStart"/>
            <w:r>
              <w:rPr>
                <w:color w:val="1A1A1A"/>
                <w:sz w:val="19"/>
                <w:szCs w:val="19"/>
              </w:rPr>
              <w:t>fecha_liquidado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F1EDF1" w14:textId="77777777" w:rsidR="00AF3E0C" w:rsidRDefault="0091429D">
            <w:r>
              <w:rPr>
                <w:color w:val="1A1A1A"/>
                <w:sz w:val="19"/>
                <w:szCs w:val="19"/>
              </w:rPr>
              <w:t>TIMESTAMP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41E7C8" w14:textId="77777777" w:rsidR="00AF3E0C" w:rsidRDefault="0091429D">
            <w:r>
              <w:rPr>
                <w:color w:val="1A1A1A"/>
                <w:sz w:val="19"/>
                <w:szCs w:val="19"/>
              </w:rPr>
              <w:t>Fecha/hora en que se procesó la liquidación que incluyó este pago.</w:t>
            </w:r>
          </w:p>
        </w:tc>
      </w:tr>
    </w:tbl>
    <w:p w14:paraId="5A550EA6" w14:textId="77777777" w:rsidR="00AF3E0C" w:rsidRDefault="00AF3E0C">
      <w:pPr>
        <w:spacing w:after="120"/>
      </w:pPr>
    </w:p>
    <w:p w14:paraId="0C1FDFA8" w14:textId="77777777" w:rsidR="00AF3E0C" w:rsidRDefault="0091429D">
      <w:pPr>
        <w:pStyle w:val="Ttulo2"/>
      </w:pPr>
      <w:r>
        <w:rPr>
          <w:color w:val="1A1A1A"/>
        </w:rPr>
        <w:t xml:space="preserve">A.6.2 Nueva tabla: </w:t>
      </w:r>
      <w:proofErr w:type="spellStart"/>
      <w:r>
        <w:rPr>
          <w:color w:val="1A1A1A"/>
        </w:rPr>
        <w:t>sesiones_caja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AF3E0C" w14:paraId="3E3A454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DD3F258" w14:textId="77777777" w:rsidR="00AF3E0C" w:rsidRDefault="0091429D">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704EA4C" w14:textId="77777777" w:rsidR="00AF3E0C" w:rsidRDefault="0091429D">
            <w:r>
              <w:rPr>
                <w:b/>
                <w:bCs/>
                <w:color w:val="FFFFFF"/>
                <w:sz w:val="20"/>
                <w:szCs w:val="20"/>
              </w:rPr>
              <w:t>Tipo</w:t>
            </w:r>
          </w:p>
        </w:tc>
        <w:tc>
          <w:tcPr>
            <w:tcW w:w="47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29D0E4B" w14:textId="77777777" w:rsidR="00AF3E0C" w:rsidRDefault="0091429D">
            <w:r>
              <w:rPr>
                <w:b/>
                <w:bCs/>
                <w:color w:val="FFFFFF"/>
                <w:sz w:val="20"/>
                <w:szCs w:val="20"/>
              </w:rPr>
              <w:t>Descripción</w:t>
            </w:r>
          </w:p>
        </w:tc>
      </w:tr>
      <w:tr w:rsidR="00AF3E0C" w14:paraId="70A6B3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80ECE4" w14:textId="77777777" w:rsidR="00AF3E0C" w:rsidRDefault="0091429D">
            <w:r>
              <w:rPr>
                <w:color w:val="1A1A1A"/>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0CCBD5" w14:textId="77777777" w:rsidR="00AF3E0C" w:rsidRDefault="0091429D">
            <w:r>
              <w:rPr>
                <w:color w:val="1A1A1A"/>
                <w:sz w:val="19"/>
                <w:szCs w:val="19"/>
              </w:rPr>
              <w:t>UUID PK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F47E86" w14:textId="77777777" w:rsidR="00AF3E0C" w:rsidRDefault="0091429D">
            <w:r>
              <w:rPr>
                <w:color w:val="1A1A1A"/>
                <w:sz w:val="19"/>
                <w:szCs w:val="19"/>
              </w:rPr>
              <w:t>Identificador único de la sesión</w:t>
            </w:r>
          </w:p>
        </w:tc>
      </w:tr>
      <w:tr w:rsidR="00AF3E0C" w14:paraId="28CE09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64E4527" w14:textId="77777777" w:rsidR="00AF3E0C" w:rsidRDefault="0091429D">
            <w:proofErr w:type="spellStart"/>
            <w:r>
              <w:rPr>
                <w:color w:val="1A1A1A"/>
                <w:sz w:val="19"/>
                <w:szCs w:val="19"/>
              </w:rPr>
              <w:t>fecha_sesion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3BFC15C" w14:textId="77777777" w:rsidR="00AF3E0C" w:rsidRDefault="0091429D">
            <w:r>
              <w:rPr>
                <w:color w:val="1A1A1A"/>
                <w:sz w:val="19"/>
                <w:szCs w:val="19"/>
              </w:rPr>
              <w:t>DATE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E69B83F" w14:textId="77777777" w:rsidR="00AF3E0C" w:rsidRDefault="0091429D">
            <w:r>
              <w:rPr>
                <w:color w:val="1A1A1A"/>
                <w:sz w:val="19"/>
                <w:szCs w:val="19"/>
              </w:rPr>
              <w:t>Fecha del día de la sesión</w:t>
            </w:r>
          </w:p>
        </w:tc>
      </w:tr>
      <w:tr w:rsidR="00AF3E0C" w14:paraId="6C4030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5CB62F" w14:textId="77777777" w:rsidR="00AF3E0C" w:rsidRDefault="0091429D">
            <w:proofErr w:type="spellStart"/>
            <w:r>
              <w:rPr>
                <w:color w:val="1A1A1A"/>
                <w:sz w:val="19"/>
                <w:szCs w:val="19"/>
              </w:rPr>
              <w:t>usuario_cajero_id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C5CF37" w14:textId="77777777" w:rsidR="00AF3E0C" w:rsidRDefault="0091429D">
            <w:r>
              <w:rPr>
                <w:color w:val="1A1A1A"/>
                <w:sz w:val="19"/>
                <w:szCs w:val="19"/>
              </w:rPr>
              <w:t>FK → usuarios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AB35EA" w14:textId="77777777" w:rsidR="00AF3E0C" w:rsidRDefault="0091429D">
            <w:r>
              <w:rPr>
                <w:color w:val="1A1A1A"/>
                <w:sz w:val="19"/>
                <w:szCs w:val="19"/>
              </w:rPr>
              <w:t>Usuario que registró los pagos del día</w:t>
            </w:r>
          </w:p>
        </w:tc>
      </w:tr>
      <w:tr w:rsidR="00AF3E0C" w14:paraId="61BB3A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57FEE42" w14:textId="77777777" w:rsidR="00AF3E0C" w:rsidRDefault="0091429D">
            <w:proofErr w:type="spellStart"/>
            <w:r>
              <w:rPr>
                <w:color w:val="1A1A1A"/>
                <w:sz w:val="19"/>
                <w:szCs w:val="19"/>
              </w:rPr>
              <w:t>usuario_cierre_id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7E45948" w14:textId="77777777" w:rsidR="00AF3E0C" w:rsidRDefault="0091429D">
            <w:r>
              <w:rPr>
                <w:color w:val="1A1A1A"/>
                <w:sz w:val="19"/>
                <w:szCs w:val="19"/>
              </w:rPr>
              <w:t>FK → usuarios</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E41EA03" w14:textId="77777777" w:rsidR="00AF3E0C" w:rsidRDefault="0091429D">
            <w:r>
              <w:rPr>
                <w:color w:val="1A1A1A"/>
                <w:sz w:val="19"/>
                <w:szCs w:val="19"/>
              </w:rPr>
              <w:t>Usuario que aprobó el cuadre (administrador)</w:t>
            </w:r>
          </w:p>
        </w:tc>
      </w:tr>
      <w:tr w:rsidR="00AF3E0C" w14:paraId="3FB877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B395F4" w14:textId="77777777" w:rsidR="00AF3E0C" w:rsidRDefault="0091429D">
            <w:proofErr w:type="spellStart"/>
            <w:r>
              <w:rPr>
                <w:color w:val="1A1A1A"/>
                <w:sz w:val="19"/>
                <w:szCs w:val="19"/>
              </w:rPr>
              <w:t>total_efectivo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8CA808" w14:textId="77777777" w:rsidR="00AF3E0C" w:rsidRDefault="0091429D">
            <w:proofErr w:type="gramStart"/>
            <w:r>
              <w:rPr>
                <w:color w:val="1A1A1A"/>
                <w:sz w:val="19"/>
                <w:szCs w:val="19"/>
              </w:rPr>
              <w:t>NUMERIC(</w:t>
            </w:r>
            <w:proofErr w:type="gramEnd"/>
            <w:r>
              <w:rPr>
                <w:color w:val="1A1A1A"/>
                <w:sz w:val="19"/>
                <w:szCs w:val="19"/>
              </w:rPr>
              <w:t>12,2)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16EE15" w14:textId="77777777" w:rsidR="00AF3E0C" w:rsidRDefault="0091429D">
            <w:r>
              <w:rPr>
                <w:color w:val="1A1A1A"/>
                <w:sz w:val="19"/>
                <w:szCs w:val="19"/>
              </w:rPr>
              <w:t>Suma de pagos en efectivo de la sesión</w:t>
            </w:r>
          </w:p>
        </w:tc>
      </w:tr>
      <w:tr w:rsidR="00AF3E0C" w14:paraId="55A992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2D86A42" w14:textId="77777777" w:rsidR="00AF3E0C" w:rsidRDefault="0091429D">
            <w:proofErr w:type="spellStart"/>
            <w:r>
              <w:rPr>
                <w:color w:val="1A1A1A"/>
                <w:sz w:val="19"/>
                <w:szCs w:val="19"/>
              </w:rPr>
              <w:t>total_transferencia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37132B4" w14:textId="77777777" w:rsidR="00AF3E0C" w:rsidRDefault="0091429D">
            <w:proofErr w:type="gramStart"/>
            <w:r>
              <w:rPr>
                <w:color w:val="1A1A1A"/>
                <w:sz w:val="19"/>
                <w:szCs w:val="19"/>
              </w:rPr>
              <w:t>NUMERIC(</w:t>
            </w:r>
            <w:proofErr w:type="gramEnd"/>
            <w:r>
              <w:rPr>
                <w:color w:val="1A1A1A"/>
                <w:sz w:val="19"/>
                <w:szCs w:val="19"/>
              </w:rPr>
              <w:t>12,2)</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8B2FD3C" w14:textId="77777777" w:rsidR="00AF3E0C" w:rsidRDefault="0091429D">
            <w:r>
              <w:rPr>
                <w:color w:val="1A1A1A"/>
                <w:sz w:val="19"/>
                <w:szCs w:val="19"/>
              </w:rPr>
              <w:t>Suma de pagos por transferencia</w:t>
            </w:r>
          </w:p>
        </w:tc>
      </w:tr>
      <w:tr w:rsidR="00AF3E0C" w14:paraId="7621B8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56EF32" w14:textId="77777777" w:rsidR="00AF3E0C" w:rsidRDefault="0091429D">
            <w:proofErr w:type="spellStart"/>
            <w:r>
              <w:rPr>
                <w:color w:val="1A1A1A"/>
                <w:sz w:val="19"/>
                <w:szCs w:val="19"/>
              </w:rPr>
              <w:t>total_tarjeta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2345C0" w14:textId="77777777" w:rsidR="00AF3E0C" w:rsidRDefault="0091429D">
            <w:proofErr w:type="gramStart"/>
            <w:r>
              <w:rPr>
                <w:color w:val="1A1A1A"/>
                <w:sz w:val="19"/>
                <w:szCs w:val="19"/>
              </w:rPr>
              <w:t>NUMERIC(</w:t>
            </w:r>
            <w:proofErr w:type="gramEnd"/>
            <w:r>
              <w:rPr>
                <w:color w:val="1A1A1A"/>
                <w:sz w:val="19"/>
                <w:szCs w:val="19"/>
              </w:rPr>
              <w:t>12,2)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37C8DF" w14:textId="77777777" w:rsidR="00AF3E0C" w:rsidRDefault="0091429D">
            <w:r>
              <w:rPr>
                <w:color w:val="1A1A1A"/>
                <w:sz w:val="19"/>
                <w:szCs w:val="19"/>
              </w:rPr>
              <w:t>Suma de pagos por tarjeta</w:t>
            </w:r>
          </w:p>
        </w:tc>
      </w:tr>
      <w:tr w:rsidR="00AF3E0C" w14:paraId="12EE6C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6B4B303" w14:textId="77777777" w:rsidR="00AF3E0C" w:rsidRDefault="0091429D">
            <w:proofErr w:type="spellStart"/>
            <w:r>
              <w:rPr>
                <w:color w:val="1A1A1A"/>
                <w:sz w:val="19"/>
                <w:szCs w:val="19"/>
              </w:rPr>
              <w:t>total_cheque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D442852" w14:textId="77777777" w:rsidR="00AF3E0C" w:rsidRDefault="0091429D">
            <w:proofErr w:type="gramStart"/>
            <w:r>
              <w:rPr>
                <w:color w:val="1A1A1A"/>
                <w:sz w:val="19"/>
                <w:szCs w:val="19"/>
              </w:rPr>
              <w:t>NUMERIC(</w:t>
            </w:r>
            <w:proofErr w:type="gramEnd"/>
            <w:r>
              <w:rPr>
                <w:color w:val="1A1A1A"/>
                <w:sz w:val="19"/>
                <w:szCs w:val="19"/>
              </w:rPr>
              <w:t>12,2)</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ACBAE67" w14:textId="77777777" w:rsidR="00AF3E0C" w:rsidRDefault="0091429D">
            <w:r>
              <w:rPr>
                <w:color w:val="1A1A1A"/>
                <w:sz w:val="19"/>
                <w:szCs w:val="19"/>
              </w:rPr>
              <w:t>Suma de pagos por cheque</w:t>
            </w:r>
          </w:p>
        </w:tc>
      </w:tr>
      <w:tr w:rsidR="00AF3E0C" w14:paraId="3D29C0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C0793D" w14:textId="77777777" w:rsidR="00AF3E0C" w:rsidRDefault="0091429D">
            <w:proofErr w:type="spellStart"/>
            <w:r>
              <w:rPr>
                <w:color w:val="1A1A1A"/>
                <w:sz w:val="19"/>
                <w:szCs w:val="19"/>
              </w:rPr>
              <w:t>total_sesion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F7F53E" w14:textId="77777777" w:rsidR="00AF3E0C" w:rsidRDefault="0091429D">
            <w:proofErr w:type="gramStart"/>
            <w:r>
              <w:rPr>
                <w:color w:val="1A1A1A"/>
                <w:sz w:val="19"/>
                <w:szCs w:val="19"/>
              </w:rPr>
              <w:t>NUMERIC(</w:t>
            </w:r>
            <w:proofErr w:type="gramEnd"/>
            <w:r>
              <w:rPr>
                <w:color w:val="1A1A1A"/>
                <w:sz w:val="19"/>
                <w:szCs w:val="19"/>
              </w:rPr>
              <w:t>12,2)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8854CB" w14:textId="77777777" w:rsidR="00AF3E0C" w:rsidRDefault="0091429D">
            <w:r>
              <w:rPr>
                <w:color w:val="1A1A1A"/>
                <w:sz w:val="19"/>
                <w:szCs w:val="19"/>
              </w:rPr>
              <w:t>Gran total (suma de todas las formas de pago)</w:t>
            </w:r>
          </w:p>
        </w:tc>
      </w:tr>
      <w:tr w:rsidR="00AF3E0C" w14:paraId="51E847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5CE60B0" w14:textId="77777777" w:rsidR="00AF3E0C" w:rsidRDefault="0091429D">
            <w:proofErr w:type="spellStart"/>
            <w:r>
              <w:rPr>
                <w:color w:val="1A1A1A"/>
                <w:sz w:val="19"/>
                <w:szCs w:val="19"/>
              </w:rPr>
              <w:t>cantidad_transacciones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95FEEC4" w14:textId="77777777" w:rsidR="00AF3E0C" w:rsidRDefault="0091429D">
            <w:r>
              <w:rPr>
                <w:color w:val="1A1A1A"/>
                <w:sz w:val="19"/>
                <w:szCs w:val="19"/>
              </w:rPr>
              <w:t>SMALLINT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057C332" w14:textId="77777777" w:rsidR="00AF3E0C" w:rsidRDefault="0091429D">
            <w:r>
              <w:rPr>
                <w:color w:val="1A1A1A"/>
                <w:sz w:val="19"/>
                <w:szCs w:val="19"/>
              </w:rPr>
              <w:t>Número de pagos registrados en la sesión</w:t>
            </w:r>
          </w:p>
        </w:tc>
      </w:tr>
      <w:tr w:rsidR="00AF3E0C" w14:paraId="7B0364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1A6019" w14:textId="77777777" w:rsidR="00AF3E0C" w:rsidRDefault="0091429D">
            <w:r>
              <w:rPr>
                <w:color w:val="1A1A1A"/>
                <w:sz w:val="19"/>
                <w:szCs w:val="19"/>
              </w:rPr>
              <w:t>estado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E5855C" w14:textId="77777777" w:rsidR="00AF3E0C" w:rsidRDefault="0091429D">
            <w:proofErr w:type="gramStart"/>
            <w:r>
              <w:rPr>
                <w:color w:val="1A1A1A"/>
                <w:sz w:val="19"/>
                <w:szCs w:val="19"/>
              </w:rPr>
              <w:t>VARCHAR(</w:t>
            </w:r>
            <w:proofErr w:type="gramEnd"/>
            <w:r>
              <w:rPr>
                <w:color w:val="1A1A1A"/>
                <w:sz w:val="19"/>
                <w:szCs w:val="19"/>
              </w:rPr>
              <w:t>30)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39F1F0" w14:textId="77777777" w:rsidR="00AF3E0C" w:rsidRDefault="0091429D">
            <w:r>
              <w:rPr>
                <w:color w:val="1A1A1A"/>
                <w:sz w:val="19"/>
                <w:szCs w:val="19"/>
              </w:rPr>
              <w:t>ABIERTA / PENDIENTE_AJUSTE / CERRADA / APROBADA</w:t>
            </w:r>
          </w:p>
        </w:tc>
      </w:tr>
      <w:tr w:rsidR="00AF3E0C" w14:paraId="441904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C20F9DE" w14:textId="77777777" w:rsidR="00AF3E0C" w:rsidRDefault="0091429D">
            <w:r>
              <w:rPr>
                <w:color w:val="1A1A1A"/>
                <w:sz w:val="19"/>
                <w:szCs w:val="19"/>
              </w:rPr>
              <w:t>observaciones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81EA2C6" w14:textId="77777777" w:rsidR="00AF3E0C" w:rsidRDefault="0091429D">
            <w:r>
              <w:rPr>
                <w:color w:val="1A1A1A"/>
                <w:sz w:val="19"/>
                <w:szCs w:val="19"/>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A5759B3" w14:textId="77777777" w:rsidR="00AF3E0C" w:rsidRDefault="0091429D">
            <w:r>
              <w:rPr>
                <w:color w:val="1A1A1A"/>
                <w:sz w:val="19"/>
                <w:szCs w:val="19"/>
              </w:rPr>
              <w:t>Observaciones del administrador al hacer el cuadre</w:t>
            </w:r>
          </w:p>
        </w:tc>
      </w:tr>
      <w:tr w:rsidR="00AF3E0C" w14:paraId="3F1F1E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D6AE69" w14:textId="77777777" w:rsidR="00AF3E0C" w:rsidRDefault="0091429D">
            <w:proofErr w:type="spellStart"/>
            <w:r>
              <w:rPr>
                <w:color w:val="1A1A1A"/>
                <w:sz w:val="19"/>
                <w:szCs w:val="19"/>
              </w:rPr>
              <w:t>doc_cierre_pdf_url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EDA206" w14:textId="77777777" w:rsidR="00AF3E0C" w:rsidRDefault="0091429D">
            <w:proofErr w:type="gramStart"/>
            <w:r>
              <w:rPr>
                <w:color w:val="1A1A1A"/>
                <w:sz w:val="19"/>
                <w:szCs w:val="19"/>
              </w:rPr>
              <w:t>VARCHAR(</w:t>
            </w:r>
            <w:proofErr w:type="gramEnd"/>
            <w:r>
              <w:rPr>
                <w:color w:val="1A1A1A"/>
                <w:sz w:val="19"/>
                <w:szCs w:val="19"/>
              </w:rPr>
              <w:t>300)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6D9CA5" w14:textId="77777777" w:rsidR="00AF3E0C" w:rsidRDefault="0091429D">
            <w:r>
              <w:rPr>
                <w:color w:val="1A1A1A"/>
                <w:sz w:val="19"/>
                <w:szCs w:val="19"/>
              </w:rPr>
              <w:t>URL del PDF del documento de cierre generado</w:t>
            </w:r>
          </w:p>
        </w:tc>
      </w:tr>
      <w:tr w:rsidR="00AF3E0C" w14:paraId="01505D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7F3A5FA" w14:textId="77777777" w:rsidR="00AF3E0C" w:rsidRDefault="0091429D">
            <w:proofErr w:type="spellStart"/>
            <w:r>
              <w:rPr>
                <w:color w:val="1A1A1A"/>
                <w:sz w:val="19"/>
                <w:szCs w:val="19"/>
              </w:rPr>
              <w:t>fecha_apertura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9331CCB" w14:textId="77777777" w:rsidR="00AF3E0C" w:rsidRDefault="0091429D">
            <w:r>
              <w:rPr>
                <w:color w:val="1A1A1A"/>
                <w:sz w:val="19"/>
                <w:szCs w:val="19"/>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8E481B2" w14:textId="77777777" w:rsidR="00AF3E0C" w:rsidRDefault="0091429D">
            <w:r>
              <w:rPr>
                <w:color w:val="1A1A1A"/>
                <w:sz w:val="19"/>
                <w:szCs w:val="19"/>
              </w:rPr>
              <w:t>Fecha/hora de apertura de la sesión</w:t>
            </w:r>
          </w:p>
        </w:tc>
      </w:tr>
      <w:tr w:rsidR="00AF3E0C" w14:paraId="35D29A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1A6825" w14:textId="77777777" w:rsidR="00AF3E0C" w:rsidRDefault="0091429D">
            <w:proofErr w:type="spellStart"/>
            <w:r>
              <w:rPr>
                <w:color w:val="1A1A1A"/>
                <w:sz w:val="19"/>
                <w:szCs w:val="19"/>
              </w:rPr>
              <w:t>fecha_cierre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19FF21" w14:textId="77777777" w:rsidR="00AF3E0C" w:rsidRDefault="0091429D">
            <w:r>
              <w:rPr>
                <w:color w:val="1A1A1A"/>
                <w:sz w:val="19"/>
                <w:szCs w:val="19"/>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5D4FFE" w14:textId="77777777" w:rsidR="00AF3E0C" w:rsidRDefault="0091429D">
            <w:r>
              <w:rPr>
                <w:color w:val="1A1A1A"/>
                <w:sz w:val="19"/>
                <w:szCs w:val="19"/>
              </w:rPr>
              <w:t>Fecha/hora de aprobación del cuadre</w:t>
            </w:r>
          </w:p>
        </w:tc>
      </w:tr>
    </w:tbl>
    <w:p w14:paraId="6B8D6705" w14:textId="77777777" w:rsidR="00AF3E0C" w:rsidRDefault="00AF3E0C">
      <w:pPr>
        <w:spacing w:after="120"/>
      </w:pPr>
    </w:p>
    <w:p w14:paraId="2AB61DE8" w14:textId="77777777" w:rsidR="00AF3E0C" w:rsidRDefault="0091429D">
      <w:pPr>
        <w:pStyle w:val="Ttulo2"/>
      </w:pPr>
      <w:r>
        <w:rPr>
          <w:color w:val="1A1A1A"/>
        </w:rPr>
        <w:t xml:space="preserve">A.6.3 Nueva tabla: </w:t>
      </w:r>
      <w:proofErr w:type="spellStart"/>
      <w:r>
        <w:rPr>
          <w:color w:val="1A1A1A"/>
        </w:rPr>
        <w:t>custodia_log</w:t>
      </w:r>
      <w:proofErr w:type="spellEnd"/>
      <w:r>
        <w:rPr>
          <w:color w:val="1A1A1A"/>
        </w:rPr>
        <w:t xml:space="preserve"> (Log de Auditoría de Pagos)</w:t>
      </w:r>
    </w:p>
    <w:p w14:paraId="27A6271F" w14:textId="77777777" w:rsidR="00AF3E0C" w:rsidRDefault="0091429D">
      <w:pPr>
        <w:spacing w:after="120" w:line="276" w:lineRule="auto"/>
      </w:pPr>
      <w:r>
        <w:lastRenderedPageBreak/>
        <w:t xml:space="preserve">Esta tabla registra CADA cambio de </w:t>
      </w:r>
      <w:proofErr w:type="spellStart"/>
      <w:r>
        <w:t>estado_custodia</w:t>
      </w:r>
      <w:proofErr w:type="spellEnd"/>
      <w:r>
        <w:t xml:space="preserve"> de cada pago, sin excepción. Es inmutable: no se puede modificar ni eliminar ningún registro.</w:t>
      </w:r>
    </w:p>
    <w:p w14:paraId="2C37A1EF" w14:textId="77777777" w:rsidR="00AF3E0C" w:rsidRDefault="00AF3E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AF3E0C" w14:paraId="0CFAF0B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6D4C2736" w14:textId="77777777" w:rsidR="00AF3E0C" w:rsidRDefault="0091429D">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1D893735" w14:textId="77777777" w:rsidR="00AF3E0C" w:rsidRDefault="0091429D">
            <w:r>
              <w:rPr>
                <w:b/>
                <w:bCs/>
                <w:color w:val="FFFFFF"/>
                <w:sz w:val="20"/>
                <w:szCs w:val="20"/>
              </w:rPr>
              <w:t>Tipo</w:t>
            </w:r>
          </w:p>
        </w:tc>
        <w:tc>
          <w:tcPr>
            <w:tcW w:w="49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417B802" w14:textId="77777777" w:rsidR="00AF3E0C" w:rsidRDefault="0091429D">
            <w:r>
              <w:rPr>
                <w:b/>
                <w:bCs/>
                <w:color w:val="FFFFFF"/>
                <w:sz w:val="20"/>
                <w:szCs w:val="20"/>
              </w:rPr>
              <w:t>Descripción</w:t>
            </w:r>
          </w:p>
        </w:tc>
      </w:tr>
      <w:tr w:rsidR="00AF3E0C" w14:paraId="1E0ED6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F10A47" w14:textId="77777777" w:rsidR="00AF3E0C" w:rsidRDefault="0091429D">
            <w:r>
              <w:rPr>
                <w:color w:val="1A1A1A"/>
                <w:sz w:val="19"/>
                <w:szCs w:val="1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23F3F2" w14:textId="77777777" w:rsidR="00AF3E0C" w:rsidRDefault="0091429D">
            <w:r>
              <w:rPr>
                <w:color w:val="1A1A1A"/>
                <w:sz w:val="19"/>
                <w:szCs w:val="19"/>
              </w:rPr>
              <w:t>UUID PK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5286EB" w14:textId="77777777" w:rsidR="00AF3E0C" w:rsidRDefault="0091429D">
            <w:r>
              <w:rPr>
                <w:color w:val="1A1A1A"/>
                <w:sz w:val="19"/>
                <w:szCs w:val="19"/>
              </w:rPr>
              <w:t>Identificador único del evento</w:t>
            </w:r>
          </w:p>
        </w:tc>
      </w:tr>
      <w:tr w:rsidR="00AF3E0C" w14:paraId="52F625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A53C38D" w14:textId="77777777" w:rsidR="00AF3E0C" w:rsidRDefault="0091429D">
            <w:proofErr w:type="spellStart"/>
            <w:r>
              <w:rPr>
                <w:color w:val="1A1A1A"/>
                <w:sz w:val="19"/>
                <w:szCs w:val="19"/>
              </w:rPr>
              <w:t>cxc_pago_id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A81D7D5" w14:textId="77777777" w:rsidR="00AF3E0C" w:rsidRDefault="0091429D">
            <w:r>
              <w:rPr>
                <w:color w:val="1A1A1A"/>
                <w:sz w:val="19"/>
                <w:szCs w:val="19"/>
              </w:rPr>
              <w:t xml:space="preserve">FK → </w:t>
            </w:r>
            <w:proofErr w:type="spellStart"/>
            <w:r>
              <w:rPr>
                <w:color w:val="1A1A1A"/>
                <w:sz w:val="19"/>
                <w:szCs w:val="19"/>
              </w:rPr>
              <w:t>cxc_pagos</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241D787" w14:textId="77777777" w:rsidR="00AF3E0C" w:rsidRDefault="0091429D">
            <w:r>
              <w:rPr>
                <w:color w:val="1A1A1A"/>
                <w:sz w:val="19"/>
                <w:szCs w:val="19"/>
              </w:rPr>
              <w:t>Pago al que se refiere el cambio</w:t>
            </w:r>
          </w:p>
        </w:tc>
      </w:tr>
      <w:tr w:rsidR="00AF3E0C" w14:paraId="44BB57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F6F587" w14:textId="77777777" w:rsidR="00AF3E0C" w:rsidRDefault="0091429D">
            <w:proofErr w:type="spellStart"/>
            <w:r>
              <w:rPr>
                <w:color w:val="1A1A1A"/>
                <w:sz w:val="19"/>
                <w:szCs w:val="19"/>
              </w:rPr>
              <w:t>contrato_id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36052C" w14:textId="77777777" w:rsidR="00AF3E0C" w:rsidRDefault="0091429D">
            <w:r>
              <w:rPr>
                <w:color w:val="1A1A1A"/>
                <w:sz w:val="19"/>
                <w:szCs w:val="19"/>
              </w:rPr>
              <w:t>FK → contratos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714D9C" w14:textId="77777777" w:rsidR="00AF3E0C" w:rsidRDefault="0091429D">
            <w:r>
              <w:rPr>
                <w:color w:val="1A1A1A"/>
                <w:sz w:val="19"/>
                <w:szCs w:val="19"/>
              </w:rPr>
              <w:t>Contrato vinculado</w:t>
            </w:r>
          </w:p>
        </w:tc>
      </w:tr>
      <w:tr w:rsidR="00AF3E0C" w14:paraId="10D209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2205BF2" w14:textId="77777777" w:rsidR="00AF3E0C" w:rsidRDefault="0091429D">
            <w:proofErr w:type="spellStart"/>
            <w:r>
              <w:rPr>
                <w:color w:val="1A1A1A"/>
                <w:sz w:val="19"/>
                <w:szCs w:val="19"/>
              </w:rPr>
              <w:t>inquilino_id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E743EAA" w14:textId="77777777" w:rsidR="00AF3E0C" w:rsidRDefault="0091429D">
            <w:r>
              <w:rPr>
                <w:color w:val="1A1A1A"/>
                <w:sz w:val="19"/>
                <w:szCs w:val="19"/>
              </w:rPr>
              <w:t>FK → inquilinos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C94BAE1" w14:textId="77777777" w:rsidR="00AF3E0C" w:rsidRDefault="0091429D">
            <w:r>
              <w:rPr>
                <w:color w:val="1A1A1A"/>
                <w:sz w:val="19"/>
                <w:szCs w:val="19"/>
              </w:rPr>
              <w:t>Inquilino del pago</w:t>
            </w:r>
          </w:p>
        </w:tc>
      </w:tr>
      <w:tr w:rsidR="00AF3E0C" w14:paraId="6E2C9C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BAC3D4" w14:textId="77777777" w:rsidR="00AF3E0C" w:rsidRDefault="0091429D">
            <w:proofErr w:type="spellStart"/>
            <w:r>
              <w:rPr>
                <w:color w:val="1A1A1A"/>
                <w:sz w:val="19"/>
                <w:szCs w:val="19"/>
              </w:rPr>
              <w:t>inmueble_id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F79074" w14:textId="77777777" w:rsidR="00AF3E0C" w:rsidRDefault="0091429D">
            <w:r>
              <w:rPr>
                <w:color w:val="1A1A1A"/>
                <w:sz w:val="19"/>
                <w:szCs w:val="19"/>
              </w:rPr>
              <w:t>FK → inmuebles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6D9653" w14:textId="77777777" w:rsidR="00AF3E0C" w:rsidRDefault="0091429D">
            <w:r>
              <w:rPr>
                <w:color w:val="1A1A1A"/>
                <w:sz w:val="19"/>
                <w:szCs w:val="19"/>
              </w:rPr>
              <w:t>Inmueble del pago</w:t>
            </w:r>
          </w:p>
        </w:tc>
      </w:tr>
      <w:tr w:rsidR="00AF3E0C" w14:paraId="39EDC8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06CB8BB" w14:textId="77777777" w:rsidR="00AF3E0C" w:rsidRDefault="0091429D">
            <w:proofErr w:type="spellStart"/>
            <w:r>
              <w:rPr>
                <w:color w:val="1A1A1A"/>
                <w:sz w:val="19"/>
                <w:szCs w:val="19"/>
              </w:rPr>
              <w:t>propietario_id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F7B560" w14:textId="77777777" w:rsidR="00AF3E0C" w:rsidRDefault="0091429D">
            <w:r>
              <w:rPr>
                <w:color w:val="1A1A1A"/>
                <w:sz w:val="19"/>
                <w:szCs w:val="19"/>
              </w:rPr>
              <w:t>FK → propietarios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AF5FCBE" w14:textId="77777777" w:rsidR="00AF3E0C" w:rsidRDefault="0091429D">
            <w:r>
              <w:rPr>
                <w:color w:val="1A1A1A"/>
                <w:sz w:val="19"/>
                <w:szCs w:val="19"/>
              </w:rPr>
              <w:t>Propietario del inmueble</w:t>
            </w:r>
          </w:p>
        </w:tc>
      </w:tr>
      <w:tr w:rsidR="00AF3E0C" w14:paraId="059DB5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3E7BFA" w14:textId="77777777" w:rsidR="00AF3E0C" w:rsidRDefault="0091429D">
            <w:proofErr w:type="spellStart"/>
            <w:r>
              <w:rPr>
                <w:color w:val="1A1A1A"/>
                <w:sz w:val="19"/>
                <w:szCs w:val="19"/>
              </w:rPr>
              <w:t>estado_anterior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271589" w14:textId="77777777" w:rsidR="00AF3E0C" w:rsidRDefault="0091429D">
            <w:proofErr w:type="gramStart"/>
            <w:r>
              <w:rPr>
                <w:color w:val="1A1A1A"/>
                <w:sz w:val="19"/>
                <w:szCs w:val="19"/>
              </w:rPr>
              <w:t>VARCHAR(</w:t>
            </w:r>
            <w:proofErr w:type="gramEnd"/>
            <w:r>
              <w:rPr>
                <w:color w:val="1A1A1A"/>
                <w:sz w:val="19"/>
                <w:szCs w:val="19"/>
              </w:rPr>
              <w:t>20)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722262" w14:textId="77777777" w:rsidR="00AF3E0C" w:rsidRDefault="0091429D">
            <w:r>
              <w:rPr>
                <w:color w:val="1A1A1A"/>
                <w:sz w:val="19"/>
                <w:szCs w:val="19"/>
              </w:rPr>
              <w:t>Estado antes del cambio (NULL si es creación)</w:t>
            </w:r>
          </w:p>
        </w:tc>
      </w:tr>
      <w:tr w:rsidR="00AF3E0C" w14:paraId="1C39BF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E492701" w14:textId="77777777" w:rsidR="00AF3E0C" w:rsidRDefault="0091429D">
            <w:proofErr w:type="spellStart"/>
            <w:r>
              <w:rPr>
                <w:color w:val="1A1A1A"/>
                <w:sz w:val="19"/>
                <w:szCs w:val="19"/>
              </w:rPr>
              <w:t>estado_nuevo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769FE9F" w14:textId="77777777" w:rsidR="00AF3E0C" w:rsidRDefault="0091429D">
            <w:proofErr w:type="gramStart"/>
            <w:r>
              <w:rPr>
                <w:color w:val="1A1A1A"/>
                <w:sz w:val="19"/>
                <w:szCs w:val="19"/>
              </w:rPr>
              <w:t>VARCHAR(</w:t>
            </w:r>
            <w:proofErr w:type="gramEnd"/>
            <w:r>
              <w:rPr>
                <w:color w:val="1A1A1A"/>
                <w:sz w:val="19"/>
                <w:szCs w:val="19"/>
              </w:rPr>
              <w:t>20)</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859E883" w14:textId="77777777" w:rsidR="00AF3E0C" w:rsidRDefault="0091429D">
            <w:r>
              <w:rPr>
                <w:color w:val="1A1A1A"/>
                <w:sz w:val="19"/>
                <w:szCs w:val="19"/>
              </w:rPr>
              <w:t>Estado después del cambio</w:t>
            </w:r>
          </w:p>
        </w:tc>
      </w:tr>
      <w:tr w:rsidR="00AF3E0C" w14:paraId="1914E4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7E4AF8" w14:textId="77777777" w:rsidR="00AF3E0C" w:rsidRDefault="0091429D">
            <w:r>
              <w:rPr>
                <w:color w:val="1A1A1A"/>
                <w:sz w:val="19"/>
                <w:szCs w:val="19"/>
              </w:rPr>
              <w:t>evento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0EEF98" w14:textId="77777777" w:rsidR="00AF3E0C" w:rsidRDefault="0091429D">
            <w:proofErr w:type="gramStart"/>
            <w:r>
              <w:rPr>
                <w:color w:val="1A1A1A"/>
                <w:sz w:val="19"/>
                <w:szCs w:val="19"/>
              </w:rPr>
              <w:t>VARCHAR(</w:t>
            </w:r>
            <w:proofErr w:type="gramEnd"/>
            <w:r>
              <w:rPr>
                <w:color w:val="1A1A1A"/>
                <w:sz w:val="19"/>
                <w:szCs w:val="19"/>
              </w:rPr>
              <w:t>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0AA2D1" w14:textId="77777777" w:rsidR="00AF3E0C" w:rsidRDefault="0091429D">
            <w:r>
              <w:rPr>
                <w:color w:val="1A1A1A"/>
                <w:sz w:val="19"/>
                <w:szCs w:val="19"/>
              </w:rPr>
              <w:t>REGISTRO_PAGO / CUADRE_CAJA / LIQUIDACION / ANULACION / AJUSTE</w:t>
            </w:r>
          </w:p>
        </w:tc>
      </w:tr>
      <w:tr w:rsidR="00AF3E0C" w14:paraId="0B5A57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18EBB4B" w14:textId="77777777" w:rsidR="00AF3E0C" w:rsidRDefault="0091429D">
            <w:proofErr w:type="spellStart"/>
            <w:r>
              <w:rPr>
                <w:color w:val="1A1A1A"/>
                <w:sz w:val="19"/>
                <w:szCs w:val="19"/>
              </w:rPr>
              <w:t>sesion_caja_id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BB4204F" w14:textId="77777777" w:rsidR="00AF3E0C" w:rsidRDefault="0091429D">
            <w:r>
              <w:rPr>
                <w:color w:val="1A1A1A"/>
                <w:sz w:val="19"/>
                <w:szCs w:val="19"/>
              </w:rPr>
              <w:t xml:space="preserve">FK → </w:t>
            </w:r>
            <w:proofErr w:type="spellStart"/>
            <w:r>
              <w:rPr>
                <w:color w:val="1A1A1A"/>
                <w:sz w:val="19"/>
                <w:szCs w:val="19"/>
              </w:rPr>
              <w:t>sesiones_caja</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8485E66" w14:textId="77777777" w:rsidR="00AF3E0C" w:rsidRDefault="0091429D">
            <w:r>
              <w:rPr>
                <w:color w:val="1A1A1A"/>
                <w:sz w:val="19"/>
                <w:szCs w:val="19"/>
              </w:rPr>
              <w:t>Sesión de caja involucrada (si aplica)</w:t>
            </w:r>
          </w:p>
        </w:tc>
      </w:tr>
      <w:tr w:rsidR="00AF3E0C" w14:paraId="707286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EA3113" w14:textId="77777777" w:rsidR="00AF3E0C" w:rsidRDefault="0091429D">
            <w:proofErr w:type="spellStart"/>
            <w:r>
              <w:rPr>
                <w:color w:val="1A1A1A"/>
                <w:sz w:val="19"/>
                <w:szCs w:val="19"/>
              </w:rPr>
              <w:t>liquidacion_id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6973AD" w14:textId="77777777" w:rsidR="00AF3E0C" w:rsidRDefault="0091429D">
            <w:r>
              <w:rPr>
                <w:color w:val="1A1A1A"/>
                <w:sz w:val="19"/>
                <w:szCs w:val="19"/>
              </w:rPr>
              <w:t>FK → liquidaciones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87A284" w14:textId="77777777" w:rsidR="00AF3E0C" w:rsidRDefault="0091429D">
            <w:r>
              <w:rPr>
                <w:color w:val="1A1A1A"/>
                <w:sz w:val="19"/>
                <w:szCs w:val="19"/>
              </w:rPr>
              <w:t>Liquidación involucrada (si aplica)</w:t>
            </w:r>
          </w:p>
        </w:tc>
      </w:tr>
      <w:tr w:rsidR="00AF3E0C" w14:paraId="13DD52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4A4B9AA" w14:textId="77777777" w:rsidR="00AF3E0C" w:rsidRDefault="0091429D">
            <w:proofErr w:type="spellStart"/>
            <w:r>
              <w:rPr>
                <w:color w:val="1A1A1A"/>
                <w:sz w:val="19"/>
                <w:szCs w:val="19"/>
              </w:rPr>
              <w:t>monto_pago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E73987B" w14:textId="77777777" w:rsidR="00AF3E0C" w:rsidRDefault="0091429D">
            <w:proofErr w:type="gramStart"/>
            <w:r>
              <w:rPr>
                <w:color w:val="1A1A1A"/>
                <w:sz w:val="19"/>
                <w:szCs w:val="19"/>
              </w:rPr>
              <w:t>NUMERIC(</w:t>
            </w:r>
            <w:proofErr w:type="gramEnd"/>
            <w:r>
              <w:rPr>
                <w:color w:val="1A1A1A"/>
                <w:sz w:val="19"/>
                <w:szCs w:val="19"/>
              </w:rPr>
              <w:t>12,2)</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3AD8BE9" w14:textId="77777777" w:rsidR="00AF3E0C" w:rsidRDefault="0091429D">
            <w:r>
              <w:rPr>
                <w:color w:val="1A1A1A"/>
                <w:sz w:val="19"/>
                <w:szCs w:val="19"/>
              </w:rPr>
              <w:t>Monto del pago en el momento del evento</w:t>
            </w:r>
          </w:p>
        </w:tc>
      </w:tr>
      <w:tr w:rsidR="00AF3E0C" w14:paraId="73CAEA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BD2356" w14:textId="77777777" w:rsidR="00AF3E0C" w:rsidRDefault="0091429D">
            <w:proofErr w:type="spellStart"/>
            <w:r>
              <w:rPr>
                <w:color w:val="1A1A1A"/>
                <w:sz w:val="19"/>
                <w:szCs w:val="19"/>
              </w:rPr>
              <w:t>usuario_id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0176ED" w14:textId="77777777" w:rsidR="00AF3E0C" w:rsidRDefault="0091429D">
            <w:r>
              <w:rPr>
                <w:color w:val="1A1A1A"/>
                <w:sz w:val="19"/>
                <w:szCs w:val="19"/>
              </w:rPr>
              <w:t>FK → usuarios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3C5663" w14:textId="77777777" w:rsidR="00AF3E0C" w:rsidRDefault="0091429D">
            <w:r>
              <w:rPr>
                <w:color w:val="1A1A1A"/>
                <w:sz w:val="19"/>
                <w:szCs w:val="19"/>
              </w:rPr>
              <w:t>Usuario que ejecutó el cambio</w:t>
            </w:r>
          </w:p>
        </w:tc>
      </w:tr>
      <w:tr w:rsidR="00AF3E0C" w14:paraId="5DD2C7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A87CFB7" w14:textId="77777777" w:rsidR="00AF3E0C" w:rsidRDefault="0091429D">
            <w:r>
              <w:rPr>
                <w:color w:val="1A1A1A"/>
                <w:sz w:val="19"/>
                <w:szCs w:val="19"/>
              </w:rPr>
              <w:t>observaciones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7387F03" w14:textId="77777777" w:rsidR="00AF3E0C" w:rsidRDefault="0091429D">
            <w:r>
              <w:rPr>
                <w:color w:val="1A1A1A"/>
                <w:sz w:val="19"/>
                <w:szCs w:val="19"/>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D6D86A2" w14:textId="77777777" w:rsidR="00AF3E0C" w:rsidRDefault="0091429D">
            <w:r>
              <w:rPr>
                <w:color w:val="1A1A1A"/>
                <w:sz w:val="19"/>
                <w:szCs w:val="19"/>
              </w:rPr>
              <w:t>Notas del usuario al momento del cambio</w:t>
            </w:r>
          </w:p>
        </w:tc>
      </w:tr>
      <w:tr w:rsidR="00AF3E0C" w14:paraId="7CAF6C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4D799C" w14:textId="77777777" w:rsidR="00AF3E0C" w:rsidRDefault="0091429D">
            <w:proofErr w:type="spellStart"/>
            <w:r>
              <w:rPr>
                <w:color w:val="1A1A1A"/>
                <w:sz w:val="19"/>
                <w:szCs w:val="19"/>
              </w:rPr>
              <w:t>ip_address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3F48B1" w14:textId="77777777" w:rsidR="00AF3E0C" w:rsidRDefault="0091429D">
            <w:proofErr w:type="gramStart"/>
            <w:r>
              <w:rPr>
                <w:color w:val="1A1A1A"/>
                <w:sz w:val="19"/>
                <w:szCs w:val="19"/>
              </w:rPr>
              <w:t>VARCHAR(</w:t>
            </w:r>
            <w:proofErr w:type="gramEnd"/>
            <w:r>
              <w:rPr>
                <w:color w:val="1A1A1A"/>
                <w:sz w:val="19"/>
                <w:szCs w:val="19"/>
              </w:rPr>
              <w:t>45)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D45AE2" w14:textId="77777777" w:rsidR="00AF3E0C" w:rsidRDefault="0091429D">
            <w:r>
              <w:rPr>
                <w:color w:val="1A1A1A"/>
                <w:sz w:val="19"/>
                <w:szCs w:val="19"/>
              </w:rPr>
              <w:t>IP desde donde se ejecutó la acción</w:t>
            </w:r>
          </w:p>
        </w:tc>
      </w:tr>
      <w:tr w:rsidR="00AF3E0C" w14:paraId="3E93DC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0F02F2D" w14:textId="77777777" w:rsidR="00AF3E0C" w:rsidRDefault="0091429D">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94EC9E8" w14:textId="77777777" w:rsidR="00AF3E0C" w:rsidRDefault="0091429D">
            <w:r>
              <w:rPr>
                <w:color w:val="1A1A1A"/>
                <w:sz w:val="19"/>
                <w:szCs w:val="19"/>
              </w:rPr>
              <w:t>TIMESTAMP</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EA4AD28" w14:textId="77777777" w:rsidR="00AF3E0C" w:rsidRDefault="0091429D">
            <w:r>
              <w:rPr>
                <w:color w:val="1A1A1A"/>
                <w:sz w:val="19"/>
                <w:szCs w:val="19"/>
              </w:rPr>
              <w:t>Fecha/hora exacta del evento (NOT NULL, inmutable)</w:t>
            </w:r>
          </w:p>
        </w:tc>
      </w:tr>
    </w:tbl>
    <w:p w14:paraId="4982F090" w14:textId="77777777" w:rsidR="00AF3E0C" w:rsidRDefault="00AF3E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E0C" w14:paraId="249ECBD5" w14:textId="77777777">
        <w:tblPrEx>
          <w:tblCellMar>
            <w:top w:w="0" w:type="dxa"/>
            <w:bottom w:w="0" w:type="dxa"/>
          </w:tblCellMar>
        </w:tblPrEx>
        <w:tc>
          <w:tcPr>
            <w:tcW w:w="9360" w:type="dxa"/>
            <w:tcBorders>
              <w:top w:val="single" w:sz="6" w:space="0" w:color="4A148C"/>
              <w:left w:val="single" w:sz="14" w:space="0" w:color="4A148C"/>
              <w:bottom w:val="none" w:sz="0" w:space="0" w:color="FFFFFF"/>
              <w:right w:val="none" w:sz="0" w:space="0" w:color="FFFFFF"/>
            </w:tcBorders>
            <w:shd w:val="clear" w:color="auto" w:fill="F3E5F5"/>
            <w:tcMar>
              <w:top w:w="120" w:type="dxa"/>
              <w:left w:w="220" w:type="dxa"/>
              <w:bottom w:w="120" w:type="dxa"/>
              <w:right w:w="140" w:type="dxa"/>
            </w:tcMar>
          </w:tcPr>
          <w:p w14:paraId="3F539E60" w14:textId="77777777" w:rsidR="00AF3E0C" w:rsidRDefault="0091429D">
            <w:pPr>
              <w:spacing w:after="80"/>
            </w:pPr>
            <w:r>
              <w:rPr>
                <w:b/>
                <w:bCs/>
                <w:color w:val="4A148C"/>
              </w:rPr>
              <w:t>Reglas de Integridad del Log</w:t>
            </w:r>
          </w:p>
          <w:p w14:paraId="05EFAF75" w14:textId="77777777" w:rsidR="00AF3E0C" w:rsidRDefault="0091429D">
            <w:pPr>
              <w:pStyle w:val="Prrafodelista"/>
              <w:numPr>
                <w:ilvl w:val="0"/>
                <w:numId w:val="2"/>
              </w:numPr>
              <w:spacing w:after="60"/>
            </w:pPr>
            <w:r>
              <w:rPr>
                <w:sz w:val="20"/>
                <w:szCs w:val="20"/>
              </w:rPr>
              <w:t xml:space="preserve">La tabla </w:t>
            </w:r>
            <w:proofErr w:type="spellStart"/>
            <w:r>
              <w:rPr>
                <w:sz w:val="20"/>
                <w:szCs w:val="20"/>
              </w:rPr>
              <w:t>custodia_log</w:t>
            </w:r>
            <w:proofErr w:type="spellEnd"/>
            <w:r>
              <w:rPr>
                <w:sz w:val="20"/>
                <w:szCs w:val="20"/>
              </w:rPr>
              <w:t xml:space="preserve"> es de solo inserción (INSERT-</w:t>
            </w:r>
            <w:proofErr w:type="spellStart"/>
            <w:r>
              <w:rPr>
                <w:sz w:val="20"/>
                <w:szCs w:val="20"/>
              </w:rPr>
              <w:t>only</w:t>
            </w:r>
            <w:proofErr w:type="spellEnd"/>
            <w:r>
              <w:rPr>
                <w:sz w:val="20"/>
                <w:szCs w:val="20"/>
              </w:rPr>
              <w:t>). Ningún rol de la aplicación tiene permisos de UPDATE o DELETE sobre esta tabla.</w:t>
            </w:r>
          </w:p>
          <w:p w14:paraId="572AC22A" w14:textId="77777777" w:rsidR="00AF3E0C" w:rsidRDefault="0091429D">
            <w:pPr>
              <w:pStyle w:val="Prrafodelista"/>
              <w:numPr>
                <w:ilvl w:val="0"/>
                <w:numId w:val="2"/>
              </w:numPr>
              <w:spacing w:after="60"/>
            </w:pPr>
            <w:r>
              <w:rPr>
                <w:sz w:val="20"/>
                <w:szCs w:val="20"/>
              </w:rPr>
              <w:t xml:space="preserve">Se debe crear un </w:t>
            </w:r>
            <w:proofErr w:type="spellStart"/>
            <w:r>
              <w:rPr>
                <w:sz w:val="20"/>
                <w:szCs w:val="20"/>
              </w:rPr>
              <w:t>trigger</w:t>
            </w:r>
            <w:proofErr w:type="spellEnd"/>
            <w:r>
              <w:rPr>
                <w:sz w:val="20"/>
                <w:szCs w:val="20"/>
              </w:rPr>
              <w:t xml:space="preserve"> en PostgreSQL que inserte automáticamente en </w:t>
            </w:r>
            <w:proofErr w:type="spellStart"/>
            <w:r>
              <w:rPr>
                <w:sz w:val="20"/>
                <w:szCs w:val="20"/>
              </w:rPr>
              <w:t>custodia_log</w:t>
            </w:r>
            <w:proofErr w:type="spellEnd"/>
            <w:r>
              <w:rPr>
                <w:sz w:val="20"/>
                <w:szCs w:val="20"/>
              </w:rPr>
              <w:t xml:space="preserve"> cada vez que se modifique el campo </w:t>
            </w:r>
            <w:proofErr w:type="spellStart"/>
            <w:r>
              <w:rPr>
                <w:sz w:val="20"/>
                <w:szCs w:val="20"/>
              </w:rPr>
              <w:t>estado_custodia</w:t>
            </w:r>
            <w:proofErr w:type="spellEnd"/>
            <w:r>
              <w:rPr>
                <w:sz w:val="20"/>
                <w:szCs w:val="20"/>
              </w:rPr>
              <w:t xml:space="preserve"> en </w:t>
            </w:r>
            <w:proofErr w:type="spellStart"/>
            <w:r>
              <w:rPr>
                <w:sz w:val="20"/>
                <w:szCs w:val="20"/>
              </w:rPr>
              <w:t>cxc_pagos</w:t>
            </w:r>
            <w:proofErr w:type="spellEnd"/>
            <w:r>
              <w:rPr>
                <w:sz w:val="20"/>
                <w:szCs w:val="20"/>
              </w:rPr>
              <w:t>. Así el log es inviolable desde la aplicación.</w:t>
            </w:r>
          </w:p>
          <w:p w14:paraId="1E67BAF9" w14:textId="77777777" w:rsidR="00AF3E0C" w:rsidRDefault="0091429D">
            <w:pPr>
              <w:pStyle w:val="Prrafodelista"/>
              <w:numPr>
                <w:ilvl w:val="0"/>
                <w:numId w:val="2"/>
              </w:numPr>
              <w:spacing w:after="60"/>
            </w:pPr>
            <w:r>
              <w:rPr>
                <w:sz w:val="20"/>
                <w:szCs w:val="20"/>
              </w:rPr>
              <w:t xml:space="preserve">La </w:t>
            </w:r>
            <w:proofErr w:type="spellStart"/>
            <w:r>
              <w:rPr>
                <w:sz w:val="20"/>
                <w:szCs w:val="20"/>
              </w:rPr>
              <w:t>ip_address</w:t>
            </w:r>
            <w:proofErr w:type="spellEnd"/>
            <w:r>
              <w:rPr>
                <w:sz w:val="20"/>
                <w:szCs w:val="20"/>
              </w:rPr>
              <w:t xml:space="preserve"> se captura en el </w:t>
            </w:r>
            <w:proofErr w:type="spellStart"/>
            <w:r>
              <w:rPr>
                <w:sz w:val="20"/>
                <w:szCs w:val="20"/>
              </w:rPr>
              <w:t>backend</w:t>
            </w:r>
            <w:proofErr w:type="spellEnd"/>
            <w:r>
              <w:rPr>
                <w:sz w:val="20"/>
                <w:szCs w:val="20"/>
              </w:rPr>
              <w:t xml:space="preserve"> para cada solicitud autenticada.</w:t>
            </w:r>
          </w:p>
          <w:p w14:paraId="0C7CA3A6" w14:textId="77777777" w:rsidR="00AF3E0C" w:rsidRDefault="0091429D">
            <w:pPr>
              <w:pStyle w:val="Prrafodelista"/>
              <w:numPr>
                <w:ilvl w:val="0"/>
                <w:numId w:val="2"/>
              </w:numPr>
              <w:spacing w:after="60"/>
            </w:pPr>
            <w:r>
              <w:rPr>
                <w:sz w:val="20"/>
                <w:szCs w:val="20"/>
              </w:rPr>
              <w:t xml:space="preserve">El campo </w:t>
            </w:r>
            <w:proofErr w:type="spellStart"/>
            <w:r>
              <w:rPr>
                <w:sz w:val="20"/>
                <w:szCs w:val="20"/>
              </w:rPr>
              <w:t>created_at</w:t>
            </w:r>
            <w:proofErr w:type="spellEnd"/>
            <w:r>
              <w:rPr>
                <w:sz w:val="20"/>
                <w:szCs w:val="20"/>
              </w:rPr>
              <w:t xml:space="preserve"> usa </w:t>
            </w:r>
            <w:proofErr w:type="gramStart"/>
            <w:r>
              <w:rPr>
                <w:sz w:val="20"/>
                <w:szCs w:val="20"/>
              </w:rPr>
              <w:t>NOW(</w:t>
            </w:r>
            <w:proofErr w:type="gramEnd"/>
            <w:r>
              <w:rPr>
                <w:sz w:val="20"/>
                <w:szCs w:val="20"/>
              </w:rPr>
              <w:t>) a nivel de base de datos, no desde la aplicación, para evitar manipulación.</w:t>
            </w:r>
          </w:p>
        </w:tc>
      </w:tr>
    </w:tbl>
    <w:p w14:paraId="7AFE6A84" w14:textId="77777777" w:rsidR="00AF3E0C" w:rsidRDefault="00AF3E0C">
      <w:pPr>
        <w:spacing w:after="120"/>
      </w:pPr>
    </w:p>
    <w:p w14:paraId="0D493661" w14:textId="77777777" w:rsidR="00AF3E0C" w:rsidRDefault="0091429D">
      <w:r>
        <w:br w:type="page"/>
      </w:r>
    </w:p>
    <w:p w14:paraId="4CB7D46B" w14:textId="77777777" w:rsidR="00AF3E0C" w:rsidRDefault="0091429D">
      <w:pPr>
        <w:pStyle w:val="Ttulo1"/>
        <w:pBdr>
          <w:bottom w:val="single" w:sz="6" w:space="4" w:color="4A148C"/>
        </w:pBdr>
      </w:pPr>
      <w:r>
        <w:lastRenderedPageBreak/>
        <w:t>A.7 Flujos Detallados de Cada Transición</w:t>
      </w:r>
    </w:p>
    <w:p w14:paraId="435CFB04" w14:textId="77777777" w:rsidR="00AF3E0C" w:rsidRDefault="0091429D">
      <w:pPr>
        <w:pStyle w:val="Ttulo2"/>
      </w:pPr>
      <w:r>
        <w:rPr>
          <w:color w:val="1A1A1A"/>
        </w:rPr>
        <w:t>A.7.1 Registro de Pago → Estado COBRADO</w:t>
      </w:r>
    </w:p>
    <w:p w14:paraId="6116A2BD" w14:textId="77777777" w:rsidR="00AF3E0C" w:rsidRDefault="0091429D">
      <w:pPr>
        <w:pStyle w:val="Prrafodelista"/>
        <w:numPr>
          <w:ilvl w:val="0"/>
          <w:numId w:val="3"/>
        </w:numPr>
        <w:spacing w:after="80"/>
      </w:pPr>
      <w:r>
        <w:t xml:space="preserve">Cajero busca el cargo </w:t>
      </w:r>
      <w:proofErr w:type="spellStart"/>
      <w:r>
        <w:t>CxC</w:t>
      </w:r>
      <w:proofErr w:type="spellEnd"/>
      <w:r>
        <w:t xml:space="preserve"> del inquilino.</w:t>
      </w:r>
    </w:p>
    <w:p w14:paraId="3C6E2824" w14:textId="77777777" w:rsidR="00AF3E0C" w:rsidRDefault="0091429D">
      <w:pPr>
        <w:pStyle w:val="Prrafodelista"/>
        <w:numPr>
          <w:ilvl w:val="0"/>
          <w:numId w:val="3"/>
        </w:numPr>
        <w:spacing w:after="80"/>
      </w:pPr>
      <w:r>
        <w:t>Ingresa: monto, forma de pago, referencia (si aplica), observaciones.</w:t>
      </w:r>
    </w:p>
    <w:p w14:paraId="6906D41A" w14:textId="77777777" w:rsidR="00AF3E0C" w:rsidRDefault="0091429D">
      <w:pPr>
        <w:pStyle w:val="Prrafodelista"/>
        <w:numPr>
          <w:ilvl w:val="0"/>
          <w:numId w:val="3"/>
        </w:numPr>
        <w:spacing w:after="80"/>
      </w:pPr>
      <w:r>
        <w:t>Sistema valida que la sesión de caja del día está ABIERTA. Si no existe, la crea automáticamente.</w:t>
      </w:r>
    </w:p>
    <w:p w14:paraId="4603E048" w14:textId="77777777" w:rsidR="00AF3E0C" w:rsidRDefault="0091429D">
      <w:pPr>
        <w:pStyle w:val="Prrafodelista"/>
        <w:numPr>
          <w:ilvl w:val="0"/>
          <w:numId w:val="3"/>
        </w:numPr>
        <w:spacing w:after="80"/>
      </w:pPr>
      <w:r>
        <w:t xml:space="preserve">Sistema guarda el pago en </w:t>
      </w:r>
      <w:proofErr w:type="spellStart"/>
      <w:r>
        <w:t>cxc_pagos</w:t>
      </w:r>
      <w:proofErr w:type="spellEnd"/>
      <w:r>
        <w:t xml:space="preserve"> con </w:t>
      </w:r>
      <w:proofErr w:type="spellStart"/>
      <w:r>
        <w:t>estado_custodia</w:t>
      </w:r>
      <w:proofErr w:type="spellEnd"/>
      <w:r>
        <w:t xml:space="preserve"> = 'COBRADO'.</w:t>
      </w:r>
    </w:p>
    <w:p w14:paraId="1DC00725" w14:textId="77777777" w:rsidR="00AF3E0C" w:rsidRDefault="0091429D">
      <w:pPr>
        <w:pStyle w:val="Prrafodelista"/>
        <w:numPr>
          <w:ilvl w:val="0"/>
          <w:numId w:val="3"/>
        </w:numPr>
        <w:spacing w:after="80"/>
      </w:pPr>
      <w:r>
        <w:t xml:space="preserve">Sistema inserta en </w:t>
      </w:r>
      <w:proofErr w:type="spellStart"/>
      <w:r>
        <w:t>custodia_log</w:t>
      </w:r>
      <w:proofErr w:type="spellEnd"/>
      <w:r>
        <w:t xml:space="preserve">: evento = 'REGISTRO_PAGO', </w:t>
      </w:r>
      <w:proofErr w:type="spellStart"/>
      <w:r>
        <w:t>estado_anterior</w:t>
      </w:r>
      <w:proofErr w:type="spellEnd"/>
      <w:r>
        <w:t xml:space="preserve"> = NULL, </w:t>
      </w:r>
      <w:proofErr w:type="spellStart"/>
      <w:r>
        <w:t>estado_nuevo</w:t>
      </w:r>
      <w:proofErr w:type="spellEnd"/>
      <w:r>
        <w:t xml:space="preserve"> = 'COBRADO'.</w:t>
      </w:r>
    </w:p>
    <w:p w14:paraId="6ADED9E0" w14:textId="77777777" w:rsidR="00AF3E0C" w:rsidRDefault="0091429D">
      <w:pPr>
        <w:pStyle w:val="Prrafodelista"/>
        <w:numPr>
          <w:ilvl w:val="0"/>
          <w:numId w:val="3"/>
        </w:numPr>
        <w:spacing w:after="80"/>
      </w:pPr>
      <w:r>
        <w:t xml:space="preserve">Sistema actualiza el cargo </w:t>
      </w:r>
      <w:proofErr w:type="spellStart"/>
      <w:r>
        <w:t>CxC</w:t>
      </w:r>
      <w:proofErr w:type="spellEnd"/>
      <w:r>
        <w:t xml:space="preserve"> (PAGADO / PARCIAL).</w:t>
      </w:r>
    </w:p>
    <w:p w14:paraId="02595280" w14:textId="77777777" w:rsidR="00AF3E0C" w:rsidRDefault="0091429D">
      <w:pPr>
        <w:pStyle w:val="Prrafodelista"/>
        <w:numPr>
          <w:ilvl w:val="0"/>
          <w:numId w:val="3"/>
        </w:numPr>
        <w:spacing w:after="80"/>
      </w:pPr>
      <w:r>
        <w:t>Sistema genera y entrega el recibo de pago al inquilino (PDF imprimible o envío WhatsApp).</w:t>
      </w:r>
    </w:p>
    <w:p w14:paraId="37BEB02C" w14:textId="77777777" w:rsidR="00AF3E0C" w:rsidRDefault="0091429D">
      <w:pPr>
        <w:pStyle w:val="Prrafodelista"/>
        <w:numPr>
          <w:ilvl w:val="0"/>
          <w:numId w:val="3"/>
        </w:numPr>
        <w:spacing w:after="80"/>
      </w:pPr>
      <w:r>
        <w:t>Los totales de la sesión de caja se actualizan en tiempo real.</w:t>
      </w:r>
    </w:p>
    <w:p w14:paraId="29796041" w14:textId="77777777" w:rsidR="00AF3E0C" w:rsidRDefault="00AF3E0C">
      <w:pPr>
        <w:spacing w:after="120"/>
      </w:pPr>
    </w:p>
    <w:p w14:paraId="306E670B" w14:textId="77777777" w:rsidR="00AF3E0C" w:rsidRDefault="0091429D">
      <w:pPr>
        <w:pStyle w:val="Ttulo2"/>
      </w:pPr>
      <w:r>
        <w:rPr>
          <w:color w:val="1A1A1A"/>
        </w:rPr>
        <w:t>A.7.2 Cuadre de Caja → Estado EN_ADMINISTRACIÓN</w:t>
      </w:r>
    </w:p>
    <w:p w14:paraId="1673EB23" w14:textId="77777777" w:rsidR="00AF3E0C" w:rsidRDefault="0091429D">
      <w:pPr>
        <w:pStyle w:val="Prrafodelista"/>
        <w:numPr>
          <w:ilvl w:val="0"/>
          <w:numId w:val="3"/>
        </w:numPr>
        <w:spacing w:after="80"/>
      </w:pPr>
      <w:r>
        <w:t>Administrador accede a Cuadre de Caja y selecciona la sesión del día.</w:t>
      </w:r>
    </w:p>
    <w:p w14:paraId="781064E5" w14:textId="77777777" w:rsidR="00AF3E0C" w:rsidRDefault="0091429D">
      <w:pPr>
        <w:pStyle w:val="Prrafodelista"/>
        <w:numPr>
          <w:ilvl w:val="0"/>
          <w:numId w:val="3"/>
        </w:numPr>
        <w:spacing w:after="80"/>
      </w:pPr>
      <w:r>
        <w:t>El sistema muestra el Reporte de Cierre de Sesión desglosado por forma de pago con cada transacción.</w:t>
      </w:r>
    </w:p>
    <w:p w14:paraId="27FB9476" w14:textId="77777777" w:rsidR="00AF3E0C" w:rsidRDefault="0091429D">
      <w:pPr>
        <w:pStyle w:val="Prrafodelista"/>
        <w:numPr>
          <w:ilvl w:val="0"/>
          <w:numId w:val="3"/>
        </w:numPr>
        <w:spacing w:after="80"/>
      </w:pPr>
      <w:r>
        <w:t>Administrador verifica físicamente los montos y marca el cuadre como aprobado (o pendiente de ajuste si hay discrepancia).</w:t>
      </w:r>
    </w:p>
    <w:p w14:paraId="797B42AA" w14:textId="77777777" w:rsidR="00AF3E0C" w:rsidRDefault="0091429D">
      <w:pPr>
        <w:pStyle w:val="Prrafodelista"/>
        <w:numPr>
          <w:ilvl w:val="0"/>
          <w:numId w:val="3"/>
        </w:numPr>
        <w:spacing w:after="80"/>
      </w:pPr>
      <w:r>
        <w:t xml:space="preserve">Al aprobar: el sistema ejecuta un UPDATE lote sobre </w:t>
      </w:r>
      <w:proofErr w:type="spellStart"/>
      <w:r>
        <w:t>cxc_pagos</w:t>
      </w:r>
      <w:proofErr w:type="spellEnd"/>
      <w:r>
        <w:t xml:space="preserve"> → </w:t>
      </w:r>
      <w:proofErr w:type="spellStart"/>
      <w:r>
        <w:t>estado_custodia</w:t>
      </w:r>
      <w:proofErr w:type="spellEnd"/>
      <w:r>
        <w:t xml:space="preserve"> = 'EN_ADMINISTRACIÓN' para todos los pagos de la sesión.</w:t>
      </w:r>
    </w:p>
    <w:p w14:paraId="08B95EC2" w14:textId="77777777" w:rsidR="00AF3E0C" w:rsidRDefault="0091429D">
      <w:pPr>
        <w:pStyle w:val="Prrafodelista"/>
        <w:numPr>
          <w:ilvl w:val="0"/>
          <w:numId w:val="3"/>
        </w:numPr>
        <w:spacing w:after="80"/>
      </w:pPr>
      <w:r>
        <w:t xml:space="preserve">El </w:t>
      </w:r>
      <w:proofErr w:type="spellStart"/>
      <w:r>
        <w:t>trigger</w:t>
      </w:r>
      <w:proofErr w:type="spellEnd"/>
      <w:r>
        <w:t xml:space="preserve"> de PostgreSQL inserta automáticamente en </w:t>
      </w:r>
      <w:proofErr w:type="spellStart"/>
      <w:r>
        <w:t>custodia_log</w:t>
      </w:r>
      <w:proofErr w:type="spellEnd"/>
      <w:r>
        <w:t xml:space="preserve"> un registro por cada pago: evento = 'CUADRE_CAJA', </w:t>
      </w:r>
      <w:proofErr w:type="spellStart"/>
      <w:r>
        <w:t>estado_anterior</w:t>
      </w:r>
      <w:proofErr w:type="spellEnd"/>
      <w:r>
        <w:t xml:space="preserve"> = 'COBRADO', </w:t>
      </w:r>
      <w:proofErr w:type="spellStart"/>
      <w:r>
        <w:t>estado_nuevo</w:t>
      </w:r>
      <w:proofErr w:type="spellEnd"/>
      <w:r>
        <w:t xml:space="preserve"> = 'EN_ADMINISTRACIÓN'.</w:t>
      </w:r>
    </w:p>
    <w:p w14:paraId="4A74FAA3" w14:textId="77777777" w:rsidR="00AF3E0C" w:rsidRDefault="0091429D">
      <w:pPr>
        <w:pStyle w:val="Prrafodelista"/>
        <w:numPr>
          <w:ilvl w:val="0"/>
          <w:numId w:val="3"/>
        </w:numPr>
        <w:spacing w:after="80"/>
      </w:pPr>
      <w:r>
        <w:t>La sesión de caja pasa a estado APROBADA. Se registra el usuario y la fecha/hora de aprobación.</w:t>
      </w:r>
    </w:p>
    <w:p w14:paraId="04C027F8" w14:textId="77777777" w:rsidR="00AF3E0C" w:rsidRDefault="0091429D">
      <w:pPr>
        <w:pStyle w:val="Prrafodelista"/>
        <w:numPr>
          <w:ilvl w:val="0"/>
          <w:numId w:val="3"/>
        </w:numPr>
        <w:spacing w:after="80"/>
      </w:pPr>
      <w:r>
        <w:t xml:space="preserve">El sistema genera el Documento de Cierre de Caja en PDF. El enlace queda en </w:t>
      </w:r>
      <w:proofErr w:type="spellStart"/>
      <w:r>
        <w:t>sesiones_caja.doc_cierre_pdf_url</w:t>
      </w:r>
      <w:proofErr w:type="spellEnd"/>
      <w:r>
        <w:t>.</w:t>
      </w:r>
    </w:p>
    <w:p w14:paraId="5ACA0605" w14:textId="77777777" w:rsidR="00AF3E0C" w:rsidRDefault="00AF3E0C">
      <w:pPr>
        <w:spacing w:after="120"/>
      </w:pPr>
    </w:p>
    <w:p w14:paraId="1355DF1C" w14:textId="77777777" w:rsidR="00AF3E0C" w:rsidRDefault="0091429D">
      <w:pPr>
        <w:pStyle w:val="Ttulo2"/>
      </w:pPr>
      <w:r>
        <w:rPr>
          <w:color w:val="1A1A1A"/>
        </w:rPr>
        <w:t>A.7.3 Liquidación → Estado LIQUIDADO</w:t>
      </w:r>
    </w:p>
    <w:p w14:paraId="605D0139" w14:textId="77777777" w:rsidR="00AF3E0C" w:rsidRDefault="0091429D">
      <w:pPr>
        <w:pStyle w:val="Prrafodelista"/>
        <w:numPr>
          <w:ilvl w:val="0"/>
          <w:numId w:val="3"/>
        </w:numPr>
        <w:spacing w:after="80"/>
      </w:pPr>
      <w:r>
        <w:t>Administrador accede a Liquidación de Pagos y aplica los filtros de agrupación (propietario, rango de fechas, etc.).</w:t>
      </w:r>
    </w:p>
    <w:p w14:paraId="6B04CF8E" w14:textId="77777777" w:rsidR="00AF3E0C" w:rsidRDefault="0091429D">
      <w:pPr>
        <w:pStyle w:val="Prrafodelista"/>
        <w:numPr>
          <w:ilvl w:val="0"/>
          <w:numId w:val="3"/>
        </w:numPr>
        <w:spacing w:after="80"/>
      </w:pPr>
      <w:r>
        <w:t xml:space="preserve">El sistema muestra solo pagos con </w:t>
      </w:r>
      <w:proofErr w:type="spellStart"/>
      <w:r>
        <w:t>estado_custodia</w:t>
      </w:r>
      <w:proofErr w:type="spellEnd"/>
      <w:r>
        <w:t xml:space="preserve"> = 'EN_ADMINISTRACIÓN' que cumplan el filtro.</w:t>
      </w:r>
    </w:p>
    <w:p w14:paraId="329B7159" w14:textId="77777777" w:rsidR="00AF3E0C" w:rsidRDefault="0091429D">
      <w:pPr>
        <w:pStyle w:val="Prrafodelista"/>
        <w:numPr>
          <w:ilvl w:val="0"/>
          <w:numId w:val="3"/>
        </w:numPr>
        <w:spacing w:after="80"/>
      </w:pPr>
      <w:r>
        <w:t>Administrador revisa el listado y el total. Confirma la liquidación.</w:t>
      </w:r>
    </w:p>
    <w:p w14:paraId="1058396E" w14:textId="77777777" w:rsidR="00AF3E0C" w:rsidRDefault="0091429D">
      <w:pPr>
        <w:pStyle w:val="Prrafodelista"/>
        <w:numPr>
          <w:ilvl w:val="0"/>
          <w:numId w:val="3"/>
        </w:numPr>
        <w:spacing w:after="80"/>
      </w:pPr>
      <w:r>
        <w:t>Sistema calcula comisión y neto. Crea registro en tabla liquidaciones.</w:t>
      </w:r>
    </w:p>
    <w:p w14:paraId="239FD920" w14:textId="77777777" w:rsidR="00AF3E0C" w:rsidRDefault="0091429D">
      <w:pPr>
        <w:pStyle w:val="Prrafodelista"/>
        <w:numPr>
          <w:ilvl w:val="0"/>
          <w:numId w:val="3"/>
        </w:numPr>
        <w:spacing w:after="80"/>
      </w:pPr>
      <w:r>
        <w:t xml:space="preserve">Sistema ejecuta UPDATE lote: </w:t>
      </w:r>
      <w:proofErr w:type="spellStart"/>
      <w:r>
        <w:t>cxc_pagos</w:t>
      </w:r>
      <w:proofErr w:type="spellEnd"/>
      <w:r>
        <w:t xml:space="preserve"> → </w:t>
      </w:r>
      <w:proofErr w:type="spellStart"/>
      <w:r>
        <w:t>estado_custodia</w:t>
      </w:r>
      <w:proofErr w:type="spellEnd"/>
      <w:r>
        <w:t xml:space="preserve"> = 'LIQUIDADO', asigna </w:t>
      </w:r>
      <w:proofErr w:type="spellStart"/>
      <w:r>
        <w:t>liquidacion_id</w:t>
      </w:r>
      <w:proofErr w:type="spellEnd"/>
      <w:r>
        <w:t xml:space="preserve"> y registra </w:t>
      </w:r>
      <w:proofErr w:type="spellStart"/>
      <w:r>
        <w:t>fecha_liquidado</w:t>
      </w:r>
      <w:proofErr w:type="spellEnd"/>
      <w:r>
        <w:t>.</w:t>
      </w:r>
    </w:p>
    <w:p w14:paraId="465961E3" w14:textId="77777777" w:rsidR="00AF3E0C" w:rsidRDefault="0091429D">
      <w:pPr>
        <w:pStyle w:val="Prrafodelista"/>
        <w:numPr>
          <w:ilvl w:val="0"/>
          <w:numId w:val="3"/>
        </w:numPr>
        <w:spacing w:after="80"/>
      </w:pPr>
      <w:r>
        <w:t xml:space="preserve">El </w:t>
      </w:r>
      <w:proofErr w:type="spellStart"/>
      <w:r>
        <w:t>trigger</w:t>
      </w:r>
      <w:proofErr w:type="spellEnd"/>
      <w:r>
        <w:t xml:space="preserve"> inserta en </w:t>
      </w:r>
      <w:proofErr w:type="spellStart"/>
      <w:r>
        <w:t>custodia_log</w:t>
      </w:r>
      <w:proofErr w:type="spellEnd"/>
      <w:r>
        <w:t xml:space="preserve"> un registro por cada pago: evento = 'LIQUIDACION', </w:t>
      </w:r>
      <w:proofErr w:type="spellStart"/>
      <w:r>
        <w:t>estado_anterior</w:t>
      </w:r>
      <w:proofErr w:type="spellEnd"/>
      <w:r>
        <w:t xml:space="preserve"> = 'EN_ADMINISTRACIÓN', </w:t>
      </w:r>
      <w:proofErr w:type="spellStart"/>
      <w:r>
        <w:t>estado_nuevo</w:t>
      </w:r>
      <w:proofErr w:type="spellEnd"/>
      <w:r>
        <w:t xml:space="preserve"> = 'LIQUIDADO'.</w:t>
      </w:r>
    </w:p>
    <w:p w14:paraId="6E0D2352" w14:textId="77777777" w:rsidR="00AF3E0C" w:rsidRDefault="0091429D">
      <w:pPr>
        <w:pStyle w:val="Prrafodelista"/>
        <w:numPr>
          <w:ilvl w:val="0"/>
          <w:numId w:val="3"/>
        </w:numPr>
        <w:spacing w:after="80"/>
      </w:pPr>
      <w:r>
        <w:t>Sistema genera el Comprobante de Liquidación en PDF.</w:t>
      </w:r>
    </w:p>
    <w:p w14:paraId="0910E32C" w14:textId="77777777" w:rsidR="00AF3E0C" w:rsidRDefault="0091429D">
      <w:pPr>
        <w:pStyle w:val="Prrafodelista"/>
        <w:numPr>
          <w:ilvl w:val="0"/>
          <w:numId w:val="3"/>
        </w:numPr>
        <w:spacing w:after="80"/>
      </w:pPr>
      <w:r>
        <w:lastRenderedPageBreak/>
        <w:t xml:space="preserve">Administrador registra la referencia de la transferencia. El sistema la guarda en </w:t>
      </w:r>
      <w:proofErr w:type="spellStart"/>
      <w:proofErr w:type="gramStart"/>
      <w:r>
        <w:t>liquidaciones.referencia</w:t>
      </w:r>
      <w:proofErr w:type="gramEnd"/>
      <w:r>
        <w:t>_pago</w:t>
      </w:r>
      <w:proofErr w:type="spellEnd"/>
      <w:r>
        <w:t>.</w:t>
      </w:r>
    </w:p>
    <w:p w14:paraId="67E7D57D" w14:textId="77777777" w:rsidR="00AF3E0C" w:rsidRDefault="0091429D">
      <w:pPr>
        <w:pStyle w:val="Prrafodelista"/>
        <w:numPr>
          <w:ilvl w:val="0"/>
          <w:numId w:val="3"/>
        </w:numPr>
        <w:spacing w:after="80"/>
      </w:pPr>
      <w:r>
        <w:t>Sistema envía el comprobante al propietario por WhatsApp o correo.</w:t>
      </w:r>
    </w:p>
    <w:p w14:paraId="43F619B1" w14:textId="77777777" w:rsidR="00AF3E0C" w:rsidRDefault="00AF3E0C">
      <w:pPr>
        <w:spacing w:after="120"/>
      </w:pPr>
    </w:p>
    <w:p w14:paraId="534469C0" w14:textId="77777777" w:rsidR="00AF3E0C" w:rsidRDefault="0091429D">
      <w:r>
        <w:br w:type="page"/>
      </w:r>
    </w:p>
    <w:p w14:paraId="0299CB69" w14:textId="77777777" w:rsidR="00AF3E0C" w:rsidRDefault="0091429D">
      <w:pPr>
        <w:pStyle w:val="Ttulo1"/>
        <w:pBdr>
          <w:bottom w:val="single" w:sz="6" w:space="4" w:color="4A148C"/>
        </w:pBdr>
      </w:pPr>
      <w:r>
        <w:lastRenderedPageBreak/>
        <w:t>A.8 Pantallas del Sistema Requeridas</w:t>
      </w:r>
    </w:p>
    <w:p w14:paraId="611D3AC2" w14:textId="77777777" w:rsidR="00AF3E0C" w:rsidRDefault="00AF3E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AF3E0C" w14:paraId="22829DB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3964067C" w14:textId="77777777" w:rsidR="00AF3E0C" w:rsidRDefault="0091429D">
            <w:r>
              <w:rPr>
                <w:b/>
                <w:bCs/>
                <w:color w:val="FFFFFF"/>
                <w:sz w:val="20"/>
                <w:szCs w:val="20"/>
              </w:rPr>
              <w:t>Pantalla</w:t>
            </w:r>
          </w:p>
        </w:tc>
        <w:tc>
          <w:tcPr>
            <w:tcW w:w="200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4D59A401" w14:textId="77777777" w:rsidR="00AF3E0C" w:rsidRDefault="0091429D">
            <w:r>
              <w:rPr>
                <w:b/>
                <w:bCs/>
                <w:color w:val="FFFFFF"/>
                <w:sz w:val="20"/>
                <w:szCs w:val="20"/>
              </w:rPr>
              <w:t>Módulo</w:t>
            </w:r>
          </w:p>
        </w:tc>
        <w:tc>
          <w:tcPr>
            <w:tcW w:w="4960" w:type="dxa"/>
            <w:tcBorders>
              <w:top w:val="single" w:sz="1" w:space="0" w:color="CCCCCC"/>
              <w:left w:val="single" w:sz="1" w:space="0" w:color="CCCCCC"/>
              <w:bottom w:val="single" w:sz="1" w:space="0" w:color="CCCCCC"/>
              <w:right w:val="single" w:sz="1" w:space="0" w:color="CCCCCC"/>
            </w:tcBorders>
            <w:shd w:val="clear" w:color="auto" w:fill="1B4F8C"/>
            <w:tcMar>
              <w:top w:w="80" w:type="dxa"/>
              <w:left w:w="120" w:type="dxa"/>
              <w:bottom w:w="80" w:type="dxa"/>
              <w:right w:w="120" w:type="dxa"/>
            </w:tcMar>
            <w:vAlign w:val="center"/>
          </w:tcPr>
          <w:p w14:paraId="02F595DB" w14:textId="77777777" w:rsidR="00AF3E0C" w:rsidRDefault="0091429D">
            <w:r>
              <w:rPr>
                <w:b/>
                <w:bCs/>
                <w:color w:val="FFFFFF"/>
                <w:sz w:val="20"/>
                <w:szCs w:val="20"/>
              </w:rPr>
              <w:t>Descripción</w:t>
            </w:r>
          </w:p>
        </w:tc>
      </w:tr>
      <w:tr w:rsidR="00AF3E0C" w14:paraId="5A1F15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E9674D" w14:textId="77777777" w:rsidR="00AF3E0C" w:rsidRDefault="0091429D">
            <w:r>
              <w:rPr>
                <w:color w:val="1A1A1A"/>
                <w:sz w:val="19"/>
                <w:szCs w:val="19"/>
              </w:rPr>
              <w:t>Registro de Pago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2CBC15" w14:textId="77777777" w:rsidR="00AF3E0C" w:rsidRDefault="0091429D">
            <w:proofErr w:type="spellStart"/>
            <w:r>
              <w:rPr>
                <w:color w:val="1A1A1A"/>
                <w:sz w:val="19"/>
                <w:szCs w:val="19"/>
              </w:rPr>
              <w:t>CxC</w:t>
            </w:r>
            <w:proofErr w:type="spellEnd"/>
            <w:r>
              <w:rPr>
                <w:color w:val="1A1A1A"/>
                <w:sz w:val="19"/>
                <w:szCs w:val="19"/>
              </w:rPr>
              <w:t xml:space="preserve"> / Cobranza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383390" w14:textId="77777777" w:rsidR="00AF3E0C" w:rsidRDefault="0091429D">
            <w:r>
              <w:rPr>
                <w:color w:val="1A1A1A"/>
                <w:sz w:val="19"/>
                <w:szCs w:val="19"/>
              </w:rPr>
              <w:t>Formulario de cobro con selector de forma de pago. Muestra sesión activa del día en la esquina. Imprime recibo al guardar.</w:t>
            </w:r>
          </w:p>
        </w:tc>
      </w:tr>
      <w:tr w:rsidR="00AF3E0C" w14:paraId="3B5AA3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589730B" w14:textId="77777777" w:rsidR="00AF3E0C" w:rsidRDefault="0091429D">
            <w:r>
              <w:rPr>
                <w:color w:val="1A1A1A"/>
                <w:sz w:val="19"/>
                <w:szCs w:val="19"/>
              </w:rPr>
              <w:t>Sesión de Caja Activa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50F6422" w14:textId="77777777" w:rsidR="00AF3E0C" w:rsidRDefault="0091429D">
            <w:proofErr w:type="spellStart"/>
            <w:r>
              <w:rPr>
                <w:color w:val="1A1A1A"/>
                <w:sz w:val="19"/>
                <w:szCs w:val="19"/>
              </w:rPr>
              <w:t>CxC</w:t>
            </w:r>
            <w:proofErr w:type="spellEnd"/>
            <w:r>
              <w:rPr>
                <w:color w:val="1A1A1A"/>
                <w:sz w:val="19"/>
                <w:szCs w:val="19"/>
              </w:rPr>
              <w:t xml:space="preserve"> / Cobranza</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A813F00" w14:textId="77777777" w:rsidR="00AF3E0C" w:rsidRDefault="0091429D">
            <w:r>
              <w:rPr>
                <w:color w:val="1A1A1A"/>
                <w:sz w:val="19"/>
                <w:szCs w:val="19"/>
              </w:rPr>
              <w:t>Panel en tiempo real con totales del día por forma de pago. Botón 'Cerrar Sesión' disponible solo para el administrador.</w:t>
            </w:r>
          </w:p>
        </w:tc>
      </w:tr>
      <w:tr w:rsidR="00AF3E0C" w14:paraId="268AD5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4E20D8" w14:textId="77777777" w:rsidR="00AF3E0C" w:rsidRDefault="0091429D">
            <w:r>
              <w:rPr>
                <w:color w:val="1A1A1A"/>
                <w:sz w:val="19"/>
                <w:szCs w:val="19"/>
              </w:rPr>
              <w:t>Cuadre de Caja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4ECF18" w14:textId="77777777" w:rsidR="00AF3E0C" w:rsidRDefault="0091429D">
            <w:r>
              <w:rPr>
                <w:color w:val="1A1A1A"/>
                <w:sz w:val="19"/>
                <w:szCs w:val="19"/>
              </w:rPr>
              <w:t>Administración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6B9047" w14:textId="77777777" w:rsidR="00AF3E0C" w:rsidRDefault="0091429D">
            <w:r>
              <w:rPr>
                <w:color w:val="1A1A1A"/>
                <w:sz w:val="19"/>
                <w:szCs w:val="19"/>
              </w:rPr>
              <w:t>Lista de sesiones del día/período. Al seleccionar una sesión muestra el reporte detallado para cuadre. Botón 'Aprobar Cuadre'.</w:t>
            </w:r>
          </w:p>
        </w:tc>
      </w:tr>
      <w:tr w:rsidR="00AF3E0C" w14:paraId="505904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727A434" w14:textId="77777777" w:rsidR="00AF3E0C" w:rsidRDefault="0091429D">
            <w:r>
              <w:rPr>
                <w:color w:val="1A1A1A"/>
                <w:sz w:val="19"/>
                <w:szCs w:val="19"/>
              </w:rPr>
              <w:t>Saldos en Administración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6D335D0" w14:textId="77777777" w:rsidR="00AF3E0C" w:rsidRDefault="0091429D">
            <w:r>
              <w:rPr>
                <w:color w:val="1A1A1A"/>
                <w:sz w:val="19"/>
                <w:szCs w:val="19"/>
              </w:rPr>
              <w:t>Reportes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FC414A6" w14:textId="77777777" w:rsidR="00AF3E0C" w:rsidRDefault="0091429D">
            <w:r>
              <w:rPr>
                <w:color w:val="1A1A1A"/>
                <w:sz w:val="19"/>
                <w:szCs w:val="19"/>
              </w:rPr>
              <w:t>Vista de todos los pagos EN_ADMINISTRACIÓN agrupables por propietario, inmueble, fecha. Botón 'Iniciar Liquidación' desde aquí.</w:t>
            </w:r>
          </w:p>
        </w:tc>
      </w:tr>
      <w:tr w:rsidR="00AF3E0C" w14:paraId="3821F3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203780" w14:textId="77777777" w:rsidR="00AF3E0C" w:rsidRDefault="0091429D">
            <w:r>
              <w:rPr>
                <w:color w:val="1A1A1A"/>
                <w:sz w:val="19"/>
                <w:szCs w:val="19"/>
              </w:rPr>
              <w:t>Liquidación de Pagos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FDCCB8" w14:textId="77777777" w:rsidR="00AF3E0C" w:rsidRDefault="0091429D">
            <w:r>
              <w:rPr>
                <w:color w:val="1A1A1A"/>
                <w:sz w:val="19"/>
                <w:szCs w:val="19"/>
              </w:rPr>
              <w:t>Liquidaciones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A3708F" w14:textId="77777777" w:rsidR="00AF3E0C" w:rsidRDefault="0091429D">
            <w:r>
              <w:rPr>
                <w:color w:val="1A1A1A"/>
                <w:sz w:val="19"/>
                <w:szCs w:val="19"/>
              </w:rPr>
              <w:t>Filtros de agrupación → listado de pagos → resumen financiero → confirmar → registrar transferencia → generar PDF.</w:t>
            </w:r>
          </w:p>
        </w:tc>
      </w:tr>
      <w:tr w:rsidR="00AF3E0C" w14:paraId="145621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99658C9" w14:textId="77777777" w:rsidR="00AF3E0C" w:rsidRDefault="0091429D">
            <w:r>
              <w:rPr>
                <w:color w:val="1A1A1A"/>
                <w:sz w:val="19"/>
                <w:szCs w:val="19"/>
              </w:rPr>
              <w:t>Log de Custodia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7D8BA29" w14:textId="77777777" w:rsidR="00AF3E0C" w:rsidRDefault="0091429D">
            <w:r>
              <w:rPr>
                <w:color w:val="1A1A1A"/>
                <w:sz w:val="19"/>
                <w:szCs w:val="19"/>
              </w:rPr>
              <w:t>Auditoría</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06A9801" w14:textId="77777777" w:rsidR="00AF3E0C" w:rsidRDefault="0091429D">
            <w:r>
              <w:rPr>
                <w:color w:val="1A1A1A"/>
                <w:sz w:val="19"/>
                <w:szCs w:val="19"/>
              </w:rPr>
              <w:t>Historial completo de cambios de estado por pago, con filtros por pago, inquilino, inmueble, propietario, fecha y usuario.</w:t>
            </w:r>
          </w:p>
        </w:tc>
      </w:tr>
      <w:tr w:rsidR="00AF3E0C" w14:paraId="2C0F4B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4D1BE1" w14:textId="77777777" w:rsidR="00AF3E0C" w:rsidRDefault="0091429D">
            <w:r>
              <w:rPr>
                <w:color w:val="1A1A1A"/>
                <w:sz w:val="19"/>
                <w:szCs w:val="19"/>
              </w:rPr>
              <w:t>Trazabilidad de un Pago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335E70" w14:textId="77777777" w:rsidR="00AF3E0C" w:rsidRDefault="0091429D">
            <w:r>
              <w:rPr>
                <w:color w:val="1A1A1A"/>
                <w:sz w:val="19"/>
                <w:szCs w:val="19"/>
              </w:rPr>
              <w:t>Auditoría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BAF328" w14:textId="77777777" w:rsidR="00AF3E0C" w:rsidRDefault="0091429D">
            <w:r>
              <w:rPr>
                <w:color w:val="1A1A1A"/>
                <w:sz w:val="19"/>
                <w:szCs w:val="19"/>
              </w:rPr>
              <w:t>Vista de un pago individual: línea de tiempo visual con todos sus cambios de estado, quién lo hizo y cuándo.</w:t>
            </w:r>
          </w:p>
        </w:tc>
      </w:tr>
    </w:tbl>
    <w:p w14:paraId="61C205BB" w14:textId="77777777" w:rsidR="00AF3E0C" w:rsidRDefault="00AF3E0C">
      <w:pPr>
        <w:spacing w:after="120"/>
      </w:pPr>
    </w:p>
    <w:p w14:paraId="6B62C17B" w14:textId="77777777" w:rsidR="00AF3E0C" w:rsidRDefault="0091429D">
      <w:pPr>
        <w:pStyle w:val="Ttulo1"/>
        <w:pBdr>
          <w:bottom w:val="single" w:sz="6" w:space="4" w:color="4A148C"/>
        </w:pBdr>
      </w:pPr>
      <w:r>
        <w:t xml:space="preserve">A.9 Impacto en el </w:t>
      </w:r>
      <w:proofErr w:type="spellStart"/>
      <w:r>
        <w:t>Dashboard</w:t>
      </w:r>
      <w:proofErr w:type="spellEnd"/>
      <w:r>
        <w:t xml:space="preserve"> Ejecutivo</w:t>
      </w:r>
    </w:p>
    <w:p w14:paraId="46A570C3" w14:textId="77777777" w:rsidR="00AF3E0C" w:rsidRDefault="0091429D">
      <w:pPr>
        <w:spacing w:after="120" w:line="276" w:lineRule="auto"/>
      </w:pPr>
      <w:r>
        <w:t xml:space="preserve">El módulo de custodia agrega los siguientes </w:t>
      </w:r>
      <w:proofErr w:type="spellStart"/>
      <w:r>
        <w:t>KPIs</w:t>
      </w:r>
      <w:proofErr w:type="spellEnd"/>
      <w:r>
        <w:t xml:space="preserve"> e indicadores al </w:t>
      </w:r>
      <w:proofErr w:type="spellStart"/>
      <w:r>
        <w:t>Dashboard</w:t>
      </w:r>
      <w:proofErr w:type="spellEnd"/>
      <w:r>
        <w:t xml:space="preserve"> definido en el Módulo 10 del documento principal:</w:t>
      </w:r>
    </w:p>
    <w:p w14:paraId="53E3C407" w14:textId="77777777" w:rsidR="00AF3E0C" w:rsidRDefault="00AF3E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E0C" w14:paraId="5F19EE04" w14:textId="77777777">
        <w:tblPrEx>
          <w:tblCellMar>
            <w:top w:w="0" w:type="dxa"/>
            <w:bottom w:w="0" w:type="dxa"/>
          </w:tblCellMar>
        </w:tblPrEx>
        <w:tc>
          <w:tcPr>
            <w:tcW w:w="9360" w:type="dxa"/>
            <w:tcBorders>
              <w:top w:val="single" w:sz="6" w:space="0" w:color="1B4F8C"/>
              <w:left w:val="single" w:sz="14" w:space="0" w:color="1B4F8C"/>
              <w:bottom w:val="none" w:sz="0" w:space="0" w:color="FFFFFF"/>
              <w:right w:val="none" w:sz="0" w:space="0" w:color="FFFFFF"/>
            </w:tcBorders>
            <w:shd w:val="clear" w:color="auto" w:fill="E8F0F8"/>
            <w:tcMar>
              <w:top w:w="120" w:type="dxa"/>
              <w:left w:w="220" w:type="dxa"/>
              <w:bottom w:w="120" w:type="dxa"/>
              <w:right w:w="140" w:type="dxa"/>
            </w:tcMar>
          </w:tcPr>
          <w:p w14:paraId="63E41C8E" w14:textId="77777777" w:rsidR="00AF3E0C" w:rsidRDefault="0091429D">
            <w:pPr>
              <w:spacing w:after="80"/>
            </w:pPr>
            <w:r>
              <w:rPr>
                <w:b/>
                <w:bCs/>
                <w:color w:val="1B4F8C"/>
              </w:rPr>
              <w:t xml:space="preserve">Nuevos </w:t>
            </w:r>
            <w:proofErr w:type="spellStart"/>
            <w:r>
              <w:rPr>
                <w:b/>
                <w:bCs/>
                <w:color w:val="1B4F8C"/>
              </w:rPr>
              <w:t>KPIs</w:t>
            </w:r>
            <w:proofErr w:type="spellEnd"/>
            <w:r>
              <w:rPr>
                <w:b/>
                <w:bCs/>
                <w:color w:val="1B4F8C"/>
              </w:rPr>
              <w:t xml:space="preserve"> del Panel Superior</w:t>
            </w:r>
          </w:p>
          <w:p w14:paraId="41284F86" w14:textId="77777777" w:rsidR="00AF3E0C" w:rsidRDefault="0091429D">
            <w:pPr>
              <w:pStyle w:val="Prrafodelista"/>
              <w:numPr>
                <w:ilvl w:val="0"/>
                <w:numId w:val="2"/>
              </w:numPr>
              <w:spacing w:after="60"/>
            </w:pPr>
            <w:proofErr w:type="gramStart"/>
            <w:r>
              <w:rPr>
                <w:sz w:val="20"/>
                <w:szCs w:val="20"/>
              </w:rPr>
              <w:t>Total</w:t>
            </w:r>
            <w:proofErr w:type="gramEnd"/>
            <w:r>
              <w:rPr>
                <w:sz w:val="20"/>
                <w:szCs w:val="20"/>
              </w:rPr>
              <w:t xml:space="preserve"> cobrado hoy (COBRADO): lo que entró a caja en el día en curso, aún sin cuadre.</w:t>
            </w:r>
          </w:p>
          <w:p w14:paraId="427F9CA6" w14:textId="77777777" w:rsidR="00AF3E0C" w:rsidRDefault="0091429D">
            <w:pPr>
              <w:pStyle w:val="Prrafodelista"/>
              <w:numPr>
                <w:ilvl w:val="0"/>
                <w:numId w:val="2"/>
              </w:numPr>
              <w:spacing w:after="60"/>
            </w:pPr>
            <w:proofErr w:type="gramStart"/>
            <w:r>
              <w:rPr>
                <w:sz w:val="20"/>
                <w:szCs w:val="20"/>
              </w:rPr>
              <w:t>Total</w:t>
            </w:r>
            <w:proofErr w:type="gramEnd"/>
            <w:r>
              <w:rPr>
                <w:sz w:val="20"/>
                <w:szCs w:val="20"/>
              </w:rPr>
              <w:t xml:space="preserve"> en administración (EN_ADMINISTRACIÓN): dinero verificado pendiente de liquidar a propietarios.</w:t>
            </w:r>
          </w:p>
          <w:p w14:paraId="34A96565" w14:textId="77777777" w:rsidR="00AF3E0C" w:rsidRDefault="0091429D">
            <w:pPr>
              <w:pStyle w:val="Prrafodelista"/>
              <w:numPr>
                <w:ilvl w:val="0"/>
                <w:numId w:val="2"/>
              </w:numPr>
              <w:spacing w:after="60"/>
            </w:pPr>
            <w:proofErr w:type="gramStart"/>
            <w:r>
              <w:rPr>
                <w:sz w:val="20"/>
                <w:szCs w:val="20"/>
              </w:rPr>
              <w:t>Total</w:t>
            </w:r>
            <w:proofErr w:type="gramEnd"/>
            <w:r>
              <w:rPr>
                <w:sz w:val="20"/>
                <w:szCs w:val="20"/>
              </w:rPr>
              <w:t xml:space="preserve"> liquidado en el período: dinero que ya salió hacia los propietarios en el mes.</w:t>
            </w:r>
          </w:p>
          <w:p w14:paraId="61A3AC68" w14:textId="77777777" w:rsidR="00AF3E0C" w:rsidRDefault="0091429D">
            <w:pPr>
              <w:pStyle w:val="Prrafodelista"/>
              <w:numPr>
                <w:ilvl w:val="0"/>
                <w:numId w:val="2"/>
              </w:numPr>
              <w:spacing w:after="60"/>
            </w:pPr>
            <w:r>
              <w:rPr>
                <w:sz w:val="20"/>
                <w:szCs w:val="20"/>
              </w:rPr>
              <w:t>Sesión de caja del día: estado (ABIERTA / APROBADA) y total acumulado del día.</w:t>
            </w:r>
          </w:p>
        </w:tc>
      </w:tr>
    </w:tbl>
    <w:p w14:paraId="00CD004D" w14:textId="77777777" w:rsidR="00AF3E0C" w:rsidRDefault="00AF3E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E0C" w14:paraId="6D1488FC" w14:textId="77777777">
        <w:tblPrEx>
          <w:tblCellMar>
            <w:top w:w="0" w:type="dxa"/>
            <w:bottom w:w="0" w:type="dxa"/>
          </w:tblCellMar>
        </w:tblPrEx>
        <w:tc>
          <w:tcPr>
            <w:tcW w:w="9360" w:type="dxa"/>
            <w:tcBorders>
              <w:top w:val="single" w:sz="6" w:space="0" w:color="2E7D32"/>
              <w:left w:val="single" w:sz="14" w:space="0" w:color="2E7D32"/>
              <w:bottom w:val="none" w:sz="0" w:space="0" w:color="FFFFFF"/>
              <w:right w:val="none" w:sz="0" w:space="0" w:color="FFFFFF"/>
            </w:tcBorders>
            <w:shd w:val="clear" w:color="auto" w:fill="E8F5E9"/>
            <w:tcMar>
              <w:top w:w="120" w:type="dxa"/>
              <w:left w:w="220" w:type="dxa"/>
              <w:bottom w:w="120" w:type="dxa"/>
              <w:right w:w="140" w:type="dxa"/>
            </w:tcMar>
          </w:tcPr>
          <w:p w14:paraId="53912C37" w14:textId="77777777" w:rsidR="00AF3E0C" w:rsidRDefault="0091429D">
            <w:pPr>
              <w:spacing w:after="80"/>
            </w:pPr>
            <w:r>
              <w:rPr>
                <w:b/>
                <w:bCs/>
                <w:color w:val="2E7D32"/>
              </w:rPr>
              <w:t>Nuevas Alertas del Panel Central</w:t>
            </w:r>
          </w:p>
          <w:p w14:paraId="035A1433" w14:textId="77777777" w:rsidR="00AF3E0C" w:rsidRDefault="0091429D">
            <w:pPr>
              <w:pStyle w:val="Prrafodelista"/>
              <w:numPr>
                <w:ilvl w:val="0"/>
                <w:numId w:val="2"/>
              </w:numPr>
              <w:spacing w:after="60"/>
            </w:pPr>
            <w:r>
              <w:rPr>
                <w:sz w:val="20"/>
                <w:szCs w:val="20"/>
              </w:rPr>
              <w:t>Sesión de caja sin cuadre: si son más de las 8:00 PM y la sesión del día sigue ABIERTA, alerta para que el administrador procese el cuadre.</w:t>
            </w:r>
          </w:p>
          <w:p w14:paraId="31C59BC8" w14:textId="77777777" w:rsidR="00AF3E0C" w:rsidRDefault="0091429D">
            <w:pPr>
              <w:pStyle w:val="Prrafodelista"/>
              <w:numPr>
                <w:ilvl w:val="0"/>
                <w:numId w:val="2"/>
              </w:numPr>
              <w:spacing w:after="60"/>
            </w:pPr>
            <w:r>
              <w:rPr>
                <w:sz w:val="20"/>
                <w:szCs w:val="20"/>
              </w:rPr>
              <w:t>Pagos COBRADO de días anteriores: si existen pagos en estado COBRADO de días anteriores (sesiones sin aprobar), alerta crítica.</w:t>
            </w:r>
          </w:p>
          <w:p w14:paraId="04F6046D" w14:textId="77777777" w:rsidR="00AF3E0C" w:rsidRDefault="0091429D">
            <w:pPr>
              <w:pStyle w:val="Prrafodelista"/>
              <w:numPr>
                <w:ilvl w:val="0"/>
                <w:numId w:val="2"/>
              </w:numPr>
              <w:spacing w:after="60"/>
            </w:pPr>
            <w:r>
              <w:rPr>
                <w:sz w:val="20"/>
                <w:szCs w:val="20"/>
              </w:rPr>
              <w:t>Propietarios con saldo en administración mayor a X días: configurable, para recordar al administrador procesar las liquidaciones pendientes.</w:t>
            </w:r>
          </w:p>
        </w:tc>
      </w:tr>
    </w:tbl>
    <w:p w14:paraId="47D81F03" w14:textId="77777777" w:rsidR="00AF3E0C" w:rsidRDefault="00AF3E0C">
      <w:pPr>
        <w:spacing w:after="120"/>
      </w:pPr>
    </w:p>
    <w:p w14:paraId="492A8C7B" w14:textId="77777777" w:rsidR="00AF3E0C" w:rsidRDefault="0091429D">
      <w:pPr>
        <w:pStyle w:val="Ttulo1"/>
        <w:pBdr>
          <w:bottom w:val="single" w:sz="6" w:space="4" w:color="4A148C"/>
        </w:pBdr>
      </w:pPr>
      <w:r>
        <w:t xml:space="preserve">A.10 </w:t>
      </w:r>
      <w:proofErr w:type="spellStart"/>
      <w:r>
        <w:t>Checklist</w:t>
      </w:r>
      <w:proofErr w:type="spellEnd"/>
      <w:r>
        <w:t xml:space="preserve"> Adicional para TI — Custodia de Pagos</w:t>
      </w:r>
    </w:p>
    <w:p w14:paraId="005C3516" w14:textId="77777777" w:rsidR="00AF3E0C" w:rsidRDefault="0091429D">
      <w:pPr>
        <w:pStyle w:val="Prrafodelista"/>
        <w:numPr>
          <w:ilvl w:val="0"/>
          <w:numId w:val="2"/>
        </w:numPr>
        <w:spacing w:after="80"/>
      </w:pPr>
      <w:r>
        <w:t xml:space="preserve">Agregar los campos </w:t>
      </w:r>
      <w:proofErr w:type="spellStart"/>
      <w:r>
        <w:t>estado_custodia</w:t>
      </w:r>
      <w:proofErr w:type="spellEnd"/>
      <w:r>
        <w:t xml:space="preserve">, </w:t>
      </w:r>
      <w:proofErr w:type="spellStart"/>
      <w:r>
        <w:t>sesion_caja_id</w:t>
      </w:r>
      <w:proofErr w:type="spellEnd"/>
      <w:r>
        <w:t xml:space="preserve">, </w:t>
      </w:r>
      <w:proofErr w:type="spellStart"/>
      <w:r>
        <w:t>liquidacion_id</w:t>
      </w:r>
      <w:proofErr w:type="spellEnd"/>
      <w:r>
        <w:t xml:space="preserve">, </w:t>
      </w:r>
      <w:proofErr w:type="spellStart"/>
      <w:r>
        <w:t>fecha_en_administracion</w:t>
      </w:r>
      <w:proofErr w:type="spellEnd"/>
      <w:r>
        <w:t xml:space="preserve"> y </w:t>
      </w:r>
      <w:proofErr w:type="spellStart"/>
      <w:r>
        <w:t>fecha_liquidado</w:t>
      </w:r>
      <w:proofErr w:type="spellEnd"/>
      <w:r>
        <w:t xml:space="preserve"> a la tabla </w:t>
      </w:r>
      <w:proofErr w:type="spellStart"/>
      <w:r>
        <w:t>cxc_pagos</w:t>
      </w:r>
      <w:proofErr w:type="spellEnd"/>
      <w:r>
        <w:t>.</w:t>
      </w:r>
    </w:p>
    <w:p w14:paraId="6C6D3DC5" w14:textId="77777777" w:rsidR="00AF3E0C" w:rsidRDefault="0091429D">
      <w:pPr>
        <w:pStyle w:val="Prrafodelista"/>
        <w:numPr>
          <w:ilvl w:val="0"/>
          <w:numId w:val="2"/>
        </w:numPr>
        <w:spacing w:after="80"/>
      </w:pPr>
      <w:r>
        <w:t xml:space="preserve">Crear la tabla </w:t>
      </w:r>
      <w:proofErr w:type="spellStart"/>
      <w:r>
        <w:t>sesiones_caja</w:t>
      </w:r>
      <w:proofErr w:type="spellEnd"/>
      <w:r>
        <w:t xml:space="preserve"> con todos los campos definidos en A.6.2.</w:t>
      </w:r>
    </w:p>
    <w:p w14:paraId="35E791EC" w14:textId="77777777" w:rsidR="00AF3E0C" w:rsidRDefault="0091429D">
      <w:pPr>
        <w:pStyle w:val="Prrafodelista"/>
        <w:numPr>
          <w:ilvl w:val="0"/>
          <w:numId w:val="2"/>
        </w:numPr>
        <w:spacing w:after="80"/>
      </w:pPr>
      <w:r>
        <w:t xml:space="preserve">Crear la tabla </w:t>
      </w:r>
      <w:proofErr w:type="spellStart"/>
      <w:r>
        <w:t>custodia_log</w:t>
      </w:r>
      <w:proofErr w:type="spellEnd"/>
      <w:r>
        <w:t xml:space="preserve"> con todos los campos definidos en A.6.3.</w:t>
      </w:r>
    </w:p>
    <w:p w14:paraId="0FD5ED6B" w14:textId="77777777" w:rsidR="00AF3E0C" w:rsidRDefault="0091429D">
      <w:pPr>
        <w:pStyle w:val="Prrafodelista"/>
        <w:numPr>
          <w:ilvl w:val="0"/>
          <w:numId w:val="2"/>
        </w:numPr>
        <w:spacing w:after="80"/>
      </w:pPr>
      <w:r>
        <w:t xml:space="preserve">Crear el </w:t>
      </w:r>
      <w:proofErr w:type="spellStart"/>
      <w:r>
        <w:t>trigger</w:t>
      </w:r>
      <w:proofErr w:type="spellEnd"/>
      <w:r>
        <w:t xml:space="preserve"> en PostgreSQL sobre </w:t>
      </w:r>
      <w:proofErr w:type="spellStart"/>
      <w:r>
        <w:t>cxc_pagos</w:t>
      </w:r>
      <w:proofErr w:type="spellEnd"/>
      <w:r>
        <w:t xml:space="preserve"> que inserte automáticamente en </w:t>
      </w:r>
      <w:proofErr w:type="spellStart"/>
      <w:r>
        <w:t>custodia_log</w:t>
      </w:r>
      <w:proofErr w:type="spellEnd"/>
      <w:r>
        <w:t xml:space="preserve"> al cambiar </w:t>
      </w:r>
      <w:proofErr w:type="spellStart"/>
      <w:r>
        <w:t>estado_custodia</w:t>
      </w:r>
      <w:proofErr w:type="spellEnd"/>
      <w:r>
        <w:t>.</w:t>
      </w:r>
    </w:p>
    <w:p w14:paraId="1D01DDD1" w14:textId="77777777" w:rsidR="00AF3E0C" w:rsidRDefault="0091429D">
      <w:pPr>
        <w:pStyle w:val="Prrafodelista"/>
        <w:numPr>
          <w:ilvl w:val="0"/>
          <w:numId w:val="2"/>
        </w:numPr>
        <w:spacing w:after="80"/>
      </w:pPr>
      <w:r>
        <w:t xml:space="preserve">Crear el rol de base de datos para la aplicación sin permisos UPDATE/DELETE sobre </w:t>
      </w:r>
      <w:proofErr w:type="spellStart"/>
      <w:r>
        <w:t>custodia_log</w:t>
      </w:r>
      <w:proofErr w:type="spellEnd"/>
      <w:r>
        <w:t>.</w:t>
      </w:r>
    </w:p>
    <w:p w14:paraId="6BA75A63" w14:textId="77777777" w:rsidR="00AF3E0C" w:rsidRDefault="0091429D">
      <w:pPr>
        <w:pStyle w:val="Prrafodelista"/>
        <w:numPr>
          <w:ilvl w:val="0"/>
          <w:numId w:val="2"/>
        </w:numPr>
        <w:spacing w:after="80"/>
      </w:pPr>
      <w:r>
        <w:t>Implementar la lógica de sesión de caja diaria (una sesión ABIERTA por día, apertura automática al primer pago).</w:t>
      </w:r>
    </w:p>
    <w:p w14:paraId="0E438267" w14:textId="77777777" w:rsidR="00AF3E0C" w:rsidRDefault="0091429D">
      <w:pPr>
        <w:pStyle w:val="Prrafodelista"/>
        <w:numPr>
          <w:ilvl w:val="0"/>
          <w:numId w:val="2"/>
        </w:numPr>
        <w:spacing w:after="80"/>
      </w:pPr>
      <w:r>
        <w:t xml:space="preserve">Validar en el </w:t>
      </w:r>
      <w:proofErr w:type="spellStart"/>
      <w:r>
        <w:t>backend</w:t>
      </w:r>
      <w:proofErr w:type="spellEnd"/>
      <w:r>
        <w:t xml:space="preserve"> que solo pueden entrar a una liquidación los pagos en estado EN_ADMINISTRACIÓN.</w:t>
      </w:r>
    </w:p>
    <w:p w14:paraId="4EEE5566" w14:textId="77777777" w:rsidR="00AF3E0C" w:rsidRDefault="0091429D">
      <w:pPr>
        <w:pStyle w:val="Prrafodelista"/>
        <w:numPr>
          <w:ilvl w:val="0"/>
          <w:numId w:val="2"/>
        </w:numPr>
        <w:spacing w:after="80"/>
      </w:pPr>
      <w:r>
        <w:t>Generar el PDF del Documento de Cierre de Caja al aprobar el cuadre (con hash de integridad SHA-256).</w:t>
      </w:r>
    </w:p>
    <w:p w14:paraId="284F1BCC" w14:textId="77777777" w:rsidR="00AF3E0C" w:rsidRDefault="0091429D">
      <w:pPr>
        <w:pStyle w:val="Prrafodelista"/>
        <w:numPr>
          <w:ilvl w:val="0"/>
          <w:numId w:val="2"/>
        </w:numPr>
        <w:spacing w:after="80"/>
      </w:pPr>
      <w:r>
        <w:t xml:space="preserve">Generar el PDF del Comprobante de Liquidación con todos los campos </w:t>
      </w:r>
      <w:proofErr w:type="gramStart"/>
      <w:r>
        <w:t>del sección</w:t>
      </w:r>
      <w:proofErr w:type="gramEnd"/>
      <w:r>
        <w:t xml:space="preserve"> A.5.2.</w:t>
      </w:r>
    </w:p>
    <w:p w14:paraId="7DEA309B" w14:textId="77777777" w:rsidR="00AF3E0C" w:rsidRDefault="0091429D">
      <w:pPr>
        <w:pStyle w:val="Prrafodelista"/>
        <w:numPr>
          <w:ilvl w:val="0"/>
          <w:numId w:val="2"/>
        </w:numPr>
        <w:spacing w:after="80"/>
      </w:pPr>
      <w:r>
        <w:t>Implementar las 7 pantallas definidas en A.8.</w:t>
      </w:r>
    </w:p>
    <w:p w14:paraId="1C579FCC" w14:textId="77777777" w:rsidR="00AF3E0C" w:rsidRDefault="0091429D">
      <w:pPr>
        <w:pStyle w:val="Prrafodelista"/>
        <w:numPr>
          <w:ilvl w:val="0"/>
          <w:numId w:val="2"/>
        </w:numPr>
        <w:spacing w:after="80"/>
      </w:pPr>
      <w:r>
        <w:t xml:space="preserve">Agregar los nuevos </w:t>
      </w:r>
      <w:proofErr w:type="spellStart"/>
      <w:r>
        <w:t>KPIs</w:t>
      </w:r>
      <w:proofErr w:type="spellEnd"/>
      <w:r>
        <w:t xml:space="preserve"> y alertas de custodia al </w:t>
      </w:r>
      <w:proofErr w:type="spellStart"/>
      <w:r>
        <w:t>Dashboard</w:t>
      </w:r>
      <w:proofErr w:type="spellEnd"/>
      <w:r>
        <w:t xml:space="preserve"> (sección A.9).</w:t>
      </w:r>
    </w:p>
    <w:p w14:paraId="689A27C1" w14:textId="77777777" w:rsidR="00AF3E0C" w:rsidRDefault="0091429D">
      <w:pPr>
        <w:pStyle w:val="Prrafodelista"/>
        <w:numPr>
          <w:ilvl w:val="0"/>
          <w:numId w:val="2"/>
        </w:numPr>
        <w:spacing w:after="80"/>
      </w:pPr>
      <w:r>
        <w:t xml:space="preserve">Prueba de integridad del log: verificar que el </w:t>
      </w:r>
      <w:proofErr w:type="spellStart"/>
      <w:r>
        <w:t>trigger</w:t>
      </w:r>
      <w:proofErr w:type="spellEnd"/>
      <w:r>
        <w:t xml:space="preserve"> funciona correctamente y que el rol de aplicación no puede modificar registros en </w:t>
      </w:r>
      <w:proofErr w:type="spellStart"/>
      <w:r>
        <w:t>custodia_log</w:t>
      </w:r>
      <w:proofErr w:type="spellEnd"/>
      <w:r>
        <w:t>.</w:t>
      </w:r>
    </w:p>
    <w:p w14:paraId="7CF3FE5C" w14:textId="77777777" w:rsidR="00AF3E0C" w:rsidRDefault="00AF3E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E0C" w14:paraId="0CCA4F5B" w14:textId="77777777">
        <w:tblPrEx>
          <w:tblCellMar>
            <w:top w:w="0" w:type="dxa"/>
            <w:bottom w:w="0" w:type="dxa"/>
          </w:tblCellMar>
        </w:tblPrEx>
        <w:tc>
          <w:tcPr>
            <w:tcW w:w="9360" w:type="dxa"/>
            <w:tcBorders>
              <w:top w:val="single" w:sz="6" w:space="0" w:color="4A148C"/>
              <w:left w:val="single" w:sz="14" w:space="0" w:color="4A148C"/>
              <w:bottom w:val="none" w:sz="0" w:space="0" w:color="FFFFFF"/>
              <w:right w:val="none" w:sz="0" w:space="0" w:color="FFFFFF"/>
            </w:tcBorders>
            <w:shd w:val="clear" w:color="auto" w:fill="F3E5F5"/>
            <w:tcMar>
              <w:top w:w="120" w:type="dxa"/>
              <w:left w:w="220" w:type="dxa"/>
              <w:bottom w:w="120" w:type="dxa"/>
              <w:right w:w="140" w:type="dxa"/>
            </w:tcMar>
          </w:tcPr>
          <w:p w14:paraId="37721B2A" w14:textId="77777777" w:rsidR="00AF3E0C" w:rsidRDefault="0091429D">
            <w:pPr>
              <w:spacing w:after="80"/>
            </w:pPr>
            <w:r>
              <w:rPr>
                <w:b/>
                <w:bCs/>
                <w:color w:val="4A148C"/>
              </w:rPr>
              <w:t>Nota Final del Asesor Legal</w:t>
            </w:r>
          </w:p>
          <w:p w14:paraId="2F88EAF5" w14:textId="77777777" w:rsidR="00AF3E0C" w:rsidRDefault="0091429D">
            <w:pPr>
              <w:pStyle w:val="Prrafodelista"/>
              <w:numPr>
                <w:ilvl w:val="0"/>
                <w:numId w:val="2"/>
              </w:numPr>
              <w:spacing w:after="60"/>
            </w:pPr>
            <w:r>
              <w:rPr>
                <w:sz w:val="20"/>
                <w:szCs w:val="20"/>
              </w:rPr>
              <w:t xml:space="preserve">El modelo de custodia en tres estadios es fundamental para la transparencia del administrador frente al propietario. Con este sistema, el administrador puede demostrar en cualquier momento dónde está cada peso cobrado: si está en </w:t>
            </w:r>
            <w:proofErr w:type="gramStart"/>
            <w:r>
              <w:rPr>
                <w:sz w:val="20"/>
                <w:szCs w:val="20"/>
              </w:rPr>
              <w:t>caja</w:t>
            </w:r>
            <w:proofErr w:type="gramEnd"/>
            <w:r>
              <w:rPr>
                <w:sz w:val="20"/>
                <w:szCs w:val="20"/>
              </w:rPr>
              <w:t xml:space="preserve"> (COBRADO), si ya fue verificado y está en sus manos (EN_ADMINISTRACIÓN) o si ya fue transferido al propietario (LIQUIDADO).</w:t>
            </w:r>
          </w:p>
          <w:p w14:paraId="32AA8488" w14:textId="77777777" w:rsidR="00AF3E0C" w:rsidRDefault="0091429D">
            <w:pPr>
              <w:pStyle w:val="Prrafodelista"/>
              <w:numPr>
                <w:ilvl w:val="0"/>
                <w:numId w:val="2"/>
              </w:numPr>
              <w:spacing w:after="60"/>
            </w:pPr>
            <w:r>
              <w:rPr>
                <w:sz w:val="20"/>
                <w:szCs w:val="20"/>
              </w:rPr>
              <w:t>El log de auditoría inmutable (</w:t>
            </w:r>
            <w:proofErr w:type="spellStart"/>
            <w:r>
              <w:rPr>
                <w:sz w:val="20"/>
                <w:szCs w:val="20"/>
              </w:rPr>
              <w:t>custodia_log</w:t>
            </w:r>
            <w:proofErr w:type="spellEnd"/>
            <w:r>
              <w:rPr>
                <w:sz w:val="20"/>
                <w:szCs w:val="20"/>
              </w:rPr>
              <w:t>) protege tanto al administrador como al propietario. En caso de disputa, existe un registro técnico y legal de cada movimiento con fecha, hora, usuario y monto exacto.</w:t>
            </w:r>
          </w:p>
          <w:p w14:paraId="52AB32D7" w14:textId="77777777" w:rsidR="00AF3E0C" w:rsidRDefault="0091429D">
            <w:pPr>
              <w:pStyle w:val="Prrafodelista"/>
              <w:numPr>
                <w:ilvl w:val="0"/>
                <w:numId w:val="2"/>
              </w:numPr>
              <w:spacing w:after="60"/>
            </w:pPr>
            <w:r>
              <w:rPr>
                <w:sz w:val="20"/>
                <w:szCs w:val="20"/>
              </w:rPr>
              <w:t>Se recomienda que el contrato de administración con el propietario mencione explícitamente que el administrador utilizará un sistema de custodia digital con trazabilidad completa, y que el propietario puede solicitar el log de cualquier pago en cualquier momento.</w:t>
            </w:r>
          </w:p>
        </w:tc>
      </w:tr>
    </w:tbl>
    <w:p w14:paraId="48530317" w14:textId="77777777" w:rsidR="0091429D" w:rsidRDefault="0091429D"/>
    <w:sectPr w:rsidR="0091429D">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50D90" w14:textId="77777777" w:rsidR="0091429D" w:rsidRDefault="0091429D">
      <w:r>
        <w:separator/>
      </w:r>
    </w:p>
  </w:endnote>
  <w:endnote w:type="continuationSeparator" w:id="0">
    <w:p w14:paraId="414ACC82" w14:textId="77777777" w:rsidR="0091429D" w:rsidRDefault="00914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BAE49" w14:textId="77777777" w:rsidR="00AF3E0C" w:rsidRDefault="0091429D">
    <w:pPr>
      <w:pBdr>
        <w:top w:val="single" w:sz="4" w:space="4" w:color="4A148C"/>
      </w:pBdr>
      <w:tabs>
        <w:tab w:val="right" w:pos="9360"/>
      </w:tabs>
      <w:spacing w:before="80"/>
    </w:pPr>
    <w:r>
      <w:rPr>
        <w:color w:val="888888"/>
        <w:sz w:val="18"/>
        <w:szCs w:val="18"/>
      </w:rPr>
      <w:t>Confidencial — Uso interno</w:t>
    </w:r>
    <w:r>
      <w:tab/>
    </w:r>
    <w:r>
      <w:rPr>
        <w:color w:val="888888"/>
        <w:sz w:val="18"/>
        <w:szCs w:val="18"/>
      </w:rPr>
      <w:t xml:space="preserve">Anexo A — Custodia de </w:t>
    </w:r>
    <w:proofErr w:type="gramStart"/>
    <w:r>
      <w:rPr>
        <w:color w:val="888888"/>
        <w:sz w:val="18"/>
        <w:szCs w:val="18"/>
      </w:rPr>
      <w:t>Pagos  |</w:t>
    </w:r>
    <w:proofErr w:type="gramEnd"/>
    <w:r>
      <w:rPr>
        <w:color w:val="888888"/>
        <w:sz w:val="18"/>
        <w:szCs w:val="18"/>
      </w:rPr>
      <w:t xml:space="preserve">  </w:t>
    </w:r>
    <w:proofErr w:type="gramStart"/>
    <w:r>
      <w:rPr>
        <w:color w:val="888888"/>
        <w:sz w:val="18"/>
        <w:szCs w:val="18"/>
      </w:rPr>
      <w:t>Junio</w:t>
    </w:r>
    <w:proofErr w:type="gramEnd"/>
    <w:r>
      <w:rPr>
        <w:color w:val="888888"/>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0789E" w14:textId="77777777" w:rsidR="0091429D" w:rsidRDefault="0091429D">
      <w:r>
        <w:separator/>
      </w:r>
    </w:p>
  </w:footnote>
  <w:footnote w:type="continuationSeparator" w:id="0">
    <w:p w14:paraId="476B9A41" w14:textId="77777777" w:rsidR="0091429D" w:rsidRDefault="00914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42C49" w14:textId="77777777" w:rsidR="00AF3E0C" w:rsidRDefault="0091429D">
    <w:pPr>
      <w:pBdr>
        <w:bottom w:val="single" w:sz="4" w:space="4" w:color="4A148C"/>
      </w:pBdr>
      <w:tabs>
        <w:tab w:val="right" w:pos="9360"/>
      </w:tabs>
      <w:spacing w:after="80"/>
    </w:pPr>
    <w:r>
      <w:rPr>
        <w:b/>
        <w:bCs/>
        <w:color w:val="4A148C"/>
        <w:sz w:val="18"/>
        <w:szCs w:val="18"/>
      </w:rPr>
      <w:t>SISTEMA DE ADMINISTRACIÓN DE INMUEBLES</w:t>
    </w:r>
    <w:r>
      <w:tab/>
    </w:r>
    <w:r>
      <w:rPr>
        <w:color w:val="888888"/>
        <w:sz w:val="18"/>
        <w:szCs w:val="18"/>
      </w:rPr>
      <w:t xml:space="preserve">Anexo A — Flujo de Custodia de </w:t>
    </w:r>
    <w:proofErr w:type="gramStart"/>
    <w:r>
      <w:rPr>
        <w:color w:val="888888"/>
        <w:sz w:val="18"/>
        <w:szCs w:val="18"/>
      </w:rPr>
      <w:t>Pagos  |</w:t>
    </w:r>
    <w:proofErr w:type="gramEnd"/>
    <w:r>
      <w:rPr>
        <w:color w:val="888888"/>
        <w:sz w:val="18"/>
        <w:szCs w:val="18"/>
      </w:rPr>
      <w:t xml:space="preserve">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32684"/>
    <w:multiLevelType w:val="hybridMultilevel"/>
    <w:tmpl w:val="7CAEB504"/>
    <w:lvl w:ilvl="0" w:tplc="F34669BA">
      <w:start w:val="1"/>
      <w:numFmt w:val="decimal"/>
      <w:lvlText w:val="%1."/>
      <w:lvlJc w:val="left"/>
      <w:pPr>
        <w:ind w:left="540" w:hanging="260"/>
      </w:pPr>
    </w:lvl>
    <w:lvl w:ilvl="1" w:tplc="659A38E2">
      <w:start w:val="1"/>
      <w:numFmt w:val="lowerLetter"/>
      <w:lvlText w:val="%2)"/>
      <w:lvlJc w:val="left"/>
      <w:pPr>
        <w:ind w:left="900" w:hanging="260"/>
      </w:pPr>
    </w:lvl>
    <w:lvl w:ilvl="2" w:tplc="9C584416">
      <w:numFmt w:val="decimal"/>
      <w:lvlText w:val=""/>
      <w:lvlJc w:val="left"/>
    </w:lvl>
    <w:lvl w:ilvl="3" w:tplc="55204024">
      <w:numFmt w:val="decimal"/>
      <w:lvlText w:val=""/>
      <w:lvlJc w:val="left"/>
    </w:lvl>
    <w:lvl w:ilvl="4" w:tplc="302ECBFE">
      <w:numFmt w:val="decimal"/>
      <w:lvlText w:val=""/>
      <w:lvlJc w:val="left"/>
    </w:lvl>
    <w:lvl w:ilvl="5" w:tplc="6A72191A">
      <w:numFmt w:val="decimal"/>
      <w:lvlText w:val=""/>
      <w:lvlJc w:val="left"/>
    </w:lvl>
    <w:lvl w:ilvl="6" w:tplc="53EAC934">
      <w:numFmt w:val="decimal"/>
      <w:lvlText w:val=""/>
      <w:lvlJc w:val="left"/>
    </w:lvl>
    <w:lvl w:ilvl="7" w:tplc="77BE3C7C">
      <w:numFmt w:val="decimal"/>
      <w:lvlText w:val=""/>
      <w:lvlJc w:val="left"/>
    </w:lvl>
    <w:lvl w:ilvl="8" w:tplc="BEE858AA">
      <w:numFmt w:val="decimal"/>
      <w:lvlText w:val=""/>
      <w:lvlJc w:val="left"/>
    </w:lvl>
  </w:abstractNum>
  <w:abstractNum w:abstractNumId="1" w15:restartNumberingAfterBreak="0">
    <w:nsid w:val="4DC83246"/>
    <w:multiLevelType w:val="hybridMultilevel"/>
    <w:tmpl w:val="69926B4E"/>
    <w:lvl w:ilvl="0" w:tplc="1CAA075A">
      <w:start w:val="1"/>
      <w:numFmt w:val="bullet"/>
      <w:lvlText w:val="●"/>
      <w:lvlJc w:val="left"/>
      <w:pPr>
        <w:ind w:left="720" w:hanging="360"/>
      </w:pPr>
    </w:lvl>
    <w:lvl w:ilvl="1" w:tplc="52A4E28A">
      <w:start w:val="1"/>
      <w:numFmt w:val="bullet"/>
      <w:lvlText w:val="○"/>
      <w:lvlJc w:val="left"/>
      <w:pPr>
        <w:ind w:left="1440" w:hanging="360"/>
      </w:pPr>
    </w:lvl>
    <w:lvl w:ilvl="2" w:tplc="4B9636A2">
      <w:start w:val="1"/>
      <w:numFmt w:val="bullet"/>
      <w:lvlText w:val="■"/>
      <w:lvlJc w:val="left"/>
      <w:pPr>
        <w:ind w:left="2160" w:hanging="360"/>
      </w:pPr>
    </w:lvl>
    <w:lvl w:ilvl="3" w:tplc="591AA944">
      <w:start w:val="1"/>
      <w:numFmt w:val="bullet"/>
      <w:lvlText w:val="●"/>
      <w:lvlJc w:val="left"/>
      <w:pPr>
        <w:ind w:left="2880" w:hanging="360"/>
      </w:pPr>
    </w:lvl>
    <w:lvl w:ilvl="4" w:tplc="FF226328">
      <w:start w:val="1"/>
      <w:numFmt w:val="bullet"/>
      <w:lvlText w:val="○"/>
      <w:lvlJc w:val="left"/>
      <w:pPr>
        <w:ind w:left="3600" w:hanging="360"/>
      </w:pPr>
    </w:lvl>
    <w:lvl w:ilvl="5" w:tplc="5CCA2A56">
      <w:start w:val="1"/>
      <w:numFmt w:val="bullet"/>
      <w:lvlText w:val="■"/>
      <w:lvlJc w:val="left"/>
      <w:pPr>
        <w:ind w:left="4320" w:hanging="360"/>
      </w:pPr>
    </w:lvl>
    <w:lvl w:ilvl="6" w:tplc="B34A9A5E">
      <w:start w:val="1"/>
      <w:numFmt w:val="bullet"/>
      <w:lvlText w:val="●"/>
      <w:lvlJc w:val="left"/>
      <w:pPr>
        <w:ind w:left="5040" w:hanging="360"/>
      </w:pPr>
    </w:lvl>
    <w:lvl w:ilvl="7" w:tplc="9E280152">
      <w:start w:val="1"/>
      <w:numFmt w:val="bullet"/>
      <w:lvlText w:val="●"/>
      <w:lvlJc w:val="left"/>
      <w:pPr>
        <w:ind w:left="5760" w:hanging="360"/>
      </w:pPr>
    </w:lvl>
    <w:lvl w:ilvl="8" w:tplc="020CDCA4">
      <w:start w:val="1"/>
      <w:numFmt w:val="bullet"/>
      <w:lvlText w:val="●"/>
      <w:lvlJc w:val="left"/>
      <w:pPr>
        <w:ind w:left="6480" w:hanging="360"/>
      </w:pPr>
    </w:lvl>
  </w:abstractNum>
  <w:abstractNum w:abstractNumId="2" w15:restartNumberingAfterBreak="0">
    <w:nsid w:val="58F746E7"/>
    <w:multiLevelType w:val="hybridMultilevel"/>
    <w:tmpl w:val="9222953E"/>
    <w:lvl w:ilvl="0" w:tplc="E738D81E">
      <w:start w:val="1"/>
      <w:numFmt w:val="bullet"/>
      <w:lvlText w:val="•"/>
      <w:lvlJc w:val="left"/>
      <w:pPr>
        <w:ind w:left="540" w:hanging="260"/>
      </w:pPr>
    </w:lvl>
    <w:lvl w:ilvl="1" w:tplc="89F61508">
      <w:start w:val="1"/>
      <w:numFmt w:val="bullet"/>
      <w:lvlText w:val="–"/>
      <w:lvlJc w:val="left"/>
      <w:pPr>
        <w:ind w:left="900" w:hanging="260"/>
      </w:pPr>
    </w:lvl>
    <w:lvl w:ilvl="2" w:tplc="4DB46F66">
      <w:numFmt w:val="decimal"/>
      <w:lvlText w:val=""/>
      <w:lvlJc w:val="left"/>
    </w:lvl>
    <w:lvl w:ilvl="3" w:tplc="03820B02">
      <w:numFmt w:val="decimal"/>
      <w:lvlText w:val=""/>
      <w:lvlJc w:val="left"/>
    </w:lvl>
    <w:lvl w:ilvl="4" w:tplc="8B722C70">
      <w:numFmt w:val="decimal"/>
      <w:lvlText w:val=""/>
      <w:lvlJc w:val="left"/>
    </w:lvl>
    <w:lvl w:ilvl="5" w:tplc="2E8AEDC4">
      <w:numFmt w:val="decimal"/>
      <w:lvlText w:val=""/>
      <w:lvlJc w:val="left"/>
    </w:lvl>
    <w:lvl w:ilvl="6" w:tplc="FA4E269E">
      <w:numFmt w:val="decimal"/>
      <w:lvlText w:val=""/>
      <w:lvlJc w:val="left"/>
    </w:lvl>
    <w:lvl w:ilvl="7" w:tplc="E38623A8">
      <w:numFmt w:val="decimal"/>
      <w:lvlText w:val=""/>
      <w:lvlJc w:val="left"/>
    </w:lvl>
    <w:lvl w:ilvl="8" w:tplc="5C58F6DC">
      <w:numFmt w:val="decimal"/>
      <w:lvlText w:val=""/>
      <w:lvlJc w:val="left"/>
    </w:lvl>
  </w:abstractNum>
  <w:num w:numId="1" w16cid:durableId="2088257629">
    <w:abstractNumId w:val="1"/>
    <w:lvlOverride w:ilvl="0">
      <w:startOverride w:val="1"/>
    </w:lvlOverride>
  </w:num>
  <w:num w:numId="2" w16cid:durableId="306253180">
    <w:abstractNumId w:val="2"/>
    <w:lvlOverride w:ilvl="0">
      <w:startOverride w:val="1"/>
    </w:lvlOverride>
  </w:num>
  <w:num w:numId="3" w16cid:durableId="1420642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E0C"/>
    <w:rsid w:val="00365D86"/>
    <w:rsid w:val="00655743"/>
    <w:rsid w:val="0091429D"/>
    <w:rsid w:val="00AF3E0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4A570"/>
  <w15:docId w15:val="{978C1544-2462-4F6A-AF48-9D97BC829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4A148C"/>
      <w:sz w:val="32"/>
      <w:szCs w:val="32"/>
    </w:rPr>
  </w:style>
  <w:style w:type="paragraph" w:styleId="Ttulo2">
    <w:name w:val="heading 2"/>
    <w:uiPriority w:val="9"/>
    <w:unhideWhenUsed/>
    <w:qFormat/>
    <w:pPr>
      <w:spacing w:before="280" w:after="120"/>
      <w:outlineLvl w:val="1"/>
    </w:pPr>
    <w:rPr>
      <w:b/>
      <w:bCs/>
      <w:sz w:val="26"/>
      <w:szCs w:val="26"/>
    </w:rPr>
  </w:style>
  <w:style w:type="paragraph" w:styleId="Ttulo3">
    <w:name w:val="heading 3"/>
    <w:uiPriority w:val="9"/>
    <w:semiHidden/>
    <w:unhideWhenUsed/>
    <w:qFormat/>
    <w:pPr>
      <w:spacing w:before="200" w:after="80"/>
      <w:outlineLvl w:val="2"/>
    </w:pPr>
    <w:rPr>
      <w:b/>
      <w:bCs/>
      <w:color w:val="4A148C"/>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710</TotalTime>
  <Pages>12</Pages>
  <Words>3065</Words>
  <Characters>16860</Characters>
  <Application>Microsoft Office Word</Application>
  <DocSecurity>0</DocSecurity>
  <Lines>140</Lines>
  <Paragraphs>39</Paragraphs>
  <ScaleCrop>false</ScaleCrop>
  <Company/>
  <LinksUpToDate>false</LinksUpToDate>
  <CharactersWithSpaces>19886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Rudy Mercedes</cp:lastModifiedBy>
  <cp:revision>2</cp:revision>
  <dcterms:created xsi:type="dcterms:W3CDTF">2026-06-14T11:54:00Z</dcterms:created>
  <dcterms:modified xsi:type="dcterms:W3CDTF">2026-06-14T11:54:00Z</dcterms:modified>
</cp:coreProperties>
</file>