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A2" w:rsidRPr="00B80591" w:rsidRDefault="004870A2" w:rsidP="00A429CB">
      <w:pPr>
        <w:spacing w:after="137"/>
        <w:ind w:left="12"/>
        <w:jc w:val="center"/>
        <w:rPr>
          <w:rFonts w:ascii="Times New Roman" w:hAnsi="Times New Roman" w:cs="Times New Roman"/>
          <w:color w:val="1F497D" w:themeColor="text2"/>
          <w:sz w:val="24"/>
          <w:szCs w:val="24"/>
        </w:rPr>
      </w:pPr>
      <w:r w:rsidRPr="00B80591">
        <w:rPr>
          <w:rFonts w:ascii="Times New Roman" w:eastAsia="Times New Roman" w:hAnsi="Times New Roman" w:cs="Times New Roman"/>
          <w:b/>
          <w:color w:val="1F497D" w:themeColor="text2"/>
          <w:sz w:val="48"/>
          <w:szCs w:val="24"/>
        </w:rPr>
        <w:t>UNIVERSITE DE KINSHASA</w:t>
      </w:r>
    </w:p>
    <w:p w:rsidR="004870A2" w:rsidRPr="00B80591" w:rsidRDefault="004870A2" w:rsidP="00A429CB">
      <w:pPr>
        <w:spacing w:after="17"/>
        <w:ind w:left="129"/>
        <w:jc w:val="center"/>
        <w:rPr>
          <w:rFonts w:ascii="Times New Roman" w:hAnsi="Times New Roman" w:cs="Times New Roman"/>
        </w:rPr>
      </w:pPr>
      <w:r w:rsidRPr="00B80591">
        <w:rPr>
          <w:rFonts w:ascii="Times New Roman" w:hAnsi="Times New Roman" w:cs="Times New Roman"/>
          <w:noProof/>
          <w:lang w:eastAsia="fr-FR"/>
        </w:rPr>
        <w:drawing>
          <wp:inline distT="0" distB="0" distL="0" distR="0" wp14:anchorId="475CD4B2" wp14:editId="4F589285">
            <wp:extent cx="1035571" cy="84518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stretch>
                      <a:fillRect/>
                    </a:stretch>
                  </pic:blipFill>
                  <pic:spPr>
                    <a:xfrm>
                      <a:off x="0" y="0"/>
                      <a:ext cx="1035571" cy="845185"/>
                    </a:xfrm>
                    <a:prstGeom prst="rect">
                      <a:avLst/>
                    </a:prstGeom>
                  </pic:spPr>
                </pic:pic>
              </a:graphicData>
            </a:graphic>
          </wp:inline>
        </w:drawing>
      </w:r>
    </w:p>
    <w:p w:rsidR="004870A2" w:rsidRPr="00B80591" w:rsidRDefault="004870A2" w:rsidP="00A429CB">
      <w:pPr>
        <w:spacing w:after="181"/>
        <w:ind w:left="12"/>
        <w:jc w:val="center"/>
        <w:rPr>
          <w:rFonts w:ascii="Times New Roman" w:hAnsi="Times New Roman" w:cs="Times New Roman"/>
        </w:rPr>
      </w:pPr>
      <w:r w:rsidRPr="00B80591">
        <w:rPr>
          <w:rFonts w:ascii="Times New Roman" w:eastAsia="Times New Roman" w:hAnsi="Times New Roman" w:cs="Times New Roman"/>
          <w:b/>
          <w:sz w:val="32"/>
        </w:rPr>
        <w:t>FACULTE DE SCIENCES ET TECHNOLOGIES</w:t>
      </w:r>
    </w:p>
    <w:p w:rsidR="004870A2" w:rsidRPr="00B80591" w:rsidRDefault="004870A2" w:rsidP="00A429CB">
      <w:pPr>
        <w:spacing w:after="217"/>
        <w:ind w:left="322" w:hanging="10"/>
        <w:jc w:val="center"/>
        <w:rPr>
          <w:rFonts w:ascii="Times New Roman" w:hAnsi="Times New Roman" w:cs="Times New Roman"/>
        </w:rPr>
      </w:pPr>
      <w:r w:rsidRPr="00B80591">
        <w:rPr>
          <w:rFonts w:ascii="Times New Roman" w:eastAsia="Times New Roman" w:hAnsi="Times New Roman" w:cs="Times New Roman"/>
          <w:b/>
          <w:sz w:val="28"/>
        </w:rPr>
        <w:t>MENTION MATHEMATIQUES, STATISTIQUE ET INFORMATIQUE</w:t>
      </w:r>
    </w:p>
    <w:p w:rsidR="004870A2" w:rsidRPr="00B80591" w:rsidRDefault="004870A2" w:rsidP="00A429CB">
      <w:pPr>
        <w:spacing w:after="155"/>
        <w:ind w:left="15"/>
        <w:jc w:val="center"/>
        <w:rPr>
          <w:rFonts w:ascii="Times New Roman" w:hAnsi="Times New Roman" w:cs="Times New Roman"/>
        </w:rPr>
      </w:pPr>
      <w:r w:rsidRPr="00B80591">
        <w:rPr>
          <w:rFonts w:ascii="Times New Roman" w:eastAsia="Times New Roman" w:hAnsi="Times New Roman" w:cs="Times New Roman"/>
          <w:b/>
          <w:sz w:val="28"/>
        </w:rPr>
        <w:t>B.P 190 KINSHASA XI</w:t>
      </w:r>
    </w:p>
    <w:p w:rsidR="004870A2" w:rsidRPr="00B80591" w:rsidRDefault="004870A2" w:rsidP="00A429CB">
      <w:pPr>
        <w:spacing w:after="166"/>
        <w:jc w:val="center"/>
        <w:rPr>
          <w:rFonts w:ascii="Times New Roman" w:eastAsia="Times New Roman" w:hAnsi="Times New Roman" w:cs="Times New Roman"/>
          <w:sz w:val="28"/>
        </w:rPr>
      </w:pPr>
    </w:p>
    <w:p w:rsidR="004870A2" w:rsidRPr="00B80591" w:rsidRDefault="004870A2" w:rsidP="00A429CB">
      <w:pPr>
        <w:spacing w:after="166"/>
        <w:jc w:val="center"/>
        <w:rPr>
          <w:rFonts w:ascii="Times New Roman" w:hAnsi="Times New Roman" w:cs="Times New Roman"/>
        </w:rPr>
      </w:pPr>
    </w:p>
    <w:p w:rsidR="004870A2" w:rsidRPr="00B80591" w:rsidRDefault="004870A2" w:rsidP="00A429CB">
      <w:pPr>
        <w:jc w:val="center"/>
        <w:rPr>
          <w:rFonts w:ascii="Times New Roman" w:hAnsi="Times New Roman" w:cs="Times New Roman"/>
          <w:b/>
          <w:bCs/>
          <w:color w:val="365F91" w:themeColor="accent1" w:themeShade="BF"/>
          <w:sz w:val="32"/>
          <w:szCs w:val="32"/>
        </w:rPr>
      </w:pPr>
      <w:r w:rsidRPr="00B80591">
        <w:rPr>
          <w:rFonts w:ascii="Times New Roman" w:hAnsi="Times New Roman" w:cs="Times New Roman"/>
          <w:b/>
          <w:bCs/>
          <w:color w:val="365F91" w:themeColor="accent1" w:themeShade="BF"/>
          <w:sz w:val="32"/>
          <w:szCs w:val="32"/>
        </w:rPr>
        <w:t xml:space="preserve">Rapport </w:t>
      </w:r>
      <w:r w:rsidR="0013142B" w:rsidRPr="00B80591">
        <w:rPr>
          <w:rFonts w:ascii="Times New Roman" w:hAnsi="Times New Roman" w:cs="Times New Roman"/>
          <w:b/>
          <w:bCs/>
          <w:color w:val="365F91" w:themeColor="accent1" w:themeShade="BF"/>
          <w:sz w:val="32"/>
          <w:szCs w:val="32"/>
        </w:rPr>
        <w:t>du travail pratique dans le cadre du</w:t>
      </w:r>
      <w:r w:rsidRPr="00B80591">
        <w:rPr>
          <w:rFonts w:ascii="Times New Roman" w:hAnsi="Times New Roman" w:cs="Times New Roman"/>
          <w:b/>
          <w:bCs/>
          <w:color w:val="365F91" w:themeColor="accent1" w:themeShade="BF"/>
          <w:sz w:val="32"/>
          <w:szCs w:val="32"/>
        </w:rPr>
        <w:t xml:space="preserve"> séminaire de </w:t>
      </w:r>
      <w:r w:rsidR="00D63479" w:rsidRPr="00B80591">
        <w:rPr>
          <w:rFonts w:ascii="Times New Roman" w:hAnsi="Times New Roman" w:cs="Times New Roman"/>
          <w:b/>
          <w:bCs/>
          <w:color w:val="365F91" w:themeColor="accent1" w:themeShade="BF"/>
          <w:sz w:val="32"/>
          <w:szCs w:val="32"/>
        </w:rPr>
        <w:t>P</w:t>
      </w:r>
      <w:r w:rsidRPr="00B80591">
        <w:rPr>
          <w:rFonts w:ascii="Times New Roman" w:hAnsi="Times New Roman" w:cs="Times New Roman"/>
          <w:b/>
          <w:bCs/>
          <w:color w:val="365F91" w:themeColor="accent1" w:themeShade="BF"/>
          <w:sz w:val="32"/>
          <w:szCs w:val="32"/>
        </w:rPr>
        <w:t>ython avancé</w:t>
      </w:r>
      <w:r w:rsidR="00D63479" w:rsidRPr="00B80591">
        <w:rPr>
          <w:rFonts w:ascii="Times New Roman" w:hAnsi="Times New Roman" w:cs="Times New Roman"/>
          <w:b/>
          <w:bCs/>
          <w:color w:val="365F91" w:themeColor="accent1" w:themeShade="BF"/>
          <w:sz w:val="32"/>
          <w:szCs w:val="32"/>
        </w:rPr>
        <w:t> :</w:t>
      </w:r>
    </w:p>
    <w:p w:rsidR="004870A2" w:rsidRPr="00B80591" w:rsidRDefault="004870A2" w:rsidP="00A429CB">
      <w:pPr>
        <w:jc w:val="center"/>
        <w:rPr>
          <w:rFonts w:ascii="Times New Roman" w:hAnsi="Times New Roman" w:cs="Times New Roman"/>
          <w:b/>
          <w:bCs/>
          <w:color w:val="000000" w:themeColor="text1"/>
          <w:sz w:val="32"/>
          <w:szCs w:val="32"/>
        </w:rPr>
      </w:pPr>
      <w:r w:rsidRPr="00B80591">
        <w:rPr>
          <w:rFonts w:ascii="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13F9DAB3" wp14:editId="7347CB75">
                <wp:simplePos x="0" y="0"/>
                <wp:positionH relativeFrom="margin">
                  <wp:posOffset>100330</wp:posOffset>
                </wp:positionH>
                <wp:positionV relativeFrom="paragraph">
                  <wp:posOffset>133984</wp:posOffset>
                </wp:positionV>
                <wp:extent cx="5615940" cy="1343025"/>
                <wp:effectExtent l="0" t="0" r="22860" b="28575"/>
                <wp:wrapNone/>
                <wp:docPr id="300339081" name="Rectangle: Rounded Corners 1"/>
                <wp:cNvGraphicFramePr/>
                <a:graphic xmlns:a="http://schemas.openxmlformats.org/drawingml/2006/main">
                  <a:graphicData uri="http://schemas.microsoft.com/office/word/2010/wordprocessingShape">
                    <wps:wsp>
                      <wps:cNvSpPr/>
                      <wps:spPr>
                        <a:xfrm>
                          <a:off x="0" y="0"/>
                          <a:ext cx="5615940"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0A2" w:rsidRPr="00287E88" w:rsidRDefault="00287E88" w:rsidP="00287E88">
                            <w:pPr>
                              <w:jc w:val="center"/>
                              <w:rPr>
                                <w:b/>
                                <w:bCs/>
                                <w:color w:val="FFFFFF" w:themeColor="background1"/>
                                <w:sz w:val="40"/>
                                <w:szCs w:val="40"/>
                              </w:rPr>
                            </w:pPr>
                            <w:r w:rsidRPr="00287E88">
                              <w:rPr>
                                <w:b/>
                                <w:bCs/>
                                <w:color w:val="FFFFFF" w:themeColor="background1"/>
                                <w:sz w:val="40"/>
                                <w:szCs w:val="40"/>
                              </w:rPr>
                              <w:t>Traitement de données géo</w:t>
                            </w:r>
                            <w:r>
                              <w:rPr>
                                <w:b/>
                                <w:bCs/>
                                <w:color w:val="FFFFFF" w:themeColor="background1"/>
                                <w:sz w:val="40"/>
                                <w:szCs w:val="40"/>
                              </w:rPr>
                              <w:t>-</w:t>
                            </w:r>
                            <w:r w:rsidRPr="00287E88">
                              <w:rPr>
                                <w:b/>
                                <w:bCs/>
                                <w:color w:val="FFFFFF" w:themeColor="background1"/>
                                <w:sz w:val="40"/>
                                <w:szCs w:val="40"/>
                              </w:rPr>
                              <w:t>spatiales : Utilisation de bibliothèques comme GeoPandas pour analyser des données géographiques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6" style="position:absolute;left:0;text-align:left;margin-left:7.9pt;margin-top:10.55pt;width:442.2pt;height:10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" fillcolor="#4f81bd [3204]" strokecolor="#243f60 [1604]" strokeweight="2pt">
                <v:textbox>
                  <w:txbxContent>
                    <w:p w:rsidR="004870A2" w:rsidRPr="00287E88" w:rsidRDefault="00287E88" w:rsidP="00287E88">
                      <w:pPr>
                        <w:jc w:val="center"/>
                        <w:rPr>
                          <w:b/>
                          <w:bCs/>
                          <w:color w:val="FFFFFF" w:themeColor="background1"/>
                          <w:sz w:val="40"/>
                          <w:szCs w:val="40"/>
                        </w:rPr>
                      </w:pPr>
                      <w:r w:rsidRPr="00287E88">
                        <w:rPr>
                          <w:b/>
                          <w:bCs/>
                          <w:color w:val="FFFFFF" w:themeColor="background1"/>
                          <w:sz w:val="40"/>
                          <w:szCs w:val="40"/>
                        </w:rPr>
                        <w:t>Traitement de données géo</w:t>
                      </w:r>
                      <w:r>
                        <w:rPr>
                          <w:b/>
                          <w:bCs/>
                          <w:color w:val="FFFFFF" w:themeColor="background1"/>
                          <w:sz w:val="40"/>
                          <w:szCs w:val="40"/>
                        </w:rPr>
                        <w:t>-</w:t>
                      </w:r>
                      <w:r w:rsidRPr="00287E88">
                        <w:rPr>
                          <w:b/>
                          <w:bCs/>
                          <w:color w:val="FFFFFF" w:themeColor="background1"/>
                          <w:sz w:val="40"/>
                          <w:szCs w:val="40"/>
                        </w:rPr>
                        <w:t>spatiales : Utilisation de bibliothèques comme GeoPandas pour analyser des données géographiques</w:t>
                      </w:r>
                    </w:p>
                  </w:txbxContent>
                </v:textbox>
                <w10:wrap anchorx="margin"/>
              </v:roundrect>
            </w:pict>
          </mc:Fallback>
        </mc:AlternateContent>
      </w:r>
    </w:p>
    <w:p w:rsidR="004870A2" w:rsidRPr="00B80591" w:rsidRDefault="004870A2" w:rsidP="00A429CB">
      <w:pPr>
        <w:spacing w:after="0"/>
        <w:jc w:val="center"/>
        <w:rPr>
          <w:rFonts w:ascii="Times New Roman" w:hAnsi="Times New Roman" w:cs="Times New Roman"/>
        </w:rPr>
      </w:pPr>
    </w:p>
    <w:p w:rsidR="004870A2" w:rsidRPr="00B80591" w:rsidRDefault="004870A2" w:rsidP="00A429CB">
      <w:pPr>
        <w:spacing w:after="175"/>
        <w:ind w:left="-1128" w:right="-906"/>
        <w:jc w:val="center"/>
        <w:rPr>
          <w:rFonts w:ascii="Times New Roman" w:hAnsi="Times New Roman" w:cs="Times New Roman"/>
        </w:rPr>
      </w:pPr>
    </w:p>
    <w:p w:rsidR="004870A2" w:rsidRPr="00B80591" w:rsidRDefault="004870A2" w:rsidP="00A429CB">
      <w:pPr>
        <w:spacing w:after="175"/>
        <w:ind w:right="-906"/>
        <w:jc w:val="center"/>
        <w:rPr>
          <w:rFonts w:ascii="Times New Roman" w:hAnsi="Times New Roman" w:cs="Times New Roman"/>
        </w:rPr>
      </w:pPr>
    </w:p>
    <w:p w:rsidR="00287E88" w:rsidRPr="00B80591" w:rsidRDefault="00287E88" w:rsidP="00A429CB">
      <w:pPr>
        <w:spacing w:after="175"/>
        <w:ind w:right="-906"/>
        <w:jc w:val="center"/>
        <w:rPr>
          <w:rFonts w:ascii="Times New Roman" w:hAnsi="Times New Roman" w:cs="Times New Roman"/>
        </w:rPr>
      </w:pPr>
    </w:p>
    <w:p w:rsidR="004870A2" w:rsidRPr="00B80591" w:rsidRDefault="004870A2" w:rsidP="00A429CB">
      <w:pPr>
        <w:tabs>
          <w:tab w:val="right" w:pos="9342"/>
        </w:tabs>
        <w:spacing w:after="299"/>
        <w:ind w:left="-15"/>
        <w:jc w:val="center"/>
        <w:rPr>
          <w:rFonts w:ascii="Times New Roman" w:eastAsia="Times New Roman" w:hAnsi="Times New Roman" w:cs="Times New Roman"/>
          <w:sz w:val="28"/>
        </w:rPr>
      </w:pPr>
    </w:p>
    <w:p w:rsidR="004870A2" w:rsidRPr="00B80591" w:rsidRDefault="00287E88" w:rsidP="00A429CB">
      <w:pPr>
        <w:spacing w:after="158"/>
        <w:jc w:val="center"/>
        <w:rPr>
          <w:rFonts w:ascii="Times New Roman" w:hAnsi="Times New Roman" w:cs="Times New Roman"/>
        </w:rPr>
      </w:pPr>
      <w:r w:rsidRPr="00B80591">
        <w:rPr>
          <w:rFonts w:ascii="Times New Roman" w:eastAsia="Times New Roman" w:hAnsi="Times New Roman" w:cs="Times New Roman"/>
          <w:b/>
          <w:sz w:val="28"/>
        </w:rPr>
        <w:t>MFUNYI</w:t>
      </w:r>
      <w:r w:rsidR="00A429CB" w:rsidRPr="00B80591">
        <w:rPr>
          <w:rFonts w:ascii="Times New Roman" w:eastAsia="Times New Roman" w:hAnsi="Times New Roman" w:cs="Times New Roman"/>
          <w:b/>
          <w:sz w:val="28"/>
        </w:rPr>
        <w:t xml:space="preserve"> </w:t>
      </w:r>
      <w:r w:rsidRPr="00B80591">
        <w:rPr>
          <w:rFonts w:ascii="Times New Roman" w:eastAsia="Times New Roman" w:hAnsi="Times New Roman" w:cs="Times New Roman"/>
          <w:b/>
          <w:sz w:val="28"/>
        </w:rPr>
        <w:t>KABONGO</w:t>
      </w:r>
      <w:r w:rsidR="00A429CB" w:rsidRPr="00B80591">
        <w:rPr>
          <w:rFonts w:ascii="Times New Roman" w:eastAsia="Times New Roman" w:hAnsi="Times New Roman" w:cs="Times New Roman"/>
          <w:b/>
          <w:sz w:val="28"/>
        </w:rPr>
        <w:t xml:space="preserve"> </w:t>
      </w:r>
      <w:r w:rsidRPr="00B80591">
        <w:rPr>
          <w:rFonts w:ascii="Times New Roman" w:eastAsia="Times New Roman" w:hAnsi="Times New Roman" w:cs="Times New Roman"/>
          <w:b/>
          <w:sz w:val="28"/>
        </w:rPr>
        <w:t>Ruben</w:t>
      </w:r>
    </w:p>
    <w:p w:rsidR="00287E88" w:rsidRPr="00B80591" w:rsidRDefault="00287E88" w:rsidP="00A429CB">
      <w:pPr>
        <w:spacing w:after="157"/>
        <w:jc w:val="center"/>
        <w:rPr>
          <w:rFonts w:ascii="Times New Roman" w:hAnsi="Times New Roman" w:cs="Times New Roman"/>
        </w:rPr>
      </w:pPr>
    </w:p>
    <w:p w:rsidR="00287E88" w:rsidRPr="00B80591" w:rsidRDefault="00287E88" w:rsidP="00A429CB">
      <w:pPr>
        <w:spacing w:after="157"/>
        <w:jc w:val="center"/>
        <w:rPr>
          <w:rFonts w:ascii="Times New Roman" w:hAnsi="Times New Roman" w:cs="Times New Roman"/>
        </w:rPr>
      </w:pPr>
    </w:p>
    <w:p w:rsidR="00287E88" w:rsidRPr="00B80591" w:rsidRDefault="00287E88" w:rsidP="00A429CB">
      <w:pPr>
        <w:spacing w:after="157"/>
        <w:jc w:val="center"/>
        <w:rPr>
          <w:rFonts w:ascii="Times New Roman" w:hAnsi="Times New Roman" w:cs="Times New Roman"/>
        </w:rPr>
      </w:pPr>
    </w:p>
    <w:p w:rsidR="004870A2" w:rsidRPr="00B80591" w:rsidRDefault="004870A2" w:rsidP="00A429CB">
      <w:pPr>
        <w:spacing w:after="157"/>
        <w:jc w:val="center"/>
        <w:rPr>
          <w:rFonts w:ascii="Times New Roman" w:hAnsi="Times New Roman" w:cs="Times New Roman"/>
        </w:rPr>
      </w:pPr>
    </w:p>
    <w:p w:rsidR="004870A2" w:rsidRPr="00B80591" w:rsidRDefault="004870A2" w:rsidP="00A429CB">
      <w:pPr>
        <w:spacing w:after="0"/>
        <w:jc w:val="center"/>
        <w:rPr>
          <w:rFonts w:ascii="Times New Roman" w:hAnsi="Times New Roman" w:cs="Times New Roman"/>
        </w:rPr>
      </w:pPr>
    </w:p>
    <w:p w:rsidR="004870A2" w:rsidRPr="00B80591" w:rsidRDefault="004870A2" w:rsidP="00A429CB">
      <w:pPr>
        <w:spacing w:after="0"/>
        <w:jc w:val="center"/>
        <w:rPr>
          <w:rFonts w:ascii="Times New Roman" w:hAnsi="Times New Roman" w:cs="Times New Roman"/>
        </w:rPr>
      </w:pPr>
      <w:r w:rsidRPr="00B80591">
        <w:rPr>
          <w:rFonts w:ascii="Times New Roman" w:hAnsi="Times New Roman" w:cs="Times New Roman"/>
          <w:b/>
          <w:sz w:val="24"/>
        </w:rPr>
        <w:t>Prof MASAKUNA Jordan</w:t>
      </w:r>
    </w:p>
    <w:p w:rsidR="004870A2" w:rsidRPr="00B80591" w:rsidRDefault="004870A2" w:rsidP="00A429CB">
      <w:pPr>
        <w:spacing w:after="157"/>
        <w:jc w:val="center"/>
        <w:rPr>
          <w:rFonts w:ascii="Times New Roman" w:hAnsi="Times New Roman" w:cs="Times New Roman"/>
        </w:rPr>
      </w:pPr>
    </w:p>
    <w:p w:rsidR="004870A2" w:rsidRPr="00B80591" w:rsidRDefault="004870A2" w:rsidP="00A429CB">
      <w:pPr>
        <w:spacing w:after="0"/>
        <w:ind w:left="-1044" w:right="-894"/>
        <w:jc w:val="center"/>
        <w:rPr>
          <w:rFonts w:ascii="Times New Roman" w:hAnsi="Times New Roman" w:cs="Times New Roman"/>
        </w:rPr>
      </w:pPr>
      <w:r w:rsidRPr="00B80591">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24553DD1" wp14:editId="75314D92">
                <wp:simplePos x="0" y="0"/>
                <wp:positionH relativeFrom="margin">
                  <wp:posOffset>121920</wp:posOffset>
                </wp:positionH>
                <wp:positionV relativeFrom="paragraph">
                  <wp:posOffset>326390</wp:posOffset>
                </wp:positionV>
                <wp:extent cx="5684520" cy="556260"/>
                <wp:effectExtent l="76200" t="57150" r="68580" b="91440"/>
                <wp:wrapNone/>
                <wp:docPr id="817790335" name="Ribbon: Tilted Down 2"/>
                <wp:cNvGraphicFramePr/>
                <a:graphic xmlns:a="http://schemas.openxmlformats.org/drawingml/2006/main">
                  <a:graphicData uri="http://schemas.microsoft.com/office/word/2010/wordprocessingShape">
                    <wps:wsp>
                      <wps:cNvSpPr/>
                      <wps:spPr>
                        <a:xfrm>
                          <a:off x="0" y="0"/>
                          <a:ext cx="5684520" cy="556260"/>
                        </a:xfrm>
                        <a:prstGeom prst="ribbon">
                          <a:avLst/>
                        </a:prstGeom>
                      </wps:spPr>
                      <wps:style>
                        <a:lnRef idx="3">
                          <a:schemeClr val="lt1"/>
                        </a:lnRef>
                        <a:fillRef idx="1">
                          <a:schemeClr val="accent5"/>
                        </a:fillRef>
                        <a:effectRef idx="1">
                          <a:schemeClr val="accent5"/>
                        </a:effectRef>
                        <a:fontRef idx="minor">
                          <a:schemeClr val="lt1"/>
                        </a:fontRef>
                      </wps:style>
                      <wps:txbx>
                        <w:txbxContent>
                          <w:p w:rsidR="004870A2" w:rsidRPr="00287E88" w:rsidRDefault="004870A2" w:rsidP="004870A2">
                            <w:pPr>
                              <w:jc w:val="center"/>
                              <w:rPr>
                                <w:color w:val="000000" w:themeColor="text1"/>
                                <w:sz w:val="48"/>
                                <w:szCs w:val="48"/>
                              </w:rPr>
                            </w:pPr>
                            <w:r w:rsidRPr="00287E88">
                              <w:rPr>
                                <w:color w:val="000000" w:themeColor="text1"/>
                                <w:sz w:val="48"/>
                                <w:szCs w:val="48"/>
                              </w:rPr>
                              <w:t>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2" o:spid="_x0000_s1027" type="#_x0000_t53" style="position:absolute;left:0;text-align:left;margin-left:9.6pt;margin-top:25.7pt;width:447.6pt;height:43.8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" adj=",3600" fillcolor="#4bacc6 [3208]" strokecolor="white [3201]" strokeweight="3pt">
                <v:shadow on="t" color="black" opacity="24903f" origin=",.5" offset="0,.55556mm"/>
                <v:textbox>
                  <w:txbxContent>
                    <w:p w:rsidR="004870A2" w:rsidRPr="00287E88" w:rsidRDefault="004870A2" w:rsidP="004870A2">
                      <w:pPr>
                        <w:jc w:val="center"/>
                        <w:rPr>
                          <w:color w:val="000000" w:themeColor="text1"/>
                          <w:sz w:val="48"/>
                          <w:szCs w:val="48"/>
                        </w:rPr>
                      </w:pPr>
                      <w:r w:rsidRPr="00287E88">
                        <w:rPr>
                          <w:color w:val="000000" w:themeColor="text1"/>
                          <w:sz w:val="48"/>
                          <w:szCs w:val="48"/>
                        </w:rPr>
                        <w:t>2023-2024</w:t>
                      </w:r>
                    </w:p>
                  </w:txbxContent>
                </v:textbox>
                <w10:wrap anchorx="margin"/>
              </v:shape>
            </w:pict>
          </mc:Fallback>
        </mc:AlternateContent>
      </w:r>
    </w:p>
    <w:p w:rsidR="008A1CAE" w:rsidRPr="00B80591" w:rsidRDefault="004870A2" w:rsidP="00A429CB">
      <w:pPr>
        <w:jc w:val="center"/>
        <w:rPr>
          <w:rFonts w:ascii="Times New Roman" w:eastAsia="Times New Roman" w:hAnsi="Times New Roman" w:cs="Times New Roman"/>
          <w:b/>
          <w:bCs/>
          <w:color w:val="365F91" w:themeColor="accent1" w:themeShade="BF"/>
          <w:sz w:val="32"/>
          <w:szCs w:val="32"/>
        </w:rPr>
      </w:pPr>
      <w:r w:rsidRPr="00B80591">
        <w:rPr>
          <w:rFonts w:ascii="Times New Roman" w:eastAsia="Times New Roman" w:hAnsi="Times New Roman" w:cs="Times New Roman"/>
          <w:b/>
          <w:bCs/>
        </w:rPr>
        <w:br w:type="page"/>
      </w:r>
    </w:p>
    <w:sdt>
      <w:sdtPr>
        <w:rPr>
          <w:rFonts w:ascii="Times New Roman" w:eastAsiaTheme="minorHAnsi" w:hAnsi="Times New Roman" w:cs="Times New Roman"/>
          <w:b w:val="0"/>
          <w:bCs w:val="0"/>
          <w:color w:val="auto"/>
          <w:sz w:val="22"/>
          <w:szCs w:val="22"/>
          <w:lang w:eastAsia="en-US"/>
        </w:rPr>
        <w:id w:val="-868298892"/>
        <w:docPartObj>
          <w:docPartGallery w:val="Table of Contents"/>
          <w:docPartUnique/>
        </w:docPartObj>
      </w:sdtPr>
      <w:sdtEndPr/>
      <w:sdtContent>
        <w:p w:rsidR="00A429CB" w:rsidRPr="00B80591" w:rsidRDefault="00A429CB">
          <w:pPr>
            <w:pStyle w:val="En-ttedetabledesmatires"/>
            <w:rPr>
              <w:rFonts w:ascii="Times New Roman" w:hAnsi="Times New Roman" w:cs="Times New Roman"/>
            </w:rPr>
          </w:pPr>
          <w:r w:rsidRPr="00B80591">
            <w:rPr>
              <w:rFonts w:ascii="Times New Roman" w:hAnsi="Times New Roman" w:cs="Times New Roman"/>
            </w:rPr>
            <w:t>Contenu</w:t>
          </w:r>
        </w:p>
        <w:p w:rsidR="00725FCB" w:rsidRPr="00B80591" w:rsidRDefault="00A429CB">
          <w:pPr>
            <w:pStyle w:val="TM1"/>
            <w:tabs>
              <w:tab w:val="right" w:leader="dot" w:pos="9062"/>
            </w:tabs>
            <w:rPr>
              <w:rFonts w:ascii="Times New Roman" w:eastAsiaTheme="minorEastAsia" w:hAnsi="Times New Roman" w:cs="Times New Roman"/>
              <w:noProof/>
              <w:lang w:eastAsia="fr-FR"/>
            </w:rPr>
          </w:pPr>
          <w:r w:rsidRPr="00B80591">
            <w:rPr>
              <w:rFonts w:ascii="Times New Roman" w:hAnsi="Times New Roman" w:cs="Times New Roman"/>
            </w:rPr>
            <w:fldChar w:fldCharType="begin"/>
          </w:r>
          <w:r w:rsidRPr="00B80591">
            <w:rPr>
              <w:rFonts w:ascii="Times New Roman" w:hAnsi="Times New Roman" w:cs="Times New Roman"/>
            </w:rPr>
            <w:instrText xml:space="preserve"> TOC \o "1-3" \h \z \u </w:instrText>
          </w:r>
          <w:r w:rsidRPr="00B80591">
            <w:rPr>
              <w:rFonts w:ascii="Times New Roman" w:hAnsi="Times New Roman" w:cs="Times New Roman"/>
            </w:rPr>
            <w:fldChar w:fldCharType="separate"/>
          </w:r>
          <w:hyperlink w:anchor="_Toc175516710" w:history="1">
            <w:r w:rsidR="00725FCB" w:rsidRPr="00B80591">
              <w:rPr>
                <w:rStyle w:val="Lienhypertexte"/>
                <w:rFonts w:ascii="Times New Roman" w:hAnsi="Times New Roman" w:cs="Times New Roman"/>
                <w:noProof/>
              </w:rPr>
              <w:t>I. Problématique</w:t>
            </w:r>
            <w:r w:rsidR="00725FCB" w:rsidRPr="00B80591">
              <w:rPr>
                <w:rFonts w:ascii="Times New Roman" w:hAnsi="Times New Roman" w:cs="Times New Roman"/>
                <w:noProof/>
                <w:webHidden/>
              </w:rPr>
              <w:tab/>
            </w:r>
            <w:r w:rsidR="00725FCB" w:rsidRPr="00B80591">
              <w:rPr>
                <w:rFonts w:ascii="Times New Roman" w:hAnsi="Times New Roman" w:cs="Times New Roman"/>
                <w:noProof/>
                <w:webHidden/>
              </w:rPr>
              <w:fldChar w:fldCharType="begin"/>
            </w:r>
            <w:r w:rsidR="00725FCB" w:rsidRPr="00B80591">
              <w:rPr>
                <w:rFonts w:ascii="Times New Roman" w:hAnsi="Times New Roman" w:cs="Times New Roman"/>
                <w:noProof/>
                <w:webHidden/>
              </w:rPr>
              <w:instrText xml:space="preserve"> PAGEREF _Toc175516710 \h </w:instrText>
            </w:r>
            <w:r w:rsidR="00725FCB" w:rsidRPr="00B80591">
              <w:rPr>
                <w:rFonts w:ascii="Times New Roman" w:hAnsi="Times New Roman" w:cs="Times New Roman"/>
                <w:noProof/>
                <w:webHidden/>
              </w:rPr>
            </w:r>
            <w:r w:rsidR="00725FCB" w:rsidRPr="00B80591">
              <w:rPr>
                <w:rFonts w:ascii="Times New Roman" w:hAnsi="Times New Roman" w:cs="Times New Roman"/>
                <w:noProof/>
                <w:webHidden/>
              </w:rPr>
              <w:fldChar w:fldCharType="separate"/>
            </w:r>
            <w:r w:rsidR="00725FCB" w:rsidRPr="00B80591">
              <w:rPr>
                <w:rFonts w:ascii="Times New Roman" w:hAnsi="Times New Roman" w:cs="Times New Roman"/>
                <w:noProof/>
                <w:webHidden/>
              </w:rPr>
              <w:t>2</w:t>
            </w:r>
            <w:r w:rsidR="00725FCB" w:rsidRPr="00B80591">
              <w:rPr>
                <w:rFonts w:ascii="Times New Roman" w:hAnsi="Times New Roman" w:cs="Times New Roman"/>
                <w:noProof/>
                <w:webHidden/>
              </w:rPr>
              <w:fldChar w:fldCharType="end"/>
            </w:r>
          </w:hyperlink>
        </w:p>
        <w:p w:rsidR="00725FCB" w:rsidRPr="00B80591" w:rsidRDefault="00725FCB">
          <w:pPr>
            <w:pStyle w:val="TM1"/>
            <w:tabs>
              <w:tab w:val="right" w:leader="dot" w:pos="9062"/>
            </w:tabs>
            <w:rPr>
              <w:rFonts w:ascii="Times New Roman" w:eastAsiaTheme="minorEastAsia" w:hAnsi="Times New Roman" w:cs="Times New Roman"/>
              <w:noProof/>
              <w:lang w:eastAsia="fr-FR"/>
            </w:rPr>
          </w:pPr>
          <w:hyperlink w:anchor="_Toc175516711" w:history="1">
            <w:r w:rsidRPr="00B80591">
              <w:rPr>
                <w:rStyle w:val="Lienhypertexte"/>
                <w:rFonts w:ascii="Times New Roman" w:hAnsi="Times New Roman" w:cs="Times New Roman"/>
                <w:noProof/>
              </w:rPr>
              <w:t>II. Révue de litterature</w:t>
            </w:r>
            <w:r w:rsidRPr="00B80591">
              <w:rPr>
                <w:rFonts w:ascii="Times New Roman" w:hAnsi="Times New Roman" w:cs="Times New Roman"/>
                <w:noProof/>
                <w:webHidden/>
              </w:rPr>
              <w:tab/>
            </w:r>
            <w:r w:rsidRPr="00B80591">
              <w:rPr>
                <w:rFonts w:ascii="Times New Roman" w:hAnsi="Times New Roman" w:cs="Times New Roman"/>
                <w:noProof/>
                <w:webHidden/>
              </w:rPr>
              <w:fldChar w:fldCharType="begin"/>
            </w:r>
            <w:r w:rsidRPr="00B80591">
              <w:rPr>
                <w:rFonts w:ascii="Times New Roman" w:hAnsi="Times New Roman" w:cs="Times New Roman"/>
                <w:noProof/>
                <w:webHidden/>
              </w:rPr>
              <w:instrText xml:space="preserve"> PAGEREF _Toc175516711 \h </w:instrText>
            </w:r>
            <w:r w:rsidRPr="00B80591">
              <w:rPr>
                <w:rFonts w:ascii="Times New Roman" w:hAnsi="Times New Roman" w:cs="Times New Roman"/>
                <w:noProof/>
                <w:webHidden/>
              </w:rPr>
            </w:r>
            <w:r w:rsidRPr="00B80591">
              <w:rPr>
                <w:rFonts w:ascii="Times New Roman" w:hAnsi="Times New Roman" w:cs="Times New Roman"/>
                <w:noProof/>
                <w:webHidden/>
              </w:rPr>
              <w:fldChar w:fldCharType="separate"/>
            </w:r>
            <w:r w:rsidRPr="00B80591">
              <w:rPr>
                <w:rFonts w:ascii="Times New Roman" w:hAnsi="Times New Roman" w:cs="Times New Roman"/>
                <w:noProof/>
                <w:webHidden/>
              </w:rPr>
              <w:t>2</w:t>
            </w:r>
            <w:r w:rsidRPr="00B80591">
              <w:rPr>
                <w:rFonts w:ascii="Times New Roman" w:hAnsi="Times New Roman" w:cs="Times New Roman"/>
                <w:noProof/>
                <w:webHidden/>
              </w:rPr>
              <w:fldChar w:fldCharType="end"/>
            </w:r>
          </w:hyperlink>
        </w:p>
        <w:p w:rsidR="00725FCB" w:rsidRPr="00B80591" w:rsidRDefault="00725FCB">
          <w:pPr>
            <w:pStyle w:val="TM1"/>
            <w:tabs>
              <w:tab w:val="right" w:leader="dot" w:pos="9062"/>
            </w:tabs>
            <w:rPr>
              <w:rFonts w:ascii="Times New Roman" w:eastAsiaTheme="minorEastAsia" w:hAnsi="Times New Roman" w:cs="Times New Roman"/>
              <w:noProof/>
              <w:lang w:eastAsia="fr-FR"/>
            </w:rPr>
          </w:pPr>
          <w:hyperlink w:anchor="_Toc175516712" w:history="1">
            <w:r w:rsidRPr="00B80591">
              <w:rPr>
                <w:rStyle w:val="Lienhypertexte"/>
                <w:rFonts w:ascii="Times New Roman" w:hAnsi="Times New Roman" w:cs="Times New Roman"/>
                <w:noProof/>
              </w:rPr>
              <w:t>III. Questions de Recherche sur les Applications Web en Django</w:t>
            </w:r>
            <w:r w:rsidRPr="00B80591">
              <w:rPr>
                <w:rFonts w:ascii="Times New Roman" w:hAnsi="Times New Roman" w:cs="Times New Roman"/>
                <w:noProof/>
                <w:webHidden/>
              </w:rPr>
              <w:tab/>
            </w:r>
            <w:r w:rsidRPr="00B80591">
              <w:rPr>
                <w:rFonts w:ascii="Times New Roman" w:hAnsi="Times New Roman" w:cs="Times New Roman"/>
                <w:noProof/>
                <w:webHidden/>
              </w:rPr>
              <w:fldChar w:fldCharType="begin"/>
            </w:r>
            <w:r w:rsidRPr="00B80591">
              <w:rPr>
                <w:rFonts w:ascii="Times New Roman" w:hAnsi="Times New Roman" w:cs="Times New Roman"/>
                <w:noProof/>
                <w:webHidden/>
              </w:rPr>
              <w:instrText xml:space="preserve"> PAGEREF _Toc175516712 \h </w:instrText>
            </w:r>
            <w:r w:rsidRPr="00B80591">
              <w:rPr>
                <w:rFonts w:ascii="Times New Roman" w:hAnsi="Times New Roman" w:cs="Times New Roman"/>
                <w:noProof/>
                <w:webHidden/>
              </w:rPr>
            </w:r>
            <w:r w:rsidRPr="00B80591">
              <w:rPr>
                <w:rFonts w:ascii="Times New Roman" w:hAnsi="Times New Roman" w:cs="Times New Roman"/>
                <w:noProof/>
                <w:webHidden/>
              </w:rPr>
              <w:fldChar w:fldCharType="separate"/>
            </w:r>
            <w:r w:rsidRPr="00B80591">
              <w:rPr>
                <w:rFonts w:ascii="Times New Roman" w:hAnsi="Times New Roman" w:cs="Times New Roman"/>
                <w:noProof/>
                <w:webHidden/>
              </w:rPr>
              <w:t>4</w:t>
            </w:r>
            <w:r w:rsidRPr="00B80591">
              <w:rPr>
                <w:rFonts w:ascii="Times New Roman" w:hAnsi="Times New Roman" w:cs="Times New Roman"/>
                <w:noProof/>
                <w:webHidden/>
              </w:rPr>
              <w:fldChar w:fldCharType="end"/>
            </w:r>
          </w:hyperlink>
        </w:p>
        <w:p w:rsidR="00725FCB" w:rsidRPr="00B80591" w:rsidRDefault="00725FCB">
          <w:pPr>
            <w:pStyle w:val="TM1"/>
            <w:tabs>
              <w:tab w:val="right" w:leader="dot" w:pos="9062"/>
            </w:tabs>
            <w:rPr>
              <w:rFonts w:ascii="Times New Roman" w:eastAsiaTheme="minorEastAsia" w:hAnsi="Times New Roman" w:cs="Times New Roman"/>
              <w:noProof/>
              <w:lang w:eastAsia="fr-FR"/>
            </w:rPr>
          </w:pPr>
          <w:hyperlink w:anchor="_Toc175516713" w:history="1">
            <w:r w:rsidRPr="00B80591">
              <w:rPr>
                <w:rStyle w:val="Lienhypertexte"/>
                <w:rFonts w:ascii="Times New Roman" w:hAnsi="Times New Roman" w:cs="Times New Roman"/>
                <w:noProof/>
              </w:rPr>
              <w:t>IV. Discussion et Commentaire</w:t>
            </w:r>
            <w:r w:rsidRPr="00B80591">
              <w:rPr>
                <w:rFonts w:ascii="Times New Roman" w:hAnsi="Times New Roman" w:cs="Times New Roman"/>
                <w:noProof/>
                <w:webHidden/>
              </w:rPr>
              <w:tab/>
            </w:r>
            <w:r w:rsidRPr="00B80591">
              <w:rPr>
                <w:rFonts w:ascii="Times New Roman" w:hAnsi="Times New Roman" w:cs="Times New Roman"/>
                <w:noProof/>
                <w:webHidden/>
              </w:rPr>
              <w:fldChar w:fldCharType="begin"/>
            </w:r>
            <w:r w:rsidRPr="00B80591">
              <w:rPr>
                <w:rFonts w:ascii="Times New Roman" w:hAnsi="Times New Roman" w:cs="Times New Roman"/>
                <w:noProof/>
                <w:webHidden/>
              </w:rPr>
              <w:instrText xml:space="preserve"> PAGEREF _Toc175516713 \h </w:instrText>
            </w:r>
            <w:r w:rsidRPr="00B80591">
              <w:rPr>
                <w:rFonts w:ascii="Times New Roman" w:hAnsi="Times New Roman" w:cs="Times New Roman"/>
                <w:noProof/>
                <w:webHidden/>
              </w:rPr>
            </w:r>
            <w:r w:rsidRPr="00B80591">
              <w:rPr>
                <w:rFonts w:ascii="Times New Roman" w:hAnsi="Times New Roman" w:cs="Times New Roman"/>
                <w:noProof/>
                <w:webHidden/>
              </w:rPr>
              <w:fldChar w:fldCharType="separate"/>
            </w:r>
            <w:r w:rsidRPr="00B80591">
              <w:rPr>
                <w:rFonts w:ascii="Times New Roman" w:hAnsi="Times New Roman" w:cs="Times New Roman"/>
                <w:noProof/>
                <w:webHidden/>
              </w:rPr>
              <w:t>5</w:t>
            </w:r>
            <w:r w:rsidRPr="00B80591">
              <w:rPr>
                <w:rFonts w:ascii="Times New Roman" w:hAnsi="Times New Roman" w:cs="Times New Roman"/>
                <w:noProof/>
                <w:webHidden/>
              </w:rPr>
              <w:fldChar w:fldCharType="end"/>
            </w:r>
          </w:hyperlink>
        </w:p>
        <w:p w:rsidR="00725FCB" w:rsidRPr="00B80591" w:rsidRDefault="00725FCB">
          <w:pPr>
            <w:pStyle w:val="TM2"/>
            <w:tabs>
              <w:tab w:val="right" w:leader="dot" w:pos="9062"/>
            </w:tabs>
            <w:rPr>
              <w:rFonts w:ascii="Times New Roman" w:eastAsiaTheme="minorEastAsia" w:hAnsi="Times New Roman" w:cs="Times New Roman"/>
              <w:noProof/>
              <w:lang w:eastAsia="fr-FR"/>
            </w:rPr>
          </w:pPr>
          <w:hyperlink w:anchor="_Toc175516714" w:history="1">
            <w:r w:rsidRPr="00B80591">
              <w:rPr>
                <w:rStyle w:val="Lienhypertexte"/>
                <w:rFonts w:ascii="Times New Roman" w:hAnsi="Times New Roman" w:cs="Times New Roman"/>
                <w:noProof/>
              </w:rPr>
              <w:t>IV.1. Visualisation des Données</w:t>
            </w:r>
            <w:r w:rsidRPr="00B80591">
              <w:rPr>
                <w:rFonts w:ascii="Times New Roman" w:hAnsi="Times New Roman" w:cs="Times New Roman"/>
                <w:noProof/>
                <w:webHidden/>
              </w:rPr>
              <w:tab/>
            </w:r>
            <w:r w:rsidRPr="00B80591">
              <w:rPr>
                <w:rFonts w:ascii="Times New Roman" w:hAnsi="Times New Roman" w:cs="Times New Roman"/>
                <w:noProof/>
                <w:webHidden/>
              </w:rPr>
              <w:fldChar w:fldCharType="begin"/>
            </w:r>
            <w:r w:rsidRPr="00B80591">
              <w:rPr>
                <w:rFonts w:ascii="Times New Roman" w:hAnsi="Times New Roman" w:cs="Times New Roman"/>
                <w:noProof/>
                <w:webHidden/>
              </w:rPr>
              <w:instrText xml:space="preserve"> PAGEREF _Toc175516714 \h </w:instrText>
            </w:r>
            <w:r w:rsidRPr="00B80591">
              <w:rPr>
                <w:rFonts w:ascii="Times New Roman" w:hAnsi="Times New Roman" w:cs="Times New Roman"/>
                <w:noProof/>
                <w:webHidden/>
              </w:rPr>
            </w:r>
            <w:r w:rsidRPr="00B80591">
              <w:rPr>
                <w:rFonts w:ascii="Times New Roman" w:hAnsi="Times New Roman" w:cs="Times New Roman"/>
                <w:noProof/>
                <w:webHidden/>
              </w:rPr>
              <w:fldChar w:fldCharType="separate"/>
            </w:r>
            <w:r w:rsidRPr="00B80591">
              <w:rPr>
                <w:rFonts w:ascii="Times New Roman" w:hAnsi="Times New Roman" w:cs="Times New Roman"/>
                <w:noProof/>
                <w:webHidden/>
              </w:rPr>
              <w:t>5</w:t>
            </w:r>
            <w:r w:rsidRPr="00B80591">
              <w:rPr>
                <w:rFonts w:ascii="Times New Roman" w:hAnsi="Times New Roman" w:cs="Times New Roman"/>
                <w:noProof/>
                <w:webHidden/>
              </w:rPr>
              <w:fldChar w:fldCharType="end"/>
            </w:r>
          </w:hyperlink>
        </w:p>
        <w:p w:rsidR="00725FCB" w:rsidRPr="00B80591" w:rsidRDefault="00725FCB">
          <w:pPr>
            <w:pStyle w:val="TM2"/>
            <w:tabs>
              <w:tab w:val="right" w:leader="dot" w:pos="9062"/>
            </w:tabs>
            <w:rPr>
              <w:rFonts w:ascii="Times New Roman" w:eastAsiaTheme="minorEastAsia" w:hAnsi="Times New Roman" w:cs="Times New Roman"/>
              <w:noProof/>
              <w:lang w:eastAsia="fr-FR"/>
            </w:rPr>
          </w:pPr>
          <w:hyperlink w:anchor="_Toc175516715" w:history="1">
            <w:r w:rsidRPr="00B80591">
              <w:rPr>
                <w:rStyle w:val="Lienhypertexte"/>
                <w:rFonts w:ascii="Times New Roman" w:hAnsi="Times New Roman" w:cs="Times New Roman"/>
                <w:noProof/>
              </w:rPr>
              <w:t>IV.2. Comparaison des Schémas de Classification</w:t>
            </w:r>
            <w:r w:rsidRPr="00B80591">
              <w:rPr>
                <w:rFonts w:ascii="Times New Roman" w:hAnsi="Times New Roman" w:cs="Times New Roman"/>
                <w:noProof/>
                <w:webHidden/>
              </w:rPr>
              <w:tab/>
            </w:r>
            <w:r w:rsidRPr="00B80591">
              <w:rPr>
                <w:rFonts w:ascii="Times New Roman" w:hAnsi="Times New Roman" w:cs="Times New Roman"/>
                <w:noProof/>
                <w:webHidden/>
              </w:rPr>
              <w:fldChar w:fldCharType="begin"/>
            </w:r>
            <w:r w:rsidRPr="00B80591">
              <w:rPr>
                <w:rFonts w:ascii="Times New Roman" w:hAnsi="Times New Roman" w:cs="Times New Roman"/>
                <w:noProof/>
                <w:webHidden/>
              </w:rPr>
              <w:instrText xml:space="preserve"> PAGEREF _Toc175516715 \h </w:instrText>
            </w:r>
            <w:r w:rsidRPr="00B80591">
              <w:rPr>
                <w:rFonts w:ascii="Times New Roman" w:hAnsi="Times New Roman" w:cs="Times New Roman"/>
                <w:noProof/>
                <w:webHidden/>
              </w:rPr>
            </w:r>
            <w:r w:rsidRPr="00B80591">
              <w:rPr>
                <w:rFonts w:ascii="Times New Roman" w:hAnsi="Times New Roman" w:cs="Times New Roman"/>
                <w:noProof/>
                <w:webHidden/>
              </w:rPr>
              <w:fldChar w:fldCharType="separate"/>
            </w:r>
            <w:r w:rsidRPr="00B80591">
              <w:rPr>
                <w:rFonts w:ascii="Times New Roman" w:hAnsi="Times New Roman" w:cs="Times New Roman"/>
                <w:noProof/>
                <w:webHidden/>
              </w:rPr>
              <w:t>5</w:t>
            </w:r>
            <w:r w:rsidRPr="00B80591">
              <w:rPr>
                <w:rFonts w:ascii="Times New Roman" w:hAnsi="Times New Roman" w:cs="Times New Roman"/>
                <w:noProof/>
                <w:webHidden/>
              </w:rPr>
              <w:fldChar w:fldCharType="end"/>
            </w:r>
          </w:hyperlink>
        </w:p>
        <w:p w:rsidR="00725FCB" w:rsidRPr="00B80591" w:rsidRDefault="00725FCB">
          <w:pPr>
            <w:pStyle w:val="TM2"/>
            <w:tabs>
              <w:tab w:val="right" w:leader="dot" w:pos="9062"/>
            </w:tabs>
            <w:rPr>
              <w:rFonts w:ascii="Times New Roman" w:eastAsiaTheme="minorEastAsia" w:hAnsi="Times New Roman" w:cs="Times New Roman"/>
              <w:noProof/>
              <w:lang w:eastAsia="fr-FR"/>
            </w:rPr>
          </w:pPr>
          <w:hyperlink w:anchor="_Toc175516716" w:history="1">
            <w:r w:rsidRPr="00B80591">
              <w:rPr>
                <w:rStyle w:val="Lienhypertexte"/>
                <w:rFonts w:ascii="Times New Roman" w:hAnsi="Times New Roman" w:cs="Times New Roman"/>
                <w:noProof/>
              </w:rPr>
              <w:t>IV.3. Utilisation de Données Simulées</w:t>
            </w:r>
            <w:r w:rsidRPr="00B80591">
              <w:rPr>
                <w:rFonts w:ascii="Times New Roman" w:hAnsi="Times New Roman" w:cs="Times New Roman"/>
                <w:noProof/>
                <w:webHidden/>
              </w:rPr>
              <w:tab/>
            </w:r>
            <w:r w:rsidRPr="00B80591">
              <w:rPr>
                <w:rFonts w:ascii="Times New Roman" w:hAnsi="Times New Roman" w:cs="Times New Roman"/>
                <w:noProof/>
                <w:webHidden/>
              </w:rPr>
              <w:fldChar w:fldCharType="begin"/>
            </w:r>
            <w:r w:rsidRPr="00B80591">
              <w:rPr>
                <w:rFonts w:ascii="Times New Roman" w:hAnsi="Times New Roman" w:cs="Times New Roman"/>
                <w:noProof/>
                <w:webHidden/>
              </w:rPr>
              <w:instrText xml:space="preserve"> PAGEREF _Toc175516716 \h </w:instrText>
            </w:r>
            <w:r w:rsidRPr="00B80591">
              <w:rPr>
                <w:rFonts w:ascii="Times New Roman" w:hAnsi="Times New Roman" w:cs="Times New Roman"/>
                <w:noProof/>
                <w:webHidden/>
              </w:rPr>
            </w:r>
            <w:r w:rsidRPr="00B80591">
              <w:rPr>
                <w:rFonts w:ascii="Times New Roman" w:hAnsi="Times New Roman" w:cs="Times New Roman"/>
                <w:noProof/>
                <w:webHidden/>
              </w:rPr>
              <w:fldChar w:fldCharType="separate"/>
            </w:r>
            <w:r w:rsidRPr="00B80591">
              <w:rPr>
                <w:rFonts w:ascii="Times New Roman" w:hAnsi="Times New Roman" w:cs="Times New Roman"/>
                <w:noProof/>
                <w:webHidden/>
              </w:rPr>
              <w:t>5</w:t>
            </w:r>
            <w:r w:rsidRPr="00B80591">
              <w:rPr>
                <w:rFonts w:ascii="Times New Roman" w:hAnsi="Times New Roman" w:cs="Times New Roman"/>
                <w:noProof/>
                <w:webHidden/>
              </w:rPr>
              <w:fldChar w:fldCharType="end"/>
            </w:r>
          </w:hyperlink>
        </w:p>
        <w:p w:rsidR="00725FCB" w:rsidRPr="00B80591" w:rsidRDefault="00725FCB">
          <w:pPr>
            <w:pStyle w:val="TM2"/>
            <w:tabs>
              <w:tab w:val="right" w:leader="dot" w:pos="9062"/>
            </w:tabs>
            <w:rPr>
              <w:rFonts w:ascii="Times New Roman" w:eastAsiaTheme="minorEastAsia" w:hAnsi="Times New Roman" w:cs="Times New Roman"/>
              <w:noProof/>
              <w:lang w:eastAsia="fr-FR"/>
            </w:rPr>
          </w:pPr>
          <w:hyperlink w:anchor="_Toc175516717" w:history="1">
            <w:r w:rsidRPr="00B80591">
              <w:rPr>
                <w:rStyle w:val="Lienhypertexte"/>
                <w:rFonts w:ascii="Times New Roman" w:hAnsi="Times New Roman" w:cs="Times New Roman"/>
                <w:noProof/>
              </w:rPr>
              <w:t>IV.4. Challenges Techniques</w:t>
            </w:r>
            <w:r w:rsidRPr="00B80591">
              <w:rPr>
                <w:rFonts w:ascii="Times New Roman" w:hAnsi="Times New Roman" w:cs="Times New Roman"/>
                <w:noProof/>
                <w:webHidden/>
              </w:rPr>
              <w:tab/>
            </w:r>
            <w:r w:rsidRPr="00B80591">
              <w:rPr>
                <w:rFonts w:ascii="Times New Roman" w:hAnsi="Times New Roman" w:cs="Times New Roman"/>
                <w:noProof/>
                <w:webHidden/>
              </w:rPr>
              <w:fldChar w:fldCharType="begin"/>
            </w:r>
            <w:r w:rsidRPr="00B80591">
              <w:rPr>
                <w:rFonts w:ascii="Times New Roman" w:hAnsi="Times New Roman" w:cs="Times New Roman"/>
                <w:noProof/>
                <w:webHidden/>
              </w:rPr>
              <w:instrText xml:space="preserve"> PAGEREF _Toc175516717 \h </w:instrText>
            </w:r>
            <w:r w:rsidRPr="00B80591">
              <w:rPr>
                <w:rFonts w:ascii="Times New Roman" w:hAnsi="Times New Roman" w:cs="Times New Roman"/>
                <w:noProof/>
                <w:webHidden/>
              </w:rPr>
            </w:r>
            <w:r w:rsidRPr="00B80591">
              <w:rPr>
                <w:rFonts w:ascii="Times New Roman" w:hAnsi="Times New Roman" w:cs="Times New Roman"/>
                <w:noProof/>
                <w:webHidden/>
              </w:rPr>
              <w:fldChar w:fldCharType="separate"/>
            </w:r>
            <w:r w:rsidRPr="00B80591">
              <w:rPr>
                <w:rFonts w:ascii="Times New Roman" w:hAnsi="Times New Roman" w:cs="Times New Roman"/>
                <w:noProof/>
                <w:webHidden/>
              </w:rPr>
              <w:t>5</w:t>
            </w:r>
            <w:r w:rsidRPr="00B80591">
              <w:rPr>
                <w:rFonts w:ascii="Times New Roman" w:hAnsi="Times New Roman" w:cs="Times New Roman"/>
                <w:noProof/>
                <w:webHidden/>
              </w:rPr>
              <w:fldChar w:fldCharType="end"/>
            </w:r>
          </w:hyperlink>
        </w:p>
        <w:p w:rsidR="00725FCB" w:rsidRPr="00B80591" w:rsidRDefault="00725FCB">
          <w:pPr>
            <w:pStyle w:val="TM2"/>
            <w:tabs>
              <w:tab w:val="right" w:leader="dot" w:pos="9062"/>
            </w:tabs>
            <w:rPr>
              <w:rFonts w:ascii="Times New Roman" w:eastAsiaTheme="minorEastAsia" w:hAnsi="Times New Roman" w:cs="Times New Roman"/>
              <w:noProof/>
              <w:lang w:eastAsia="fr-FR"/>
            </w:rPr>
          </w:pPr>
          <w:hyperlink w:anchor="_Toc175516718" w:history="1">
            <w:r w:rsidRPr="00B80591">
              <w:rPr>
                <w:rStyle w:val="Lienhypertexte"/>
                <w:rFonts w:ascii="Times New Roman" w:hAnsi="Times New Roman" w:cs="Times New Roman"/>
                <w:noProof/>
              </w:rPr>
              <w:t>IV.5. Interprétation des Résultats</w:t>
            </w:r>
            <w:r w:rsidRPr="00B80591">
              <w:rPr>
                <w:rFonts w:ascii="Times New Roman" w:hAnsi="Times New Roman" w:cs="Times New Roman"/>
                <w:noProof/>
                <w:webHidden/>
              </w:rPr>
              <w:tab/>
            </w:r>
            <w:r w:rsidRPr="00B80591">
              <w:rPr>
                <w:rFonts w:ascii="Times New Roman" w:hAnsi="Times New Roman" w:cs="Times New Roman"/>
                <w:noProof/>
                <w:webHidden/>
              </w:rPr>
              <w:fldChar w:fldCharType="begin"/>
            </w:r>
            <w:r w:rsidRPr="00B80591">
              <w:rPr>
                <w:rFonts w:ascii="Times New Roman" w:hAnsi="Times New Roman" w:cs="Times New Roman"/>
                <w:noProof/>
                <w:webHidden/>
              </w:rPr>
              <w:instrText xml:space="preserve"> PAGEREF _Toc175516718 \h </w:instrText>
            </w:r>
            <w:r w:rsidRPr="00B80591">
              <w:rPr>
                <w:rFonts w:ascii="Times New Roman" w:hAnsi="Times New Roman" w:cs="Times New Roman"/>
                <w:noProof/>
                <w:webHidden/>
              </w:rPr>
            </w:r>
            <w:r w:rsidRPr="00B80591">
              <w:rPr>
                <w:rFonts w:ascii="Times New Roman" w:hAnsi="Times New Roman" w:cs="Times New Roman"/>
                <w:noProof/>
                <w:webHidden/>
              </w:rPr>
              <w:fldChar w:fldCharType="separate"/>
            </w:r>
            <w:r w:rsidRPr="00B80591">
              <w:rPr>
                <w:rFonts w:ascii="Times New Roman" w:hAnsi="Times New Roman" w:cs="Times New Roman"/>
                <w:noProof/>
                <w:webHidden/>
              </w:rPr>
              <w:t>6</w:t>
            </w:r>
            <w:r w:rsidRPr="00B80591">
              <w:rPr>
                <w:rFonts w:ascii="Times New Roman" w:hAnsi="Times New Roman" w:cs="Times New Roman"/>
                <w:noProof/>
                <w:webHidden/>
              </w:rPr>
              <w:fldChar w:fldCharType="end"/>
            </w:r>
          </w:hyperlink>
        </w:p>
        <w:p w:rsidR="00725FCB" w:rsidRPr="00B80591" w:rsidRDefault="00725FCB">
          <w:pPr>
            <w:pStyle w:val="TM1"/>
            <w:tabs>
              <w:tab w:val="right" w:leader="dot" w:pos="9062"/>
            </w:tabs>
            <w:rPr>
              <w:rFonts w:ascii="Times New Roman" w:eastAsiaTheme="minorEastAsia" w:hAnsi="Times New Roman" w:cs="Times New Roman"/>
              <w:noProof/>
              <w:lang w:eastAsia="fr-FR"/>
            </w:rPr>
          </w:pPr>
          <w:hyperlink w:anchor="_Toc175516719" w:history="1">
            <w:r w:rsidRPr="00B80591">
              <w:rPr>
                <w:rStyle w:val="Lienhypertexte"/>
                <w:rFonts w:ascii="Times New Roman" w:hAnsi="Times New Roman" w:cs="Times New Roman"/>
                <w:noProof/>
              </w:rPr>
              <w:t>V. Conclusion</w:t>
            </w:r>
            <w:r w:rsidRPr="00B80591">
              <w:rPr>
                <w:rFonts w:ascii="Times New Roman" w:hAnsi="Times New Roman" w:cs="Times New Roman"/>
                <w:noProof/>
                <w:webHidden/>
              </w:rPr>
              <w:tab/>
            </w:r>
            <w:r w:rsidRPr="00B80591">
              <w:rPr>
                <w:rFonts w:ascii="Times New Roman" w:hAnsi="Times New Roman" w:cs="Times New Roman"/>
                <w:noProof/>
                <w:webHidden/>
              </w:rPr>
              <w:fldChar w:fldCharType="begin"/>
            </w:r>
            <w:r w:rsidRPr="00B80591">
              <w:rPr>
                <w:rFonts w:ascii="Times New Roman" w:hAnsi="Times New Roman" w:cs="Times New Roman"/>
                <w:noProof/>
                <w:webHidden/>
              </w:rPr>
              <w:instrText xml:space="preserve"> PAGEREF _Toc175516719 \h </w:instrText>
            </w:r>
            <w:r w:rsidRPr="00B80591">
              <w:rPr>
                <w:rFonts w:ascii="Times New Roman" w:hAnsi="Times New Roman" w:cs="Times New Roman"/>
                <w:noProof/>
                <w:webHidden/>
              </w:rPr>
            </w:r>
            <w:r w:rsidRPr="00B80591">
              <w:rPr>
                <w:rFonts w:ascii="Times New Roman" w:hAnsi="Times New Roman" w:cs="Times New Roman"/>
                <w:noProof/>
                <w:webHidden/>
              </w:rPr>
              <w:fldChar w:fldCharType="separate"/>
            </w:r>
            <w:r w:rsidRPr="00B80591">
              <w:rPr>
                <w:rFonts w:ascii="Times New Roman" w:hAnsi="Times New Roman" w:cs="Times New Roman"/>
                <w:noProof/>
                <w:webHidden/>
              </w:rPr>
              <w:t>6</w:t>
            </w:r>
            <w:r w:rsidRPr="00B80591">
              <w:rPr>
                <w:rFonts w:ascii="Times New Roman" w:hAnsi="Times New Roman" w:cs="Times New Roman"/>
                <w:noProof/>
                <w:webHidden/>
              </w:rPr>
              <w:fldChar w:fldCharType="end"/>
            </w:r>
          </w:hyperlink>
        </w:p>
        <w:p w:rsidR="00A429CB" w:rsidRPr="00B80591" w:rsidRDefault="00A429CB">
          <w:pPr>
            <w:rPr>
              <w:rFonts w:ascii="Times New Roman" w:hAnsi="Times New Roman" w:cs="Times New Roman"/>
            </w:rPr>
          </w:pPr>
          <w:r w:rsidRPr="00B80591">
            <w:rPr>
              <w:rFonts w:ascii="Times New Roman" w:hAnsi="Times New Roman" w:cs="Times New Roman"/>
              <w:b/>
              <w:bCs/>
            </w:rPr>
            <w:fldChar w:fldCharType="end"/>
          </w:r>
        </w:p>
      </w:sdtContent>
    </w:sdt>
    <w:p w:rsidR="00A429CB" w:rsidRPr="00B80591" w:rsidRDefault="00A429CB">
      <w:pPr>
        <w:rPr>
          <w:rFonts w:ascii="Times New Roman" w:eastAsia="Times New Roman" w:hAnsi="Times New Roman" w:cs="Times New Roman"/>
          <w:b/>
          <w:bCs/>
          <w:kern w:val="36"/>
          <w:sz w:val="32"/>
          <w:szCs w:val="48"/>
          <w:lang w:eastAsia="fr-FR"/>
        </w:rPr>
      </w:pPr>
      <w:r w:rsidRPr="00B80591">
        <w:rPr>
          <w:rFonts w:ascii="Times New Roman" w:hAnsi="Times New Roman" w:cs="Times New Roman"/>
          <w:sz w:val="32"/>
        </w:rPr>
        <w:br w:type="page"/>
      </w:r>
    </w:p>
    <w:p w:rsidR="004870A2" w:rsidRPr="00B80591" w:rsidRDefault="00D63479" w:rsidP="00D63479">
      <w:pPr>
        <w:pStyle w:val="Titre1"/>
        <w:rPr>
          <w:sz w:val="32"/>
        </w:rPr>
      </w:pPr>
      <w:bookmarkStart w:id="0" w:name="_Toc175516710"/>
      <w:r w:rsidRPr="00B80591">
        <w:rPr>
          <w:sz w:val="32"/>
        </w:rPr>
        <w:lastRenderedPageBreak/>
        <w:t>I</w:t>
      </w:r>
      <w:r w:rsidR="004870A2" w:rsidRPr="00B80591">
        <w:rPr>
          <w:sz w:val="32"/>
        </w:rPr>
        <w:t>. Problématique</w:t>
      </w:r>
      <w:bookmarkEnd w:id="0"/>
    </w:p>
    <w:p w:rsidR="00D63479" w:rsidRPr="00B80591" w:rsidRDefault="00287E88" w:rsidP="00287E88">
      <w:pPr>
        <w:jc w:val="both"/>
        <w:rPr>
          <w:rFonts w:ascii="Times New Roman" w:eastAsia="Times New Roman" w:hAnsi="Times New Roman" w:cs="Times New Roman"/>
          <w:b/>
          <w:bCs/>
          <w:kern w:val="36"/>
          <w:sz w:val="24"/>
          <w:szCs w:val="48"/>
          <w:lang w:eastAsia="fr-FR"/>
        </w:rPr>
      </w:pPr>
      <w:r w:rsidRPr="00B80591">
        <w:rPr>
          <w:rFonts w:ascii="Times New Roman" w:hAnsi="Times New Roman" w:cs="Times New Roman"/>
          <w:sz w:val="24"/>
        </w:rPr>
        <w:t xml:space="preserve">Le traitement de données </w:t>
      </w:r>
      <w:proofErr w:type="spellStart"/>
      <w:r w:rsidRPr="00B80591">
        <w:rPr>
          <w:rFonts w:ascii="Times New Roman" w:hAnsi="Times New Roman" w:cs="Times New Roman"/>
          <w:sz w:val="24"/>
        </w:rPr>
        <w:t>géospatiales</w:t>
      </w:r>
      <w:proofErr w:type="spellEnd"/>
      <w:r w:rsidRPr="00B80591">
        <w:rPr>
          <w:rFonts w:ascii="Times New Roman" w:hAnsi="Times New Roman" w:cs="Times New Roman"/>
          <w:sz w:val="24"/>
        </w:rPr>
        <w:t xml:space="preserve"> est devenu essentiel pour l'analyse de phénomènes se déroulant dans l'espace, que ce soit pour l'urbanisme, l'écologie, ou les études sociales. Avec l'augmentation des données disponibles et la complexité des questions à traiter, il est impératif de disposer d'outils performants pour visualiser, analyser et interpréter ces données. L'un des défis majeurs réside dans la manipulation et l'analyse efficace de ces données pour en extraire des informations utiles, par exemple, en étudiant la distribution spatiale des taux de criminalité dans une ville ou un pays. Ce travail vise à explorer l'utilisation des bibliothèques Python telles que GeoPandas pour le traitement et l'analyse des données </w:t>
      </w:r>
      <w:proofErr w:type="spellStart"/>
      <w:r w:rsidRPr="00B80591">
        <w:rPr>
          <w:rFonts w:ascii="Times New Roman" w:hAnsi="Times New Roman" w:cs="Times New Roman"/>
          <w:sz w:val="24"/>
        </w:rPr>
        <w:t>géospatiales</w:t>
      </w:r>
      <w:proofErr w:type="spellEnd"/>
      <w:r w:rsidRPr="00B80591">
        <w:rPr>
          <w:rFonts w:ascii="Times New Roman" w:hAnsi="Times New Roman" w:cs="Times New Roman"/>
          <w:sz w:val="24"/>
        </w:rPr>
        <w:t>.</w:t>
      </w:r>
      <w:r w:rsidR="00B80591">
        <w:rPr>
          <w:rFonts w:ascii="Times New Roman" w:hAnsi="Times New Roman" w:cs="Times New Roman"/>
          <w:sz w:val="24"/>
        </w:rPr>
        <w:t xml:space="preserve"> Dans la pratique, nous allons </w:t>
      </w:r>
      <w:r w:rsidR="00FF1710">
        <w:rPr>
          <w:rFonts w:ascii="Times New Roman" w:hAnsi="Times New Roman" w:cs="Times New Roman"/>
          <w:sz w:val="24"/>
        </w:rPr>
        <w:t>évaluer</w:t>
      </w:r>
      <w:r w:rsidR="00B80591">
        <w:rPr>
          <w:rFonts w:ascii="Times New Roman" w:hAnsi="Times New Roman" w:cs="Times New Roman"/>
          <w:sz w:val="24"/>
        </w:rPr>
        <w:t xml:space="preserve"> la criminalité</w:t>
      </w:r>
      <w:r w:rsidR="00FF1710">
        <w:rPr>
          <w:rFonts w:ascii="Times New Roman" w:hAnsi="Times New Roman" w:cs="Times New Roman"/>
          <w:sz w:val="24"/>
        </w:rPr>
        <w:t xml:space="preserve"> dans la ville de </w:t>
      </w:r>
      <w:r w:rsidR="00FF1710" w:rsidRPr="00FF1710">
        <w:rPr>
          <w:rFonts w:ascii="Times New Roman" w:hAnsi="Times New Roman" w:cs="Times New Roman"/>
          <w:sz w:val="24"/>
        </w:rPr>
        <w:t>Columbus, dans l'Ohio</w:t>
      </w:r>
      <w:r w:rsidR="00FF1710">
        <w:rPr>
          <w:rFonts w:ascii="Times New Roman" w:hAnsi="Times New Roman" w:cs="Times New Roman"/>
          <w:sz w:val="24"/>
        </w:rPr>
        <w:t xml:space="preserve"> aux Etats-Unis.</w:t>
      </w:r>
      <w:bookmarkStart w:id="1" w:name="_GoBack"/>
      <w:bookmarkEnd w:id="1"/>
    </w:p>
    <w:p w:rsidR="004870A2" w:rsidRPr="00B80591" w:rsidRDefault="00D63479" w:rsidP="00D63479">
      <w:pPr>
        <w:pStyle w:val="Titre1"/>
        <w:rPr>
          <w:b w:val="0"/>
          <w:sz w:val="32"/>
        </w:rPr>
      </w:pPr>
      <w:bookmarkStart w:id="2" w:name="_Toc175516711"/>
      <w:r w:rsidRPr="00B80591">
        <w:rPr>
          <w:b w:val="0"/>
          <w:sz w:val="32"/>
        </w:rPr>
        <w:t>II</w:t>
      </w:r>
      <w:r w:rsidR="004870A2" w:rsidRPr="00B80591">
        <w:rPr>
          <w:b w:val="0"/>
          <w:sz w:val="32"/>
        </w:rPr>
        <w:t xml:space="preserve">. </w:t>
      </w:r>
      <w:r w:rsidR="00B01D51" w:rsidRPr="00B80591">
        <w:rPr>
          <w:b w:val="0"/>
          <w:sz w:val="32"/>
        </w:rPr>
        <w:t>Revue</w:t>
      </w:r>
      <w:r w:rsidR="00287E88" w:rsidRPr="00B80591">
        <w:rPr>
          <w:b w:val="0"/>
          <w:sz w:val="32"/>
        </w:rPr>
        <w:t xml:space="preserve"> de </w:t>
      </w:r>
      <w:bookmarkEnd w:id="2"/>
      <w:r w:rsidR="00B01D51" w:rsidRPr="00B80591">
        <w:rPr>
          <w:b w:val="0"/>
          <w:sz w:val="32"/>
        </w:rPr>
        <w:t>littérature</w:t>
      </w:r>
    </w:p>
    <w:p w:rsidR="00287E88" w:rsidRPr="00B80591" w:rsidRDefault="00287E88" w:rsidP="00287E88">
      <w:pPr>
        <w:jc w:val="both"/>
        <w:rPr>
          <w:rFonts w:ascii="Times New Roman" w:eastAsia="Times New Roman" w:hAnsi="Times New Roman" w:cs="Times New Roman"/>
          <w:bCs/>
          <w:sz w:val="24"/>
          <w:szCs w:val="36"/>
          <w:lang w:eastAsia="fr-FR"/>
        </w:rPr>
      </w:pPr>
      <w:r w:rsidRPr="00B80591">
        <w:rPr>
          <w:rFonts w:ascii="Times New Roman" w:eastAsia="Times New Roman" w:hAnsi="Times New Roman" w:cs="Times New Roman"/>
          <w:bCs/>
          <w:sz w:val="24"/>
          <w:szCs w:val="36"/>
          <w:lang w:eastAsia="fr-FR"/>
        </w:rPr>
        <w:t xml:space="preserve">Le traitement des données </w:t>
      </w:r>
      <w:proofErr w:type="spellStart"/>
      <w:r w:rsidRPr="00B80591">
        <w:rPr>
          <w:rFonts w:ascii="Times New Roman" w:eastAsia="Times New Roman" w:hAnsi="Times New Roman" w:cs="Times New Roman"/>
          <w:bCs/>
          <w:sz w:val="24"/>
          <w:szCs w:val="36"/>
          <w:lang w:eastAsia="fr-FR"/>
        </w:rPr>
        <w:t>géospatiales</w:t>
      </w:r>
      <w:proofErr w:type="spellEnd"/>
      <w:r w:rsidRPr="00B80591">
        <w:rPr>
          <w:rFonts w:ascii="Times New Roman" w:eastAsia="Times New Roman" w:hAnsi="Times New Roman" w:cs="Times New Roman"/>
          <w:bCs/>
          <w:sz w:val="24"/>
          <w:szCs w:val="36"/>
          <w:lang w:eastAsia="fr-FR"/>
        </w:rPr>
        <w:t xml:space="preserve"> est un domaine en pleine expansion, stimulé par l'essor des outils et bibliothèques Python. Plusieurs études ont exploré l'utilisation de GeoPandas et d'autres bibliothèques associées pour l'analyse et la visualisation de données géographiques.</w:t>
      </w:r>
    </w:p>
    <w:p w:rsidR="00287E88" w:rsidRPr="00B80591" w:rsidRDefault="00287E88" w:rsidP="00287E88">
      <w:pPr>
        <w:jc w:val="both"/>
        <w:rPr>
          <w:rFonts w:ascii="Times New Roman" w:eastAsia="Times New Roman" w:hAnsi="Times New Roman" w:cs="Times New Roman"/>
          <w:bCs/>
          <w:sz w:val="24"/>
          <w:szCs w:val="36"/>
          <w:lang w:eastAsia="fr-FR"/>
        </w:rPr>
      </w:pPr>
      <w:r w:rsidRPr="00B80591">
        <w:rPr>
          <w:rFonts w:ascii="Times New Roman" w:eastAsia="Times New Roman" w:hAnsi="Times New Roman" w:cs="Times New Roman"/>
          <w:bCs/>
          <w:sz w:val="24"/>
          <w:szCs w:val="36"/>
          <w:lang w:eastAsia="fr-FR"/>
        </w:rPr>
        <w:t>Étude de l'Impact des Inégalités Spatiales sur le Développement Urbain (</w:t>
      </w:r>
      <w:proofErr w:type="spellStart"/>
      <w:r w:rsidRPr="00B80591">
        <w:rPr>
          <w:rFonts w:ascii="Times New Roman" w:eastAsia="Times New Roman" w:hAnsi="Times New Roman" w:cs="Times New Roman"/>
          <w:bCs/>
          <w:sz w:val="24"/>
          <w:szCs w:val="36"/>
          <w:lang w:eastAsia="fr-FR"/>
        </w:rPr>
        <w:t>Jadhav</w:t>
      </w:r>
      <w:proofErr w:type="spellEnd"/>
      <w:r w:rsidRPr="00B80591">
        <w:rPr>
          <w:rFonts w:ascii="Times New Roman" w:eastAsia="Times New Roman" w:hAnsi="Times New Roman" w:cs="Times New Roman"/>
          <w:bCs/>
          <w:sz w:val="24"/>
          <w:szCs w:val="36"/>
          <w:lang w:eastAsia="fr-FR"/>
        </w:rPr>
        <w:t xml:space="preserve"> et </w:t>
      </w:r>
      <w:proofErr w:type="gramStart"/>
      <w:r w:rsidRPr="00B80591">
        <w:rPr>
          <w:rFonts w:ascii="Times New Roman" w:eastAsia="Times New Roman" w:hAnsi="Times New Roman" w:cs="Times New Roman"/>
          <w:bCs/>
          <w:sz w:val="24"/>
          <w:szCs w:val="36"/>
          <w:lang w:eastAsia="fr-FR"/>
        </w:rPr>
        <w:t>al.,</w:t>
      </w:r>
      <w:proofErr w:type="gramEnd"/>
      <w:r w:rsidRPr="00B80591">
        <w:rPr>
          <w:rFonts w:ascii="Times New Roman" w:eastAsia="Times New Roman" w:hAnsi="Times New Roman" w:cs="Times New Roman"/>
          <w:bCs/>
          <w:sz w:val="24"/>
          <w:szCs w:val="36"/>
          <w:lang w:eastAsia="fr-FR"/>
        </w:rPr>
        <w:t xml:space="preserve"> 2022)</w:t>
      </w:r>
    </w:p>
    <w:p w:rsidR="00287E88" w:rsidRPr="00B80591" w:rsidRDefault="00287E88" w:rsidP="00287E88">
      <w:pPr>
        <w:jc w:val="both"/>
        <w:rPr>
          <w:rFonts w:ascii="Times New Roman" w:eastAsia="Times New Roman" w:hAnsi="Times New Roman" w:cs="Times New Roman"/>
          <w:bCs/>
          <w:sz w:val="24"/>
          <w:szCs w:val="36"/>
          <w:lang w:eastAsia="fr-FR"/>
        </w:rPr>
      </w:pPr>
      <w:r w:rsidRPr="00B80591">
        <w:rPr>
          <w:rFonts w:ascii="Times New Roman" w:eastAsia="Times New Roman" w:hAnsi="Times New Roman" w:cs="Times New Roman"/>
          <w:bCs/>
          <w:sz w:val="24"/>
          <w:szCs w:val="36"/>
          <w:lang w:eastAsia="fr-FR"/>
        </w:rPr>
        <w:t xml:space="preserve">Dans cette étude, les auteurs ont utilisé GeoPandas pour analyser les inégalités spatiales dans les grandes métropoles indiennes. En utilisant des données </w:t>
      </w:r>
      <w:proofErr w:type="spellStart"/>
      <w:r w:rsidRPr="00B80591">
        <w:rPr>
          <w:rFonts w:ascii="Times New Roman" w:eastAsia="Times New Roman" w:hAnsi="Times New Roman" w:cs="Times New Roman"/>
          <w:bCs/>
          <w:sz w:val="24"/>
          <w:szCs w:val="36"/>
          <w:lang w:eastAsia="fr-FR"/>
        </w:rPr>
        <w:t>géospatiales</w:t>
      </w:r>
      <w:proofErr w:type="spellEnd"/>
      <w:r w:rsidRPr="00B80591">
        <w:rPr>
          <w:rFonts w:ascii="Times New Roman" w:eastAsia="Times New Roman" w:hAnsi="Times New Roman" w:cs="Times New Roman"/>
          <w:bCs/>
          <w:sz w:val="24"/>
          <w:szCs w:val="36"/>
          <w:lang w:eastAsia="fr-FR"/>
        </w:rPr>
        <w:t xml:space="preserve"> provenant de diverses sources publiques, ils ont pu cartographier les zones de disparités économiques et sociales. L'étude a démontré que GeoPandas est un outil efficace pour traiter des volumes importants de données tout en facilitant leur visualisation et leur interprétation à t</w:t>
      </w:r>
      <w:r w:rsidRPr="00B80591">
        <w:rPr>
          <w:rFonts w:ascii="Times New Roman" w:eastAsia="Times New Roman" w:hAnsi="Times New Roman" w:cs="Times New Roman"/>
          <w:bCs/>
          <w:sz w:val="24"/>
          <w:szCs w:val="36"/>
          <w:lang w:eastAsia="fr-FR"/>
        </w:rPr>
        <w:t>ravers des cartes interactives.</w:t>
      </w:r>
    </w:p>
    <w:p w:rsidR="00287E88" w:rsidRPr="00B80591" w:rsidRDefault="00287E88" w:rsidP="00287E88">
      <w:pPr>
        <w:jc w:val="both"/>
        <w:rPr>
          <w:rFonts w:ascii="Times New Roman" w:eastAsia="Times New Roman" w:hAnsi="Times New Roman" w:cs="Times New Roman"/>
          <w:bCs/>
          <w:sz w:val="24"/>
          <w:szCs w:val="36"/>
          <w:lang w:eastAsia="fr-FR"/>
        </w:rPr>
      </w:pPr>
      <w:r w:rsidRPr="00B80591">
        <w:rPr>
          <w:rFonts w:ascii="Times New Roman" w:eastAsia="Times New Roman" w:hAnsi="Times New Roman" w:cs="Times New Roman"/>
          <w:bCs/>
          <w:sz w:val="24"/>
          <w:szCs w:val="36"/>
          <w:lang w:eastAsia="fr-FR"/>
        </w:rPr>
        <w:t>Analyse de la Distribution Spatiale de la Criminalité à New York (</w:t>
      </w:r>
      <w:proofErr w:type="spellStart"/>
      <w:r w:rsidRPr="00B80591">
        <w:rPr>
          <w:rFonts w:ascii="Times New Roman" w:eastAsia="Times New Roman" w:hAnsi="Times New Roman" w:cs="Times New Roman"/>
          <w:bCs/>
          <w:sz w:val="24"/>
          <w:szCs w:val="36"/>
          <w:lang w:eastAsia="fr-FR"/>
        </w:rPr>
        <w:t>Pramanik</w:t>
      </w:r>
      <w:proofErr w:type="spellEnd"/>
      <w:r w:rsidRPr="00B80591">
        <w:rPr>
          <w:rFonts w:ascii="Times New Roman" w:eastAsia="Times New Roman" w:hAnsi="Times New Roman" w:cs="Times New Roman"/>
          <w:bCs/>
          <w:sz w:val="24"/>
          <w:szCs w:val="36"/>
          <w:lang w:eastAsia="fr-FR"/>
        </w:rPr>
        <w:t xml:space="preserve"> et </w:t>
      </w:r>
      <w:proofErr w:type="gramStart"/>
      <w:r w:rsidRPr="00B80591">
        <w:rPr>
          <w:rFonts w:ascii="Times New Roman" w:eastAsia="Times New Roman" w:hAnsi="Times New Roman" w:cs="Times New Roman"/>
          <w:bCs/>
          <w:sz w:val="24"/>
          <w:szCs w:val="36"/>
          <w:lang w:eastAsia="fr-FR"/>
        </w:rPr>
        <w:t>al.,</w:t>
      </w:r>
      <w:proofErr w:type="gramEnd"/>
      <w:r w:rsidRPr="00B80591">
        <w:rPr>
          <w:rFonts w:ascii="Times New Roman" w:eastAsia="Times New Roman" w:hAnsi="Times New Roman" w:cs="Times New Roman"/>
          <w:bCs/>
          <w:sz w:val="24"/>
          <w:szCs w:val="36"/>
          <w:lang w:eastAsia="fr-FR"/>
        </w:rPr>
        <w:t xml:space="preserve"> 2020)</w:t>
      </w:r>
    </w:p>
    <w:p w:rsidR="00287E88" w:rsidRPr="00B80591" w:rsidRDefault="00287E88" w:rsidP="00287E88">
      <w:pPr>
        <w:jc w:val="both"/>
        <w:rPr>
          <w:rFonts w:ascii="Times New Roman" w:eastAsia="Times New Roman" w:hAnsi="Times New Roman" w:cs="Times New Roman"/>
          <w:bCs/>
          <w:sz w:val="24"/>
          <w:szCs w:val="36"/>
          <w:lang w:eastAsia="fr-FR"/>
        </w:rPr>
      </w:pPr>
      <w:r w:rsidRPr="00B80591">
        <w:rPr>
          <w:rFonts w:ascii="Times New Roman" w:eastAsia="Times New Roman" w:hAnsi="Times New Roman" w:cs="Times New Roman"/>
          <w:bCs/>
          <w:sz w:val="24"/>
          <w:szCs w:val="36"/>
          <w:lang w:eastAsia="fr-FR"/>
        </w:rPr>
        <w:t xml:space="preserve">Ce travail a examiné la répartition spatiale des taux de criminalité dans la ville de New York en utilisant GeoPandas et </w:t>
      </w:r>
      <w:proofErr w:type="spellStart"/>
      <w:r w:rsidRPr="00B80591">
        <w:rPr>
          <w:rFonts w:ascii="Times New Roman" w:eastAsia="Times New Roman" w:hAnsi="Times New Roman" w:cs="Times New Roman"/>
          <w:bCs/>
          <w:sz w:val="24"/>
          <w:szCs w:val="36"/>
          <w:lang w:eastAsia="fr-FR"/>
        </w:rPr>
        <w:t>Mapclassify</w:t>
      </w:r>
      <w:proofErr w:type="spellEnd"/>
      <w:r w:rsidRPr="00B80591">
        <w:rPr>
          <w:rFonts w:ascii="Times New Roman" w:eastAsia="Times New Roman" w:hAnsi="Times New Roman" w:cs="Times New Roman"/>
          <w:bCs/>
          <w:sz w:val="24"/>
          <w:szCs w:val="36"/>
          <w:lang w:eastAsia="fr-FR"/>
        </w:rPr>
        <w:t>. Les auteurs ont appliqué différentes méthodes de classification pour identifier les zones à risque et les "points chauds" de criminalité. L'étude a mis en évidence l'efficacité des méthodes de classification par quantiles pour illustrer les variations spatiales, tout en montrant que GeoPandas simplifie l'intégration de ces analyses dans des pipelines de tr</w:t>
      </w:r>
      <w:r w:rsidRPr="00B80591">
        <w:rPr>
          <w:rFonts w:ascii="Times New Roman" w:eastAsia="Times New Roman" w:hAnsi="Times New Roman" w:cs="Times New Roman"/>
          <w:bCs/>
          <w:sz w:val="24"/>
          <w:szCs w:val="36"/>
          <w:lang w:eastAsia="fr-FR"/>
        </w:rPr>
        <w:t>aitement des données complexes.</w:t>
      </w:r>
    </w:p>
    <w:p w:rsidR="00287E88" w:rsidRPr="00B80591" w:rsidRDefault="00287E88" w:rsidP="00287E88">
      <w:pPr>
        <w:jc w:val="both"/>
        <w:rPr>
          <w:rFonts w:ascii="Times New Roman" w:eastAsia="Times New Roman" w:hAnsi="Times New Roman" w:cs="Times New Roman"/>
          <w:bCs/>
          <w:sz w:val="24"/>
          <w:szCs w:val="36"/>
          <w:lang w:eastAsia="fr-FR"/>
        </w:rPr>
      </w:pPr>
      <w:r w:rsidRPr="00B80591">
        <w:rPr>
          <w:rFonts w:ascii="Times New Roman" w:eastAsia="Times New Roman" w:hAnsi="Times New Roman" w:cs="Times New Roman"/>
          <w:bCs/>
          <w:sz w:val="24"/>
          <w:szCs w:val="36"/>
          <w:lang w:eastAsia="fr-FR"/>
        </w:rPr>
        <w:t>Utilisation de GeoPandas pour l'Évaluation de la Qualité de l'Air (Martin et Dubois, 2022)</w:t>
      </w:r>
    </w:p>
    <w:p w:rsidR="00287E88" w:rsidRPr="00B80591" w:rsidRDefault="00287E88" w:rsidP="00287E88">
      <w:pPr>
        <w:jc w:val="both"/>
        <w:rPr>
          <w:rFonts w:ascii="Times New Roman" w:eastAsia="Times New Roman" w:hAnsi="Times New Roman" w:cs="Times New Roman"/>
          <w:bCs/>
          <w:sz w:val="24"/>
          <w:szCs w:val="36"/>
          <w:lang w:eastAsia="fr-FR"/>
        </w:rPr>
      </w:pPr>
      <w:r w:rsidRPr="00B80591">
        <w:rPr>
          <w:rFonts w:ascii="Times New Roman" w:eastAsia="Times New Roman" w:hAnsi="Times New Roman" w:cs="Times New Roman"/>
          <w:bCs/>
          <w:sz w:val="24"/>
          <w:szCs w:val="36"/>
          <w:lang w:eastAsia="fr-FR"/>
        </w:rPr>
        <w:t xml:space="preserve">Dans cette étude, GeoPandas a été utilisé pour évaluer l'impact de la pollution de l'air sur la santé publique dans plusieurs villes européennes. Les auteurs ont superposé des données sur la qualité de l'air avec des données de santé publique pour identifier des corrélations spatiales entre la pollution et les maladies respiratoires. L'utilisation de GeoPandas a permis une manipulation aisée des données </w:t>
      </w:r>
      <w:proofErr w:type="spellStart"/>
      <w:r w:rsidRPr="00B80591">
        <w:rPr>
          <w:rFonts w:ascii="Times New Roman" w:eastAsia="Times New Roman" w:hAnsi="Times New Roman" w:cs="Times New Roman"/>
          <w:bCs/>
          <w:sz w:val="24"/>
          <w:szCs w:val="36"/>
          <w:lang w:eastAsia="fr-FR"/>
        </w:rPr>
        <w:t>géospatiales</w:t>
      </w:r>
      <w:proofErr w:type="spellEnd"/>
      <w:r w:rsidRPr="00B80591">
        <w:rPr>
          <w:rFonts w:ascii="Times New Roman" w:eastAsia="Times New Roman" w:hAnsi="Times New Roman" w:cs="Times New Roman"/>
          <w:bCs/>
          <w:sz w:val="24"/>
          <w:szCs w:val="36"/>
          <w:lang w:eastAsia="fr-FR"/>
        </w:rPr>
        <w:t xml:space="preserve"> et une visualisation claire des résultats, facilitant ainsi la communication des conclusions aux décideurs.</w:t>
      </w:r>
    </w:p>
    <w:p w:rsidR="00287E88" w:rsidRPr="00B80591" w:rsidRDefault="00287E88" w:rsidP="00287E88">
      <w:pPr>
        <w:jc w:val="both"/>
        <w:rPr>
          <w:rFonts w:ascii="Times New Roman" w:eastAsia="Times New Roman" w:hAnsi="Times New Roman" w:cs="Times New Roman"/>
          <w:bCs/>
          <w:sz w:val="24"/>
          <w:szCs w:val="36"/>
          <w:lang w:eastAsia="fr-FR"/>
        </w:rPr>
      </w:pPr>
    </w:p>
    <w:p w:rsidR="00D63479" w:rsidRPr="00B80591" w:rsidRDefault="00287E88" w:rsidP="00287E88">
      <w:pPr>
        <w:jc w:val="both"/>
        <w:rPr>
          <w:rFonts w:ascii="Times New Roman" w:eastAsia="Times New Roman" w:hAnsi="Times New Roman" w:cs="Times New Roman"/>
          <w:b/>
          <w:bCs/>
          <w:sz w:val="24"/>
          <w:szCs w:val="24"/>
          <w:lang w:eastAsia="fr-FR"/>
        </w:rPr>
      </w:pPr>
      <w:r w:rsidRPr="00B80591">
        <w:rPr>
          <w:rFonts w:ascii="Times New Roman" w:eastAsia="Times New Roman" w:hAnsi="Times New Roman" w:cs="Times New Roman"/>
          <w:bCs/>
          <w:sz w:val="24"/>
          <w:szCs w:val="36"/>
          <w:lang w:eastAsia="fr-FR"/>
        </w:rPr>
        <w:t xml:space="preserve">Ces trois travaux démontrent l'utilité de GeoPandas et des outils associés pour le traitement des données </w:t>
      </w:r>
      <w:proofErr w:type="spellStart"/>
      <w:r w:rsidRPr="00B80591">
        <w:rPr>
          <w:rFonts w:ascii="Times New Roman" w:eastAsia="Times New Roman" w:hAnsi="Times New Roman" w:cs="Times New Roman"/>
          <w:bCs/>
          <w:sz w:val="24"/>
          <w:szCs w:val="36"/>
          <w:lang w:eastAsia="fr-FR"/>
        </w:rPr>
        <w:t>géospatiales</w:t>
      </w:r>
      <w:proofErr w:type="spellEnd"/>
      <w:r w:rsidRPr="00B80591">
        <w:rPr>
          <w:rFonts w:ascii="Times New Roman" w:eastAsia="Times New Roman" w:hAnsi="Times New Roman" w:cs="Times New Roman"/>
          <w:bCs/>
          <w:sz w:val="24"/>
          <w:szCs w:val="36"/>
          <w:lang w:eastAsia="fr-FR"/>
        </w:rPr>
        <w:t>, en particulier lorsqu'il s'agit de visualiser des phénomènes complexes et de prendre des décisions informées basées sur des données spatiales précises.</w:t>
      </w:r>
    </w:p>
    <w:p w:rsidR="004870A2" w:rsidRPr="00B80591" w:rsidRDefault="00D63479" w:rsidP="00D63479">
      <w:pPr>
        <w:pStyle w:val="Titre1"/>
        <w:rPr>
          <w:b w:val="0"/>
          <w:sz w:val="32"/>
        </w:rPr>
      </w:pPr>
      <w:bookmarkStart w:id="3" w:name="_Toc175516712"/>
      <w:r w:rsidRPr="00B80591">
        <w:rPr>
          <w:b w:val="0"/>
          <w:sz w:val="32"/>
        </w:rPr>
        <w:t>III</w:t>
      </w:r>
      <w:r w:rsidR="004870A2" w:rsidRPr="00B80591">
        <w:rPr>
          <w:b w:val="0"/>
          <w:sz w:val="32"/>
        </w:rPr>
        <w:t>. Questions de Recherche</w:t>
      </w:r>
      <w:bookmarkEnd w:id="3"/>
    </w:p>
    <w:p w:rsidR="00287E88" w:rsidRPr="00B80591" w:rsidRDefault="00287E88" w:rsidP="00287E88">
      <w:pPr>
        <w:pStyle w:val="Paragraphedeliste"/>
        <w:numPr>
          <w:ilvl w:val="0"/>
          <w:numId w:val="4"/>
        </w:numPr>
        <w:spacing w:after="0" w:line="360" w:lineRule="auto"/>
        <w:rPr>
          <w:rFonts w:ascii="Times New Roman" w:eastAsia="Times New Roman" w:hAnsi="Times New Roman" w:cs="Times New Roman"/>
          <w:sz w:val="24"/>
          <w:szCs w:val="24"/>
          <w:lang w:eastAsia="fr-FR"/>
        </w:rPr>
      </w:pPr>
      <w:r w:rsidRPr="00B80591">
        <w:rPr>
          <w:rFonts w:ascii="Times New Roman" w:eastAsia="Times New Roman" w:hAnsi="Times New Roman" w:cs="Times New Roman"/>
          <w:sz w:val="24"/>
          <w:szCs w:val="24"/>
          <w:lang w:eastAsia="fr-FR"/>
        </w:rPr>
        <w:t xml:space="preserve">Comment les bibliothèques Python comme GeoPandas facilitent-elles le traitement des données </w:t>
      </w:r>
      <w:proofErr w:type="spellStart"/>
      <w:r w:rsidRPr="00B80591">
        <w:rPr>
          <w:rFonts w:ascii="Times New Roman" w:eastAsia="Times New Roman" w:hAnsi="Times New Roman" w:cs="Times New Roman"/>
          <w:sz w:val="24"/>
          <w:szCs w:val="24"/>
          <w:lang w:eastAsia="fr-FR"/>
        </w:rPr>
        <w:t>géospatiales</w:t>
      </w:r>
      <w:proofErr w:type="spellEnd"/>
      <w:r w:rsidRPr="00B80591">
        <w:rPr>
          <w:rFonts w:ascii="Times New Roman" w:eastAsia="Times New Roman" w:hAnsi="Times New Roman" w:cs="Times New Roman"/>
          <w:sz w:val="24"/>
          <w:szCs w:val="24"/>
          <w:lang w:eastAsia="fr-FR"/>
        </w:rPr>
        <w:t xml:space="preserve"> comparativement à d'autres outils?</w:t>
      </w:r>
    </w:p>
    <w:p w:rsidR="00287E88" w:rsidRPr="00B80591" w:rsidRDefault="00287E88" w:rsidP="00287E88">
      <w:pPr>
        <w:pStyle w:val="Paragraphedeliste"/>
        <w:numPr>
          <w:ilvl w:val="0"/>
          <w:numId w:val="4"/>
        </w:numPr>
        <w:spacing w:after="0" w:line="360" w:lineRule="auto"/>
        <w:rPr>
          <w:rFonts w:ascii="Times New Roman" w:eastAsia="Times New Roman" w:hAnsi="Times New Roman" w:cs="Times New Roman"/>
          <w:sz w:val="24"/>
          <w:szCs w:val="24"/>
          <w:lang w:eastAsia="fr-FR"/>
        </w:rPr>
      </w:pPr>
      <w:r w:rsidRPr="00B80591">
        <w:rPr>
          <w:rFonts w:ascii="Times New Roman" w:eastAsia="Times New Roman" w:hAnsi="Times New Roman" w:cs="Times New Roman"/>
          <w:sz w:val="24"/>
          <w:szCs w:val="24"/>
          <w:lang w:eastAsia="fr-FR"/>
        </w:rPr>
        <w:t>Quels sont les schémas de classification les plus efficaces pour visualiser la répartition spatiale des taux de criminalité?</w:t>
      </w:r>
    </w:p>
    <w:p w:rsidR="00287E88" w:rsidRPr="00B80591" w:rsidRDefault="00287E88" w:rsidP="00287E88">
      <w:pPr>
        <w:pStyle w:val="Paragraphedeliste"/>
        <w:numPr>
          <w:ilvl w:val="0"/>
          <w:numId w:val="4"/>
        </w:numPr>
        <w:spacing w:after="0" w:line="360" w:lineRule="auto"/>
        <w:rPr>
          <w:rFonts w:ascii="Times New Roman" w:eastAsia="Times New Roman" w:hAnsi="Times New Roman" w:cs="Times New Roman"/>
          <w:sz w:val="24"/>
          <w:szCs w:val="24"/>
          <w:lang w:eastAsia="fr-FR"/>
        </w:rPr>
      </w:pPr>
      <w:r w:rsidRPr="00B80591">
        <w:rPr>
          <w:rFonts w:ascii="Times New Roman" w:eastAsia="Times New Roman" w:hAnsi="Times New Roman" w:cs="Times New Roman"/>
          <w:sz w:val="24"/>
          <w:szCs w:val="24"/>
          <w:lang w:eastAsia="fr-FR"/>
        </w:rPr>
        <w:t xml:space="preserve">Comment l'analyse des données </w:t>
      </w:r>
      <w:proofErr w:type="spellStart"/>
      <w:r w:rsidRPr="00B80591">
        <w:rPr>
          <w:rFonts w:ascii="Times New Roman" w:eastAsia="Times New Roman" w:hAnsi="Times New Roman" w:cs="Times New Roman"/>
          <w:sz w:val="24"/>
          <w:szCs w:val="24"/>
          <w:lang w:eastAsia="fr-FR"/>
        </w:rPr>
        <w:t>géospatiales</w:t>
      </w:r>
      <w:proofErr w:type="spellEnd"/>
      <w:r w:rsidRPr="00B80591">
        <w:rPr>
          <w:rFonts w:ascii="Times New Roman" w:eastAsia="Times New Roman" w:hAnsi="Times New Roman" w:cs="Times New Roman"/>
          <w:sz w:val="24"/>
          <w:szCs w:val="24"/>
          <w:lang w:eastAsia="fr-FR"/>
        </w:rPr>
        <w:t xml:space="preserve"> peut-elle contribuer à des politiques publiques plus efficaces, notamment en matière de sécurité?</w:t>
      </w:r>
    </w:p>
    <w:p w:rsidR="00287E88" w:rsidRPr="00B80591" w:rsidRDefault="00287E88" w:rsidP="00287E88">
      <w:pPr>
        <w:pStyle w:val="Paragraphedeliste"/>
        <w:numPr>
          <w:ilvl w:val="0"/>
          <w:numId w:val="4"/>
        </w:numPr>
        <w:spacing w:after="0" w:line="360" w:lineRule="auto"/>
        <w:rPr>
          <w:rFonts w:ascii="Times New Roman" w:eastAsia="Times New Roman" w:hAnsi="Times New Roman" w:cs="Times New Roman"/>
          <w:sz w:val="24"/>
          <w:szCs w:val="24"/>
          <w:lang w:eastAsia="fr-FR"/>
        </w:rPr>
      </w:pPr>
      <w:r w:rsidRPr="00B80591">
        <w:rPr>
          <w:rFonts w:ascii="Times New Roman" w:eastAsia="Times New Roman" w:hAnsi="Times New Roman" w:cs="Times New Roman"/>
          <w:sz w:val="24"/>
          <w:szCs w:val="24"/>
          <w:lang w:eastAsia="fr-FR"/>
        </w:rPr>
        <w:t xml:space="preserve">Quelle est l'importance de la visualisation des données pour l'interprétation des phénomènes </w:t>
      </w:r>
      <w:proofErr w:type="spellStart"/>
      <w:r w:rsidRPr="00B80591">
        <w:rPr>
          <w:rFonts w:ascii="Times New Roman" w:eastAsia="Times New Roman" w:hAnsi="Times New Roman" w:cs="Times New Roman"/>
          <w:sz w:val="24"/>
          <w:szCs w:val="24"/>
          <w:lang w:eastAsia="fr-FR"/>
        </w:rPr>
        <w:t>géospatiaux?</w:t>
      </w:r>
      <w:proofErr w:type="spellEnd"/>
    </w:p>
    <w:p w:rsidR="004870A2" w:rsidRPr="00B80591" w:rsidRDefault="00287E88" w:rsidP="00287E88">
      <w:pPr>
        <w:pStyle w:val="Paragraphedeliste"/>
        <w:numPr>
          <w:ilvl w:val="0"/>
          <w:numId w:val="4"/>
        </w:numPr>
        <w:spacing w:after="0" w:line="360" w:lineRule="auto"/>
        <w:rPr>
          <w:rFonts w:ascii="Times New Roman" w:eastAsia="Times New Roman" w:hAnsi="Times New Roman" w:cs="Times New Roman"/>
          <w:sz w:val="24"/>
          <w:szCs w:val="24"/>
          <w:lang w:eastAsia="fr-FR"/>
        </w:rPr>
      </w:pPr>
      <w:r w:rsidRPr="00B80591">
        <w:rPr>
          <w:rFonts w:ascii="Times New Roman" w:eastAsia="Times New Roman" w:hAnsi="Times New Roman" w:cs="Times New Roman"/>
          <w:sz w:val="24"/>
          <w:szCs w:val="24"/>
          <w:lang w:eastAsia="fr-FR"/>
        </w:rPr>
        <w:t xml:space="preserve">Quels sont les défis techniques rencontrés lors de la manipulation de grandes quantités de données </w:t>
      </w:r>
      <w:proofErr w:type="spellStart"/>
      <w:r w:rsidRPr="00B80591">
        <w:rPr>
          <w:rFonts w:ascii="Times New Roman" w:eastAsia="Times New Roman" w:hAnsi="Times New Roman" w:cs="Times New Roman"/>
          <w:sz w:val="24"/>
          <w:szCs w:val="24"/>
          <w:lang w:eastAsia="fr-FR"/>
        </w:rPr>
        <w:t>géospatiales</w:t>
      </w:r>
      <w:proofErr w:type="spellEnd"/>
      <w:r w:rsidRPr="00B80591">
        <w:rPr>
          <w:rFonts w:ascii="Times New Roman" w:eastAsia="Times New Roman" w:hAnsi="Times New Roman" w:cs="Times New Roman"/>
          <w:sz w:val="24"/>
          <w:szCs w:val="24"/>
          <w:lang w:eastAsia="fr-FR"/>
        </w:rPr>
        <w:t xml:space="preserve"> et comment les surmonter?</w:t>
      </w:r>
    </w:p>
    <w:p w:rsidR="004870A2" w:rsidRPr="00B80591" w:rsidRDefault="00725FCB" w:rsidP="00B80591">
      <w:pPr>
        <w:pStyle w:val="Titre1"/>
        <w:rPr>
          <w:b w:val="0"/>
          <w:sz w:val="24"/>
          <w:szCs w:val="24"/>
        </w:rPr>
      </w:pPr>
      <w:bookmarkStart w:id="4" w:name="_Toc175516713"/>
      <w:r w:rsidRPr="00B80591">
        <w:rPr>
          <w:b w:val="0"/>
          <w:sz w:val="24"/>
          <w:szCs w:val="24"/>
        </w:rPr>
        <w:t>I</w:t>
      </w:r>
      <w:r w:rsidR="00A429CB" w:rsidRPr="00B80591">
        <w:rPr>
          <w:b w:val="0"/>
          <w:sz w:val="24"/>
          <w:szCs w:val="24"/>
        </w:rPr>
        <w:t>V</w:t>
      </w:r>
      <w:r w:rsidR="004870A2" w:rsidRPr="00B80591">
        <w:rPr>
          <w:b w:val="0"/>
          <w:sz w:val="24"/>
          <w:szCs w:val="24"/>
        </w:rPr>
        <w:t>. Discussion et Commentaire</w:t>
      </w:r>
      <w:bookmarkEnd w:id="4"/>
    </w:p>
    <w:p w:rsidR="00725FCB" w:rsidRPr="00B80591" w:rsidRDefault="00725FCB" w:rsidP="00725FCB">
      <w:pPr>
        <w:jc w:val="both"/>
        <w:rPr>
          <w:rFonts w:ascii="Times New Roman" w:hAnsi="Times New Roman" w:cs="Times New Roman"/>
          <w:sz w:val="24"/>
          <w:szCs w:val="24"/>
        </w:rPr>
      </w:pPr>
      <w:r w:rsidRPr="00B80591">
        <w:rPr>
          <w:rFonts w:ascii="Times New Roman" w:hAnsi="Times New Roman" w:cs="Times New Roman"/>
          <w:sz w:val="24"/>
          <w:szCs w:val="24"/>
        </w:rPr>
        <w:t xml:space="preserve">Les résultats obtenus grâce à l'utilisation de GeoPandas pour le traitement des données </w:t>
      </w:r>
      <w:proofErr w:type="spellStart"/>
      <w:r w:rsidRPr="00B80591">
        <w:rPr>
          <w:rFonts w:ascii="Times New Roman" w:hAnsi="Times New Roman" w:cs="Times New Roman"/>
          <w:sz w:val="24"/>
          <w:szCs w:val="24"/>
        </w:rPr>
        <w:t>géospatiales</w:t>
      </w:r>
      <w:proofErr w:type="spellEnd"/>
      <w:r w:rsidRPr="00B80591">
        <w:rPr>
          <w:rFonts w:ascii="Times New Roman" w:hAnsi="Times New Roman" w:cs="Times New Roman"/>
          <w:sz w:val="24"/>
          <w:szCs w:val="24"/>
        </w:rPr>
        <w:t xml:space="preserve"> démontrent non seulement la puissance de cet outil, mais aussi les nuances et défis associés à son application.</w:t>
      </w:r>
    </w:p>
    <w:p w:rsidR="00725FCB" w:rsidRPr="00B80591" w:rsidRDefault="00B80591" w:rsidP="00725FCB">
      <w:pPr>
        <w:jc w:val="both"/>
        <w:rPr>
          <w:rFonts w:ascii="Times New Roman" w:hAnsi="Times New Roman" w:cs="Times New Roman"/>
          <w:color w:val="222832"/>
          <w:sz w:val="24"/>
          <w:szCs w:val="24"/>
          <w:shd w:val="clear" w:color="auto" w:fill="FFFFFF"/>
        </w:rPr>
      </w:pPr>
      <w:r>
        <w:rPr>
          <w:rFonts w:ascii="Times New Roman" w:hAnsi="Times New Roman" w:cs="Times New Roman"/>
          <w:color w:val="222832"/>
          <w:sz w:val="24"/>
          <w:szCs w:val="24"/>
          <w:shd w:val="clear" w:color="auto" w:fill="FFFFFF"/>
        </w:rPr>
        <w:t>Nous</w:t>
      </w:r>
      <w:r w:rsidRPr="00B80591">
        <w:rPr>
          <w:rFonts w:ascii="Times New Roman" w:hAnsi="Times New Roman" w:cs="Times New Roman"/>
          <w:color w:val="222832"/>
          <w:sz w:val="24"/>
          <w:szCs w:val="24"/>
          <w:shd w:val="clear" w:color="auto" w:fill="FFFFFF"/>
        </w:rPr>
        <w:t xml:space="preserve"> examinons les statistiques au niveau des quartiers de la ville de Columbus, dans l'Ohio. Nous aimerions avoir une idée de la manière dont la variable du taux de criminalité est distribuée dans la ville.</w:t>
      </w:r>
    </w:p>
    <w:p w:rsidR="00B80591" w:rsidRPr="00B80591" w:rsidRDefault="00B80591" w:rsidP="00725FCB">
      <w:pPr>
        <w:jc w:val="both"/>
        <w:rPr>
          <w:rFonts w:ascii="Times New Roman" w:hAnsi="Times New Roman" w:cs="Times New Roman"/>
          <w:color w:val="222832"/>
          <w:sz w:val="24"/>
          <w:szCs w:val="24"/>
          <w:shd w:val="clear" w:color="auto" w:fill="FFFFFF"/>
        </w:rPr>
      </w:pPr>
      <w:r w:rsidRPr="00B80591">
        <w:rPr>
          <w:rFonts w:ascii="Times New Roman" w:hAnsi="Times New Roman" w:cs="Times New Roman"/>
          <w:color w:val="222832"/>
          <w:sz w:val="24"/>
          <w:szCs w:val="24"/>
          <w:shd w:val="clear" w:color="auto" w:fill="FFFFFF"/>
        </w:rPr>
        <w:t xml:space="preserve">D'après les métadonnées du </w:t>
      </w:r>
      <w:proofErr w:type="spellStart"/>
      <w:r w:rsidRPr="00B80591">
        <w:rPr>
          <w:rFonts w:ascii="Times New Roman" w:hAnsi="Times New Roman" w:cs="Times New Roman"/>
          <w:color w:val="222832"/>
          <w:sz w:val="24"/>
          <w:szCs w:val="24"/>
          <w:shd w:val="clear" w:color="auto" w:fill="FFFFFF"/>
        </w:rPr>
        <w:t>shapefile</w:t>
      </w:r>
      <w:proofErr w:type="spellEnd"/>
      <w:r w:rsidRPr="00B80591">
        <w:rPr>
          <w:rFonts w:ascii="Times New Roman" w:hAnsi="Times New Roman" w:cs="Times New Roman"/>
          <w:color w:val="222832"/>
          <w:sz w:val="24"/>
          <w:szCs w:val="24"/>
          <w:shd w:val="clear" w:color="auto" w:fill="FFFFFF"/>
        </w:rPr>
        <w:t xml:space="preserve"> sur la criminalité : cambriolages résidentiels et vols de véhicules pour 1 000 ménages, nous avons :</w:t>
      </w:r>
    </w:p>
    <w:p w:rsidR="00B80591" w:rsidRPr="00B80591" w:rsidRDefault="00B80591" w:rsidP="00B80591">
      <w:pPr>
        <w:jc w:val="center"/>
        <w:rPr>
          <w:rFonts w:ascii="Times New Roman" w:hAnsi="Times New Roman" w:cs="Times New Roman"/>
          <w:sz w:val="24"/>
          <w:szCs w:val="24"/>
        </w:rPr>
      </w:pPr>
      <w:r w:rsidRPr="00B80591">
        <w:rPr>
          <w:rFonts w:ascii="Times New Roman" w:hAnsi="Times New Roman" w:cs="Times New Roman"/>
          <w:noProof/>
          <w:sz w:val="24"/>
          <w:szCs w:val="24"/>
          <w:lang w:eastAsia="fr-FR"/>
        </w:rPr>
        <w:lastRenderedPageBreak/>
        <w:drawing>
          <wp:inline distT="0" distB="0" distL="0" distR="0" wp14:anchorId="17582A84" wp14:editId="2C63BC3B">
            <wp:extent cx="3781425" cy="2762250"/>
            <wp:effectExtent l="0" t="0" r="0" b="0"/>
            <wp:docPr id="1" name="Image 1" descr="../_images/gallery_choropleths_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gallery_choropleths_4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2762250"/>
                    </a:xfrm>
                    <a:prstGeom prst="rect">
                      <a:avLst/>
                    </a:prstGeom>
                    <a:noFill/>
                    <a:ln>
                      <a:noFill/>
                    </a:ln>
                  </pic:spPr>
                </pic:pic>
              </a:graphicData>
            </a:graphic>
          </wp:inline>
        </w:drawing>
      </w:r>
    </w:p>
    <w:p w:rsidR="00B80591" w:rsidRDefault="00B80591" w:rsidP="00B80591">
      <w:pPr>
        <w:rPr>
          <w:rFonts w:ascii="Times New Roman" w:hAnsi="Times New Roman" w:cs="Times New Roman"/>
          <w:sz w:val="24"/>
          <w:szCs w:val="24"/>
        </w:rPr>
      </w:pPr>
      <w:r w:rsidRPr="00B80591">
        <w:rPr>
          <w:rFonts w:ascii="Times New Roman" w:hAnsi="Times New Roman" w:cs="Times New Roman"/>
          <w:sz w:val="24"/>
          <w:szCs w:val="24"/>
        </w:rPr>
        <w:t>Sans système de classification, nous avons ceci :</w:t>
      </w:r>
    </w:p>
    <w:p w:rsidR="00B80591" w:rsidRPr="00B80591" w:rsidRDefault="00B80591" w:rsidP="00B80591">
      <w:pPr>
        <w:jc w:val="center"/>
        <w:rPr>
          <w:rFonts w:ascii="Times New Roman" w:hAnsi="Times New Roman" w:cs="Times New Roman"/>
          <w:sz w:val="24"/>
          <w:szCs w:val="24"/>
        </w:rPr>
      </w:pPr>
      <w:r w:rsidRPr="00B80591">
        <w:rPr>
          <w:rFonts w:ascii="Times New Roman" w:hAnsi="Times New Roman" w:cs="Times New Roman"/>
          <w:sz w:val="24"/>
          <w:szCs w:val="24"/>
        </w:rPr>
        <w:br/>
      </w:r>
      <w:r w:rsidRPr="00B80591">
        <w:rPr>
          <w:rFonts w:ascii="Times New Roman" w:hAnsi="Times New Roman" w:cs="Times New Roman"/>
          <w:noProof/>
          <w:sz w:val="24"/>
          <w:szCs w:val="24"/>
          <w:lang w:eastAsia="fr-FR"/>
        </w:rPr>
        <w:drawing>
          <wp:inline distT="0" distB="0" distL="0" distR="0" wp14:anchorId="0938F8B5" wp14:editId="69A9DFFD">
            <wp:extent cx="3409950" cy="2257425"/>
            <wp:effectExtent l="0" t="0" r="0" b="0"/>
            <wp:docPr id="2" name="Image 2" descr="../_images/gallery_choropleths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gallery_choropleths_6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257425"/>
                    </a:xfrm>
                    <a:prstGeom prst="rect">
                      <a:avLst/>
                    </a:prstGeom>
                    <a:noFill/>
                    <a:ln>
                      <a:noFill/>
                    </a:ln>
                  </pic:spPr>
                </pic:pic>
              </a:graphicData>
            </a:graphic>
          </wp:inline>
        </w:drawing>
      </w:r>
    </w:p>
    <w:p w:rsidR="00B80591" w:rsidRPr="00B80591" w:rsidRDefault="00B80591" w:rsidP="00B80591">
      <w:pPr>
        <w:shd w:val="clear" w:color="auto" w:fill="FFFFFF"/>
        <w:spacing w:after="100" w:afterAutospacing="1" w:line="240" w:lineRule="auto"/>
        <w:jc w:val="both"/>
        <w:rPr>
          <w:rFonts w:ascii="Times New Roman" w:eastAsia="Times New Roman" w:hAnsi="Times New Roman" w:cs="Times New Roman"/>
          <w:color w:val="222832"/>
          <w:sz w:val="24"/>
          <w:szCs w:val="24"/>
          <w:lang w:eastAsia="fr-FR"/>
        </w:rPr>
      </w:pPr>
      <w:r w:rsidRPr="00B80591">
        <w:rPr>
          <w:rFonts w:ascii="Times New Roman" w:eastAsia="Times New Roman" w:hAnsi="Times New Roman" w:cs="Times New Roman"/>
          <w:color w:val="222832"/>
          <w:sz w:val="24"/>
          <w:szCs w:val="24"/>
          <w:lang w:eastAsia="fr-FR"/>
        </w:rPr>
        <w:t>Les 49 quartiers sont tous colorés selon un dégradé allant du blanc au rouge foncé, mais l'œil humain peut avoir du mal à comparer la couleur des formes éloignées les unes des autres. Dans ce cas, il est particulièrement difficile de classer les quartiers périphériques colorés en beige.</w:t>
      </w:r>
    </w:p>
    <w:p w:rsidR="00B80591" w:rsidRPr="00B80591" w:rsidRDefault="00B80591" w:rsidP="00B80591">
      <w:pPr>
        <w:shd w:val="clear" w:color="auto" w:fill="FFFFFF"/>
        <w:spacing w:after="100" w:afterAutospacing="1" w:line="240" w:lineRule="auto"/>
        <w:rPr>
          <w:rFonts w:ascii="Times New Roman" w:eastAsia="Times New Roman" w:hAnsi="Times New Roman" w:cs="Times New Roman"/>
          <w:color w:val="222832"/>
          <w:sz w:val="24"/>
          <w:szCs w:val="24"/>
          <w:lang w:eastAsia="fr-FR"/>
        </w:rPr>
      </w:pPr>
      <w:r w:rsidRPr="00B80591">
        <w:rPr>
          <w:rFonts w:ascii="Times New Roman" w:eastAsia="Times New Roman" w:hAnsi="Times New Roman" w:cs="Times New Roman"/>
          <w:color w:val="222832"/>
          <w:sz w:val="24"/>
          <w:szCs w:val="24"/>
          <w:lang w:eastAsia="fr-FR"/>
        </w:rPr>
        <w:t>Au lieu de cela, nous les classerons dans des bacs de couleur.</w:t>
      </w:r>
    </w:p>
    <w:p w:rsidR="00B80591" w:rsidRPr="00B80591" w:rsidRDefault="00B80591" w:rsidP="00B80591">
      <w:pPr>
        <w:pStyle w:val="Titre2"/>
        <w:rPr>
          <w:b w:val="0"/>
          <w:sz w:val="24"/>
          <w:szCs w:val="24"/>
        </w:rPr>
      </w:pPr>
      <w:r w:rsidRPr="00B80591">
        <w:rPr>
          <w:b w:val="0"/>
          <w:sz w:val="24"/>
          <w:szCs w:val="24"/>
        </w:rPr>
        <w:t xml:space="preserve">IV.1. </w:t>
      </w:r>
      <w:r w:rsidRPr="00B80591">
        <w:rPr>
          <w:b w:val="0"/>
          <w:sz w:val="24"/>
          <w:szCs w:val="24"/>
        </w:rPr>
        <w:t xml:space="preserve">Classification par quantiles </w:t>
      </w:r>
    </w:p>
    <w:p w:rsidR="00B80591" w:rsidRPr="00B80591" w:rsidRDefault="00B80591" w:rsidP="00B80591">
      <w:pPr>
        <w:jc w:val="both"/>
        <w:rPr>
          <w:rFonts w:ascii="Times New Roman" w:hAnsi="Times New Roman" w:cs="Times New Roman"/>
          <w:sz w:val="24"/>
          <w:szCs w:val="24"/>
        </w:rPr>
      </w:pPr>
      <w:r w:rsidRPr="00B80591">
        <w:rPr>
          <w:rFonts w:ascii="Times New Roman" w:hAnsi="Times New Roman" w:cs="Times New Roman"/>
          <w:sz w:val="24"/>
          <w:szCs w:val="24"/>
        </w:rPr>
        <w:t>Les QUANTILES créeront des cartes attractives qui placeront un nombre égal d'observations dans chaque classe : si vous avez 30 comtés et 6 classes de données, vous aurez 5 comtés dans chaque classe. Le problème avec les quantiles est que vous pouvez vous retrouver avec des classes qui ont des plages numériques très différentes (par exemple, 1-4, 4-9, 9-250).</w:t>
      </w:r>
    </w:p>
    <w:p w:rsidR="00B80591" w:rsidRPr="00B80591" w:rsidRDefault="00B80591" w:rsidP="00B80591">
      <w:pPr>
        <w:jc w:val="center"/>
        <w:rPr>
          <w:rFonts w:ascii="Times New Roman" w:hAnsi="Times New Roman" w:cs="Times New Roman"/>
          <w:sz w:val="24"/>
          <w:szCs w:val="24"/>
        </w:rPr>
      </w:pPr>
      <w:r w:rsidRPr="00B80591">
        <w:rPr>
          <w:rFonts w:ascii="Times New Roman" w:hAnsi="Times New Roman" w:cs="Times New Roman"/>
          <w:noProof/>
          <w:sz w:val="24"/>
          <w:szCs w:val="24"/>
          <w:lang w:eastAsia="fr-FR"/>
        </w:rPr>
        <w:lastRenderedPageBreak/>
        <w:drawing>
          <wp:inline distT="0" distB="0" distL="0" distR="0" wp14:anchorId="3502DB81" wp14:editId="49ABC199">
            <wp:extent cx="3248025" cy="2362200"/>
            <wp:effectExtent l="0" t="0" r="9525" b="0"/>
            <wp:docPr id="3" name="Image 3" descr="../_images/gallery_choropleths_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gallery_choropleths_9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362200"/>
                    </a:xfrm>
                    <a:prstGeom prst="rect">
                      <a:avLst/>
                    </a:prstGeom>
                    <a:noFill/>
                    <a:ln>
                      <a:noFill/>
                    </a:ln>
                  </pic:spPr>
                </pic:pic>
              </a:graphicData>
            </a:graphic>
          </wp:inline>
        </w:drawing>
      </w:r>
    </w:p>
    <w:p w:rsidR="00B80591" w:rsidRPr="00B80591" w:rsidRDefault="00B80591" w:rsidP="00B80591">
      <w:pPr>
        <w:pStyle w:val="Titre2"/>
        <w:rPr>
          <w:b w:val="0"/>
          <w:sz w:val="24"/>
          <w:szCs w:val="24"/>
        </w:rPr>
      </w:pPr>
      <w:r w:rsidRPr="00B80591">
        <w:rPr>
          <w:b w:val="0"/>
          <w:sz w:val="24"/>
          <w:szCs w:val="24"/>
        </w:rPr>
        <w:t xml:space="preserve">IV.2. </w:t>
      </w:r>
      <w:r w:rsidRPr="00B80591">
        <w:rPr>
          <w:b w:val="0"/>
          <w:sz w:val="24"/>
          <w:szCs w:val="24"/>
        </w:rPr>
        <w:t xml:space="preserve">Classification par intervalles égaux </w:t>
      </w:r>
    </w:p>
    <w:p w:rsidR="00B80591" w:rsidRPr="00B80591" w:rsidRDefault="00B80591" w:rsidP="00B80591">
      <w:pPr>
        <w:jc w:val="both"/>
        <w:rPr>
          <w:rFonts w:ascii="Times New Roman" w:hAnsi="Times New Roman" w:cs="Times New Roman"/>
          <w:sz w:val="24"/>
          <w:szCs w:val="24"/>
        </w:rPr>
      </w:pPr>
      <w:r w:rsidRPr="00B80591">
        <w:rPr>
          <w:rFonts w:ascii="Times New Roman" w:hAnsi="Times New Roman" w:cs="Times New Roman"/>
          <w:sz w:val="24"/>
          <w:szCs w:val="24"/>
        </w:rPr>
        <w:t>L'intervalle égal divise les données en classes de taille égale (par exemple, 0-10, 10-20, 20-30, etc.) et fonctionne mieux sur les données qui sont généralement réparties sur toute la plage. ATTENTION : évitez l'intervalle égal si vos données sont biaisées vers une extrémité ou si vous avez une ou deux valeurs aberrantes vraiment importantes.</w:t>
      </w:r>
    </w:p>
    <w:p w:rsidR="00B80591" w:rsidRPr="00B80591" w:rsidRDefault="00B80591" w:rsidP="00B80591">
      <w:pPr>
        <w:jc w:val="center"/>
        <w:rPr>
          <w:rFonts w:ascii="Times New Roman" w:hAnsi="Times New Roman" w:cs="Times New Roman"/>
          <w:sz w:val="24"/>
          <w:szCs w:val="24"/>
        </w:rPr>
      </w:pPr>
      <w:r w:rsidRPr="00B80591">
        <w:rPr>
          <w:rFonts w:ascii="Times New Roman" w:hAnsi="Times New Roman" w:cs="Times New Roman"/>
          <w:noProof/>
          <w:sz w:val="24"/>
          <w:szCs w:val="24"/>
          <w:lang w:eastAsia="fr-FR"/>
        </w:rPr>
        <w:drawing>
          <wp:inline distT="0" distB="0" distL="0" distR="0" wp14:anchorId="5D2EED56" wp14:editId="6C53E584">
            <wp:extent cx="3248025" cy="2362200"/>
            <wp:effectExtent l="0" t="0" r="9525" b="0"/>
            <wp:docPr id="4" name="Image 4" descr="../_images/gallery_choropleths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gallery_choropleths_12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2362200"/>
                    </a:xfrm>
                    <a:prstGeom prst="rect">
                      <a:avLst/>
                    </a:prstGeom>
                    <a:noFill/>
                    <a:ln>
                      <a:noFill/>
                    </a:ln>
                  </pic:spPr>
                </pic:pic>
              </a:graphicData>
            </a:graphic>
          </wp:inline>
        </w:drawing>
      </w:r>
    </w:p>
    <w:p w:rsidR="00B80591" w:rsidRPr="00B80591" w:rsidRDefault="00B80591" w:rsidP="00B80591">
      <w:pPr>
        <w:pStyle w:val="Titre2"/>
        <w:rPr>
          <w:b w:val="0"/>
          <w:sz w:val="24"/>
          <w:szCs w:val="24"/>
        </w:rPr>
      </w:pPr>
      <w:r w:rsidRPr="00B80591">
        <w:rPr>
          <w:b w:val="0"/>
          <w:sz w:val="24"/>
          <w:szCs w:val="24"/>
        </w:rPr>
        <w:t xml:space="preserve">IV.3. </w:t>
      </w:r>
      <w:r w:rsidRPr="00B80591">
        <w:rPr>
          <w:b w:val="0"/>
          <w:sz w:val="24"/>
          <w:szCs w:val="24"/>
        </w:rPr>
        <w:t xml:space="preserve">Classification par ruptures naturelles </w:t>
      </w:r>
    </w:p>
    <w:p w:rsidR="00B80591" w:rsidRPr="00B80591" w:rsidRDefault="00B80591" w:rsidP="00B80591">
      <w:pPr>
        <w:jc w:val="both"/>
        <w:rPr>
          <w:rFonts w:ascii="Times New Roman" w:hAnsi="Times New Roman" w:cs="Times New Roman"/>
          <w:sz w:val="24"/>
          <w:szCs w:val="24"/>
        </w:rPr>
      </w:pPr>
      <w:r w:rsidRPr="00B80591">
        <w:rPr>
          <w:rFonts w:ascii="Times New Roman" w:hAnsi="Times New Roman" w:cs="Times New Roman"/>
          <w:sz w:val="24"/>
          <w:szCs w:val="24"/>
        </w:rPr>
        <w:t>NATURAL BREAKS est une sorte de système de classification « optimal » qui trouve des ruptures de classe qui minimiseront la variance au sein d'une classe et maximiseront les différences entre les classes. L'un des inconvénients de cette approche est que chaque ensemble de données génère une solution de classification unique, et si vous devez faire une comparaison entre des cartes, comme dans un atlas ou une série (par exemple, une carte pour chacune des années 1980, 1990, 2000), vous souhaiterez peut-être utiliser un système unique qui peut être appliqué à toutes les cartes.</w:t>
      </w:r>
    </w:p>
    <w:p w:rsidR="00B80591" w:rsidRPr="00B80591" w:rsidRDefault="00B80591" w:rsidP="00B80591">
      <w:pPr>
        <w:jc w:val="center"/>
        <w:rPr>
          <w:rFonts w:ascii="Times New Roman" w:hAnsi="Times New Roman" w:cs="Times New Roman"/>
          <w:sz w:val="24"/>
          <w:szCs w:val="24"/>
        </w:rPr>
      </w:pPr>
      <w:r w:rsidRPr="00B80591">
        <w:rPr>
          <w:rFonts w:ascii="Times New Roman" w:hAnsi="Times New Roman" w:cs="Times New Roman"/>
          <w:noProof/>
          <w:sz w:val="24"/>
          <w:szCs w:val="24"/>
          <w:lang w:eastAsia="fr-FR"/>
        </w:rPr>
        <w:lastRenderedPageBreak/>
        <w:drawing>
          <wp:inline distT="0" distB="0" distL="0" distR="0" wp14:anchorId="6998DAA8" wp14:editId="280959D7">
            <wp:extent cx="3248025" cy="2362200"/>
            <wp:effectExtent l="0" t="0" r="9525" b="0"/>
            <wp:docPr id="5" name="Image 5" descr="../_images/gallery_choropleths_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gallery_choropleths_15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2362200"/>
                    </a:xfrm>
                    <a:prstGeom prst="rect">
                      <a:avLst/>
                    </a:prstGeom>
                    <a:noFill/>
                    <a:ln>
                      <a:noFill/>
                    </a:ln>
                  </pic:spPr>
                </pic:pic>
              </a:graphicData>
            </a:graphic>
          </wp:inline>
        </w:drawing>
      </w:r>
    </w:p>
    <w:p w:rsidR="00725FCB" w:rsidRPr="00B80591" w:rsidRDefault="00725FCB" w:rsidP="00725FCB">
      <w:pPr>
        <w:pStyle w:val="Titre1"/>
        <w:rPr>
          <w:sz w:val="32"/>
        </w:rPr>
      </w:pPr>
      <w:bookmarkStart w:id="5" w:name="_Toc175516719"/>
      <w:r w:rsidRPr="00B80591">
        <w:rPr>
          <w:rStyle w:val="lev"/>
          <w:bCs/>
          <w:sz w:val="32"/>
        </w:rPr>
        <w:t>V</w:t>
      </w:r>
      <w:r w:rsidRPr="00B80591">
        <w:rPr>
          <w:rStyle w:val="lev"/>
          <w:bCs/>
          <w:sz w:val="32"/>
        </w:rPr>
        <w:t>. Conclusion</w:t>
      </w:r>
      <w:bookmarkEnd w:id="5"/>
    </w:p>
    <w:p w:rsidR="00725FCB" w:rsidRPr="00B80591" w:rsidRDefault="00725FCB" w:rsidP="00725FCB">
      <w:pPr>
        <w:pStyle w:val="NormalWeb"/>
        <w:jc w:val="both"/>
      </w:pPr>
      <w:r w:rsidRPr="00B80591">
        <w:t xml:space="preserve">Le traitement des données </w:t>
      </w:r>
      <w:proofErr w:type="spellStart"/>
      <w:r w:rsidRPr="00B80591">
        <w:t>géospatiales</w:t>
      </w:r>
      <w:proofErr w:type="spellEnd"/>
      <w:r w:rsidRPr="00B80591">
        <w:t xml:space="preserve"> avec des outils comme GeoPandas offre une puissance et une flexibilité sans précédent pour l'analyse de phénomènes spatiaux complexes. Les visualisations obtenues permettent non seulement d'interpréter des données avec précision, mais aussi de communiquer efficacement les résultats aux décideurs. Ce travail a démontré l'importance de ces outils dans le domaine de l'analyse </w:t>
      </w:r>
      <w:proofErr w:type="spellStart"/>
      <w:r w:rsidRPr="00B80591">
        <w:t>géospatiale</w:t>
      </w:r>
      <w:proofErr w:type="spellEnd"/>
      <w:r w:rsidRPr="00B80591">
        <w:t xml:space="preserve"> et a mis en lumière certains des défis associés, tout en soulignant l'importance d'une visualisation correcte pour une interprétation adéquate des données.</w:t>
      </w:r>
    </w:p>
    <w:p w:rsidR="00725FCB" w:rsidRPr="00B80591" w:rsidRDefault="00725FCB" w:rsidP="00725FCB">
      <w:pPr>
        <w:jc w:val="both"/>
        <w:rPr>
          <w:rFonts w:ascii="Times New Roman" w:hAnsi="Times New Roman" w:cs="Times New Roman"/>
          <w:sz w:val="24"/>
          <w:szCs w:val="24"/>
        </w:rPr>
      </w:pPr>
    </w:p>
    <w:sectPr w:rsidR="00725FCB" w:rsidRPr="00B80591" w:rsidSect="00287E88">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4A4" w:rsidRDefault="00C734A4" w:rsidP="0013142B">
      <w:pPr>
        <w:spacing w:after="0" w:line="240" w:lineRule="auto"/>
      </w:pPr>
      <w:r>
        <w:separator/>
      </w:r>
    </w:p>
  </w:endnote>
  <w:endnote w:type="continuationSeparator" w:id="0">
    <w:p w:rsidR="00C734A4" w:rsidRDefault="00C734A4" w:rsidP="0013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59240"/>
      <w:docPartObj>
        <w:docPartGallery w:val="Page Numbers (Bottom of Page)"/>
        <w:docPartUnique/>
      </w:docPartObj>
    </w:sdtPr>
    <w:sdtEndPr/>
    <w:sdtContent>
      <w:p w:rsidR="0013142B" w:rsidRDefault="0013142B">
        <w:pPr>
          <w:pStyle w:val="Pieddepage"/>
          <w:jc w:val="right"/>
        </w:pPr>
        <w:r>
          <w:fldChar w:fldCharType="begin"/>
        </w:r>
        <w:r>
          <w:instrText>PAGE   \* MERGEFORMAT</w:instrText>
        </w:r>
        <w:r>
          <w:fldChar w:fldCharType="separate"/>
        </w:r>
        <w:r w:rsidR="00FF1710">
          <w:rPr>
            <w:noProof/>
          </w:rPr>
          <w:t>2</w:t>
        </w:r>
        <w:r>
          <w:fldChar w:fldCharType="end"/>
        </w:r>
      </w:p>
    </w:sdtContent>
  </w:sdt>
  <w:p w:rsidR="0013142B" w:rsidRDefault="001314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4A4" w:rsidRDefault="00C734A4" w:rsidP="0013142B">
      <w:pPr>
        <w:spacing w:after="0" w:line="240" w:lineRule="auto"/>
      </w:pPr>
      <w:r>
        <w:separator/>
      </w:r>
    </w:p>
  </w:footnote>
  <w:footnote w:type="continuationSeparator" w:id="0">
    <w:p w:rsidR="00C734A4" w:rsidRDefault="00C734A4" w:rsidP="00131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B52"/>
    <w:multiLevelType w:val="hybridMultilevel"/>
    <w:tmpl w:val="3E5EF1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0C17FF"/>
    <w:multiLevelType w:val="multilevel"/>
    <w:tmpl w:val="79E8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E4A4A"/>
    <w:multiLevelType w:val="hybridMultilevel"/>
    <w:tmpl w:val="B79EA93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D40BBE"/>
    <w:multiLevelType w:val="hybridMultilevel"/>
    <w:tmpl w:val="800A8F6E"/>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47E7EBC"/>
    <w:multiLevelType w:val="hybridMultilevel"/>
    <w:tmpl w:val="0A0479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88B6319"/>
    <w:multiLevelType w:val="multilevel"/>
    <w:tmpl w:val="FB5A4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5B1CAD"/>
    <w:multiLevelType w:val="hybridMultilevel"/>
    <w:tmpl w:val="C07E2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3846DD"/>
    <w:multiLevelType w:val="hybridMultilevel"/>
    <w:tmpl w:val="E68639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7"/>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0A2"/>
    <w:rsid w:val="0013142B"/>
    <w:rsid w:val="001361A9"/>
    <w:rsid w:val="00287E88"/>
    <w:rsid w:val="003F408B"/>
    <w:rsid w:val="004870A2"/>
    <w:rsid w:val="00725FCB"/>
    <w:rsid w:val="008A1CAE"/>
    <w:rsid w:val="009B4B3F"/>
    <w:rsid w:val="00A429CB"/>
    <w:rsid w:val="00A54C8B"/>
    <w:rsid w:val="00B01D51"/>
    <w:rsid w:val="00B80591"/>
    <w:rsid w:val="00C734A4"/>
    <w:rsid w:val="00D63479"/>
    <w:rsid w:val="00FF1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87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870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70A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0A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870A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70A2"/>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4870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870A2"/>
    <w:rPr>
      <w:b/>
      <w:bCs/>
    </w:rPr>
  </w:style>
  <w:style w:type="paragraph" w:styleId="Textedebulles">
    <w:name w:val="Balloon Text"/>
    <w:basedOn w:val="Normal"/>
    <w:link w:val="TextedebullesCar"/>
    <w:uiPriority w:val="99"/>
    <w:semiHidden/>
    <w:unhideWhenUsed/>
    <w:rsid w:val="004870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70A2"/>
    <w:rPr>
      <w:rFonts w:ascii="Tahoma" w:hAnsi="Tahoma" w:cs="Tahoma"/>
      <w:sz w:val="16"/>
      <w:szCs w:val="16"/>
    </w:rPr>
  </w:style>
  <w:style w:type="paragraph" w:styleId="Paragraphedeliste">
    <w:name w:val="List Paragraph"/>
    <w:basedOn w:val="Normal"/>
    <w:uiPriority w:val="34"/>
    <w:qFormat/>
    <w:rsid w:val="00D63479"/>
    <w:pPr>
      <w:ind w:left="720"/>
      <w:contextualSpacing/>
    </w:pPr>
  </w:style>
  <w:style w:type="paragraph" w:styleId="En-ttedetabledesmatires">
    <w:name w:val="TOC Heading"/>
    <w:basedOn w:val="Titre1"/>
    <w:next w:val="Normal"/>
    <w:uiPriority w:val="39"/>
    <w:semiHidden/>
    <w:unhideWhenUsed/>
    <w:qFormat/>
    <w:rsid w:val="00A429C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A429CB"/>
    <w:pPr>
      <w:spacing w:after="100"/>
    </w:pPr>
  </w:style>
  <w:style w:type="paragraph" w:styleId="TM2">
    <w:name w:val="toc 2"/>
    <w:basedOn w:val="Normal"/>
    <w:next w:val="Normal"/>
    <w:autoRedefine/>
    <w:uiPriority w:val="39"/>
    <w:unhideWhenUsed/>
    <w:rsid w:val="00A429CB"/>
    <w:pPr>
      <w:spacing w:after="100"/>
      <w:ind w:left="220"/>
    </w:pPr>
  </w:style>
  <w:style w:type="character" w:styleId="Lienhypertexte">
    <w:name w:val="Hyperlink"/>
    <w:basedOn w:val="Policepardfaut"/>
    <w:uiPriority w:val="99"/>
    <w:unhideWhenUsed/>
    <w:rsid w:val="00A429CB"/>
    <w:rPr>
      <w:color w:val="0000FF" w:themeColor="hyperlink"/>
      <w:u w:val="single"/>
    </w:rPr>
  </w:style>
  <w:style w:type="paragraph" w:styleId="En-tte">
    <w:name w:val="header"/>
    <w:basedOn w:val="Normal"/>
    <w:link w:val="En-tteCar"/>
    <w:uiPriority w:val="99"/>
    <w:unhideWhenUsed/>
    <w:rsid w:val="0013142B"/>
    <w:pPr>
      <w:tabs>
        <w:tab w:val="center" w:pos="4536"/>
        <w:tab w:val="right" w:pos="9072"/>
      </w:tabs>
      <w:spacing w:after="0" w:line="240" w:lineRule="auto"/>
    </w:pPr>
  </w:style>
  <w:style w:type="character" w:customStyle="1" w:styleId="En-tteCar">
    <w:name w:val="En-tête Car"/>
    <w:basedOn w:val="Policepardfaut"/>
    <w:link w:val="En-tte"/>
    <w:uiPriority w:val="99"/>
    <w:rsid w:val="0013142B"/>
  </w:style>
  <w:style w:type="paragraph" w:styleId="Pieddepage">
    <w:name w:val="footer"/>
    <w:basedOn w:val="Normal"/>
    <w:link w:val="PieddepageCar"/>
    <w:uiPriority w:val="99"/>
    <w:unhideWhenUsed/>
    <w:rsid w:val="00131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142B"/>
  </w:style>
  <w:style w:type="paragraph" w:styleId="Lgende">
    <w:name w:val="caption"/>
    <w:basedOn w:val="Normal"/>
    <w:next w:val="Normal"/>
    <w:uiPriority w:val="35"/>
    <w:unhideWhenUsed/>
    <w:qFormat/>
    <w:rsid w:val="003F408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87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870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70A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0A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870A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70A2"/>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4870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870A2"/>
    <w:rPr>
      <w:b/>
      <w:bCs/>
    </w:rPr>
  </w:style>
  <w:style w:type="paragraph" w:styleId="Textedebulles">
    <w:name w:val="Balloon Text"/>
    <w:basedOn w:val="Normal"/>
    <w:link w:val="TextedebullesCar"/>
    <w:uiPriority w:val="99"/>
    <w:semiHidden/>
    <w:unhideWhenUsed/>
    <w:rsid w:val="004870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70A2"/>
    <w:rPr>
      <w:rFonts w:ascii="Tahoma" w:hAnsi="Tahoma" w:cs="Tahoma"/>
      <w:sz w:val="16"/>
      <w:szCs w:val="16"/>
    </w:rPr>
  </w:style>
  <w:style w:type="paragraph" w:styleId="Paragraphedeliste">
    <w:name w:val="List Paragraph"/>
    <w:basedOn w:val="Normal"/>
    <w:uiPriority w:val="34"/>
    <w:qFormat/>
    <w:rsid w:val="00D63479"/>
    <w:pPr>
      <w:ind w:left="720"/>
      <w:contextualSpacing/>
    </w:pPr>
  </w:style>
  <w:style w:type="paragraph" w:styleId="En-ttedetabledesmatires">
    <w:name w:val="TOC Heading"/>
    <w:basedOn w:val="Titre1"/>
    <w:next w:val="Normal"/>
    <w:uiPriority w:val="39"/>
    <w:semiHidden/>
    <w:unhideWhenUsed/>
    <w:qFormat/>
    <w:rsid w:val="00A429C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A429CB"/>
    <w:pPr>
      <w:spacing w:after="100"/>
    </w:pPr>
  </w:style>
  <w:style w:type="paragraph" w:styleId="TM2">
    <w:name w:val="toc 2"/>
    <w:basedOn w:val="Normal"/>
    <w:next w:val="Normal"/>
    <w:autoRedefine/>
    <w:uiPriority w:val="39"/>
    <w:unhideWhenUsed/>
    <w:rsid w:val="00A429CB"/>
    <w:pPr>
      <w:spacing w:after="100"/>
      <w:ind w:left="220"/>
    </w:pPr>
  </w:style>
  <w:style w:type="character" w:styleId="Lienhypertexte">
    <w:name w:val="Hyperlink"/>
    <w:basedOn w:val="Policepardfaut"/>
    <w:uiPriority w:val="99"/>
    <w:unhideWhenUsed/>
    <w:rsid w:val="00A429CB"/>
    <w:rPr>
      <w:color w:val="0000FF" w:themeColor="hyperlink"/>
      <w:u w:val="single"/>
    </w:rPr>
  </w:style>
  <w:style w:type="paragraph" w:styleId="En-tte">
    <w:name w:val="header"/>
    <w:basedOn w:val="Normal"/>
    <w:link w:val="En-tteCar"/>
    <w:uiPriority w:val="99"/>
    <w:unhideWhenUsed/>
    <w:rsid w:val="0013142B"/>
    <w:pPr>
      <w:tabs>
        <w:tab w:val="center" w:pos="4536"/>
        <w:tab w:val="right" w:pos="9072"/>
      </w:tabs>
      <w:spacing w:after="0" w:line="240" w:lineRule="auto"/>
    </w:pPr>
  </w:style>
  <w:style w:type="character" w:customStyle="1" w:styleId="En-tteCar">
    <w:name w:val="En-tête Car"/>
    <w:basedOn w:val="Policepardfaut"/>
    <w:link w:val="En-tte"/>
    <w:uiPriority w:val="99"/>
    <w:rsid w:val="0013142B"/>
  </w:style>
  <w:style w:type="paragraph" w:styleId="Pieddepage">
    <w:name w:val="footer"/>
    <w:basedOn w:val="Normal"/>
    <w:link w:val="PieddepageCar"/>
    <w:uiPriority w:val="99"/>
    <w:unhideWhenUsed/>
    <w:rsid w:val="00131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142B"/>
  </w:style>
  <w:style w:type="paragraph" w:styleId="Lgende">
    <w:name w:val="caption"/>
    <w:basedOn w:val="Normal"/>
    <w:next w:val="Normal"/>
    <w:uiPriority w:val="35"/>
    <w:unhideWhenUsed/>
    <w:qFormat/>
    <w:rsid w:val="003F408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4587">
      <w:bodyDiv w:val="1"/>
      <w:marLeft w:val="0"/>
      <w:marRight w:val="0"/>
      <w:marTop w:val="0"/>
      <w:marBottom w:val="0"/>
      <w:divBdr>
        <w:top w:val="none" w:sz="0" w:space="0" w:color="auto"/>
        <w:left w:val="none" w:sz="0" w:space="0" w:color="auto"/>
        <w:bottom w:val="none" w:sz="0" w:space="0" w:color="auto"/>
        <w:right w:val="none" w:sz="0" w:space="0" w:color="auto"/>
      </w:divBdr>
      <w:divsChild>
        <w:div w:id="390614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61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4153">
      <w:bodyDiv w:val="1"/>
      <w:marLeft w:val="0"/>
      <w:marRight w:val="0"/>
      <w:marTop w:val="0"/>
      <w:marBottom w:val="0"/>
      <w:divBdr>
        <w:top w:val="none" w:sz="0" w:space="0" w:color="auto"/>
        <w:left w:val="none" w:sz="0" w:space="0" w:color="auto"/>
        <w:bottom w:val="none" w:sz="0" w:space="0" w:color="auto"/>
        <w:right w:val="none" w:sz="0" w:space="0" w:color="auto"/>
      </w:divBdr>
    </w:div>
    <w:div w:id="912005655">
      <w:bodyDiv w:val="1"/>
      <w:marLeft w:val="0"/>
      <w:marRight w:val="0"/>
      <w:marTop w:val="0"/>
      <w:marBottom w:val="0"/>
      <w:divBdr>
        <w:top w:val="none" w:sz="0" w:space="0" w:color="auto"/>
        <w:left w:val="none" w:sz="0" w:space="0" w:color="auto"/>
        <w:bottom w:val="none" w:sz="0" w:space="0" w:color="auto"/>
        <w:right w:val="none" w:sz="0" w:space="0" w:color="auto"/>
      </w:divBdr>
    </w:div>
    <w:div w:id="1280648003">
      <w:bodyDiv w:val="1"/>
      <w:marLeft w:val="0"/>
      <w:marRight w:val="0"/>
      <w:marTop w:val="0"/>
      <w:marBottom w:val="0"/>
      <w:divBdr>
        <w:top w:val="none" w:sz="0" w:space="0" w:color="auto"/>
        <w:left w:val="none" w:sz="0" w:space="0" w:color="auto"/>
        <w:bottom w:val="none" w:sz="0" w:space="0" w:color="auto"/>
        <w:right w:val="none" w:sz="0" w:space="0" w:color="auto"/>
      </w:divBdr>
    </w:div>
    <w:div w:id="1821464239">
      <w:bodyDiv w:val="1"/>
      <w:marLeft w:val="0"/>
      <w:marRight w:val="0"/>
      <w:marTop w:val="0"/>
      <w:marBottom w:val="0"/>
      <w:divBdr>
        <w:top w:val="none" w:sz="0" w:space="0" w:color="auto"/>
        <w:left w:val="none" w:sz="0" w:space="0" w:color="auto"/>
        <w:bottom w:val="none" w:sz="0" w:space="0" w:color="auto"/>
        <w:right w:val="none" w:sz="0" w:space="0" w:color="auto"/>
      </w:divBdr>
    </w:div>
    <w:div w:id="1835222387">
      <w:bodyDiv w:val="1"/>
      <w:marLeft w:val="0"/>
      <w:marRight w:val="0"/>
      <w:marTop w:val="0"/>
      <w:marBottom w:val="0"/>
      <w:divBdr>
        <w:top w:val="none" w:sz="0" w:space="0" w:color="auto"/>
        <w:left w:val="none" w:sz="0" w:space="0" w:color="auto"/>
        <w:bottom w:val="none" w:sz="0" w:space="0" w:color="auto"/>
        <w:right w:val="none" w:sz="0" w:space="0" w:color="auto"/>
      </w:divBdr>
    </w:div>
    <w:div w:id="199622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F3F78-D0F8-4E56-8CF4-E4A1AC2B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1269</Words>
  <Characters>6980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MWAMBA</dc:creator>
  <cp:lastModifiedBy>Franklin MWAMBA</cp:lastModifiedBy>
  <cp:revision>9</cp:revision>
  <dcterms:created xsi:type="dcterms:W3CDTF">2024-08-17T20:04:00Z</dcterms:created>
  <dcterms:modified xsi:type="dcterms:W3CDTF">2024-08-25T21:45:00Z</dcterms:modified>
</cp:coreProperties>
</file>