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362602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21270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FD20EC" w14:textId="5E4D0576" w:rsidR="00C473AE" w:rsidRDefault="00C473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1AE435E87554ADFA35E2370810527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E4B196" w14:textId="7D4C9926" w:rsidR="00C473AE" w:rsidRDefault="00C473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SESION </w:t>
              </w:r>
              <w:r w:rsidR="00D91AF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0AB48226F6644BC6A03B54F3938094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7D95A4" w14:textId="7B6B4BEF" w:rsidR="00C473AE" w:rsidRPr="00C473AE" w:rsidRDefault="00C473AE">
              <w:pPr>
                <w:pStyle w:val="Sinespaciado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C473AE">
                <w:rPr>
                  <w:color w:val="4472C4" w:themeColor="accent1"/>
                  <w:sz w:val="36"/>
                  <w:szCs w:val="36"/>
                </w:rPr>
                <w:t>PROCESADO DE IMAGEN Y VISIÓN POR COMPUTADOR</w:t>
              </w:r>
            </w:p>
          </w:sdtContent>
        </w:sdt>
        <w:p w14:paraId="11E29FBB" w14:textId="42539ED6" w:rsidR="00C473AE" w:rsidRDefault="00C473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D015149" wp14:editId="56981351">
                <wp:extent cx="1905000" cy="609600"/>
                <wp:effectExtent l="0" t="0" r="0" b="0"/>
                <wp:docPr id="16204874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EAFA88" wp14:editId="6799F7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DC2FDA" w14:textId="403AC404" w:rsidR="00C473AE" w:rsidRDefault="00C473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 de noviembre de 2023</w:t>
                                    </w:r>
                                  </w:p>
                                </w:sdtContent>
                              </w:sdt>
                              <w:p w14:paraId="26FE8719" w14:textId="0587C6CC" w:rsidR="00C473A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473AE">
                                      <w:rPr>
                                        <w:color w:val="4472C4" w:themeColor="accent1"/>
                                      </w:rPr>
                                      <w:t>Ricardo Martínez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AFA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DC2FDA" w14:textId="403AC404" w:rsidR="00C473AE" w:rsidRDefault="00C473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 de noviembre de 2023</w:t>
                              </w:r>
                            </w:p>
                          </w:sdtContent>
                        </w:sdt>
                        <w:p w14:paraId="26FE8719" w14:textId="0587C6CC" w:rsidR="00C473A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3AE">
                                <w:rPr>
                                  <w:color w:val="4472C4" w:themeColor="accent1"/>
                                </w:rPr>
                                <w:t>Ricardo Martínez Guadalajara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94F05A" w14:textId="73309CAB" w:rsidR="00C473AE" w:rsidRDefault="00C473AE">
          <w:r>
            <w:br w:type="page"/>
          </w:r>
        </w:p>
      </w:sdtContent>
    </w:sdt>
    <w:p w14:paraId="74782B6E" w14:textId="07CE7909" w:rsidR="00C473AE" w:rsidRDefault="00C473AE" w:rsidP="00C473AE">
      <w:pPr>
        <w:pStyle w:val="Ttulo1"/>
      </w:pPr>
      <w:r>
        <w:lastRenderedPageBreak/>
        <w:t>Introducción</w:t>
      </w:r>
    </w:p>
    <w:p w14:paraId="1AF04575" w14:textId="18A472E4" w:rsidR="00C473AE" w:rsidRPr="00C473AE" w:rsidRDefault="00C473AE" w:rsidP="00C473AE">
      <w:r>
        <w:t xml:space="preserve">En esta sesión se hace una breve introducción </w:t>
      </w:r>
      <w:r w:rsidR="00D91AF7">
        <w:t xml:space="preserve">la manipulación de imágenes con </w:t>
      </w:r>
      <w:proofErr w:type="spellStart"/>
      <w:r w:rsidR="00D91AF7">
        <w:t>OpenCV</w:t>
      </w:r>
      <w:proofErr w:type="spellEnd"/>
    </w:p>
    <w:p w14:paraId="5D1BE6F2" w14:textId="1AC48516" w:rsidR="00C473AE" w:rsidRDefault="00C473AE" w:rsidP="00C473AE">
      <w:pPr>
        <w:pStyle w:val="Ttulo1"/>
      </w:pPr>
      <w:r>
        <w:t>Objetivo</w:t>
      </w:r>
    </w:p>
    <w:p w14:paraId="12568B59" w14:textId="097AB976" w:rsidR="00C473AE" w:rsidRPr="00C473AE" w:rsidRDefault="00C473AE" w:rsidP="00C473AE">
      <w:r>
        <w:t xml:space="preserve">Desarrollar </w:t>
      </w:r>
      <w:r w:rsidR="00D91AF7">
        <w:t>los apartados del guion de prácticas como programas de Python</w:t>
      </w:r>
    </w:p>
    <w:p w14:paraId="29C96947" w14:textId="1D4BA9C3" w:rsidR="00C473AE" w:rsidRDefault="00C473AE" w:rsidP="00C473AE">
      <w:pPr>
        <w:pStyle w:val="Ttulo1"/>
      </w:pPr>
      <w:r>
        <w:t>Contenido</w:t>
      </w:r>
    </w:p>
    <w:p w14:paraId="061A0E16" w14:textId="7F6EA1FE" w:rsidR="00C473AE" w:rsidRDefault="00D91AF7" w:rsidP="00D91AF7">
      <w:pPr>
        <w:pStyle w:val="Ttulo2"/>
      </w:pPr>
      <w:r>
        <w:t>Punto 3</w:t>
      </w:r>
    </w:p>
    <w:p w14:paraId="2398D4C0" w14:textId="720C44AC" w:rsidR="00D91AF7" w:rsidRDefault="00D91AF7" w:rsidP="00D91AF7">
      <w:r>
        <w:t xml:space="preserve">En este punto se </w:t>
      </w:r>
      <w:r w:rsidR="00BE0CFE">
        <w:t>entrega</w:t>
      </w:r>
      <w:r>
        <w:t xml:space="preserve"> un programa llamado Punto3.py en el cual se abre una imagen, se muestra por pantalla. Se obtiene su tamaño, el número total de pixeles y su tipo de dato. </w:t>
      </w:r>
    </w:p>
    <w:p w14:paraId="0D795506" w14:textId="0D9ECAC0" w:rsidR="00D91AF7" w:rsidRDefault="00D91AF7" w:rsidP="00D91AF7">
      <w:r>
        <w:t xml:space="preserve">Posteriormente salva la imagen recibida como argumento por línea de comando con formato .png, se redimensiona a la mitad. Se obtiene el tamaño </w:t>
      </w:r>
      <w:proofErr w:type="spellStart"/>
      <w:r>
        <w:t>reescalado</w:t>
      </w:r>
      <w:proofErr w:type="spellEnd"/>
      <w:r>
        <w:t xml:space="preserve"> y se salva en escala de grises. </w:t>
      </w:r>
    </w:p>
    <w:p w14:paraId="466EF4C6" w14:textId="5F560846" w:rsidR="00D91AF7" w:rsidRDefault="00D91AF7" w:rsidP="00D91AF7">
      <w:r>
        <w:t>Aquí un ejemplo</w:t>
      </w:r>
    </w:p>
    <w:p w14:paraId="367ECB34" w14:textId="77777777" w:rsidR="00D91AF7" w:rsidRDefault="00D91AF7" w:rsidP="00D91AF7">
      <w:r>
        <w:rPr>
          <w:noProof/>
        </w:rPr>
        <w:drawing>
          <wp:inline distT="0" distB="0" distL="0" distR="0" wp14:anchorId="67182DF7" wp14:editId="78684D3B">
            <wp:extent cx="3704810" cy="2087880"/>
            <wp:effectExtent l="0" t="0" r="0" b="7620"/>
            <wp:docPr id="1591334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15" cy="20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969F" w14:textId="77777777" w:rsidR="00D91AF7" w:rsidRDefault="00D91AF7" w:rsidP="00D91AF7">
      <w:r>
        <w:rPr>
          <w:noProof/>
        </w:rPr>
        <w:drawing>
          <wp:inline distT="0" distB="0" distL="0" distR="0" wp14:anchorId="5FB4061F" wp14:editId="572D1AC1">
            <wp:extent cx="2049780" cy="1155173"/>
            <wp:effectExtent l="0" t="0" r="7620" b="6985"/>
            <wp:docPr id="17774565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11" cy="11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DEB2" w14:textId="39465F16" w:rsidR="00D91AF7" w:rsidRPr="00D91AF7" w:rsidRDefault="00D91AF7" w:rsidP="00D91AF7">
      <w:r>
        <w:rPr>
          <w:noProof/>
        </w:rPr>
        <w:drawing>
          <wp:inline distT="0" distB="0" distL="0" distR="0" wp14:anchorId="68E3CE5D" wp14:editId="49F500D0">
            <wp:extent cx="3535680" cy="1992565"/>
            <wp:effectExtent l="0" t="0" r="7620" b="8255"/>
            <wp:docPr id="18117065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20" cy="19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9F3F" w14:textId="61E82E9F" w:rsidR="00D91AF7" w:rsidRDefault="00D91AF7" w:rsidP="00D91AF7">
      <w:pPr>
        <w:pStyle w:val="Ttulo2"/>
      </w:pPr>
      <w:r>
        <w:lastRenderedPageBreak/>
        <w:t>Punto 4</w:t>
      </w:r>
    </w:p>
    <w:p w14:paraId="6C893EB8" w14:textId="77777777" w:rsidR="00D91AF7" w:rsidRDefault="00D91AF7" w:rsidP="00D91AF7">
      <w:r>
        <w:t>En este apartado se aporta un programa llamado Punto4.py en el cual se coje una región de interés y se pinta en rojo. También se aportará la imagen Politecnica1.jpg, que se muestra incrustada aquí también</w:t>
      </w:r>
    </w:p>
    <w:p w14:paraId="1D1CD9AF" w14:textId="39437917" w:rsidR="00D91AF7" w:rsidRPr="00D91AF7" w:rsidRDefault="00D91AF7" w:rsidP="00D91AF7">
      <w:r>
        <w:rPr>
          <w:noProof/>
        </w:rPr>
        <w:drawing>
          <wp:inline distT="0" distB="0" distL="0" distR="0" wp14:anchorId="404DAEA2" wp14:editId="6838111A">
            <wp:extent cx="4015797" cy="2263140"/>
            <wp:effectExtent l="0" t="0" r="3810" b="3810"/>
            <wp:docPr id="1499178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52" cy="226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BFF" w14:textId="5F42BC34" w:rsidR="00D91AF7" w:rsidRDefault="00D91AF7" w:rsidP="00D91AF7">
      <w:pPr>
        <w:pStyle w:val="Ttulo2"/>
      </w:pPr>
      <w:r>
        <w:t>Punto 5</w:t>
      </w:r>
    </w:p>
    <w:p w14:paraId="21E6340C" w14:textId="4C27A096" w:rsidR="00D91AF7" w:rsidRPr="00D91AF7" w:rsidRDefault="00D91AF7" w:rsidP="00D91AF7">
      <w:r>
        <w:t xml:space="preserve">En este </w:t>
      </w:r>
      <w:r w:rsidR="00BE0CFE">
        <w:t xml:space="preserve">punto se aporta un programa llamado punto5.py en el cual se juega con la asignación y copia de variables para producir imágenes distintas. El </w:t>
      </w:r>
      <w:proofErr w:type="spellStart"/>
      <w:r w:rsidR="00BE0CFE">
        <w:t>ejempolo</w:t>
      </w:r>
      <w:proofErr w:type="spellEnd"/>
      <w:r w:rsidR="00BE0CFE">
        <w:t xml:space="preserve"> según el enunciado es abrir una imagen (minion.jpg y genera otras dos imágenes una que es igual (copia.png) y otra modificada (modificada.png)</w:t>
      </w:r>
    </w:p>
    <w:p w14:paraId="58FDC767" w14:textId="06BA43F8" w:rsidR="00D91AF7" w:rsidRDefault="00D91AF7" w:rsidP="00D91AF7">
      <w:pPr>
        <w:pStyle w:val="Ttulo2"/>
      </w:pPr>
      <w:r>
        <w:t>Punto 6.1</w:t>
      </w:r>
    </w:p>
    <w:p w14:paraId="67E64A46" w14:textId="1CA3058B" w:rsidR="00BE0CFE" w:rsidRDefault="00BE0CFE" w:rsidP="00BE0CFE">
      <w:r w:rsidRPr="00BE0CFE">
        <w:t xml:space="preserve">El primer script dibujará dos rectángulos de color diferente en dos </w:t>
      </w:r>
      <w:proofErr w:type="spellStart"/>
      <w:r w:rsidRPr="00BE0CFE">
        <w:t>ROIs</w:t>
      </w:r>
      <w:proofErr w:type="spellEnd"/>
      <w:r w:rsidRPr="00BE0CFE">
        <w:t xml:space="preserve"> del rostro (por</w:t>
      </w:r>
      <w:r w:rsidRPr="00BE0CFE">
        <w:br/>
        <w:t>ejemplo, ojo y boca).</w:t>
      </w:r>
    </w:p>
    <w:p w14:paraId="1D9A0786" w14:textId="7F73A8DD" w:rsidR="00BE0CFE" w:rsidRDefault="00BE0CFE" w:rsidP="00BE0CFE">
      <w:r>
        <w:rPr>
          <w:noProof/>
        </w:rPr>
        <w:drawing>
          <wp:inline distT="0" distB="0" distL="0" distR="0" wp14:anchorId="61130B3C" wp14:editId="7F2D396E">
            <wp:extent cx="2484120" cy="2431571"/>
            <wp:effectExtent l="0" t="0" r="0" b="6985"/>
            <wp:docPr id="173633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429" cy="24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FDA6" w14:textId="77777777" w:rsidR="00BE0CFE" w:rsidRDefault="00BE0CFE" w:rsidP="00BE0CFE"/>
    <w:p w14:paraId="34E38A24" w14:textId="77777777" w:rsidR="00BE0CFE" w:rsidRDefault="00BE0CFE" w:rsidP="00BE0CFE"/>
    <w:p w14:paraId="1EFE2F83" w14:textId="77777777" w:rsidR="00BE0CFE" w:rsidRDefault="00BE0CFE" w:rsidP="00BE0CFE"/>
    <w:p w14:paraId="53C30E0D" w14:textId="77777777" w:rsidR="00BE0CFE" w:rsidRPr="00BE0CFE" w:rsidRDefault="00BE0CFE" w:rsidP="00BE0CFE"/>
    <w:p w14:paraId="2E1C2028" w14:textId="6A56C597" w:rsidR="00D91AF7" w:rsidRDefault="00D91AF7" w:rsidP="00D91AF7">
      <w:pPr>
        <w:pStyle w:val="Ttulo2"/>
      </w:pPr>
      <w:r>
        <w:lastRenderedPageBreak/>
        <w:t>Punto 6.2</w:t>
      </w:r>
    </w:p>
    <w:p w14:paraId="7EE9CDC1" w14:textId="01BB899D" w:rsidR="00BE0CFE" w:rsidRDefault="00BE0CFE" w:rsidP="00BE0CFE">
      <w:r w:rsidRPr="00BE0CFE">
        <w:t>El segundo script extraerá una imagen con la ROI de la cara del alumno.</w:t>
      </w:r>
    </w:p>
    <w:p w14:paraId="7A5DC7E8" w14:textId="2D506F7E" w:rsidR="00BE0CFE" w:rsidRPr="00BE0CFE" w:rsidRDefault="00BE0CFE" w:rsidP="00BE0CFE">
      <w:r>
        <w:rPr>
          <w:noProof/>
        </w:rPr>
        <w:drawing>
          <wp:inline distT="0" distB="0" distL="0" distR="0" wp14:anchorId="268CB285" wp14:editId="1C0956B7">
            <wp:extent cx="1714500" cy="2095500"/>
            <wp:effectExtent l="0" t="0" r="0" b="0"/>
            <wp:docPr id="7148815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E61D" w14:textId="0AC6F17C" w:rsidR="00D91AF7" w:rsidRDefault="00D91AF7" w:rsidP="00D91AF7">
      <w:pPr>
        <w:pStyle w:val="Ttulo2"/>
      </w:pPr>
      <w:r>
        <w:t>Punto 6.3</w:t>
      </w:r>
    </w:p>
    <w:p w14:paraId="018994A4" w14:textId="77777777" w:rsidR="00BE0CFE" w:rsidRDefault="00BE0CFE" w:rsidP="00BE0CFE">
      <w:r w:rsidRPr="00BE0CFE">
        <w:t>El tercer script reemplazará el sol de la imagen sol.jpg por la cara del alumno extraída en el</w:t>
      </w:r>
      <w:r w:rsidRPr="00BE0CFE">
        <w:br/>
        <w:t>script 2. Muy posiblemente, el tamaño de la ROI de la cara extraída no se adecúe al tamaño</w:t>
      </w:r>
      <w:r w:rsidRPr="00BE0CFE">
        <w:br/>
        <w:t>del sol. Para resolver este problema puede probar a redimensionar la imagen de la ROI del</w:t>
      </w:r>
      <w:r w:rsidRPr="00BE0CFE">
        <w:br/>
        <w:t xml:space="preserve">rostro a través de la función de </w:t>
      </w:r>
      <w:proofErr w:type="spellStart"/>
      <w:proofErr w:type="gramStart"/>
      <w:r w:rsidRPr="00BE0CFE">
        <w:t>OpenCV</w:t>
      </w:r>
      <w:proofErr w:type="spellEnd"/>
      <w:r w:rsidRPr="00BE0CFE">
        <w:t xml:space="preserve">  </w:t>
      </w:r>
      <w:proofErr w:type="spellStart"/>
      <w:r w:rsidRPr="00BE0CFE">
        <w:t>resize</w:t>
      </w:r>
      <w:proofErr w:type="spellEnd"/>
      <w:proofErr w:type="gramEnd"/>
      <w:r w:rsidRPr="00BE0CFE">
        <w:t xml:space="preserve">  (por ejemplo,  </w:t>
      </w:r>
      <w:proofErr w:type="spellStart"/>
      <w:r w:rsidRPr="00BE0CFE">
        <w:t>newImg</w:t>
      </w:r>
      <w:proofErr w:type="spellEnd"/>
      <w:r w:rsidRPr="00BE0CFE">
        <w:t>=cv2.resize(</w:t>
      </w:r>
      <w:proofErr w:type="spellStart"/>
      <w:r w:rsidRPr="00BE0CFE">
        <w:t>img</w:t>
      </w:r>
      <w:proofErr w:type="spellEnd"/>
      <w:r w:rsidRPr="00BE0CFE">
        <w:t>,</w:t>
      </w:r>
      <w:r w:rsidRPr="00BE0CFE">
        <w:br/>
        <w:t>(</w:t>
      </w:r>
      <w:proofErr w:type="spellStart"/>
      <w:r w:rsidRPr="00BE0CFE">
        <w:t>width</w:t>
      </w:r>
      <w:proofErr w:type="spellEnd"/>
      <w:r w:rsidRPr="00BE0CFE">
        <w:t xml:space="preserve">, </w:t>
      </w:r>
      <w:proofErr w:type="spellStart"/>
      <w:r w:rsidRPr="00BE0CFE">
        <w:t>height</w:t>
      </w:r>
      <w:proofErr w:type="spellEnd"/>
      <w:r w:rsidRPr="00BE0CFE">
        <w:t>)).</w:t>
      </w:r>
    </w:p>
    <w:p w14:paraId="351045F6" w14:textId="28CDFDAD" w:rsidR="00BE0CFE" w:rsidRPr="00BE0CFE" w:rsidRDefault="00BE0CFE" w:rsidP="00BE0CFE">
      <w:r w:rsidRPr="00BE0CFE">
        <w:br/>
      </w:r>
      <w:r>
        <w:rPr>
          <w:noProof/>
        </w:rPr>
        <w:drawing>
          <wp:inline distT="0" distB="0" distL="0" distR="0" wp14:anchorId="36A67858" wp14:editId="1618134D">
            <wp:extent cx="3467100" cy="1961584"/>
            <wp:effectExtent l="0" t="0" r="0" b="635"/>
            <wp:docPr id="17161304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48" cy="19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C6B" w14:textId="77777777" w:rsidR="00D91AF7" w:rsidRPr="00D91AF7" w:rsidRDefault="00D91AF7" w:rsidP="00D91AF7"/>
    <w:sectPr w:rsidR="00D91AF7" w:rsidRPr="00D91AF7" w:rsidSect="00C473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A87"/>
    <w:multiLevelType w:val="hybridMultilevel"/>
    <w:tmpl w:val="44FA8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D"/>
    <w:rsid w:val="000B1549"/>
    <w:rsid w:val="00392D99"/>
    <w:rsid w:val="007B244D"/>
    <w:rsid w:val="00BE0CFE"/>
    <w:rsid w:val="00C473AE"/>
    <w:rsid w:val="00D86AAB"/>
    <w:rsid w:val="00D91AF7"/>
    <w:rsid w:val="00E6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1A19"/>
  <w15:chartTrackingRefBased/>
  <w15:docId w15:val="{BEF31FB6-59EE-44BC-BE4B-87B884A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73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A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473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E435E87554ADFA35E23708105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EE23-EC03-4BB2-B868-BD549F856E30}"/>
      </w:docPartPr>
      <w:docPartBody>
        <w:p w:rsidR="00E02DD2" w:rsidRDefault="000B5D73" w:rsidP="000B5D73">
          <w:pPr>
            <w:pStyle w:val="61AE435E87554ADFA35E2370810527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AB48226F6644BC6A03B54F39380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BA0-4C74-4C9E-A164-9E2CB2876CB9}"/>
      </w:docPartPr>
      <w:docPartBody>
        <w:p w:rsidR="00E02DD2" w:rsidRDefault="000B5D73" w:rsidP="000B5D73">
          <w:pPr>
            <w:pStyle w:val="0AB48226F6644BC6A03B54F3938094B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3"/>
    <w:rsid w:val="000B5D73"/>
    <w:rsid w:val="00B97421"/>
    <w:rsid w:val="00E02DD2"/>
    <w:rsid w:val="00E64BB0"/>
    <w:rsid w:val="00E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AE435E87554ADFA35E2370810527D9">
    <w:name w:val="61AE435E87554ADFA35E2370810527D9"/>
    <w:rsid w:val="000B5D73"/>
  </w:style>
  <w:style w:type="paragraph" w:customStyle="1" w:styleId="0AB48226F6644BC6A03B54F3938094B2">
    <w:name w:val="0AB48226F6644BC6A03B54F3938094B2"/>
    <w:rsid w:val="000B5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2023-11-08T00:00:00</PublishDate>
  <Abstract/>
  <CompanyAddress>Ricardo Martínez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SESION 2</vt:lpstr>
    </vt:vector>
  </TitlesOfParts>
  <Company>UNIVERSIDAD DE ALCALÁ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2</dc:title>
  <dc:subject>PROCESADO DE IMAGEN Y VISIÓN POR COMPUTADOR</dc:subject>
  <dc:creator>Ricardo Martínez Guadalajara</dc:creator>
  <cp:keywords/>
  <dc:description/>
  <cp:lastModifiedBy>Ricardo Martínez Guadalajara</cp:lastModifiedBy>
  <cp:revision>4</cp:revision>
  <dcterms:created xsi:type="dcterms:W3CDTF">2023-11-08T17:58:00Z</dcterms:created>
  <dcterms:modified xsi:type="dcterms:W3CDTF">2023-11-09T09:05:00Z</dcterms:modified>
</cp:coreProperties>
</file>