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0B9F" w14:textId="42352A06" w:rsidR="008B7EE1" w:rsidRDefault="008B7EE1">
      <w:r>
        <w:t>Ryan Harty</w:t>
      </w:r>
    </w:p>
    <w:p w14:paraId="0C9A05B2" w14:textId="6FE58D15" w:rsidR="008B7EE1" w:rsidRDefault="008B7EE1">
      <w:r>
        <w:t>Data Management</w:t>
      </w:r>
    </w:p>
    <w:p w14:paraId="546256F6" w14:textId="61BB6F09" w:rsidR="008B7EE1" w:rsidRDefault="008B7EE1">
      <w:r>
        <w:t>Homework 3</w:t>
      </w:r>
    </w:p>
    <w:p w14:paraId="6E9F9F22" w14:textId="46B55DF2" w:rsidR="008B7EE1" w:rsidRDefault="008B7EE1">
      <w:r>
        <w:t>1.</w:t>
      </w:r>
    </w:p>
    <w:p w14:paraId="36E1ECC0" w14:textId="3D8C38EA" w:rsidR="008B7EE1" w:rsidRDefault="008B7EE1">
      <w:r>
        <w:t xml:space="preserve">For percentage change, I subtracted the profits from 2013 by profits from 2012 and divided by the profits from 2012 to get the change in percentage. I then got the five area codes with the highest declining profits. </w:t>
      </w:r>
    </w:p>
    <w:p w14:paraId="47702F11" w14:textId="3AC4EB66" w:rsidR="008B7EE1" w:rsidRDefault="008B7EE1">
      <w:r>
        <w:rPr>
          <w:noProof/>
        </w:rPr>
        <w:drawing>
          <wp:inline distT="0" distB="0" distL="0" distR="0" wp14:anchorId="3C14B3C3" wp14:editId="01412213">
            <wp:extent cx="55721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803F" w14:textId="0121EA90" w:rsidR="008B7EE1" w:rsidRDefault="008B7EE1"/>
    <w:p w14:paraId="0D305987" w14:textId="51958346" w:rsidR="008B7EE1" w:rsidRDefault="008B7EE1">
      <w:r>
        <w:t>2.</w:t>
      </w:r>
    </w:p>
    <w:p w14:paraId="71EE7388" w14:textId="75BC2B09" w:rsidR="008B7EE1" w:rsidRDefault="008B7EE1">
      <w:r>
        <w:t xml:space="preserve">I divided marketing by sales to get how the percent of marketing expense of sales. I then grouped by state and year and fetched the top ten results, two years for each 5 states. </w:t>
      </w:r>
    </w:p>
    <w:p w14:paraId="4ECBF3E7" w14:textId="4A905087" w:rsidR="008B7EE1" w:rsidRDefault="008B7EE1">
      <w:r w:rsidRPr="008B7EE1">
        <w:drawing>
          <wp:inline distT="0" distB="0" distL="0" distR="0" wp14:anchorId="067689EA" wp14:editId="5F75F04B">
            <wp:extent cx="5943600" cy="1597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185F" w14:textId="626ADA95" w:rsidR="008B7EE1" w:rsidRDefault="008B7EE1"/>
    <w:p w14:paraId="38506CDB" w14:textId="2B66BE53" w:rsidR="008B7EE1" w:rsidRDefault="008B7EE1">
      <w:r>
        <w:t>3.</w:t>
      </w:r>
    </w:p>
    <w:p w14:paraId="1FA02F2D" w14:textId="157AB12A" w:rsidR="008B7EE1" w:rsidRDefault="009569F3">
      <w:r>
        <w:t xml:space="preserve">I set a filter to only look at Nevada, New York, California, Utah and Washington. To get the percent of marketing expenses relative to other expenses I divided marketing by total expenses. I then look at the 10 area codes within those five states that had the highest marketing expenses relative to other expenses. </w:t>
      </w:r>
    </w:p>
    <w:p w14:paraId="1EEB4F68" w14:textId="67E292E2" w:rsidR="009569F3" w:rsidRDefault="009569F3">
      <w:r>
        <w:rPr>
          <w:noProof/>
        </w:rPr>
        <w:lastRenderedPageBreak/>
        <w:drawing>
          <wp:inline distT="0" distB="0" distL="0" distR="0" wp14:anchorId="5D388DF5" wp14:editId="2CF25639">
            <wp:extent cx="5943600" cy="1898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E18F" w14:textId="6536A12A" w:rsidR="009569F3" w:rsidRDefault="009569F3"/>
    <w:p w14:paraId="7BD1C7B5" w14:textId="462933E1" w:rsidR="009569F3" w:rsidRDefault="009569F3">
      <w:r>
        <w:t>4.</w:t>
      </w:r>
    </w:p>
    <w:p w14:paraId="79DDCDFC" w14:textId="77777777" w:rsidR="009569F3" w:rsidRDefault="009569F3">
      <w:r>
        <w:t>I first started by making a view that showed the sum of profits in 2013 minus the sum of profits in 2012. I grouped those by market and by product. I then created separate views that returned the top value for each market and its corresponding product and the total change. To display all of them together, I used a union.</w:t>
      </w:r>
    </w:p>
    <w:p w14:paraId="1B02FD34" w14:textId="4D34249F" w:rsidR="009569F3" w:rsidRDefault="009569F3">
      <w:r>
        <w:t xml:space="preserve"> </w:t>
      </w:r>
      <w:r>
        <w:rPr>
          <w:noProof/>
        </w:rPr>
        <w:drawing>
          <wp:inline distT="0" distB="0" distL="0" distR="0" wp14:anchorId="782AF382" wp14:editId="22CCB039">
            <wp:extent cx="30765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CD23" w14:textId="33D5E241" w:rsidR="009569F3" w:rsidRDefault="009569F3"/>
    <w:p w14:paraId="2F559F2C" w14:textId="435BE165" w:rsidR="009569F3" w:rsidRDefault="009569F3">
      <w:r>
        <w:t>5.</w:t>
      </w:r>
    </w:p>
    <w:p w14:paraId="36E2AB5F" w14:textId="2E29BF4D" w:rsidR="009569F3" w:rsidRDefault="009569F3">
      <w:r>
        <w:t xml:space="preserve">I created a view that </w:t>
      </w:r>
      <w:r w:rsidR="00600AE6">
        <w:t xml:space="preserve">displayed states and area code, to join on </w:t>
      </w:r>
      <w:proofErr w:type="spellStart"/>
      <w:r w:rsidR="00600AE6">
        <w:t>factcoffee</w:t>
      </w:r>
      <w:proofErr w:type="spellEnd"/>
      <w:r w:rsidR="00600AE6">
        <w:t>. I found that in year 2012 there were no states that exceeded budgeted profits. But there were states that exceed budgeted sales compared to sales.</w:t>
      </w:r>
    </w:p>
    <w:p w14:paraId="5D5FE7CF" w14:textId="3FEBA171" w:rsidR="009569F3" w:rsidRDefault="00600AE6">
      <w:r w:rsidRPr="00600AE6">
        <w:drawing>
          <wp:inline distT="0" distB="0" distL="0" distR="0" wp14:anchorId="07D1A96C" wp14:editId="115D35F5">
            <wp:extent cx="37338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30AF" w14:textId="52514C55" w:rsidR="00600AE6" w:rsidRDefault="00600AE6">
      <w:r>
        <w:rPr>
          <w:noProof/>
        </w:rPr>
        <w:drawing>
          <wp:inline distT="0" distB="0" distL="0" distR="0" wp14:anchorId="259ED7D5" wp14:editId="59CAC0BF">
            <wp:extent cx="33147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36C4" w14:textId="77777777" w:rsidR="00600AE6" w:rsidRDefault="00600AE6">
      <w:bookmarkStart w:id="0" w:name="_GoBack"/>
      <w:bookmarkEnd w:id="0"/>
    </w:p>
    <w:sectPr w:rsidR="0060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E1"/>
    <w:rsid w:val="00600AE6"/>
    <w:rsid w:val="008B7EE1"/>
    <w:rsid w:val="0095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E223"/>
  <w15:chartTrackingRefBased/>
  <w15:docId w15:val="{E7D9F862-4D4C-479F-B8FD-FEF0AB2B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Harty, Ryan</dc:creator>
  <cp:keywords/>
  <dc:description/>
  <cp:lastModifiedBy>Harty, Ryan</cp:lastModifiedBy>
  <cp:revision>1</cp:revision>
  <dcterms:created xsi:type="dcterms:W3CDTF">2019-10-14T02:01:00Z</dcterms:created>
  <dcterms:modified xsi:type="dcterms:W3CDTF">2019-10-14T02:35:00Z</dcterms:modified>
</cp:coreProperties>
</file>