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FFE18" w14:textId="77777777" w:rsidR="00A93960" w:rsidRDefault="00D97D1B">
      <w:pPr>
        <w:jc w:val="center"/>
        <w:rPr>
          <w:b/>
          <w:sz w:val="59"/>
          <w:szCs w:val="59"/>
        </w:rPr>
      </w:pPr>
      <w:r>
        <w:rPr>
          <w:b/>
          <w:sz w:val="59"/>
          <w:szCs w:val="59"/>
        </w:rPr>
        <w:t>National Institute of Technology Karnataka, Surathkal</w:t>
      </w:r>
    </w:p>
    <w:p w14:paraId="66C3A4A0" w14:textId="77777777" w:rsidR="00A93960" w:rsidRDefault="00A93960">
      <w:pPr>
        <w:jc w:val="center"/>
        <w:rPr>
          <w:sz w:val="48"/>
          <w:szCs w:val="48"/>
        </w:rPr>
      </w:pPr>
    </w:p>
    <w:p w14:paraId="7A8F7A05" w14:textId="77777777" w:rsidR="00A93960" w:rsidRDefault="00D97D1B">
      <w:pPr>
        <w:jc w:val="center"/>
        <w:rPr>
          <w:sz w:val="44"/>
          <w:szCs w:val="44"/>
        </w:rPr>
      </w:pPr>
      <w:r>
        <w:rPr>
          <w:sz w:val="44"/>
          <w:szCs w:val="44"/>
        </w:rPr>
        <w:t>EC383</w:t>
      </w:r>
    </w:p>
    <w:p w14:paraId="6D49013B" w14:textId="77777777" w:rsidR="00A93960" w:rsidRDefault="00D97D1B">
      <w:pPr>
        <w:jc w:val="center"/>
        <w:rPr>
          <w:sz w:val="44"/>
          <w:szCs w:val="44"/>
        </w:rPr>
      </w:pPr>
      <w:r>
        <w:rPr>
          <w:sz w:val="44"/>
          <w:szCs w:val="44"/>
        </w:rPr>
        <w:t>Mini Project in VLSI Design</w:t>
      </w:r>
    </w:p>
    <w:p w14:paraId="24C13889" w14:textId="77777777" w:rsidR="00A93960" w:rsidRDefault="00A93960">
      <w:pPr>
        <w:jc w:val="center"/>
        <w:rPr>
          <w:sz w:val="40"/>
          <w:szCs w:val="40"/>
        </w:rPr>
      </w:pPr>
    </w:p>
    <w:p w14:paraId="23A29C3D" w14:textId="77777777" w:rsidR="00A93960" w:rsidRDefault="00A93960">
      <w:pPr>
        <w:jc w:val="center"/>
        <w:rPr>
          <w:sz w:val="40"/>
          <w:szCs w:val="40"/>
        </w:rPr>
      </w:pPr>
    </w:p>
    <w:p w14:paraId="30509A0A" w14:textId="77777777" w:rsidR="00A93960" w:rsidRDefault="00D97D1B">
      <w:pPr>
        <w:jc w:val="center"/>
        <w:rPr>
          <w:sz w:val="40"/>
          <w:szCs w:val="40"/>
        </w:rPr>
      </w:pPr>
      <w:r>
        <w:rPr>
          <w:noProof/>
          <w:sz w:val="40"/>
          <w:szCs w:val="40"/>
        </w:rPr>
        <w:drawing>
          <wp:inline distT="114300" distB="114300" distL="114300" distR="114300" wp14:anchorId="2D17BA16" wp14:editId="024AB80F">
            <wp:extent cx="2095500" cy="19812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095500" cy="1981200"/>
                    </a:xfrm>
                    <a:prstGeom prst="rect">
                      <a:avLst/>
                    </a:prstGeom>
                    <a:ln/>
                  </pic:spPr>
                </pic:pic>
              </a:graphicData>
            </a:graphic>
          </wp:inline>
        </w:drawing>
      </w:r>
    </w:p>
    <w:p w14:paraId="1F324F38" w14:textId="77777777" w:rsidR="00A93960" w:rsidRDefault="00A93960">
      <w:pPr>
        <w:jc w:val="center"/>
        <w:rPr>
          <w:sz w:val="40"/>
          <w:szCs w:val="40"/>
        </w:rPr>
      </w:pPr>
    </w:p>
    <w:p w14:paraId="44878AB1" w14:textId="77777777" w:rsidR="00BD3F30" w:rsidRDefault="00BD3F30" w:rsidP="00BD3F30">
      <w:pPr>
        <w:jc w:val="center"/>
        <w:rPr>
          <w:b/>
          <w:sz w:val="40"/>
          <w:szCs w:val="40"/>
        </w:rPr>
      </w:pPr>
      <w:r>
        <w:rPr>
          <w:b/>
          <w:sz w:val="40"/>
          <w:szCs w:val="40"/>
        </w:rPr>
        <w:t>SRAM Design and Analysis</w:t>
      </w:r>
    </w:p>
    <w:p w14:paraId="6815EC29" w14:textId="5BE55EA9" w:rsidR="00A93960" w:rsidRPr="00BD3F30" w:rsidRDefault="00D97D1B">
      <w:pPr>
        <w:jc w:val="center"/>
        <w:rPr>
          <w:b/>
          <w:sz w:val="32"/>
          <w:szCs w:val="32"/>
        </w:rPr>
      </w:pPr>
      <w:r w:rsidRPr="00BD3F30">
        <w:rPr>
          <w:b/>
          <w:sz w:val="32"/>
          <w:szCs w:val="32"/>
        </w:rPr>
        <w:t>End-Semester Report</w:t>
      </w:r>
    </w:p>
    <w:p w14:paraId="2C11D26A" w14:textId="77777777" w:rsidR="00A93960" w:rsidRPr="00BD3F30" w:rsidRDefault="00D97D1B">
      <w:pPr>
        <w:jc w:val="center"/>
        <w:rPr>
          <w:sz w:val="32"/>
          <w:szCs w:val="32"/>
        </w:rPr>
      </w:pPr>
      <w:r w:rsidRPr="00BD3F30">
        <w:rPr>
          <w:sz w:val="32"/>
          <w:szCs w:val="32"/>
        </w:rPr>
        <w:t>3 December 2020</w:t>
      </w:r>
    </w:p>
    <w:p w14:paraId="2518BA52" w14:textId="4E1F6A69" w:rsidR="00BD3F30" w:rsidRDefault="00BD3F30">
      <w:pPr>
        <w:rPr>
          <w:sz w:val="32"/>
          <w:szCs w:val="32"/>
        </w:rPr>
      </w:pPr>
    </w:p>
    <w:p w14:paraId="26422C5E" w14:textId="77777777" w:rsidR="0093234F" w:rsidRPr="00BD3F30" w:rsidRDefault="0093234F">
      <w:pPr>
        <w:rPr>
          <w:sz w:val="32"/>
          <w:szCs w:val="32"/>
        </w:rPr>
      </w:pPr>
    </w:p>
    <w:p w14:paraId="578FC158" w14:textId="77777777" w:rsidR="00A93960" w:rsidRPr="00BD3F30" w:rsidRDefault="00D97D1B">
      <w:pPr>
        <w:jc w:val="center"/>
        <w:rPr>
          <w:b/>
          <w:i/>
          <w:sz w:val="32"/>
          <w:szCs w:val="32"/>
        </w:rPr>
      </w:pPr>
      <w:r w:rsidRPr="00BD3F30">
        <w:rPr>
          <w:b/>
          <w:i/>
          <w:sz w:val="32"/>
          <w:szCs w:val="32"/>
        </w:rPr>
        <w:t>Authors</w:t>
      </w:r>
    </w:p>
    <w:p w14:paraId="40F93EC9" w14:textId="77777777" w:rsidR="00A93960" w:rsidRPr="00BD3F30" w:rsidRDefault="00D97D1B">
      <w:pPr>
        <w:jc w:val="center"/>
        <w:rPr>
          <w:sz w:val="32"/>
          <w:szCs w:val="32"/>
        </w:rPr>
      </w:pPr>
      <w:r w:rsidRPr="00BD3F30">
        <w:rPr>
          <w:sz w:val="32"/>
          <w:szCs w:val="32"/>
        </w:rPr>
        <w:t>Rahul M Hanchate - 181EC135</w:t>
      </w:r>
    </w:p>
    <w:p w14:paraId="34EA7B7D" w14:textId="77777777" w:rsidR="00A93960" w:rsidRPr="00BD3F30" w:rsidRDefault="00D97D1B">
      <w:pPr>
        <w:jc w:val="center"/>
        <w:rPr>
          <w:sz w:val="32"/>
          <w:szCs w:val="32"/>
        </w:rPr>
      </w:pPr>
      <w:r w:rsidRPr="00BD3F30">
        <w:rPr>
          <w:sz w:val="32"/>
          <w:szCs w:val="32"/>
        </w:rPr>
        <w:t>Bhaskar Vyas - 181EC109</w:t>
      </w:r>
    </w:p>
    <w:p w14:paraId="2290356A" w14:textId="77777777" w:rsidR="00A93960" w:rsidRPr="00BD3F30" w:rsidRDefault="00A93960">
      <w:pPr>
        <w:jc w:val="center"/>
        <w:rPr>
          <w:sz w:val="32"/>
          <w:szCs w:val="32"/>
        </w:rPr>
      </w:pPr>
    </w:p>
    <w:p w14:paraId="115DF688" w14:textId="77777777" w:rsidR="00A93960" w:rsidRPr="00BD3F30" w:rsidRDefault="00D97D1B">
      <w:pPr>
        <w:jc w:val="center"/>
        <w:rPr>
          <w:b/>
          <w:i/>
          <w:sz w:val="32"/>
          <w:szCs w:val="32"/>
        </w:rPr>
      </w:pPr>
      <w:r w:rsidRPr="00BD3F30">
        <w:rPr>
          <w:b/>
          <w:i/>
          <w:sz w:val="32"/>
          <w:szCs w:val="32"/>
        </w:rPr>
        <w:t>Supervisors</w:t>
      </w:r>
    </w:p>
    <w:p w14:paraId="5CC77CC5" w14:textId="77777777" w:rsidR="00A93960" w:rsidRPr="00BD3F30" w:rsidRDefault="00D97D1B">
      <w:pPr>
        <w:jc w:val="center"/>
        <w:rPr>
          <w:sz w:val="32"/>
          <w:szCs w:val="32"/>
        </w:rPr>
      </w:pPr>
      <w:r w:rsidRPr="00BD3F30">
        <w:rPr>
          <w:sz w:val="32"/>
          <w:szCs w:val="32"/>
        </w:rPr>
        <w:t>Prof. M. S. Bhat</w:t>
      </w:r>
    </w:p>
    <w:p w14:paraId="6C0A88B3" w14:textId="77777777" w:rsidR="00A93960" w:rsidRPr="00BD3F30" w:rsidRDefault="00D97D1B">
      <w:pPr>
        <w:jc w:val="center"/>
        <w:rPr>
          <w:sz w:val="32"/>
          <w:szCs w:val="32"/>
        </w:rPr>
      </w:pPr>
      <w:r w:rsidRPr="00BD3F30">
        <w:rPr>
          <w:sz w:val="32"/>
          <w:szCs w:val="32"/>
        </w:rPr>
        <w:t>Prof. Nikhil K S</w:t>
      </w:r>
    </w:p>
    <w:p w14:paraId="6B2B33E2" w14:textId="77777777" w:rsidR="00A93960" w:rsidRDefault="00D97D1B">
      <w:pPr>
        <w:jc w:val="center"/>
        <w:rPr>
          <w:sz w:val="32"/>
          <w:szCs w:val="32"/>
        </w:rPr>
      </w:pPr>
      <w:r>
        <w:rPr>
          <w:sz w:val="32"/>
          <w:szCs w:val="32"/>
        </w:rPr>
        <w:t>Prof. Sushil Kumar Pandey</w:t>
      </w:r>
    </w:p>
    <w:p w14:paraId="737264DA" w14:textId="77777777" w:rsidR="00A93960" w:rsidRDefault="00D97D1B">
      <w:pPr>
        <w:pStyle w:val="Heading1"/>
        <w:rPr>
          <w:b/>
        </w:rPr>
      </w:pPr>
      <w:bookmarkStart w:id="0" w:name="_610h578cre38" w:colFirst="0" w:colLast="0"/>
      <w:bookmarkEnd w:id="0"/>
      <w:r>
        <w:rPr>
          <w:b/>
        </w:rPr>
        <w:lastRenderedPageBreak/>
        <w:t>Introduction</w:t>
      </w:r>
    </w:p>
    <w:p w14:paraId="0693F3DD" w14:textId="77777777" w:rsidR="00A93960" w:rsidRDefault="00D97D1B">
      <w:pPr>
        <w:jc w:val="both"/>
        <w:rPr>
          <w:sz w:val="28"/>
          <w:szCs w:val="28"/>
        </w:rPr>
      </w:pPr>
      <w:r>
        <w:rPr>
          <w:sz w:val="28"/>
          <w:szCs w:val="28"/>
        </w:rPr>
        <w:t xml:space="preserve">SRAM or Static Random Access Memory has occupied a large market in modern SoC designs. The use of SRAM in the ASIC domain is increasing at a much larger pace than ever before. In order to understand various aspects of chip design and its manufacturing processes, we need to understand the design and operation of SRAM. </w:t>
      </w:r>
    </w:p>
    <w:p w14:paraId="74FF11B7" w14:textId="77777777" w:rsidR="00A93960" w:rsidRDefault="00A93960">
      <w:pPr>
        <w:jc w:val="both"/>
        <w:rPr>
          <w:sz w:val="28"/>
          <w:szCs w:val="28"/>
        </w:rPr>
      </w:pPr>
    </w:p>
    <w:p w14:paraId="78578EAA" w14:textId="77777777" w:rsidR="00A93960" w:rsidRDefault="00D97D1B">
      <w:pPr>
        <w:jc w:val="both"/>
        <w:rPr>
          <w:sz w:val="28"/>
          <w:szCs w:val="28"/>
        </w:rPr>
      </w:pPr>
      <w:r>
        <w:rPr>
          <w:sz w:val="28"/>
          <w:szCs w:val="28"/>
        </w:rPr>
        <w:t xml:space="preserve">The growing gap between the </w:t>
      </w:r>
      <w:proofErr w:type="spellStart"/>
      <w:r>
        <w:rPr>
          <w:sz w:val="28"/>
          <w:szCs w:val="28"/>
        </w:rPr>
        <w:t>MicroProcessor</w:t>
      </w:r>
      <w:proofErr w:type="spellEnd"/>
      <w:r>
        <w:rPr>
          <w:sz w:val="28"/>
          <w:szCs w:val="28"/>
        </w:rPr>
        <w:t xml:space="preserve"> Unit (MPU) cycle time and memory access time necessitated the introduction of several levels of memory hierarchy in modern processors. To reduce the entire dependency on the whole memory, the cache system is there and this system should be of relatively higher speed, compared to other memories, to avoid relevant latencies. That’s why the cache area in our computer or in general SoCs is occupied by SRAM and there’s always a need to optimize overall performance.</w:t>
      </w:r>
    </w:p>
    <w:p w14:paraId="52091342" w14:textId="77777777" w:rsidR="00A93960" w:rsidRDefault="00D97D1B">
      <w:pPr>
        <w:pStyle w:val="Heading1"/>
        <w:rPr>
          <w:b/>
          <w:sz w:val="28"/>
          <w:szCs w:val="28"/>
        </w:rPr>
      </w:pPr>
      <w:bookmarkStart w:id="1" w:name="_ie3v1wt8tyna" w:colFirst="0" w:colLast="0"/>
      <w:bookmarkEnd w:id="1"/>
      <w:r>
        <w:rPr>
          <w:b/>
        </w:rPr>
        <w:t>Objective</w:t>
      </w:r>
    </w:p>
    <w:p w14:paraId="41349C6D" w14:textId="0D20EE17" w:rsidR="00A93960" w:rsidRDefault="00D97D1B">
      <w:pPr>
        <w:jc w:val="both"/>
        <w:rPr>
          <w:sz w:val="28"/>
          <w:szCs w:val="28"/>
        </w:rPr>
      </w:pPr>
      <w:r>
        <w:rPr>
          <w:sz w:val="28"/>
          <w:szCs w:val="28"/>
        </w:rPr>
        <w:t xml:space="preserve">Our main objective </w:t>
      </w:r>
      <w:r w:rsidR="00104A2C">
        <w:rPr>
          <w:sz w:val="28"/>
          <w:szCs w:val="28"/>
        </w:rPr>
        <w:t>was</w:t>
      </w:r>
      <w:r w:rsidR="008E2CDE">
        <w:rPr>
          <w:sz w:val="28"/>
          <w:szCs w:val="28"/>
        </w:rPr>
        <w:t xml:space="preserve"> to</w:t>
      </w:r>
      <w:r>
        <w:rPr>
          <w:sz w:val="28"/>
          <w:szCs w:val="28"/>
        </w:rPr>
        <w:t xml:space="preserve"> </w:t>
      </w:r>
      <w:proofErr w:type="spellStart"/>
      <w:r>
        <w:rPr>
          <w:sz w:val="28"/>
          <w:szCs w:val="28"/>
        </w:rPr>
        <w:t>analyze</w:t>
      </w:r>
      <w:proofErr w:type="spellEnd"/>
      <w:r>
        <w:rPr>
          <w:sz w:val="28"/>
          <w:szCs w:val="28"/>
        </w:rPr>
        <w:t xml:space="preserve"> and design a basic SRAM architecture using 130nm </w:t>
      </w:r>
      <w:proofErr w:type="spellStart"/>
      <w:r>
        <w:rPr>
          <w:sz w:val="28"/>
          <w:szCs w:val="28"/>
        </w:rPr>
        <w:t>pharosc</w:t>
      </w:r>
      <w:proofErr w:type="spellEnd"/>
      <w:r>
        <w:rPr>
          <w:sz w:val="28"/>
          <w:szCs w:val="28"/>
        </w:rPr>
        <w:t xml:space="preserve"> technology with the help of MAGIC, IRSIM and other open source tools available. We built a 256 bit memory system (16 x 16 array) of 4 address bits with a 4 bit data line. We implemented various changes to certain building blocks of SRAM such as changing conventional latch based ways of sense amplifiers to modern SAs by incorporating changes in it and to analyse various techniques of read and write operations.</w:t>
      </w:r>
    </w:p>
    <w:p w14:paraId="1A61C616" w14:textId="77777777" w:rsidR="00A93960" w:rsidRDefault="00D97D1B">
      <w:pPr>
        <w:pStyle w:val="Heading1"/>
        <w:rPr>
          <w:b/>
        </w:rPr>
      </w:pPr>
      <w:bookmarkStart w:id="2" w:name="_69b19nt18p9g" w:colFirst="0" w:colLast="0"/>
      <w:bookmarkEnd w:id="2"/>
      <w:r>
        <w:rPr>
          <w:b/>
        </w:rPr>
        <w:t>SRAM Architecture</w:t>
      </w:r>
    </w:p>
    <w:p w14:paraId="33F8EE38" w14:textId="77777777" w:rsidR="00A93960" w:rsidRDefault="00D97D1B">
      <w:pPr>
        <w:rPr>
          <w:sz w:val="28"/>
          <w:szCs w:val="28"/>
        </w:rPr>
      </w:pPr>
      <w:r>
        <w:rPr>
          <w:sz w:val="28"/>
          <w:szCs w:val="28"/>
        </w:rPr>
        <w:t>The basic SRAM architecture consists of:</w:t>
      </w:r>
    </w:p>
    <w:p w14:paraId="6FD7A4F8" w14:textId="77777777" w:rsidR="00A93960" w:rsidRDefault="00D97D1B">
      <w:pPr>
        <w:numPr>
          <w:ilvl w:val="0"/>
          <w:numId w:val="3"/>
        </w:numPr>
        <w:rPr>
          <w:sz w:val="28"/>
          <w:szCs w:val="28"/>
        </w:rPr>
      </w:pPr>
      <w:r>
        <w:rPr>
          <w:sz w:val="28"/>
          <w:szCs w:val="28"/>
        </w:rPr>
        <w:t>SRAM cell</w:t>
      </w:r>
    </w:p>
    <w:p w14:paraId="3EE0BB00" w14:textId="77777777" w:rsidR="00A93960" w:rsidRDefault="00D97D1B">
      <w:pPr>
        <w:numPr>
          <w:ilvl w:val="0"/>
          <w:numId w:val="3"/>
        </w:numPr>
        <w:rPr>
          <w:sz w:val="28"/>
          <w:szCs w:val="28"/>
        </w:rPr>
      </w:pPr>
      <w:proofErr w:type="spellStart"/>
      <w:r>
        <w:rPr>
          <w:sz w:val="28"/>
          <w:szCs w:val="28"/>
        </w:rPr>
        <w:t>Precharge</w:t>
      </w:r>
      <w:proofErr w:type="spellEnd"/>
      <w:r>
        <w:rPr>
          <w:sz w:val="28"/>
          <w:szCs w:val="28"/>
        </w:rPr>
        <w:t xml:space="preserve"> Circuit</w:t>
      </w:r>
    </w:p>
    <w:p w14:paraId="4E72C10C" w14:textId="77777777" w:rsidR="00A93960" w:rsidRDefault="00D97D1B">
      <w:pPr>
        <w:numPr>
          <w:ilvl w:val="0"/>
          <w:numId w:val="3"/>
        </w:numPr>
        <w:rPr>
          <w:sz w:val="28"/>
          <w:szCs w:val="28"/>
        </w:rPr>
      </w:pPr>
      <w:r>
        <w:rPr>
          <w:sz w:val="28"/>
          <w:szCs w:val="28"/>
        </w:rPr>
        <w:t>Sense Amplifier Circuit</w:t>
      </w:r>
    </w:p>
    <w:p w14:paraId="2364BF3B" w14:textId="77777777" w:rsidR="00A93960" w:rsidRDefault="00D97D1B">
      <w:pPr>
        <w:numPr>
          <w:ilvl w:val="0"/>
          <w:numId w:val="3"/>
        </w:numPr>
        <w:rPr>
          <w:sz w:val="28"/>
          <w:szCs w:val="28"/>
        </w:rPr>
      </w:pPr>
      <w:r>
        <w:rPr>
          <w:sz w:val="28"/>
          <w:szCs w:val="28"/>
        </w:rPr>
        <w:t>Write Driver Circuit</w:t>
      </w:r>
    </w:p>
    <w:p w14:paraId="6B08F40D" w14:textId="77777777" w:rsidR="00A93960" w:rsidRDefault="00D97D1B">
      <w:pPr>
        <w:numPr>
          <w:ilvl w:val="0"/>
          <w:numId w:val="3"/>
        </w:numPr>
        <w:rPr>
          <w:sz w:val="28"/>
          <w:szCs w:val="28"/>
        </w:rPr>
      </w:pPr>
      <w:r>
        <w:rPr>
          <w:sz w:val="28"/>
          <w:szCs w:val="28"/>
        </w:rPr>
        <w:t>Row &amp; Column Decoders</w:t>
      </w:r>
    </w:p>
    <w:p w14:paraId="51878AB6" w14:textId="77777777" w:rsidR="00A93960" w:rsidRDefault="00D97D1B">
      <w:pPr>
        <w:numPr>
          <w:ilvl w:val="0"/>
          <w:numId w:val="3"/>
        </w:numPr>
        <w:rPr>
          <w:sz w:val="28"/>
          <w:szCs w:val="28"/>
        </w:rPr>
      </w:pPr>
      <w:r>
        <w:rPr>
          <w:sz w:val="28"/>
          <w:szCs w:val="28"/>
        </w:rPr>
        <w:t>Timing Blocks</w:t>
      </w:r>
    </w:p>
    <w:p w14:paraId="57E148D9" w14:textId="77777777" w:rsidR="00A93960" w:rsidRDefault="00D97D1B">
      <w:pPr>
        <w:numPr>
          <w:ilvl w:val="0"/>
          <w:numId w:val="3"/>
        </w:numPr>
        <w:rPr>
          <w:sz w:val="28"/>
          <w:szCs w:val="28"/>
        </w:rPr>
      </w:pPr>
      <w:r>
        <w:rPr>
          <w:sz w:val="28"/>
          <w:szCs w:val="28"/>
        </w:rPr>
        <w:t>Buffers with Data Bus (I/O line)</w:t>
      </w:r>
    </w:p>
    <w:p w14:paraId="78B499C6" w14:textId="77777777" w:rsidR="00A93960" w:rsidRDefault="00D97D1B">
      <w:pPr>
        <w:jc w:val="center"/>
        <w:rPr>
          <w:sz w:val="28"/>
          <w:szCs w:val="28"/>
        </w:rPr>
      </w:pPr>
      <w:r>
        <w:rPr>
          <w:noProof/>
          <w:sz w:val="28"/>
          <w:szCs w:val="28"/>
        </w:rPr>
        <w:lastRenderedPageBreak/>
        <w:drawing>
          <wp:inline distT="19050" distB="19050" distL="19050" distR="19050" wp14:anchorId="0783D7AB" wp14:editId="67F561C9">
            <wp:extent cx="3730463" cy="3592297"/>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730463" cy="3592297"/>
                    </a:xfrm>
                    <a:prstGeom prst="rect">
                      <a:avLst/>
                    </a:prstGeom>
                    <a:ln/>
                  </pic:spPr>
                </pic:pic>
              </a:graphicData>
            </a:graphic>
          </wp:inline>
        </w:drawing>
      </w:r>
    </w:p>
    <w:p w14:paraId="437C452E" w14:textId="77777777" w:rsidR="00A93960" w:rsidRDefault="00A93960">
      <w:pPr>
        <w:jc w:val="both"/>
        <w:rPr>
          <w:sz w:val="28"/>
          <w:szCs w:val="28"/>
        </w:rPr>
      </w:pPr>
    </w:p>
    <w:p w14:paraId="1176C01E" w14:textId="77777777" w:rsidR="00A93960" w:rsidRDefault="00D97D1B">
      <w:pPr>
        <w:jc w:val="both"/>
        <w:rPr>
          <w:sz w:val="28"/>
          <w:szCs w:val="28"/>
        </w:rPr>
      </w:pPr>
      <w:r>
        <w:rPr>
          <w:sz w:val="28"/>
          <w:szCs w:val="28"/>
        </w:rPr>
        <w:t>Typically, SRAM block structure can operate in a bit oriented or word oriented way. When each address addresses a single bit, it is called as bit oriented, whereas addressing multiple bits is word oriented addressing.</w:t>
      </w:r>
    </w:p>
    <w:p w14:paraId="13B5008A" w14:textId="77777777" w:rsidR="00A93960" w:rsidRDefault="00A93960">
      <w:pPr>
        <w:rPr>
          <w:sz w:val="28"/>
          <w:szCs w:val="28"/>
        </w:rPr>
      </w:pPr>
    </w:p>
    <w:p w14:paraId="21E2661B" w14:textId="77777777" w:rsidR="00A93960" w:rsidRDefault="00D97D1B">
      <w:pPr>
        <w:jc w:val="both"/>
        <w:rPr>
          <w:sz w:val="40"/>
          <w:szCs w:val="40"/>
        </w:rPr>
      </w:pPr>
      <w:r>
        <w:rPr>
          <w:sz w:val="28"/>
          <w:szCs w:val="28"/>
        </w:rPr>
        <w:t>As we are supposed to build a N x N addressed SRAM structure, we need to have both row and column decoders which help us accessing a particular bit line of the SRAM block structure. These give rise to 2</w:t>
      </w:r>
      <w:r>
        <w:rPr>
          <w:sz w:val="28"/>
          <w:szCs w:val="28"/>
          <w:vertAlign w:val="superscript"/>
        </w:rPr>
        <w:t xml:space="preserve">N </w:t>
      </w:r>
      <w:r>
        <w:rPr>
          <w:sz w:val="28"/>
          <w:szCs w:val="28"/>
        </w:rPr>
        <w:t>x 2</w:t>
      </w:r>
      <w:r>
        <w:rPr>
          <w:sz w:val="28"/>
          <w:szCs w:val="28"/>
          <w:vertAlign w:val="superscript"/>
        </w:rPr>
        <w:t>N</w:t>
      </w:r>
      <w:r>
        <w:rPr>
          <w:sz w:val="28"/>
          <w:szCs w:val="28"/>
        </w:rPr>
        <w:t xml:space="preserve"> lines in which SRAM cells are interconnected with each other. It has various </w:t>
      </w:r>
      <w:proofErr w:type="spellStart"/>
      <w:r>
        <w:rPr>
          <w:sz w:val="28"/>
          <w:szCs w:val="28"/>
        </w:rPr>
        <w:t>precharges</w:t>
      </w:r>
      <w:proofErr w:type="spellEnd"/>
      <w:r>
        <w:rPr>
          <w:sz w:val="28"/>
          <w:szCs w:val="28"/>
        </w:rPr>
        <w:t xml:space="preserve"> attached to the bit lines to charge it to a specific voltage level. The sense amplifier amplifies the </w:t>
      </w:r>
      <w:proofErr w:type="spellStart"/>
      <w:r>
        <w:rPr>
          <w:sz w:val="28"/>
          <w:szCs w:val="28"/>
        </w:rPr>
        <w:t>analog</w:t>
      </w:r>
      <w:proofErr w:type="spellEnd"/>
      <w:r>
        <w:rPr>
          <w:sz w:val="28"/>
          <w:szCs w:val="28"/>
        </w:rPr>
        <w:t xml:space="preserve"> differential voltage developed by the bit lines while reading and helps to stick it near digital output signal levels. Write drivers, as the name suggests, writes the bit wherever required and drives the bit lines using discharge from the </w:t>
      </w:r>
      <w:proofErr w:type="spellStart"/>
      <w:r>
        <w:rPr>
          <w:sz w:val="28"/>
          <w:szCs w:val="28"/>
        </w:rPr>
        <w:t>precharge</w:t>
      </w:r>
      <w:proofErr w:type="spellEnd"/>
      <w:r>
        <w:rPr>
          <w:sz w:val="28"/>
          <w:szCs w:val="28"/>
        </w:rPr>
        <w:t xml:space="preserve"> to ground. Other parts include output buffers for the bit lines, timing blocks (majority of modern SRAMs are self timed) and data buses (I/O blocks). Some of the SRAM parts can be modified to global, semi-global and local levels to enhance the performance and speed of read and write. </w:t>
      </w:r>
    </w:p>
    <w:p w14:paraId="0573E797" w14:textId="77777777" w:rsidR="00A93960" w:rsidRDefault="00D97D1B">
      <w:pPr>
        <w:pStyle w:val="Heading1"/>
        <w:rPr>
          <w:b/>
        </w:rPr>
      </w:pPr>
      <w:bookmarkStart w:id="3" w:name="_3pu1av7erwoj" w:colFirst="0" w:colLast="0"/>
      <w:bookmarkEnd w:id="3"/>
      <w:r>
        <w:rPr>
          <w:b/>
        </w:rPr>
        <w:lastRenderedPageBreak/>
        <w:t>SRAM Design</w:t>
      </w:r>
    </w:p>
    <w:p w14:paraId="4A882DCC" w14:textId="77777777" w:rsidR="00A93960" w:rsidRDefault="00D97D1B">
      <w:pPr>
        <w:pStyle w:val="Heading2"/>
        <w:rPr>
          <w:b/>
        </w:rPr>
      </w:pPr>
      <w:bookmarkStart w:id="4" w:name="_v7kywenour4" w:colFirst="0" w:colLast="0"/>
      <w:bookmarkEnd w:id="4"/>
      <w:r>
        <w:rPr>
          <w:b/>
        </w:rPr>
        <w:t>SRAM Cell</w:t>
      </w:r>
    </w:p>
    <w:p w14:paraId="6551CFD0" w14:textId="77777777" w:rsidR="00A93960" w:rsidRDefault="00D97D1B">
      <w:pPr>
        <w:jc w:val="both"/>
        <w:rPr>
          <w:sz w:val="28"/>
          <w:szCs w:val="28"/>
        </w:rPr>
      </w:pPr>
      <w:r>
        <w:rPr>
          <w:sz w:val="28"/>
          <w:szCs w:val="28"/>
        </w:rPr>
        <w:t>There are various ways in which we can implement a SRAM cell. The main factors are number of transistors, propagation delay, power consumption and scalability. We looked across these factors and chose to implement the standard 6-Transistor SRAM cell. The figure of it is given below:</w:t>
      </w:r>
    </w:p>
    <w:p w14:paraId="0E9E3D33" w14:textId="77777777" w:rsidR="00A93960" w:rsidRDefault="00A93960">
      <w:pPr>
        <w:rPr>
          <w:sz w:val="28"/>
          <w:szCs w:val="28"/>
        </w:rPr>
      </w:pPr>
    </w:p>
    <w:p w14:paraId="679E90D0" w14:textId="77777777" w:rsidR="00A93960" w:rsidRDefault="00D97D1B">
      <w:pPr>
        <w:jc w:val="center"/>
        <w:rPr>
          <w:sz w:val="28"/>
          <w:szCs w:val="28"/>
        </w:rPr>
      </w:pPr>
      <w:r>
        <w:rPr>
          <w:noProof/>
          <w:sz w:val="28"/>
          <w:szCs w:val="28"/>
        </w:rPr>
        <w:drawing>
          <wp:inline distT="19050" distB="19050" distL="19050" distR="19050" wp14:anchorId="4BB5425D" wp14:editId="03BFB8FD">
            <wp:extent cx="5368122" cy="3218669"/>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368122" cy="3218669"/>
                    </a:xfrm>
                    <a:prstGeom prst="rect">
                      <a:avLst/>
                    </a:prstGeom>
                    <a:ln/>
                  </pic:spPr>
                </pic:pic>
              </a:graphicData>
            </a:graphic>
          </wp:inline>
        </w:drawing>
      </w:r>
    </w:p>
    <w:p w14:paraId="492659BF" w14:textId="77777777" w:rsidR="00A93960" w:rsidRDefault="00A93960">
      <w:pPr>
        <w:rPr>
          <w:sz w:val="28"/>
          <w:szCs w:val="28"/>
        </w:rPr>
      </w:pPr>
    </w:p>
    <w:p w14:paraId="5F4DDA96" w14:textId="01606FE3" w:rsidR="00A93960" w:rsidRDefault="00D97D1B">
      <w:pPr>
        <w:jc w:val="both"/>
        <w:rPr>
          <w:sz w:val="28"/>
          <w:szCs w:val="28"/>
        </w:rPr>
      </w:pPr>
      <w:r>
        <w:rPr>
          <w:sz w:val="28"/>
          <w:szCs w:val="28"/>
        </w:rPr>
        <w:t xml:space="preserve">We designed the 6T SRAM cell on MAGIC Layout Editor using </w:t>
      </w:r>
      <w:proofErr w:type="spellStart"/>
      <w:r w:rsidR="00162680">
        <w:rPr>
          <w:sz w:val="28"/>
          <w:szCs w:val="28"/>
        </w:rPr>
        <w:t>pharosc</w:t>
      </w:r>
      <w:proofErr w:type="spellEnd"/>
      <w:r w:rsidR="00162680">
        <w:rPr>
          <w:sz w:val="28"/>
          <w:szCs w:val="28"/>
        </w:rPr>
        <w:t xml:space="preserve"> 130</w:t>
      </w:r>
      <w:r>
        <w:rPr>
          <w:sz w:val="28"/>
          <w:szCs w:val="28"/>
        </w:rPr>
        <w:t>nm technology. The below figure represents the layout of 6T SRAM standard cell.</w:t>
      </w:r>
    </w:p>
    <w:p w14:paraId="48C7A367" w14:textId="77777777" w:rsidR="00A93960" w:rsidRDefault="00A93960">
      <w:pPr>
        <w:jc w:val="both"/>
        <w:rPr>
          <w:sz w:val="28"/>
          <w:szCs w:val="28"/>
        </w:rPr>
      </w:pPr>
    </w:p>
    <w:p w14:paraId="2DD48A60" w14:textId="77777777" w:rsidR="00A93960" w:rsidRDefault="00D97D1B">
      <w:pPr>
        <w:jc w:val="center"/>
        <w:rPr>
          <w:sz w:val="28"/>
          <w:szCs w:val="28"/>
        </w:rPr>
      </w:pPr>
      <w:r>
        <w:rPr>
          <w:noProof/>
          <w:sz w:val="28"/>
          <w:szCs w:val="28"/>
        </w:rPr>
        <w:lastRenderedPageBreak/>
        <w:drawing>
          <wp:inline distT="114300" distB="114300" distL="114300" distR="114300" wp14:anchorId="6D287529" wp14:editId="44238906">
            <wp:extent cx="3686175" cy="638175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686175" cy="6381750"/>
                    </a:xfrm>
                    <a:prstGeom prst="rect">
                      <a:avLst/>
                    </a:prstGeom>
                    <a:ln/>
                  </pic:spPr>
                </pic:pic>
              </a:graphicData>
            </a:graphic>
          </wp:inline>
        </w:drawing>
      </w:r>
    </w:p>
    <w:p w14:paraId="4DCD4430" w14:textId="77777777" w:rsidR="00A93960" w:rsidRDefault="00A93960">
      <w:pPr>
        <w:jc w:val="center"/>
        <w:rPr>
          <w:sz w:val="28"/>
          <w:szCs w:val="28"/>
        </w:rPr>
      </w:pPr>
    </w:p>
    <w:p w14:paraId="56BDD1EF" w14:textId="6B4EC5EA" w:rsidR="00A93960" w:rsidRDefault="00D97D1B">
      <w:pPr>
        <w:jc w:val="both"/>
        <w:rPr>
          <w:sz w:val="26"/>
          <w:szCs w:val="26"/>
        </w:rPr>
      </w:pPr>
      <w:r>
        <w:rPr>
          <w:sz w:val="26"/>
          <w:szCs w:val="26"/>
        </w:rPr>
        <w:t xml:space="preserve">In SRAM, for any operation to be performed, the word line should be high.  To perform read operation, initially some memory would be there. </w:t>
      </w:r>
      <w:proofErr w:type="spellStart"/>
      <w:r>
        <w:rPr>
          <w:sz w:val="26"/>
          <w:szCs w:val="26"/>
        </w:rPr>
        <w:t>Bitlines</w:t>
      </w:r>
      <w:proofErr w:type="spellEnd"/>
      <w:r>
        <w:rPr>
          <w:sz w:val="26"/>
          <w:szCs w:val="26"/>
        </w:rPr>
        <w:t xml:space="preserve"> act as  output lines and these bit lines are initially pre-charged </w:t>
      </w:r>
      <w:proofErr w:type="spellStart"/>
      <w:r>
        <w:rPr>
          <w:sz w:val="26"/>
          <w:szCs w:val="26"/>
        </w:rPr>
        <w:t>i.e</w:t>
      </w:r>
      <w:proofErr w:type="spellEnd"/>
      <w:r>
        <w:rPr>
          <w:sz w:val="26"/>
          <w:szCs w:val="26"/>
        </w:rPr>
        <w:t xml:space="preserve"> there will be a node voltage at both </w:t>
      </w:r>
      <w:proofErr w:type="spellStart"/>
      <w:r>
        <w:rPr>
          <w:sz w:val="26"/>
          <w:szCs w:val="26"/>
        </w:rPr>
        <w:t>bitlines</w:t>
      </w:r>
      <w:proofErr w:type="spellEnd"/>
      <w:r>
        <w:rPr>
          <w:sz w:val="26"/>
          <w:szCs w:val="26"/>
        </w:rPr>
        <w:t>. Since inner 4 transistors form 2 cross coupled inverters, hence the value stored in those would be complementary.</w:t>
      </w:r>
    </w:p>
    <w:p w14:paraId="480B8703" w14:textId="77777777" w:rsidR="00954DDA" w:rsidRDefault="00954DDA">
      <w:pPr>
        <w:jc w:val="both"/>
        <w:rPr>
          <w:sz w:val="26"/>
          <w:szCs w:val="26"/>
        </w:rPr>
      </w:pPr>
    </w:p>
    <w:p w14:paraId="4B2B9843" w14:textId="0E4D8300" w:rsidR="00A93960" w:rsidRDefault="00D97D1B">
      <w:pPr>
        <w:jc w:val="both"/>
        <w:rPr>
          <w:sz w:val="26"/>
          <w:szCs w:val="26"/>
        </w:rPr>
      </w:pPr>
      <w:r>
        <w:rPr>
          <w:sz w:val="26"/>
          <w:szCs w:val="26"/>
        </w:rPr>
        <w:t xml:space="preserve">As word line is raised, the pre-charged voltage of the bit line, whose nearby inverter holds low value at input, will get lowered by a particular voltage margin, which will result in a slight rise at that inverter </w:t>
      </w:r>
      <w:proofErr w:type="spellStart"/>
      <w:r>
        <w:rPr>
          <w:sz w:val="26"/>
          <w:szCs w:val="26"/>
        </w:rPr>
        <w:t>vallue</w:t>
      </w:r>
      <w:proofErr w:type="spellEnd"/>
      <w:r>
        <w:rPr>
          <w:sz w:val="26"/>
          <w:szCs w:val="26"/>
        </w:rPr>
        <w:t xml:space="preserve">, and this variation between </w:t>
      </w:r>
      <w:r>
        <w:rPr>
          <w:sz w:val="26"/>
          <w:szCs w:val="26"/>
        </w:rPr>
        <w:lastRenderedPageBreak/>
        <w:t>both bit lines will be picked up by sense amplifier and it will transfer the stored logic further.</w:t>
      </w:r>
    </w:p>
    <w:p w14:paraId="4EA74BE6" w14:textId="77777777" w:rsidR="00162680" w:rsidRDefault="00162680">
      <w:pPr>
        <w:jc w:val="both"/>
        <w:rPr>
          <w:sz w:val="26"/>
          <w:szCs w:val="26"/>
        </w:rPr>
      </w:pPr>
    </w:p>
    <w:p w14:paraId="627D2565" w14:textId="77777777" w:rsidR="00A93960" w:rsidRDefault="00D97D1B">
      <w:pPr>
        <w:jc w:val="both"/>
        <w:rPr>
          <w:sz w:val="26"/>
          <w:szCs w:val="26"/>
        </w:rPr>
      </w:pPr>
      <w:r>
        <w:rPr>
          <w:sz w:val="26"/>
          <w:szCs w:val="26"/>
        </w:rPr>
        <w:t>However, one consideration should be there that while performing reading operation, the increase in lower voltage of one inverter doesn't switch the voltage of another inverter. This can be done keeping appropriate width to length ratios of transistors involved.</w:t>
      </w:r>
    </w:p>
    <w:p w14:paraId="76107279" w14:textId="77777777" w:rsidR="00A93960" w:rsidRDefault="00A93960">
      <w:pPr>
        <w:rPr>
          <w:sz w:val="26"/>
          <w:szCs w:val="26"/>
        </w:rPr>
      </w:pPr>
    </w:p>
    <w:p w14:paraId="7004838A" w14:textId="77777777" w:rsidR="00A93960" w:rsidRDefault="00A93960">
      <w:pPr>
        <w:rPr>
          <w:sz w:val="26"/>
          <w:szCs w:val="26"/>
        </w:rPr>
      </w:pPr>
    </w:p>
    <w:p w14:paraId="78374170" w14:textId="77777777" w:rsidR="00A93960" w:rsidRDefault="00D97D1B">
      <w:pPr>
        <w:jc w:val="center"/>
        <w:rPr>
          <w:sz w:val="26"/>
          <w:szCs w:val="26"/>
        </w:rPr>
      </w:pPr>
      <w:r>
        <w:rPr>
          <w:noProof/>
          <w:sz w:val="26"/>
          <w:szCs w:val="26"/>
        </w:rPr>
        <w:drawing>
          <wp:inline distT="19050" distB="19050" distL="19050" distR="19050" wp14:anchorId="224C9102" wp14:editId="6E63CDCB">
            <wp:extent cx="4919663" cy="268143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919663" cy="2681438"/>
                    </a:xfrm>
                    <a:prstGeom prst="rect">
                      <a:avLst/>
                    </a:prstGeom>
                    <a:ln/>
                  </pic:spPr>
                </pic:pic>
              </a:graphicData>
            </a:graphic>
          </wp:inline>
        </w:drawing>
      </w:r>
    </w:p>
    <w:p w14:paraId="7AD64CB6" w14:textId="77777777" w:rsidR="00A93960" w:rsidRDefault="00A93960">
      <w:pPr>
        <w:jc w:val="center"/>
        <w:rPr>
          <w:sz w:val="26"/>
          <w:szCs w:val="26"/>
        </w:rPr>
      </w:pPr>
    </w:p>
    <w:p w14:paraId="0A49D908" w14:textId="77777777" w:rsidR="00A93960" w:rsidRDefault="00A93960">
      <w:pPr>
        <w:rPr>
          <w:sz w:val="26"/>
          <w:szCs w:val="26"/>
        </w:rPr>
      </w:pPr>
    </w:p>
    <w:p w14:paraId="4E17C592" w14:textId="77777777" w:rsidR="00A93960" w:rsidRDefault="00D97D1B">
      <w:pPr>
        <w:jc w:val="both"/>
        <w:rPr>
          <w:sz w:val="26"/>
          <w:szCs w:val="26"/>
        </w:rPr>
      </w:pPr>
      <w:r>
        <w:rPr>
          <w:sz w:val="26"/>
          <w:szCs w:val="26"/>
        </w:rPr>
        <w:t xml:space="preserve">Similarly as read operation, to write value to the cell, we need to raise the word line. But here </w:t>
      </w:r>
      <w:proofErr w:type="spellStart"/>
      <w:r>
        <w:rPr>
          <w:sz w:val="26"/>
          <w:szCs w:val="26"/>
        </w:rPr>
        <w:t>bitlines</w:t>
      </w:r>
      <w:proofErr w:type="spellEnd"/>
      <w:r>
        <w:rPr>
          <w:sz w:val="26"/>
          <w:szCs w:val="26"/>
        </w:rPr>
        <w:t xml:space="preserve"> will act as input lines. Using a write driver, one of the bit lines will be driven to ground potential, resulting the same for one of cross coupled inverters then the opposite inverter’s value will also switch, resulting in effective overwriting of present data.</w:t>
      </w:r>
    </w:p>
    <w:p w14:paraId="01035EB0" w14:textId="77777777" w:rsidR="00A93960" w:rsidRDefault="00A93960">
      <w:pPr>
        <w:rPr>
          <w:sz w:val="26"/>
          <w:szCs w:val="26"/>
        </w:rPr>
      </w:pPr>
    </w:p>
    <w:p w14:paraId="795447F2" w14:textId="77777777" w:rsidR="00A93960" w:rsidRDefault="00D97D1B">
      <w:pPr>
        <w:jc w:val="center"/>
        <w:rPr>
          <w:sz w:val="26"/>
          <w:szCs w:val="26"/>
        </w:rPr>
      </w:pPr>
      <w:r>
        <w:rPr>
          <w:noProof/>
          <w:sz w:val="26"/>
          <w:szCs w:val="26"/>
        </w:rPr>
        <w:drawing>
          <wp:inline distT="19050" distB="19050" distL="19050" distR="19050" wp14:anchorId="05DADD4F" wp14:editId="3111ADC2">
            <wp:extent cx="4160520" cy="215646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160954" cy="2156685"/>
                    </a:xfrm>
                    <a:prstGeom prst="rect">
                      <a:avLst/>
                    </a:prstGeom>
                    <a:ln/>
                  </pic:spPr>
                </pic:pic>
              </a:graphicData>
            </a:graphic>
          </wp:inline>
        </w:drawing>
      </w:r>
    </w:p>
    <w:p w14:paraId="31591018" w14:textId="77777777" w:rsidR="00A93960" w:rsidRDefault="00A93960">
      <w:pPr>
        <w:rPr>
          <w:sz w:val="26"/>
          <w:szCs w:val="26"/>
        </w:rPr>
      </w:pPr>
    </w:p>
    <w:p w14:paraId="40CB2D6E" w14:textId="77777777" w:rsidR="00A93960" w:rsidRDefault="00D97D1B">
      <w:pPr>
        <w:pStyle w:val="Heading2"/>
        <w:rPr>
          <w:b/>
        </w:rPr>
      </w:pPr>
      <w:bookmarkStart w:id="5" w:name="_l829u3avd5xx" w:colFirst="0" w:colLast="0"/>
      <w:bookmarkEnd w:id="5"/>
      <w:proofErr w:type="spellStart"/>
      <w:r>
        <w:rPr>
          <w:b/>
        </w:rPr>
        <w:lastRenderedPageBreak/>
        <w:t>Precharge</w:t>
      </w:r>
      <w:proofErr w:type="spellEnd"/>
      <w:r>
        <w:rPr>
          <w:b/>
        </w:rPr>
        <w:t xml:space="preserve"> Circuit</w:t>
      </w:r>
    </w:p>
    <w:p w14:paraId="4D9A9E17" w14:textId="77777777" w:rsidR="00A93960" w:rsidRDefault="00D97D1B">
      <w:pPr>
        <w:jc w:val="both"/>
        <w:rPr>
          <w:sz w:val="28"/>
          <w:szCs w:val="28"/>
        </w:rPr>
      </w:pPr>
      <w:proofErr w:type="spellStart"/>
      <w:r>
        <w:rPr>
          <w:sz w:val="28"/>
          <w:szCs w:val="28"/>
        </w:rPr>
        <w:t>Precharge</w:t>
      </w:r>
      <w:proofErr w:type="spellEnd"/>
      <w:r>
        <w:rPr>
          <w:sz w:val="28"/>
          <w:szCs w:val="28"/>
        </w:rPr>
        <w:t xml:space="preserve"> circuit is one of the most important parts of SRAM. Its job is to charge up the bit and complementary bit lines to VDD. It enables the bit lines to be charged during all times except during read and write operations. As the sensing operation begins after enabling the SAE pin, setting the operating point by </w:t>
      </w:r>
      <w:proofErr w:type="spellStart"/>
      <w:r>
        <w:rPr>
          <w:sz w:val="28"/>
          <w:szCs w:val="28"/>
        </w:rPr>
        <w:t>precharging</w:t>
      </w:r>
      <w:proofErr w:type="spellEnd"/>
      <w:r>
        <w:rPr>
          <w:sz w:val="28"/>
          <w:szCs w:val="28"/>
        </w:rPr>
        <w:t xml:space="preserve"> and equalisation of both bit lines to </w:t>
      </w:r>
      <w:proofErr w:type="spellStart"/>
      <w:r>
        <w:rPr>
          <w:sz w:val="28"/>
          <w:szCs w:val="28"/>
        </w:rPr>
        <w:t>precharged</w:t>
      </w:r>
      <w:proofErr w:type="spellEnd"/>
      <w:r>
        <w:rPr>
          <w:sz w:val="28"/>
          <w:szCs w:val="28"/>
        </w:rPr>
        <w:t xml:space="preserve"> levels.</w:t>
      </w:r>
    </w:p>
    <w:p w14:paraId="3FAFBCFC" w14:textId="77777777" w:rsidR="00A93960" w:rsidRDefault="00A93960">
      <w:pPr>
        <w:rPr>
          <w:sz w:val="28"/>
          <w:szCs w:val="28"/>
        </w:rPr>
      </w:pPr>
    </w:p>
    <w:p w14:paraId="53F1E736" w14:textId="77777777" w:rsidR="00A93960" w:rsidRDefault="00D97D1B">
      <w:pPr>
        <w:rPr>
          <w:sz w:val="28"/>
          <w:szCs w:val="28"/>
        </w:rPr>
      </w:pPr>
      <w:r>
        <w:rPr>
          <w:sz w:val="28"/>
          <w:szCs w:val="28"/>
        </w:rPr>
        <w:t xml:space="preserve">Below figure shows the schematic of a standard </w:t>
      </w:r>
      <w:proofErr w:type="spellStart"/>
      <w:r>
        <w:rPr>
          <w:sz w:val="28"/>
          <w:szCs w:val="28"/>
        </w:rPr>
        <w:t>precharge</w:t>
      </w:r>
      <w:proofErr w:type="spellEnd"/>
      <w:r>
        <w:rPr>
          <w:sz w:val="28"/>
          <w:szCs w:val="28"/>
        </w:rPr>
        <w:t xml:space="preserve"> circuit.</w:t>
      </w:r>
    </w:p>
    <w:p w14:paraId="023FF064" w14:textId="77777777" w:rsidR="00A93960" w:rsidRDefault="00A93960">
      <w:pPr>
        <w:rPr>
          <w:sz w:val="28"/>
          <w:szCs w:val="28"/>
        </w:rPr>
      </w:pPr>
    </w:p>
    <w:p w14:paraId="69F5E3C6" w14:textId="77777777" w:rsidR="00A93960" w:rsidRDefault="00D97D1B">
      <w:pPr>
        <w:jc w:val="center"/>
        <w:rPr>
          <w:sz w:val="28"/>
          <w:szCs w:val="28"/>
        </w:rPr>
      </w:pPr>
      <w:r>
        <w:rPr>
          <w:noProof/>
          <w:sz w:val="28"/>
          <w:szCs w:val="28"/>
        </w:rPr>
        <w:drawing>
          <wp:inline distT="19050" distB="19050" distL="19050" distR="19050" wp14:anchorId="29FB65B1" wp14:editId="2C79018E">
            <wp:extent cx="4876800" cy="3735019"/>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76800" cy="3735019"/>
                    </a:xfrm>
                    <a:prstGeom prst="rect">
                      <a:avLst/>
                    </a:prstGeom>
                    <a:ln/>
                  </pic:spPr>
                </pic:pic>
              </a:graphicData>
            </a:graphic>
          </wp:inline>
        </w:drawing>
      </w:r>
    </w:p>
    <w:p w14:paraId="19300CA9" w14:textId="77777777" w:rsidR="00A93960" w:rsidRDefault="00A93960">
      <w:pPr>
        <w:rPr>
          <w:sz w:val="28"/>
          <w:szCs w:val="28"/>
        </w:rPr>
      </w:pPr>
    </w:p>
    <w:p w14:paraId="63625ED3" w14:textId="77777777" w:rsidR="00A93960" w:rsidRDefault="00D97D1B">
      <w:pPr>
        <w:rPr>
          <w:sz w:val="28"/>
          <w:szCs w:val="28"/>
        </w:rPr>
      </w:pPr>
      <w:r>
        <w:rPr>
          <w:sz w:val="28"/>
          <w:szCs w:val="28"/>
        </w:rPr>
        <w:t>The layout for the corresponding circuit has been designed in MAGIC:</w:t>
      </w:r>
    </w:p>
    <w:p w14:paraId="4FDC9DAB" w14:textId="77777777" w:rsidR="00A93960" w:rsidRDefault="00A93960">
      <w:pPr>
        <w:rPr>
          <w:sz w:val="28"/>
          <w:szCs w:val="28"/>
        </w:rPr>
      </w:pPr>
    </w:p>
    <w:p w14:paraId="5D997ADE" w14:textId="77777777" w:rsidR="00A93960" w:rsidRDefault="00D97D1B">
      <w:pPr>
        <w:jc w:val="center"/>
        <w:rPr>
          <w:sz w:val="28"/>
          <w:szCs w:val="28"/>
        </w:rPr>
      </w:pPr>
      <w:r>
        <w:rPr>
          <w:noProof/>
          <w:sz w:val="28"/>
          <w:szCs w:val="28"/>
        </w:rPr>
        <w:lastRenderedPageBreak/>
        <w:drawing>
          <wp:inline distT="114300" distB="114300" distL="114300" distR="114300" wp14:anchorId="393D7EA7" wp14:editId="07308CE3">
            <wp:extent cx="5610225" cy="442912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10225" cy="4429125"/>
                    </a:xfrm>
                    <a:prstGeom prst="rect">
                      <a:avLst/>
                    </a:prstGeom>
                    <a:ln/>
                  </pic:spPr>
                </pic:pic>
              </a:graphicData>
            </a:graphic>
          </wp:inline>
        </w:drawing>
      </w:r>
    </w:p>
    <w:p w14:paraId="640B7701" w14:textId="77777777" w:rsidR="00A93960" w:rsidRDefault="00A93960">
      <w:pPr>
        <w:rPr>
          <w:sz w:val="32"/>
          <w:szCs w:val="32"/>
        </w:rPr>
      </w:pPr>
    </w:p>
    <w:p w14:paraId="26E151D5" w14:textId="77777777" w:rsidR="00A93960" w:rsidRDefault="00D97D1B">
      <w:pPr>
        <w:pStyle w:val="Heading2"/>
        <w:rPr>
          <w:b/>
        </w:rPr>
      </w:pPr>
      <w:bookmarkStart w:id="6" w:name="_vad220ce1yay" w:colFirst="0" w:colLast="0"/>
      <w:bookmarkEnd w:id="6"/>
      <w:r>
        <w:rPr>
          <w:b/>
        </w:rPr>
        <w:t>Sense Amplifier Circuit (Conventional Latch-Based)</w:t>
      </w:r>
    </w:p>
    <w:p w14:paraId="2D0D2482" w14:textId="77777777" w:rsidR="00A93960" w:rsidRDefault="00D97D1B">
      <w:pPr>
        <w:jc w:val="both"/>
        <w:rPr>
          <w:sz w:val="28"/>
          <w:szCs w:val="28"/>
        </w:rPr>
      </w:pPr>
      <w:r>
        <w:rPr>
          <w:sz w:val="28"/>
          <w:szCs w:val="28"/>
        </w:rPr>
        <w:t xml:space="preserve">A sense amplifier is an active circuit that reduces the time of signal propagation  from  an  accessed  memory  cell  to  the  logic  circuit  located  at the periphery of the memory cell array, and converts the arbitrary logic levels occurring on a </w:t>
      </w:r>
      <w:proofErr w:type="spellStart"/>
      <w:r>
        <w:rPr>
          <w:sz w:val="28"/>
          <w:szCs w:val="28"/>
        </w:rPr>
        <w:t>bitline</w:t>
      </w:r>
      <w:proofErr w:type="spellEnd"/>
      <w:r>
        <w:rPr>
          <w:sz w:val="28"/>
          <w:szCs w:val="28"/>
        </w:rPr>
        <w:t xml:space="preserve"> to the digital logic levels of the peripheral Boolean circuits.</w:t>
      </w:r>
    </w:p>
    <w:p w14:paraId="6C3E57AE" w14:textId="77777777" w:rsidR="00A93960" w:rsidRDefault="00A93960">
      <w:pPr>
        <w:jc w:val="both"/>
        <w:rPr>
          <w:sz w:val="28"/>
          <w:szCs w:val="28"/>
        </w:rPr>
      </w:pPr>
    </w:p>
    <w:p w14:paraId="2EB6A0DA" w14:textId="77777777" w:rsidR="00A93960" w:rsidRDefault="00D97D1B">
      <w:pPr>
        <w:jc w:val="both"/>
        <w:rPr>
          <w:sz w:val="28"/>
          <w:szCs w:val="28"/>
        </w:rPr>
      </w:pPr>
      <w:r>
        <w:rPr>
          <w:sz w:val="28"/>
          <w:szCs w:val="28"/>
        </w:rPr>
        <w:t>The SA circuit has to operate within the conditions that are set by operation margins. These margins constraints the minimum and maximum input voltage levels as well as the minimum gain for sense amplifiers.</w:t>
      </w:r>
    </w:p>
    <w:p w14:paraId="2F45A1BD" w14:textId="77777777" w:rsidR="00A93960" w:rsidRDefault="00A93960">
      <w:pPr>
        <w:jc w:val="both"/>
        <w:rPr>
          <w:sz w:val="28"/>
          <w:szCs w:val="28"/>
        </w:rPr>
      </w:pPr>
    </w:p>
    <w:p w14:paraId="1D5AA1A2" w14:textId="77777777" w:rsidR="00A93960" w:rsidRDefault="00D97D1B">
      <w:pPr>
        <w:jc w:val="both"/>
        <w:rPr>
          <w:sz w:val="28"/>
          <w:szCs w:val="28"/>
        </w:rPr>
      </w:pPr>
      <w:r>
        <w:rPr>
          <w:sz w:val="28"/>
          <w:szCs w:val="28"/>
        </w:rPr>
        <w:t xml:space="preserve">There are some layout area restrictions for SAs in memory designs. Here, in case of SRAM, SA layout should fit in the decoder pitch when a  multiplicity of </w:t>
      </w:r>
      <w:proofErr w:type="spellStart"/>
      <w:r>
        <w:rPr>
          <w:sz w:val="28"/>
          <w:szCs w:val="28"/>
        </w:rPr>
        <w:t>bitlines</w:t>
      </w:r>
      <w:proofErr w:type="spellEnd"/>
      <w:r>
        <w:rPr>
          <w:sz w:val="28"/>
          <w:szCs w:val="28"/>
        </w:rPr>
        <w:t xml:space="preserve"> are connected to a single sense amplifier.</w:t>
      </w:r>
      <w:r>
        <w:rPr>
          <w:sz w:val="28"/>
          <w:szCs w:val="28"/>
        </w:rPr>
        <w:tab/>
      </w:r>
    </w:p>
    <w:p w14:paraId="38F792C0" w14:textId="77777777" w:rsidR="00A93960" w:rsidRDefault="00A93960">
      <w:pPr>
        <w:rPr>
          <w:sz w:val="28"/>
          <w:szCs w:val="28"/>
        </w:rPr>
      </w:pPr>
    </w:p>
    <w:p w14:paraId="4992DA74" w14:textId="77777777" w:rsidR="00A93960" w:rsidRDefault="00D97D1B">
      <w:pPr>
        <w:rPr>
          <w:sz w:val="28"/>
          <w:szCs w:val="28"/>
        </w:rPr>
      </w:pPr>
      <w:r>
        <w:rPr>
          <w:sz w:val="28"/>
          <w:szCs w:val="28"/>
        </w:rPr>
        <w:lastRenderedPageBreak/>
        <w:t>Below is a typical circuit in which a latch-type sense amplifier.</w:t>
      </w:r>
    </w:p>
    <w:p w14:paraId="21D36F55" w14:textId="77777777" w:rsidR="00A93960" w:rsidRDefault="00A93960">
      <w:pPr>
        <w:rPr>
          <w:sz w:val="28"/>
          <w:szCs w:val="28"/>
        </w:rPr>
      </w:pPr>
    </w:p>
    <w:p w14:paraId="4762C587" w14:textId="23E5A387" w:rsidR="00A93960" w:rsidRDefault="00162680">
      <w:pPr>
        <w:jc w:val="center"/>
        <w:rPr>
          <w:sz w:val="28"/>
          <w:szCs w:val="28"/>
        </w:rPr>
      </w:pPr>
      <w:r>
        <w:rPr>
          <w:noProof/>
          <w:sz w:val="28"/>
          <w:szCs w:val="28"/>
        </w:rPr>
        <w:drawing>
          <wp:inline distT="0" distB="0" distL="0" distR="0" wp14:anchorId="02E4B140" wp14:editId="5809E2C5">
            <wp:extent cx="5266623" cy="6126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9141" cy="6164306"/>
                    </a:xfrm>
                    <a:prstGeom prst="rect">
                      <a:avLst/>
                    </a:prstGeom>
                    <a:noFill/>
                    <a:ln>
                      <a:noFill/>
                    </a:ln>
                  </pic:spPr>
                </pic:pic>
              </a:graphicData>
            </a:graphic>
          </wp:inline>
        </w:drawing>
      </w:r>
    </w:p>
    <w:p w14:paraId="3340A7FB" w14:textId="77777777" w:rsidR="00A93960" w:rsidRDefault="00A93960">
      <w:pPr>
        <w:jc w:val="center"/>
        <w:rPr>
          <w:sz w:val="28"/>
          <w:szCs w:val="28"/>
        </w:rPr>
      </w:pPr>
    </w:p>
    <w:p w14:paraId="52791D27" w14:textId="77777777" w:rsidR="00A93960" w:rsidRDefault="00A93960">
      <w:pPr>
        <w:rPr>
          <w:sz w:val="28"/>
          <w:szCs w:val="28"/>
        </w:rPr>
      </w:pPr>
    </w:p>
    <w:p w14:paraId="0B603A43" w14:textId="77777777" w:rsidR="00A93960" w:rsidRDefault="00D97D1B">
      <w:pPr>
        <w:rPr>
          <w:sz w:val="28"/>
          <w:szCs w:val="28"/>
        </w:rPr>
      </w:pPr>
      <w:r>
        <w:rPr>
          <w:sz w:val="28"/>
          <w:szCs w:val="28"/>
        </w:rPr>
        <w:t>The following figure represents the layout of the same circuit.</w:t>
      </w:r>
    </w:p>
    <w:p w14:paraId="05A7CEB2" w14:textId="77777777" w:rsidR="00A93960" w:rsidRDefault="00A93960">
      <w:pPr>
        <w:rPr>
          <w:sz w:val="28"/>
          <w:szCs w:val="28"/>
        </w:rPr>
      </w:pPr>
    </w:p>
    <w:p w14:paraId="11B1388A" w14:textId="77777777" w:rsidR="00A93960" w:rsidRDefault="00D97D1B">
      <w:pPr>
        <w:jc w:val="center"/>
        <w:rPr>
          <w:sz w:val="28"/>
          <w:szCs w:val="28"/>
        </w:rPr>
      </w:pPr>
      <w:r>
        <w:rPr>
          <w:noProof/>
          <w:sz w:val="28"/>
          <w:szCs w:val="28"/>
        </w:rPr>
        <w:lastRenderedPageBreak/>
        <w:drawing>
          <wp:inline distT="114300" distB="114300" distL="114300" distR="114300" wp14:anchorId="6968E6DE" wp14:editId="786DB480">
            <wp:extent cx="5429250" cy="652462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29250" cy="6524625"/>
                    </a:xfrm>
                    <a:prstGeom prst="rect">
                      <a:avLst/>
                    </a:prstGeom>
                    <a:ln/>
                  </pic:spPr>
                </pic:pic>
              </a:graphicData>
            </a:graphic>
          </wp:inline>
        </w:drawing>
      </w:r>
    </w:p>
    <w:p w14:paraId="56D2D09C" w14:textId="77777777" w:rsidR="00A93960" w:rsidRDefault="00A93960">
      <w:pPr>
        <w:rPr>
          <w:sz w:val="28"/>
          <w:szCs w:val="28"/>
        </w:rPr>
      </w:pPr>
    </w:p>
    <w:p w14:paraId="7099DFA3" w14:textId="77777777" w:rsidR="00A93960" w:rsidRDefault="00D97D1B">
      <w:pPr>
        <w:pStyle w:val="Heading2"/>
        <w:rPr>
          <w:b/>
        </w:rPr>
      </w:pPr>
      <w:bookmarkStart w:id="7" w:name="_5rqvugu38h7k" w:colFirst="0" w:colLast="0"/>
      <w:bookmarkEnd w:id="7"/>
      <w:r>
        <w:rPr>
          <w:b/>
        </w:rPr>
        <w:t>Voltage Mode Sense Amplifiers (VMSAs) and Current Mode Sense Amplifiers (CMSAs)</w:t>
      </w:r>
    </w:p>
    <w:p w14:paraId="5A2570CA" w14:textId="77777777" w:rsidR="00A93960" w:rsidRDefault="00D97D1B">
      <w:pPr>
        <w:widowControl w:val="0"/>
        <w:jc w:val="both"/>
        <w:rPr>
          <w:sz w:val="28"/>
          <w:szCs w:val="28"/>
        </w:rPr>
      </w:pPr>
      <w:r>
        <w:rPr>
          <w:sz w:val="28"/>
          <w:szCs w:val="28"/>
        </w:rPr>
        <w:t xml:space="preserve">The performance of VMSA is limited by the time required to develop a differential voltage on high capacitance SRAM bit lines. </w:t>
      </w:r>
    </w:p>
    <w:p w14:paraId="6964E9E5" w14:textId="77777777" w:rsidR="00A93960" w:rsidRDefault="00A93960">
      <w:pPr>
        <w:widowControl w:val="0"/>
        <w:jc w:val="both"/>
        <w:rPr>
          <w:sz w:val="28"/>
          <w:szCs w:val="28"/>
        </w:rPr>
      </w:pPr>
    </w:p>
    <w:p w14:paraId="5F6DE156" w14:textId="77777777" w:rsidR="00A93960" w:rsidRDefault="00D97D1B">
      <w:pPr>
        <w:widowControl w:val="0"/>
        <w:jc w:val="both"/>
        <w:rPr>
          <w:sz w:val="28"/>
          <w:szCs w:val="28"/>
        </w:rPr>
      </w:pPr>
      <w:r>
        <w:rPr>
          <w:sz w:val="28"/>
          <w:szCs w:val="28"/>
        </w:rPr>
        <w:t xml:space="preserve">Current sensing technique is faster than voltage mode technique because the bit line swing decreases in current mode sense amplifiers during read </w:t>
      </w:r>
      <w:r>
        <w:rPr>
          <w:sz w:val="28"/>
          <w:szCs w:val="28"/>
        </w:rPr>
        <w:lastRenderedPageBreak/>
        <w:t>operation as compared to voltage mode sensing technique.</w:t>
      </w:r>
    </w:p>
    <w:p w14:paraId="156A96B5" w14:textId="77777777" w:rsidR="00A93960" w:rsidRDefault="00A93960">
      <w:pPr>
        <w:widowControl w:val="0"/>
        <w:jc w:val="both"/>
        <w:rPr>
          <w:sz w:val="28"/>
          <w:szCs w:val="28"/>
        </w:rPr>
      </w:pPr>
    </w:p>
    <w:p w14:paraId="352457E6" w14:textId="77777777" w:rsidR="00A93960" w:rsidRDefault="00D97D1B">
      <w:pPr>
        <w:widowControl w:val="0"/>
        <w:jc w:val="both"/>
        <w:rPr>
          <w:sz w:val="28"/>
          <w:szCs w:val="28"/>
        </w:rPr>
      </w:pPr>
      <w:r>
        <w:rPr>
          <w:sz w:val="28"/>
          <w:szCs w:val="28"/>
        </w:rPr>
        <w:t xml:space="preserve">The following techniques were analysed for </w:t>
      </w:r>
    </w:p>
    <w:p w14:paraId="4E4CEA98" w14:textId="77777777" w:rsidR="00A93960" w:rsidRDefault="00A93960">
      <w:pPr>
        <w:widowControl w:val="0"/>
        <w:jc w:val="both"/>
        <w:rPr>
          <w:sz w:val="28"/>
          <w:szCs w:val="28"/>
        </w:rPr>
      </w:pPr>
    </w:p>
    <w:p w14:paraId="77D0B377" w14:textId="77777777" w:rsidR="00A93960" w:rsidRDefault="00D97D1B">
      <w:pPr>
        <w:numPr>
          <w:ilvl w:val="0"/>
          <w:numId w:val="1"/>
        </w:numPr>
        <w:rPr>
          <w:sz w:val="28"/>
          <w:szCs w:val="28"/>
        </w:rPr>
      </w:pPr>
      <w:r>
        <w:rPr>
          <w:sz w:val="28"/>
          <w:szCs w:val="28"/>
        </w:rPr>
        <w:t>MTCMOS Technique</w:t>
      </w:r>
    </w:p>
    <w:p w14:paraId="1C81CBCD" w14:textId="7D47523B" w:rsidR="00A93960" w:rsidRDefault="00D97D1B">
      <w:pPr>
        <w:widowControl w:val="0"/>
        <w:numPr>
          <w:ilvl w:val="1"/>
          <w:numId w:val="1"/>
        </w:numPr>
        <w:jc w:val="both"/>
        <w:rPr>
          <w:sz w:val="28"/>
          <w:szCs w:val="28"/>
        </w:rPr>
      </w:pPr>
      <w:r>
        <w:rPr>
          <w:sz w:val="28"/>
          <w:szCs w:val="28"/>
        </w:rPr>
        <w:t>The operational block connected to the virtual GND line are allot</w:t>
      </w:r>
      <w:r w:rsidR="00954DDA">
        <w:rPr>
          <w:sz w:val="28"/>
          <w:szCs w:val="28"/>
        </w:rPr>
        <w:t>t</w:t>
      </w:r>
      <w:r>
        <w:rPr>
          <w:sz w:val="28"/>
          <w:szCs w:val="28"/>
        </w:rPr>
        <w:t xml:space="preserve">ed lower threshold voltage value. </w:t>
      </w:r>
    </w:p>
    <w:p w14:paraId="3A743CC8" w14:textId="77777777" w:rsidR="00A93960" w:rsidRDefault="00D97D1B">
      <w:pPr>
        <w:widowControl w:val="0"/>
        <w:numPr>
          <w:ilvl w:val="1"/>
          <w:numId w:val="1"/>
        </w:numPr>
        <w:jc w:val="both"/>
        <w:rPr>
          <w:sz w:val="28"/>
          <w:szCs w:val="28"/>
        </w:rPr>
      </w:pPr>
      <w:r>
        <w:rPr>
          <w:sz w:val="28"/>
          <w:szCs w:val="28"/>
        </w:rPr>
        <w:t>This line pursued the main GND rail through a high threshold voltage transistor called sleep transistor.</w:t>
      </w:r>
    </w:p>
    <w:p w14:paraId="184C9F2C" w14:textId="77777777" w:rsidR="00A93960" w:rsidRDefault="00D97D1B">
      <w:pPr>
        <w:widowControl w:val="0"/>
        <w:numPr>
          <w:ilvl w:val="1"/>
          <w:numId w:val="1"/>
        </w:numPr>
        <w:jc w:val="both"/>
        <w:rPr>
          <w:sz w:val="28"/>
          <w:szCs w:val="28"/>
        </w:rPr>
      </w:pPr>
      <w:r>
        <w:rPr>
          <w:sz w:val="28"/>
          <w:szCs w:val="28"/>
        </w:rPr>
        <w:t>In active-mode, the sleep signal is ‘ON’.</w:t>
      </w:r>
    </w:p>
    <w:p w14:paraId="4E831EA5" w14:textId="77777777" w:rsidR="00A93960" w:rsidRDefault="00D97D1B">
      <w:pPr>
        <w:widowControl w:val="0"/>
        <w:numPr>
          <w:ilvl w:val="1"/>
          <w:numId w:val="1"/>
        </w:numPr>
        <w:jc w:val="both"/>
        <w:rPr>
          <w:sz w:val="28"/>
          <w:szCs w:val="28"/>
        </w:rPr>
      </w:pPr>
      <w:r>
        <w:rPr>
          <w:sz w:val="28"/>
          <w:szCs w:val="28"/>
        </w:rPr>
        <w:t>But in standby-mode, sleep signal revolve off the high threshold transistor.</w:t>
      </w:r>
    </w:p>
    <w:p w14:paraId="173B7A9C" w14:textId="77777777" w:rsidR="00A93960" w:rsidRDefault="00A93960">
      <w:pPr>
        <w:widowControl w:val="0"/>
        <w:jc w:val="both"/>
        <w:rPr>
          <w:sz w:val="28"/>
          <w:szCs w:val="28"/>
        </w:rPr>
      </w:pPr>
    </w:p>
    <w:p w14:paraId="5FDB5DE7" w14:textId="77777777" w:rsidR="00A93960" w:rsidRDefault="00D97D1B">
      <w:pPr>
        <w:widowControl w:val="0"/>
        <w:numPr>
          <w:ilvl w:val="0"/>
          <w:numId w:val="1"/>
        </w:numPr>
        <w:jc w:val="both"/>
        <w:rPr>
          <w:sz w:val="28"/>
          <w:szCs w:val="28"/>
        </w:rPr>
      </w:pPr>
      <w:r>
        <w:rPr>
          <w:sz w:val="28"/>
          <w:szCs w:val="28"/>
        </w:rPr>
        <w:t>Sleepy Stack Technique</w:t>
      </w:r>
    </w:p>
    <w:p w14:paraId="7DAE5FB3" w14:textId="77777777" w:rsidR="00A93960" w:rsidRDefault="00D97D1B">
      <w:pPr>
        <w:widowControl w:val="0"/>
        <w:numPr>
          <w:ilvl w:val="1"/>
          <w:numId w:val="1"/>
        </w:numPr>
        <w:jc w:val="both"/>
        <w:rPr>
          <w:sz w:val="28"/>
          <w:szCs w:val="28"/>
        </w:rPr>
      </w:pPr>
      <w:r>
        <w:rPr>
          <w:sz w:val="28"/>
          <w:szCs w:val="28"/>
        </w:rPr>
        <w:t>The sleepy-stack approach combines the sleep and stack approaches.</w:t>
      </w:r>
    </w:p>
    <w:p w14:paraId="259A4EBD" w14:textId="77777777" w:rsidR="00A93960" w:rsidRDefault="00D97D1B">
      <w:pPr>
        <w:widowControl w:val="0"/>
        <w:numPr>
          <w:ilvl w:val="1"/>
          <w:numId w:val="1"/>
        </w:numPr>
        <w:jc w:val="both"/>
        <w:rPr>
          <w:sz w:val="28"/>
          <w:szCs w:val="28"/>
        </w:rPr>
      </w:pPr>
      <w:r>
        <w:rPr>
          <w:sz w:val="28"/>
          <w:szCs w:val="28"/>
        </w:rPr>
        <w:t>This technique divides the single transistor into two half-size transistors.</w:t>
      </w:r>
    </w:p>
    <w:p w14:paraId="2BCB741D" w14:textId="77777777" w:rsidR="00A93960" w:rsidRDefault="00D97D1B">
      <w:pPr>
        <w:widowControl w:val="0"/>
        <w:numPr>
          <w:ilvl w:val="1"/>
          <w:numId w:val="1"/>
        </w:numPr>
        <w:jc w:val="both"/>
        <w:rPr>
          <w:sz w:val="28"/>
          <w:szCs w:val="28"/>
        </w:rPr>
      </w:pPr>
      <w:r>
        <w:rPr>
          <w:sz w:val="28"/>
          <w:szCs w:val="28"/>
        </w:rPr>
        <w:t>Between the divide transistors, one of the sleep transistors will be added in parallel.</w:t>
      </w:r>
    </w:p>
    <w:p w14:paraId="37325301" w14:textId="77777777" w:rsidR="00A93960" w:rsidRDefault="00D97D1B">
      <w:pPr>
        <w:widowControl w:val="0"/>
        <w:numPr>
          <w:ilvl w:val="1"/>
          <w:numId w:val="1"/>
        </w:numPr>
        <w:jc w:val="both"/>
        <w:rPr>
          <w:sz w:val="28"/>
          <w:szCs w:val="28"/>
        </w:rPr>
      </w:pPr>
      <w:r>
        <w:rPr>
          <w:sz w:val="28"/>
          <w:szCs w:val="28"/>
        </w:rPr>
        <w:t>It also adds sleep transistor to disconnect the power supply and ground from the network so that there is no power consumption in off mode.</w:t>
      </w:r>
    </w:p>
    <w:p w14:paraId="20A7185E" w14:textId="77777777" w:rsidR="00A93960" w:rsidRDefault="00A93960">
      <w:pPr>
        <w:widowControl w:val="0"/>
        <w:jc w:val="both"/>
        <w:rPr>
          <w:sz w:val="28"/>
          <w:szCs w:val="28"/>
        </w:rPr>
      </w:pPr>
    </w:p>
    <w:p w14:paraId="455EA12B" w14:textId="77777777" w:rsidR="00A93960" w:rsidRDefault="00D97D1B">
      <w:pPr>
        <w:widowControl w:val="0"/>
        <w:numPr>
          <w:ilvl w:val="0"/>
          <w:numId w:val="1"/>
        </w:numPr>
        <w:jc w:val="both"/>
        <w:rPr>
          <w:sz w:val="28"/>
          <w:szCs w:val="28"/>
        </w:rPr>
      </w:pPr>
      <w:r>
        <w:rPr>
          <w:sz w:val="28"/>
          <w:szCs w:val="28"/>
        </w:rPr>
        <w:t>Footer Stack Technique</w:t>
      </w:r>
    </w:p>
    <w:p w14:paraId="5A59D259" w14:textId="77777777" w:rsidR="00A93960" w:rsidRDefault="00D97D1B">
      <w:pPr>
        <w:widowControl w:val="0"/>
        <w:numPr>
          <w:ilvl w:val="1"/>
          <w:numId w:val="1"/>
        </w:numPr>
        <w:jc w:val="both"/>
        <w:rPr>
          <w:sz w:val="28"/>
          <w:szCs w:val="28"/>
        </w:rPr>
      </w:pPr>
      <w:r>
        <w:rPr>
          <w:sz w:val="28"/>
          <w:szCs w:val="28"/>
        </w:rPr>
        <w:t>In this structure, one HVT is stacked in two transistors with a width twice that of the original one.</w:t>
      </w:r>
    </w:p>
    <w:p w14:paraId="42E79778" w14:textId="77777777" w:rsidR="00A93960" w:rsidRDefault="00D97D1B">
      <w:pPr>
        <w:widowControl w:val="0"/>
        <w:numPr>
          <w:ilvl w:val="1"/>
          <w:numId w:val="1"/>
        </w:numPr>
        <w:jc w:val="both"/>
        <w:rPr>
          <w:sz w:val="28"/>
          <w:szCs w:val="28"/>
        </w:rPr>
      </w:pPr>
      <w:r>
        <w:rPr>
          <w:sz w:val="28"/>
          <w:szCs w:val="28"/>
        </w:rPr>
        <w:t>Leakage power is less leaky with more than one-off transistor as compared to a one-off transistor in the path.</w:t>
      </w:r>
    </w:p>
    <w:p w14:paraId="49AAA917" w14:textId="77777777" w:rsidR="00A93960" w:rsidRDefault="00D97D1B">
      <w:pPr>
        <w:widowControl w:val="0"/>
        <w:numPr>
          <w:ilvl w:val="1"/>
          <w:numId w:val="1"/>
        </w:numPr>
        <w:jc w:val="both"/>
        <w:rPr>
          <w:sz w:val="28"/>
          <w:szCs w:val="28"/>
        </w:rPr>
      </w:pPr>
      <w:r>
        <w:rPr>
          <w:sz w:val="28"/>
          <w:szCs w:val="28"/>
        </w:rPr>
        <w:t>This technique is the great extent to reduce leakage power as compared to other techniques.</w:t>
      </w:r>
    </w:p>
    <w:p w14:paraId="3325B0AC" w14:textId="77777777" w:rsidR="00A93960" w:rsidRDefault="00A93960">
      <w:pPr>
        <w:rPr>
          <w:sz w:val="28"/>
          <w:szCs w:val="28"/>
        </w:rPr>
      </w:pPr>
    </w:p>
    <w:p w14:paraId="47F77DBE" w14:textId="77777777" w:rsidR="00A93960" w:rsidRDefault="00A93960">
      <w:pPr>
        <w:rPr>
          <w:sz w:val="28"/>
          <w:szCs w:val="28"/>
        </w:rPr>
      </w:pPr>
    </w:p>
    <w:p w14:paraId="7C9FB1E5" w14:textId="77777777" w:rsidR="00A93960" w:rsidRDefault="00A93960">
      <w:pPr>
        <w:rPr>
          <w:sz w:val="28"/>
          <w:szCs w:val="28"/>
        </w:rPr>
      </w:pPr>
    </w:p>
    <w:p w14:paraId="15789029" w14:textId="77777777" w:rsidR="00A93960" w:rsidRDefault="00D97D1B">
      <w:pPr>
        <w:rPr>
          <w:sz w:val="28"/>
          <w:szCs w:val="28"/>
        </w:rPr>
      </w:pPr>
      <w:r>
        <w:rPr>
          <w:sz w:val="28"/>
          <w:szCs w:val="28"/>
        </w:rPr>
        <w:t>The following layouts represent MTCMOS, Sleepy Stack and Footer VMSAs respectively.</w:t>
      </w:r>
    </w:p>
    <w:p w14:paraId="4D3F3302" w14:textId="77777777" w:rsidR="00A93960" w:rsidRDefault="00D97D1B">
      <w:pPr>
        <w:rPr>
          <w:sz w:val="28"/>
          <w:szCs w:val="28"/>
        </w:rPr>
      </w:pPr>
      <w:r>
        <w:rPr>
          <w:noProof/>
          <w:sz w:val="28"/>
          <w:szCs w:val="28"/>
        </w:rPr>
        <w:lastRenderedPageBreak/>
        <w:drawing>
          <wp:inline distT="114300" distB="114300" distL="114300" distR="114300" wp14:anchorId="23B29B3F" wp14:editId="15FA8666">
            <wp:extent cx="5731200" cy="27051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731200" cy="2705100"/>
                    </a:xfrm>
                    <a:prstGeom prst="rect">
                      <a:avLst/>
                    </a:prstGeom>
                    <a:ln/>
                  </pic:spPr>
                </pic:pic>
              </a:graphicData>
            </a:graphic>
          </wp:inline>
        </w:drawing>
      </w:r>
    </w:p>
    <w:p w14:paraId="0C94C3D3" w14:textId="77777777" w:rsidR="00A93960" w:rsidRDefault="00A93960">
      <w:pPr>
        <w:rPr>
          <w:sz w:val="28"/>
          <w:szCs w:val="28"/>
        </w:rPr>
      </w:pPr>
    </w:p>
    <w:p w14:paraId="42291EF0" w14:textId="77777777" w:rsidR="00A93960" w:rsidRDefault="00D97D1B">
      <w:pPr>
        <w:rPr>
          <w:sz w:val="28"/>
          <w:szCs w:val="28"/>
        </w:rPr>
      </w:pPr>
      <w:r>
        <w:rPr>
          <w:sz w:val="28"/>
          <w:szCs w:val="28"/>
        </w:rPr>
        <w:t>The following layouts represent MTCMOS, Sleepy Stack and Footer CMSAs respectively.</w:t>
      </w:r>
    </w:p>
    <w:p w14:paraId="3E94BA40" w14:textId="77777777" w:rsidR="00A93960" w:rsidRDefault="00A93960">
      <w:pPr>
        <w:rPr>
          <w:sz w:val="28"/>
          <w:szCs w:val="28"/>
        </w:rPr>
      </w:pPr>
    </w:p>
    <w:p w14:paraId="6AB9F3A7" w14:textId="77777777" w:rsidR="00A93960" w:rsidRDefault="00D97D1B">
      <w:pPr>
        <w:rPr>
          <w:sz w:val="28"/>
          <w:szCs w:val="28"/>
        </w:rPr>
      </w:pPr>
      <w:r>
        <w:rPr>
          <w:noProof/>
          <w:sz w:val="28"/>
          <w:szCs w:val="28"/>
        </w:rPr>
        <w:drawing>
          <wp:inline distT="114300" distB="114300" distL="114300" distR="114300" wp14:anchorId="4702A79C" wp14:editId="4BE4DA1F">
            <wp:extent cx="5731200" cy="20447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2044700"/>
                    </a:xfrm>
                    <a:prstGeom prst="rect">
                      <a:avLst/>
                    </a:prstGeom>
                    <a:ln/>
                  </pic:spPr>
                </pic:pic>
              </a:graphicData>
            </a:graphic>
          </wp:inline>
        </w:drawing>
      </w:r>
    </w:p>
    <w:p w14:paraId="7AC535AA" w14:textId="77777777" w:rsidR="00A93960" w:rsidRDefault="00A93960">
      <w:pPr>
        <w:pStyle w:val="Heading2"/>
        <w:spacing w:before="0"/>
        <w:rPr>
          <w:b/>
          <w:sz w:val="28"/>
          <w:szCs w:val="28"/>
        </w:rPr>
      </w:pPr>
      <w:bookmarkStart w:id="8" w:name="_blehh4o7wq5y" w:colFirst="0" w:colLast="0"/>
      <w:bookmarkEnd w:id="8"/>
    </w:p>
    <w:p w14:paraId="7AA8BF74" w14:textId="77777777" w:rsidR="00A93960" w:rsidRDefault="00D97D1B">
      <w:pPr>
        <w:pStyle w:val="Heading2"/>
        <w:rPr>
          <w:b/>
        </w:rPr>
      </w:pPr>
      <w:bookmarkStart w:id="9" w:name="_7is40brlckna" w:colFirst="0" w:colLast="0"/>
      <w:bookmarkEnd w:id="9"/>
      <w:r>
        <w:rPr>
          <w:b/>
        </w:rPr>
        <w:t xml:space="preserve">Write Driver Circuit </w:t>
      </w:r>
    </w:p>
    <w:p w14:paraId="36C5B95B" w14:textId="77777777" w:rsidR="00A93960" w:rsidRDefault="00A93960">
      <w:pPr>
        <w:jc w:val="both"/>
        <w:rPr>
          <w:sz w:val="28"/>
          <w:szCs w:val="28"/>
        </w:rPr>
      </w:pPr>
    </w:p>
    <w:p w14:paraId="5A64A768" w14:textId="77777777" w:rsidR="00A93960" w:rsidRDefault="00D97D1B">
      <w:pPr>
        <w:jc w:val="both"/>
        <w:rPr>
          <w:sz w:val="28"/>
          <w:szCs w:val="28"/>
        </w:rPr>
      </w:pPr>
      <w:r>
        <w:rPr>
          <w:sz w:val="28"/>
          <w:szCs w:val="28"/>
        </w:rPr>
        <w:t xml:space="preserve">The main job of a SRAM write driver circuit is to discharge one of the bit lines quickly from </w:t>
      </w:r>
      <w:proofErr w:type="spellStart"/>
      <w:r>
        <w:rPr>
          <w:sz w:val="28"/>
          <w:szCs w:val="28"/>
        </w:rPr>
        <w:t>precharged</w:t>
      </w:r>
      <w:proofErr w:type="spellEnd"/>
      <w:r>
        <w:rPr>
          <w:sz w:val="28"/>
          <w:szCs w:val="28"/>
        </w:rPr>
        <w:t xml:space="preserve"> levels to below the write margin required in the SRAM cell. The circuit is enabled by the WE (Write Enable) pin which drives the bit line using full swing discharge from </w:t>
      </w:r>
      <w:proofErr w:type="spellStart"/>
      <w:r>
        <w:rPr>
          <w:sz w:val="28"/>
          <w:szCs w:val="28"/>
        </w:rPr>
        <w:t>precharge</w:t>
      </w:r>
      <w:proofErr w:type="spellEnd"/>
      <w:r>
        <w:rPr>
          <w:sz w:val="28"/>
          <w:szCs w:val="28"/>
        </w:rPr>
        <w:t xml:space="preserve"> to ground.</w:t>
      </w:r>
    </w:p>
    <w:p w14:paraId="62772855" w14:textId="77777777" w:rsidR="00A93960" w:rsidRDefault="00A93960">
      <w:pPr>
        <w:jc w:val="both"/>
        <w:rPr>
          <w:sz w:val="28"/>
          <w:szCs w:val="28"/>
        </w:rPr>
      </w:pPr>
    </w:p>
    <w:p w14:paraId="10531FC5" w14:textId="77777777" w:rsidR="00A93960" w:rsidRDefault="00D97D1B">
      <w:pPr>
        <w:rPr>
          <w:sz w:val="28"/>
          <w:szCs w:val="28"/>
        </w:rPr>
      </w:pPr>
      <w:r>
        <w:rPr>
          <w:sz w:val="28"/>
          <w:szCs w:val="28"/>
        </w:rPr>
        <w:t>There are some ways in which we can implement a write driver circuit. They are listed below:</w:t>
      </w:r>
    </w:p>
    <w:p w14:paraId="5FF688B4" w14:textId="77777777" w:rsidR="00A93960" w:rsidRDefault="00A93960">
      <w:pPr>
        <w:rPr>
          <w:sz w:val="28"/>
          <w:szCs w:val="28"/>
        </w:rPr>
      </w:pPr>
    </w:p>
    <w:p w14:paraId="0FE74DD1" w14:textId="77777777" w:rsidR="00A93960" w:rsidRDefault="00D97D1B">
      <w:pPr>
        <w:rPr>
          <w:sz w:val="28"/>
          <w:szCs w:val="28"/>
        </w:rPr>
      </w:pPr>
      <w:r>
        <w:rPr>
          <w:noProof/>
          <w:sz w:val="28"/>
          <w:szCs w:val="28"/>
        </w:rPr>
        <w:lastRenderedPageBreak/>
        <w:drawing>
          <wp:inline distT="114300" distB="114300" distL="114300" distR="114300" wp14:anchorId="2590B7EC" wp14:editId="3BEC9859">
            <wp:extent cx="1905000" cy="1028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1905000" cy="1028700"/>
                    </a:xfrm>
                    <a:prstGeom prst="rect">
                      <a:avLst/>
                    </a:prstGeom>
                    <a:ln/>
                  </pic:spPr>
                </pic:pic>
              </a:graphicData>
            </a:graphic>
          </wp:inline>
        </w:drawing>
      </w:r>
      <w:r>
        <w:rPr>
          <w:noProof/>
          <w:sz w:val="28"/>
          <w:szCs w:val="28"/>
        </w:rPr>
        <w:drawing>
          <wp:inline distT="114300" distB="114300" distL="114300" distR="114300" wp14:anchorId="7E9D7056" wp14:editId="78EB838E">
            <wp:extent cx="1762125" cy="128587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62125" cy="1285875"/>
                    </a:xfrm>
                    <a:prstGeom prst="rect">
                      <a:avLst/>
                    </a:prstGeom>
                    <a:ln/>
                  </pic:spPr>
                </pic:pic>
              </a:graphicData>
            </a:graphic>
          </wp:inline>
        </w:drawing>
      </w:r>
      <w:r>
        <w:rPr>
          <w:noProof/>
          <w:sz w:val="28"/>
          <w:szCs w:val="28"/>
        </w:rPr>
        <w:drawing>
          <wp:inline distT="114300" distB="114300" distL="114300" distR="114300" wp14:anchorId="7E22E993" wp14:editId="1C67AA82">
            <wp:extent cx="1905000" cy="1295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905000" cy="1295400"/>
                    </a:xfrm>
                    <a:prstGeom prst="rect">
                      <a:avLst/>
                    </a:prstGeom>
                    <a:ln/>
                  </pic:spPr>
                </pic:pic>
              </a:graphicData>
            </a:graphic>
          </wp:inline>
        </w:drawing>
      </w:r>
    </w:p>
    <w:p w14:paraId="37A0F809" w14:textId="77777777" w:rsidR="00A93960" w:rsidRDefault="00A93960">
      <w:pPr>
        <w:rPr>
          <w:sz w:val="28"/>
          <w:szCs w:val="28"/>
        </w:rPr>
      </w:pPr>
    </w:p>
    <w:p w14:paraId="35583215" w14:textId="77777777" w:rsidR="00A93960" w:rsidRDefault="00D97D1B">
      <w:pPr>
        <w:jc w:val="both"/>
        <w:rPr>
          <w:sz w:val="28"/>
          <w:szCs w:val="28"/>
        </w:rPr>
      </w:pPr>
      <w:r>
        <w:rPr>
          <w:sz w:val="28"/>
          <w:szCs w:val="28"/>
        </w:rPr>
        <w:t>We have used the second circuit which contains two NMOS transistors placed upon another with write enable pin governing the above two transistors and data input below.</w:t>
      </w:r>
    </w:p>
    <w:p w14:paraId="13862E0B" w14:textId="77777777" w:rsidR="00A93960" w:rsidRDefault="00A93960">
      <w:pPr>
        <w:rPr>
          <w:sz w:val="28"/>
          <w:szCs w:val="28"/>
        </w:rPr>
      </w:pPr>
    </w:p>
    <w:p w14:paraId="1DA10A61" w14:textId="77777777" w:rsidR="00A93960" w:rsidRDefault="00D97D1B">
      <w:pPr>
        <w:jc w:val="both"/>
        <w:rPr>
          <w:sz w:val="28"/>
          <w:szCs w:val="28"/>
        </w:rPr>
      </w:pPr>
      <w:r>
        <w:rPr>
          <w:sz w:val="28"/>
          <w:szCs w:val="28"/>
        </w:rPr>
        <w:t>The following figure shows the implementation of a simple SRAM Write Driver (second circuit shown above)</w:t>
      </w:r>
    </w:p>
    <w:p w14:paraId="4617EF6C" w14:textId="77777777" w:rsidR="00A93960" w:rsidRDefault="00A93960">
      <w:pPr>
        <w:rPr>
          <w:sz w:val="28"/>
          <w:szCs w:val="28"/>
        </w:rPr>
      </w:pPr>
    </w:p>
    <w:p w14:paraId="1F48E751" w14:textId="77777777" w:rsidR="00A93960" w:rsidRDefault="00D97D1B">
      <w:pPr>
        <w:jc w:val="center"/>
        <w:rPr>
          <w:sz w:val="28"/>
          <w:szCs w:val="28"/>
        </w:rPr>
      </w:pPr>
      <w:r>
        <w:rPr>
          <w:noProof/>
          <w:sz w:val="28"/>
          <w:szCs w:val="28"/>
        </w:rPr>
        <w:drawing>
          <wp:inline distT="114300" distB="114300" distL="114300" distR="114300" wp14:anchorId="50050BAD" wp14:editId="6C9DCC81">
            <wp:extent cx="4575338" cy="481965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575338" cy="4819650"/>
                    </a:xfrm>
                    <a:prstGeom prst="rect">
                      <a:avLst/>
                    </a:prstGeom>
                    <a:ln/>
                  </pic:spPr>
                </pic:pic>
              </a:graphicData>
            </a:graphic>
          </wp:inline>
        </w:drawing>
      </w:r>
    </w:p>
    <w:p w14:paraId="4ADEC32D" w14:textId="77777777" w:rsidR="00A93960" w:rsidRDefault="00D97D1B">
      <w:pPr>
        <w:pStyle w:val="Heading2"/>
        <w:rPr>
          <w:b/>
        </w:rPr>
      </w:pPr>
      <w:bookmarkStart w:id="10" w:name="_d1ccw12gid5q" w:colFirst="0" w:colLast="0"/>
      <w:bookmarkEnd w:id="10"/>
      <w:r>
        <w:rPr>
          <w:b/>
        </w:rPr>
        <w:lastRenderedPageBreak/>
        <w:t>Row and Column Decoders</w:t>
      </w:r>
    </w:p>
    <w:p w14:paraId="5EF26A64" w14:textId="77777777" w:rsidR="00A93960" w:rsidRDefault="00A93960">
      <w:pPr>
        <w:rPr>
          <w:sz w:val="32"/>
          <w:szCs w:val="32"/>
        </w:rPr>
      </w:pPr>
    </w:p>
    <w:p w14:paraId="14E85E64" w14:textId="77777777" w:rsidR="00A93960" w:rsidRDefault="00D97D1B">
      <w:pPr>
        <w:jc w:val="both"/>
        <w:rPr>
          <w:sz w:val="28"/>
          <w:szCs w:val="28"/>
        </w:rPr>
      </w:pPr>
      <w:r>
        <w:rPr>
          <w:sz w:val="28"/>
          <w:szCs w:val="28"/>
        </w:rPr>
        <w:t>To help look up a specific address of memory, or in other sense, access a particular or series of SRAM cells, we need to use address decoders. The memory size is defined by the total number of bit lines required to access a particular or words of bits.</w:t>
      </w:r>
    </w:p>
    <w:p w14:paraId="3179D08F" w14:textId="77777777" w:rsidR="00A93960" w:rsidRDefault="00A93960">
      <w:pPr>
        <w:rPr>
          <w:sz w:val="28"/>
          <w:szCs w:val="28"/>
        </w:rPr>
      </w:pPr>
    </w:p>
    <w:p w14:paraId="2942DA90" w14:textId="77777777" w:rsidR="00A93960" w:rsidRDefault="00D97D1B">
      <w:pPr>
        <w:jc w:val="both"/>
        <w:rPr>
          <w:sz w:val="28"/>
          <w:szCs w:val="28"/>
        </w:rPr>
      </w:pPr>
      <w:r>
        <w:rPr>
          <w:sz w:val="28"/>
          <w:szCs w:val="28"/>
        </w:rPr>
        <w:t>The following figure depicts the way decoders are connected to the SRAM array.</w:t>
      </w:r>
    </w:p>
    <w:p w14:paraId="04C78D46" w14:textId="77777777" w:rsidR="00A93960" w:rsidRDefault="00A93960">
      <w:pPr>
        <w:jc w:val="both"/>
        <w:rPr>
          <w:sz w:val="28"/>
          <w:szCs w:val="28"/>
        </w:rPr>
      </w:pPr>
    </w:p>
    <w:p w14:paraId="76836A6D" w14:textId="77777777" w:rsidR="00A93960" w:rsidRDefault="00D97D1B">
      <w:pPr>
        <w:jc w:val="center"/>
        <w:rPr>
          <w:sz w:val="28"/>
          <w:szCs w:val="28"/>
        </w:rPr>
      </w:pPr>
      <w:r>
        <w:rPr>
          <w:noProof/>
          <w:sz w:val="28"/>
          <w:szCs w:val="28"/>
        </w:rPr>
        <w:drawing>
          <wp:inline distT="19050" distB="19050" distL="19050" distR="19050" wp14:anchorId="7CBB56D6" wp14:editId="39FF5830">
            <wp:extent cx="3616163" cy="2331733"/>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616163" cy="2331733"/>
                    </a:xfrm>
                    <a:prstGeom prst="rect">
                      <a:avLst/>
                    </a:prstGeom>
                    <a:ln/>
                  </pic:spPr>
                </pic:pic>
              </a:graphicData>
            </a:graphic>
          </wp:inline>
        </w:drawing>
      </w:r>
    </w:p>
    <w:p w14:paraId="2A96DA0D" w14:textId="77777777" w:rsidR="00A93960" w:rsidRDefault="00A93960">
      <w:pPr>
        <w:rPr>
          <w:sz w:val="28"/>
          <w:szCs w:val="28"/>
        </w:rPr>
      </w:pPr>
    </w:p>
    <w:p w14:paraId="7837E156" w14:textId="4095749A" w:rsidR="00A93960" w:rsidRDefault="00D97D1B">
      <w:pPr>
        <w:rPr>
          <w:sz w:val="28"/>
          <w:szCs w:val="28"/>
        </w:rPr>
      </w:pPr>
      <w:r>
        <w:rPr>
          <w:sz w:val="28"/>
          <w:szCs w:val="28"/>
        </w:rPr>
        <w:t xml:space="preserve">The following figure depicts the </w:t>
      </w:r>
      <w:r w:rsidR="00A52A75">
        <w:rPr>
          <w:sz w:val="28"/>
          <w:szCs w:val="28"/>
        </w:rPr>
        <w:t>schematic circuit</w:t>
      </w:r>
      <w:r>
        <w:rPr>
          <w:sz w:val="28"/>
          <w:szCs w:val="28"/>
        </w:rPr>
        <w:t xml:space="preserve"> for a 4:16 row decoder.</w:t>
      </w:r>
    </w:p>
    <w:p w14:paraId="4EE66A94" w14:textId="66764FED" w:rsidR="00A93960" w:rsidRDefault="00A93960">
      <w:pPr>
        <w:jc w:val="center"/>
        <w:rPr>
          <w:sz w:val="28"/>
          <w:szCs w:val="28"/>
        </w:rPr>
      </w:pPr>
    </w:p>
    <w:p w14:paraId="78938555" w14:textId="6F661D90" w:rsidR="00A93960" w:rsidRDefault="00954DDA" w:rsidP="00954DDA">
      <w:pPr>
        <w:jc w:val="center"/>
        <w:rPr>
          <w:sz w:val="28"/>
          <w:szCs w:val="28"/>
        </w:rPr>
      </w:pPr>
      <w:r>
        <w:rPr>
          <w:noProof/>
          <w:color w:val="000000"/>
          <w:sz w:val="28"/>
          <w:szCs w:val="28"/>
          <w:bdr w:val="none" w:sz="0" w:space="0" w:color="auto" w:frame="1"/>
        </w:rPr>
        <w:drawing>
          <wp:inline distT="0" distB="0" distL="0" distR="0" wp14:anchorId="0E9BDE05" wp14:editId="086305E3">
            <wp:extent cx="1790700" cy="3436620"/>
            <wp:effectExtent l="0" t="381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790700" cy="3436620"/>
                    </a:xfrm>
                    <a:prstGeom prst="rect">
                      <a:avLst/>
                    </a:prstGeom>
                    <a:noFill/>
                    <a:ln>
                      <a:noFill/>
                    </a:ln>
                  </pic:spPr>
                </pic:pic>
              </a:graphicData>
            </a:graphic>
          </wp:inline>
        </w:drawing>
      </w:r>
    </w:p>
    <w:p w14:paraId="626DDD33" w14:textId="77777777" w:rsidR="00954DDA" w:rsidRDefault="00954DDA">
      <w:pPr>
        <w:rPr>
          <w:sz w:val="28"/>
          <w:szCs w:val="28"/>
        </w:rPr>
      </w:pPr>
    </w:p>
    <w:p w14:paraId="4580BDBD" w14:textId="77777777" w:rsidR="00954DDA" w:rsidRDefault="00954DDA">
      <w:pPr>
        <w:rPr>
          <w:sz w:val="28"/>
          <w:szCs w:val="28"/>
        </w:rPr>
      </w:pPr>
    </w:p>
    <w:p w14:paraId="4E6EF85A" w14:textId="2BCBD395" w:rsidR="00A93960" w:rsidRDefault="00D97D1B">
      <w:pPr>
        <w:rPr>
          <w:sz w:val="28"/>
          <w:szCs w:val="28"/>
        </w:rPr>
      </w:pPr>
      <w:r>
        <w:rPr>
          <w:sz w:val="28"/>
          <w:szCs w:val="28"/>
        </w:rPr>
        <w:t xml:space="preserve">The following figure depicts the connection of a column decoder with all </w:t>
      </w:r>
      <w:proofErr w:type="spellStart"/>
      <w:r>
        <w:rPr>
          <w:sz w:val="28"/>
          <w:szCs w:val="28"/>
        </w:rPr>
        <w:t>bitlines</w:t>
      </w:r>
      <w:proofErr w:type="spellEnd"/>
    </w:p>
    <w:p w14:paraId="123A72E2" w14:textId="77777777" w:rsidR="00A93960" w:rsidRDefault="00A93960">
      <w:pPr>
        <w:rPr>
          <w:sz w:val="28"/>
          <w:szCs w:val="28"/>
        </w:rPr>
      </w:pPr>
    </w:p>
    <w:p w14:paraId="675607F0" w14:textId="77777777" w:rsidR="00A93960" w:rsidRDefault="00D97D1B">
      <w:pPr>
        <w:jc w:val="center"/>
        <w:rPr>
          <w:sz w:val="28"/>
          <w:szCs w:val="28"/>
        </w:rPr>
      </w:pPr>
      <w:r>
        <w:rPr>
          <w:noProof/>
          <w:sz w:val="28"/>
          <w:szCs w:val="28"/>
        </w:rPr>
        <w:lastRenderedPageBreak/>
        <w:drawing>
          <wp:inline distT="114300" distB="114300" distL="114300" distR="114300" wp14:anchorId="0425BB87" wp14:editId="3697CC10">
            <wp:extent cx="3522825" cy="210784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522825" cy="2107840"/>
                    </a:xfrm>
                    <a:prstGeom prst="rect">
                      <a:avLst/>
                    </a:prstGeom>
                    <a:ln/>
                  </pic:spPr>
                </pic:pic>
              </a:graphicData>
            </a:graphic>
          </wp:inline>
        </w:drawing>
      </w:r>
    </w:p>
    <w:p w14:paraId="6A7B7919" w14:textId="77777777" w:rsidR="00A93960" w:rsidRDefault="00A93960">
      <w:pPr>
        <w:rPr>
          <w:sz w:val="28"/>
          <w:szCs w:val="28"/>
        </w:rPr>
      </w:pPr>
    </w:p>
    <w:p w14:paraId="1DE1980A" w14:textId="77777777" w:rsidR="00A93960" w:rsidRDefault="00D97D1B">
      <w:pPr>
        <w:rPr>
          <w:sz w:val="28"/>
          <w:szCs w:val="28"/>
        </w:rPr>
      </w:pPr>
      <w:r>
        <w:rPr>
          <w:sz w:val="28"/>
          <w:szCs w:val="28"/>
        </w:rPr>
        <w:t>The following figure depicts the layout of a 4:16 decoder.</w:t>
      </w:r>
    </w:p>
    <w:p w14:paraId="729276F2" w14:textId="77777777" w:rsidR="00A93960" w:rsidRDefault="00A93960">
      <w:pPr>
        <w:rPr>
          <w:sz w:val="28"/>
          <w:szCs w:val="28"/>
        </w:rPr>
      </w:pPr>
    </w:p>
    <w:p w14:paraId="77EA0E68" w14:textId="526E1F34" w:rsidR="00A93960" w:rsidRDefault="002A3EFB">
      <w:pPr>
        <w:jc w:val="center"/>
        <w:rPr>
          <w:sz w:val="28"/>
          <w:szCs w:val="28"/>
        </w:rPr>
      </w:pPr>
      <w:r>
        <w:rPr>
          <w:noProof/>
          <w:color w:val="000000"/>
          <w:sz w:val="28"/>
          <w:szCs w:val="28"/>
          <w:bdr w:val="none" w:sz="0" w:space="0" w:color="auto" w:frame="1"/>
        </w:rPr>
        <w:drawing>
          <wp:inline distT="0" distB="0" distL="0" distR="0" wp14:anchorId="1E8B6F5E" wp14:editId="254B6837">
            <wp:extent cx="960120" cy="5707380"/>
            <wp:effectExtent l="762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960120" cy="5707380"/>
                    </a:xfrm>
                    <a:prstGeom prst="rect">
                      <a:avLst/>
                    </a:prstGeom>
                    <a:noFill/>
                    <a:ln>
                      <a:noFill/>
                    </a:ln>
                  </pic:spPr>
                </pic:pic>
              </a:graphicData>
            </a:graphic>
          </wp:inline>
        </w:drawing>
      </w:r>
    </w:p>
    <w:p w14:paraId="6937AC95" w14:textId="77777777" w:rsidR="00A93960" w:rsidRDefault="00A93960">
      <w:pPr>
        <w:rPr>
          <w:sz w:val="28"/>
          <w:szCs w:val="28"/>
        </w:rPr>
      </w:pPr>
    </w:p>
    <w:p w14:paraId="17E4B343" w14:textId="77777777" w:rsidR="00A93960" w:rsidRDefault="00D97D1B">
      <w:pPr>
        <w:pStyle w:val="Heading1"/>
        <w:rPr>
          <w:b/>
          <w:sz w:val="28"/>
          <w:szCs w:val="28"/>
        </w:rPr>
      </w:pPr>
      <w:bookmarkStart w:id="11" w:name="_c87d7sjwas23" w:colFirst="0" w:colLast="0"/>
      <w:bookmarkEnd w:id="11"/>
      <w:r>
        <w:rPr>
          <w:b/>
        </w:rPr>
        <w:t>Methodology and Results</w:t>
      </w:r>
    </w:p>
    <w:p w14:paraId="3BBDD0BB" w14:textId="77777777" w:rsidR="00A93960" w:rsidRDefault="00D97D1B">
      <w:pPr>
        <w:jc w:val="both"/>
        <w:rPr>
          <w:sz w:val="28"/>
          <w:szCs w:val="28"/>
        </w:rPr>
      </w:pPr>
      <w:r>
        <w:rPr>
          <w:sz w:val="28"/>
          <w:szCs w:val="28"/>
        </w:rPr>
        <w:t xml:space="preserve">The following figure shows the final 256 bit SRAM array layout of 4 address bits with a 4 bit data line, created in MAGIC Layout editor tool. </w:t>
      </w:r>
    </w:p>
    <w:p w14:paraId="7BFD6308" w14:textId="77777777" w:rsidR="00A93960" w:rsidRDefault="00A93960">
      <w:pPr>
        <w:jc w:val="both"/>
        <w:rPr>
          <w:sz w:val="28"/>
          <w:szCs w:val="28"/>
        </w:rPr>
      </w:pPr>
    </w:p>
    <w:p w14:paraId="42CD2696" w14:textId="77777777" w:rsidR="00A93960" w:rsidRDefault="00D97D1B">
      <w:pPr>
        <w:jc w:val="both"/>
        <w:rPr>
          <w:sz w:val="28"/>
          <w:szCs w:val="28"/>
        </w:rPr>
      </w:pPr>
      <w:r>
        <w:rPr>
          <w:sz w:val="28"/>
          <w:szCs w:val="28"/>
        </w:rPr>
        <w:t xml:space="preserve">The total average area of the layout is 22,25,223 </w:t>
      </w:r>
      <w:proofErr w:type="spellStart"/>
      <w:r>
        <w:rPr>
          <w:sz w:val="28"/>
          <w:szCs w:val="28"/>
        </w:rPr>
        <w:t>sq</w:t>
      </w:r>
      <w:proofErr w:type="spellEnd"/>
      <w:r>
        <w:rPr>
          <w:sz w:val="28"/>
          <w:szCs w:val="28"/>
        </w:rPr>
        <w:t xml:space="preserve"> microns (1183 × 1881). The total delay is estimated to be 15.5 ns. The total sum of nodal capacitance is found out to be 32.48 </w:t>
      </w:r>
      <w:proofErr w:type="spellStart"/>
      <w:r>
        <w:rPr>
          <w:sz w:val="28"/>
          <w:szCs w:val="28"/>
        </w:rPr>
        <w:t>pF.</w:t>
      </w:r>
      <w:proofErr w:type="spellEnd"/>
    </w:p>
    <w:p w14:paraId="534E2BEC" w14:textId="77777777" w:rsidR="00A93960" w:rsidRDefault="00A93960">
      <w:pPr>
        <w:jc w:val="both"/>
        <w:rPr>
          <w:sz w:val="28"/>
          <w:szCs w:val="28"/>
        </w:rPr>
      </w:pPr>
    </w:p>
    <w:p w14:paraId="78F7D7FE" w14:textId="77777777" w:rsidR="00A93960" w:rsidRDefault="00D97D1B">
      <w:pPr>
        <w:jc w:val="center"/>
        <w:rPr>
          <w:sz w:val="28"/>
          <w:szCs w:val="28"/>
        </w:rPr>
      </w:pPr>
      <w:r>
        <w:rPr>
          <w:noProof/>
          <w:sz w:val="28"/>
          <w:szCs w:val="28"/>
        </w:rPr>
        <w:lastRenderedPageBreak/>
        <w:drawing>
          <wp:inline distT="114300" distB="114300" distL="114300" distR="114300" wp14:anchorId="5C5E77F4" wp14:editId="2F2CA64E">
            <wp:extent cx="5630700" cy="8818451"/>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630700" cy="8818451"/>
                    </a:xfrm>
                    <a:prstGeom prst="rect">
                      <a:avLst/>
                    </a:prstGeom>
                    <a:ln/>
                  </pic:spPr>
                </pic:pic>
              </a:graphicData>
            </a:graphic>
          </wp:inline>
        </w:drawing>
      </w:r>
    </w:p>
    <w:p w14:paraId="5726349E" w14:textId="77777777" w:rsidR="00A93960" w:rsidRDefault="00D97D1B">
      <w:pPr>
        <w:widowControl w:val="0"/>
        <w:jc w:val="both"/>
        <w:rPr>
          <w:sz w:val="28"/>
          <w:szCs w:val="28"/>
        </w:rPr>
      </w:pPr>
      <w:r>
        <w:rPr>
          <w:sz w:val="28"/>
          <w:szCs w:val="28"/>
        </w:rPr>
        <w:lastRenderedPageBreak/>
        <w:t xml:space="preserve">Read and Write operation for a particular SRAM cell using MTCMOS VMSA in </w:t>
      </w:r>
      <w:proofErr w:type="spellStart"/>
      <w:r>
        <w:rPr>
          <w:sz w:val="28"/>
          <w:szCs w:val="28"/>
        </w:rPr>
        <w:t>Ngspice</w:t>
      </w:r>
      <w:proofErr w:type="spellEnd"/>
      <w:r>
        <w:rPr>
          <w:sz w:val="28"/>
          <w:szCs w:val="28"/>
        </w:rPr>
        <w:t xml:space="preserve"> has been depicted below:</w:t>
      </w:r>
    </w:p>
    <w:p w14:paraId="6FBD6949" w14:textId="77777777" w:rsidR="00A93960" w:rsidRDefault="00A93960">
      <w:pPr>
        <w:widowControl w:val="0"/>
        <w:jc w:val="both"/>
        <w:rPr>
          <w:sz w:val="28"/>
          <w:szCs w:val="28"/>
        </w:rPr>
      </w:pPr>
    </w:p>
    <w:p w14:paraId="19078846" w14:textId="77777777" w:rsidR="00E724B7" w:rsidRDefault="00E724B7">
      <w:pPr>
        <w:widowControl w:val="0"/>
        <w:jc w:val="center"/>
        <w:rPr>
          <w:noProof/>
        </w:rPr>
      </w:pPr>
    </w:p>
    <w:p w14:paraId="507D1832" w14:textId="20167808" w:rsidR="00A93960" w:rsidRDefault="00E724B7">
      <w:pPr>
        <w:widowControl w:val="0"/>
        <w:jc w:val="center"/>
        <w:rPr>
          <w:sz w:val="28"/>
          <w:szCs w:val="28"/>
        </w:rPr>
      </w:pPr>
      <w:r>
        <w:rPr>
          <w:noProof/>
        </w:rPr>
        <w:drawing>
          <wp:inline distT="0" distB="0" distL="0" distR="0" wp14:anchorId="6BFA339D" wp14:editId="0DA08E03">
            <wp:extent cx="5654040" cy="596661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238"/>
                    <a:stretch/>
                  </pic:blipFill>
                  <pic:spPr bwMode="auto">
                    <a:xfrm>
                      <a:off x="0" y="0"/>
                      <a:ext cx="5656608" cy="5969321"/>
                    </a:xfrm>
                    <a:prstGeom prst="rect">
                      <a:avLst/>
                    </a:prstGeom>
                    <a:noFill/>
                    <a:ln>
                      <a:noFill/>
                    </a:ln>
                    <a:extLst>
                      <a:ext uri="{53640926-AAD7-44D8-BBD7-CCE9431645EC}">
                        <a14:shadowObscured xmlns:a14="http://schemas.microsoft.com/office/drawing/2010/main"/>
                      </a:ext>
                    </a:extLst>
                  </pic:spPr>
                </pic:pic>
              </a:graphicData>
            </a:graphic>
          </wp:inline>
        </w:drawing>
      </w:r>
    </w:p>
    <w:p w14:paraId="6A16079C" w14:textId="77777777" w:rsidR="00A93960" w:rsidRDefault="00A93960">
      <w:pPr>
        <w:widowControl w:val="0"/>
        <w:jc w:val="both"/>
        <w:rPr>
          <w:sz w:val="28"/>
          <w:szCs w:val="28"/>
        </w:rPr>
      </w:pPr>
    </w:p>
    <w:p w14:paraId="5E6D4495" w14:textId="77777777" w:rsidR="00E724B7" w:rsidRDefault="00E724B7">
      <w:pPr>
        <w:widowControl w:val="0"/>
        <w:jc w:val="both"/>
        <w:rPr>
          <w:sz w:val="28"/>
          <w:szCs w:val="28"/>
        </w:rPr>
      </w:pPr>
    </w:p>
    <w:p w14:paraId="3CB0E13B" w14:textId="77777777" w:rsidR="00E724B7" w:rsidRDefault="00E724B7">
      <w:pPr>
        <w:widowControl w:val="0"/>
        <w:jc w:val="both"/>
        <w:rPr>
          <w:sz w:val="28"/>
          <w:szCs w:val="28"/>
        </w:rPr>
      </w:pPr>
    </w:p>
    <w:p w14:paraId="43006A59" w14:textId="77777777" w:rsidR="00E724B7" w:rsidRDefault="00E724B7">
      <w:pPr>
        <w:widowControl w:val="0"/>
        <w:jc w:val="both"/>
        <w:rPr>
          <w:sz w:val="28"/>
          <w:szCs w:val="28"/>
        </w:rPr>
      </w:pPr>
    </w:p>
    <w:p w14:paraId="55DED892" w14:textId="77777777" w:rsidR="00E724B7" w:rsidRDefault="00E724B7">
      <w:pPr>
        <w:widowControl w:val="0"/>
        <w:jc w:val="both"/>
        <w:rPr>
          <w:sz w:val="28"/>
          <w:szCs w:val="28"/>
        </w:rPr>
      </w:pPr>
    </w:p>
    <w:p w14:paraId="383F45C2" w14:textId="77777777" w:rsidR="00E724B7" w:rsidRDefault="00E724B7">
      <w:pPr>
        <w:widowControl w:val="0"/>
        <w:jc w:val="both"/>
        <w:rPr>
          <w:sz w:val="28"/>
          <w:szCs w:val="28"/>
        </w:rPr>
      </w:pPr>
    </w:p>
    <w:p w14:paraId="0C5045BB" w14:textId="77777777" w:rsidR="00E724B7" w:rsidRDefault="00E724B7">
      <w:pPr>
        <w:widowControl w:val="0"/>
        <w:jc w:val="both"/>
        <w:rPr>
          <w:sz w:val="28"/>
          <w:szCs w:val="28"/>
        </w:rPr>
      </w:pPr>
    </w:p>
    <w:p w14:paraId="6F37DA16" w14:textId="77777777" w:rsidR="00E724B7" w:rsidRDefault="00E724B7">
      <w:pPr>
        <w:widowControl w:val="0"/>
        <w:jc w:val="both"/>
        <w:rPr>
          <w:sz w:val="28"/>
          <w:szCs w:val="28"/>
        </w:rPr>
      </w:pPr>
    </w:p>
    <w:p w14:paraId="6A2ED684" w14:textId="7E8FD6FE" w:rsidR="00A93960" w:rsidRDefault="00D97D1B">
      <w:pPr>
        <w:widowControl w:val="0"/>
        <w:jc w:val="both"/>
        <w:rPr>
          <w:sz w:val="28"/>
          <w:szCs w:val="28"/>
        </w:rPr>
      </w:pPr>
      <w:r>
        <w:rPr>
          <w:sz w:val="28"/>
          <w:szCs w:val="28"/>
        </w:rPr>
        <w:lastRenderedPageBreak/>
        <w:t>Some more observations:</w:t>
      </w:r>
    </w:p>
    <w:p w14:paraId="21E886E8" w14:textId="77777777" w:rsidR="00A93960" w:rsidRDefault="00A93960">
      <w:pPr>
        <w:widowControl w:val="0"/>
        <w:jc w:val="both"/>
        <w:rPr>
          <w:sz w:val="28"/>
          <w:szCs w:val="28"/>
        </w:rPr>
      </w:pPr>
    </w:p>
    <w:p w14:paraId="708C3CE8" w14:textId="77777777" w:rsidR="00A93960" w:rsidRDefault="00D97D1B">
      <w:pPr>
        <w:widowControl w:val="0"/>
        <w:numPr>
          <w:ilvl w:val="0"/>
          <w:numId w:val="5"/>
        </w:numPr>
        <w:jc w:val="both"/>
        <w:rPr>
          <w:color w:val="000000"/>
          <w:sz w:val="28"/>
          <w:szCs w:val="28"/>
        </w:rPr>
      </w:pPr>
      <w:r>
        <w:rPr>
          <w:sz w:val="28"/>
          <w:szCs w:val="28"/>
        </w:rPr>
        <w:t xml:space="preserve">SRAMs with CMSA consume less power (1.54 </w:t>
      </w:r>
      <w:proofErr w:type="spellStart"/>
      <w:r>
        <w:rPr>
          <w:sz w:val="28"/>
          <w:szCs w:val="28"/>
        </w:rPr>
        <w:t>mW</w:t>
      </w:r>
      <w:proofErr w:type="spellEnd"/>
      <w:r>
        <w:rPr>
          <w:sz w:val="28"/>
          <w:szCs w:val="28"/>
        </w:rPr>
        <w:t xml:space="preserve">) compared to SRAMs with VMSA (1.87 </w:t>
      </w:r>
      <w:proofErr w:type="spellStart"/>
      <w:r>
        <w:rPr>
          <w:sz w:val="28"/>
          <w:szCs w:val="28"/>
        </w:rPr>
        <w:t>mW</w:t>
      </w:r>
      <w:proofErr w:type="spellEnd"/>
      <w:r>
        <w:rPr>
          <w:sz w:val="28"/>
          <w:szCs w:val="28"/>
        </w:rPr>
        <w:t>).</w:t>
      </w:r>
    </w:p>
    <w:p w14:paraId="4F098D30" w14:textId="77777777" w:rsidR="00A93960" w:rsidRDefault="00D97D1B">
      <w:pPr>
        <w:widowControl w:val="0"/>
        <w:numPr>
          <w:ilvl w:val="0"/>
          <w:numId w:val="5"/>
        </w:numPr>
        <w:jc w:val="both"/>
        <w:rPr>
          <w:color w:val="000000"/>
          <w:sz w:val="28"/>
          <w:szCs w:val="28"/>
        </w:rPr>
      </w:pPr>
      <w:r>
        <w:rPr>
          <w:sz w:val="28"/>
          <w:szCs w:val="28"/>
        </w:rPr>
        <w:t xml:space="preserve">Footer Stack is found out to be the most efficient technique (1.54 </w:t>
      </w:r>
      <w:proofErr w:type="spellStart"/>
      <w:r>
        <w:rPr>
          <w:sz w:val="28"/>
          <w:szCs w:val="28"/>
        </w:rPr>
        <w:t>mW</w:t>
      </w:r>
      <w:proofErr w:type="spellEnd"/>
      <w:r>
        <w:rPr>
          <w:sz w:val="28"/>
          <w:szCs w:val="28"/>
        </w:rPr>
        <w:t xml:space="preserve">) while implementing a SA when compared to MTCMOS (1.56 </w:t>
      </w:r>
      <w:proofErr w:type="spellStart"/>
      <w:r>
        <w:rPr>
          <w:sz w:val="28"/>
          <w:szCs w:val="28"/>
        </w:rPr>
        <w:t>mW</w:t>
      </w:r>
      <w:proofErr w:type="spellEnd"/>
      <w:r>
        <w:rPr>
          <w:sz w:val="28"/>
          <w:szCs w:val="28"/>
        </w:rPr>
        <w:t xml:space="preserve">) and Sleep Stack (1.65 </w:t>
      </w:r>
      <w:proofErr w:type="spellStart"/>
      <w:r>
        <w:rPr>
          <w:sz w:val="28"/>
          <w:szCs w:val="28"/>
        </w:rPr>
        <w:t>mW</w:t>
      </w:r>
      <w:proofErr w:type="spellEnd"/>
      <w:r>
        <w:rPr>
          <w:sz w:val="28"/>
          <w:szCs w:val="28"/>
        </w:rPr>
        <w:t>).</w:t>
      </w:r>
    </w:p>
    <w:p w14:paraId="3C7A3C7C" w14:textId="77777777" w:rsidR="00A93960" w:rsidRDefault="00D97D1B">
      <w:pPr>
        <w:widowControl w:val="0"/>
        <w:numPr>
          <w:ilvl w:val="0"/>
          <w:numId w:val="5"/>
        </w:numPr>
        <w:jc w:val="both"/>
        <w:rPr>
          <w:sz w:val="28"/>
          <w:szCs w:val="28"/>
        </w:rPr>
      </w:pPr>
      <w:r>
        <w:rPr>
          <w:sz w:val="28"/>
          <w:szCs w:val="28"/>
        </w:rPr>
        <w:t>As the time step increases, the power consumed increases exponentially.</w:t>
      </w:r>
    </w:p>
    <w:p w14:paraId="386F36EA" w14:textId="77777777" w:rsidR="00A93960" w:rsidRDefault="00D97D1B">
      <w:pPr>
        <w:widowControl w:val="0"/>
        <w:numPr>
          <w:ilvl w:val="0"/>
          <w:numId w:val="5"/>
        </w:numPr>
        <w:jc w:val="both"/>
        <w:rPr>
          <w:sz w:val="28"/>
          <w:szCs w:val="28"/>
        </w:rPr>
      </w:pPr>
      <w:r>
        <w:rPr>
          <w:sz w:val="28"/>
          <w:szCs w:val="28"/>
        </w:rPr>
        <w:t>One fourth of the space in the layout is unutilised.</w:t>
      </w:r>
    </w:p>
    <w:p w14:paraId="1D9A8EFE" w14:textId="77777777" w:rsidR="00A93960" w:rsidRDefault="00A93960">
      <w:pPr>
        <w:widowControl w:val="0"/>
        <w:jc w:val="both"/>
        <w:rPr>
          <w:sz w:val="28"/>
          <w:szCs w:val="28"/>
        </w:rPr>
      </w:pPr>
    </w:p>
    <w:p w14:paraId="4D6C73E6" w14:textId="77777777" w:rsidR="00A93960" w:rsidRDefault="00D97D1B">
      <w:pPr>
        <w:pStyle w:val="Heading1"/>
        <w:rPr>
          <w:b/>
        </w:rPr>
      </w:pPr>
      <w:bookmarkStart w:id="12" w:name="_43icj3baa4a0" w:colFirst="0" w:colLast="0"/>
      <w:bookmarkEnd w:id="12"/>
      <w:r>
        <w:rPr>
          <w:b/>
        </w:rPr>
        <w:t>Conclusion Drawn and Future Improvements</w:t>
      </w:r>
    </w:p>
    <w:p w14:paraId="54A71F49" w14:textId="77777777" w:rsidR="00A93960" w:rsidRDefault="00D97D1B">
      <w:pPr>
        <w:widowControl w:val="0"/>
        <w:numPr>
          <w:ilvl w:val="0"/>
          <w:numId w:val="2"/>
        </w:numPr>
        <w:jc w:val="both"/>
        <w:rPr>
          <w:sz w:val="28"/>
          <w:szCs w:val="28"/>
        </w:rPr>
      </w:pPr>
      <w:r>
        <w:rPr>
          <w:sz w:val="28"/>
          <w:szCs w:val="28"/>
        </w:rPr>
        <w:t xml:space="preserve">The time steps have to be shorter in order to lessen dynamic power consumption. It should also be ensured that the time step chosen shouldn’t be too short for the output to appear and stabilize. </w:t>
      </w:r>
    </w:p>
    <w:p w14:paraId="2A682078" w14:textId="77777777" w:rsidR="00A93960" w:rsidRDefault="00D97D1B">
      <w:pPr>
        <w:widowControl w:val="0"/>
        <w:numPr>
          <w:ilvl w:val="0"/>
          <w:numId w:val="2"/>
        </w:numPr>
        <w:jc w:val="both"/>
        <w:rPr>
          <w:sz w:val="28"/>
          <w:szCs w:val="28"/>
        </w:rPr>
      </w:pPr>
      <w:r>
        <w:rPr>
          <w:sz w:val="28"/>
          <w:szCs w:val="28"/>
        </w:rPr>
        <w:t xml:space="preserve">In order to further improve performance, we can add global and local </w:t>
      </w:r>
      <w:proofErr w:type="spellStart"/>
      <w:r>
        <w:rPr>
          <w:sz w:val="28"/>
          <w:szCs w:val="28"/>
        </w:rPr>
        <w:t>precharges</w:t>
      </w:r>
      <w:proofErr w:type="spellEnd"/>
      <w:r>
        <w:rPr>
          <w:sz w:val="28"/>
          <w:szCs w:val="28"/>
        </w:rPr>
        <w:t>. Decoders can be made multi-stage as this approach is proven to be more power efficient.</w:t>
      </w:r>
    </w:p>
    <w:p w14:paraId="77B2531D" w14:textId="77777777" w:rsidR="00A93960" w:rsidRDefault="00D97D1B">
      <w:pPr>
        <w:widowControl w:val="0"/>
        <w:numPr>
          <w:ilvl w:val="0"/>
          <w:numId w:val="2"/>
        </w:numPr>
        <w:jc w:val="both"/>
        <w:rPr>
          <w:sz w:val="28"/>
          <w:szCs w:val="28"/>
        </w:rPr>
      </w:pPr>
      <w:r>
        <w:rPr>
          <w:sz w:val="28"/>
          <w:szCs w:val="28"/>
        </w:rPr>
        <w:t>High sensitivity to transistor mismatches in a current-mirror SA causes increased offsets. So to compensate for possible offsets and maintain reliable sensing, the minimum differential voltage must be increased, slowing down the sensing.</w:t>
      </w:r>
    </w:p>
    <w:p w14:paraId="0F2B703B" w14:textId="00829E19" w:rsidR="00A93960" w:rsidRDefault="00D97D1B">
      <w:pPr>
        <w:widowControl w:val="0"/>
        <w:numPr>
          <w:ilvl w:val="0"/>
          <w:numId w:val="2"/>
        </w:numPr>
        <w:jc w:val="both"/>
        <w:rPr>
          <w:sz w:val="28"/>
          <w:szCs w:val="28"/>
        </w:rPr>
      </w:pPr>
      <w:r>
        <w:rPr>
          <w:sz w:val="28"/>
          <w:szCs w:val="28"/>
        </w:rPr>
        <w:t>Timing Control Schemes can be introduced.</w:t>
      </w:r>
    </w:p>
    <w:p w14:paraId="2DF7CD3F" w14:textId="512F80F2" w:rsidR="00630F60" w:rsidRPr="00630F60" w:rsidRDefault="00630F60" w:rsidP="00630F60">
      <w:pPr>
        <w:widowControl w:val="0"/>
        <w:numPr>
          <w:ilvl w:val="0"/>
          <w:numId w:val="2"/>
        </w:numPr>
        <w:jc w:val="both"/>
        <w:rPr>
          <w:sz w:val="28"/>
          <w:szCs w:val="28"/>
        </w:rPr>
      </w:pPr>
      <w:r w:rsidRPr="00630F60">
        <w:rPr>
          <w:sz w:val="28"/>
          <w:szCs w:val="28"/>
        </w:rPr>
        <w:t xml:space="preserve">Develop a </w:t>
      </w:r>
      <w:r w:rsidR="00023950" w:rsidRPr="00630F60">
        <w:rPr>
          <w:sz w:val="28"/>
          <w:szCs w:val="28"/>
        </w:rPr>
        <w:t>full-fledged</w:t>
      </w:r>
      <w:r w:rsidRPr="00630F60">
        <w:rPr>
          <w:sz w:val="28"/>
          <w:szCs w:val="28"/>
        </w:rPr>
        <w:t xml:space="preserve"> processor for a specific use</w:t>
      </w:r>
      <w:r>
        <w:rPr>
          <w:sz w:val="28"/>
          <w:szCs w:val="28"/>
        </w:rPr>
        <w:t xml:space="preserve"> </w:t>
      </w:r>
      <w:r w:rsidRPr="00630F60">
        <w:rPr>
          <w:sz w:val="28"/>
          <w:szCs w:val="28"/>
        </w:rPr>
        <w:t>(Deep Learning, Electronic Devices, etc).</w:t>
      </w:r>
    </w:p>
    <w:p w14:paraId="107D421B" w14:textId="77777777" w:rsidR="00A93960" w:rsidRDefault="00A93960">
      <w:pPr>
        <w:widowControl w:val="0"/>
        <w:jc w:val="both"/>
        <w:rPr>
          <w:sz w:val="28"/>
          <w:szCs w:val="28"/>
        </w:rPr>
      </w:pPr>
    </w:p>
    <w:p w14:paraId="305DC1E7" w14:textId="19CD340E" w:rsidR="00A93960" w:rsidRDefault="00A93960">
      <w:pPr>
        <w:widowControl w:val="0"/>
        <w:jc w:val="both"/>
        <w:rPr>
          <w:sz w:val="28"/>
          <w:szCs w:val="28"/>
        </w:rPr>
      </w:pPr>
    </w:p>
    <w:p w14:paraId="7052C96F" w14:textId="3306AB0D" w:rsidR="00E724B7" w:rsidRDefault="00E724B7">
      <w:pPr>
        <w:widowControl w:val="0"/>
        <w:jc w:val="both"/>
        <w:rPr>
          <w:sz w:val="28"/>
          <w:szCs w:val="28"/>
        </w:rPr>
      </w:pPr>
    </w:p>
    <w:p w14:paraId="21DCD1CA" w14:textId="2F68F179" w:rsidR="00E724B7" w:rsidRDefault="00E724B7">
      <w:pPr>
        <w:widowControl w:val="0"/>
        <w:jc w:val="both"/>
        <w:rPr>
          <w:sz w:val="28"/>
          <w:szCs w:val="28"/>
        </w:rPr>
      </w:pPr>
    </w:p>
    <w:p w14:paraId="6804868C" w14:textId="10AA8FAA" w:rsidR="00E724B7" w:rsidRDefault="00E724B7">
      <w:pPr>
        <w:widowControl w:val="0"/>
        <w:jc w:val="both"/>
        <w:rPr>
          <w:sz w:val="28"/>
          <w:szCs w:val="28"/>
        </w:rPr>
      </w:pPr>
    </w:p>
    <w:p w14:paraId="7A562853" w14:textId="5655E180" w:rsidR="00E724B7" w:rsidRDefault="00E724B7">
      <w:pPr>
        <w:widowControl w:val="0"/>
        <w:jc w:val="both"/>
        <w:rPr>
          <w:sz w:val="28"/>
          <w:szCs w:val="28"/>
        </w:rPr>
      </w:pPr>
    </w:p>
    <w:p w14:paraId="37B8D453" w14:textId="48B65269" w:rsidR="00E724B7" w:rsidRDefault="00E724B7">
      <w:pPr>
        <w:widowControl w:val="0"/>
        <w:jc w:val="both"/>
        <w:rPr>
          <w:sz w:val="28"/>
          <w:szCs w:val="28"/>
        </w:rPr>
      </w:pPr>
    </w:p>
    <w:p w14:paraId="15847351" w14:textId="1548B6DB" w:rsidR="00E724B7" w:rsidRDefault="00E724B7">
      <w:pPr>
        <w:widowControl w:val="0"/>
        <w:jc w:val="both"/>
        <w:rPr>
          <w:sz w:val="28"/>
          <w:szCs w:val="28"/>
        </w:rPr>
      </w:pPr>
    </w:p>
    <w:p w14:paraId="219BAD87" w14:textId="77777777" w:rsidR="00E724B7" w:rsidRDefault="00E724B7">
      <w:pPr>
        <w:widowControl w:val="0"/>
        <w:jc w:val="both"/>
        <w:rPr>
          <w:sz w:val="28"/>
          <w:szCs w:val="28"/>
        </w:rPr>
      </w:pPr>
    </w:p>
    <w:p w14:paraId="17E48852" w14:textId="35989C32" w:rsidR="00A93960" w:rsidRDefault="00D97D1B">
      <w:pPr>
        <w:pStyle w:val="Heading1"/>
        <w:jc w:val="both"/>
        <w:rPr>
          <w:b/>
        </w:rPr>
      </w:pPr>
      <w:r>
        <w:rPr>
          <w:b/>
        </w:rPr>
        <w:lastRenderedPageBreak/>
        <w:t>References</w:t>
      </w:r>
    </w:p>
    <w:p w14:paraId="354E7D9E" w14:textId="77777777" w:rsidR="00A93960" w:rsidRDefault="00A93960">
      <w:pPr>
        <w:jc w:val="both"/>
        <w:rPr>
          <w:sz w:val="28"/>
          <w:szCs w:val="28"/>
        </w:rPr>
      </w:pPr>
    </w:p>
    <w:p w14:paraId="1F35E959" w14:textId="77777777" w:rsidR="00A93960" w:rsidRDefault="00D97D1B">
      <w:pPr>
        <w:numPr>
          <w:ilvl w:val="0"/>
          <w:numId w:val="4"/>
        </w:numPr>
        <w:jc w:val="both"/>
        <w:rPr>
          <w:sz w:val="28"/>
          <w:szCs w:val="28"/>
        </w:rPr>
      </w:pPr>
      <w:r>
        <w:rPr>
          <w:sz w:val="28"/>
          <w:szCs w:val="28"/>
        </w:rPr>
        <w:t xml:space="preserve">Andrei Pavlov and Manoj Sachdev. 2008. </w:t>
      </w:r>
      <w:r>
        <w:rPr>
          <w:i/>
          <w:sz w:val="28"/>
          <w:szCs w:val="28"/>
        </w:rPr>
        <w:t>CMOS SRAM Circuit Design and Parametric Test in Nano-Scaled Technologies: Process-Aware SRAM Design and Test(1st. ed.).</w:t>
      </w:r>
      <w:r>
        <w:rPr>
          <w:sz w:val="28"/>
          <w:szCs w:val="28"/>
        </w:rPr>
        <w:t xml:space="preserve"> Springer Publishing Company, Incorporated.</w:t>
      </w:r>
    </w:p>
    <w:p w14:paraId="7245B1BA" w14:textId="77777777" w:rsidR="00A93960" w:rsidRDefault="00D97D1B">
      <w:pPr>
        <w:numPr>
          <w:ilvl w:val="0"/>
          <w:numId w:val="4"/>
        </w:numPr>
        <w:jc w:val="both"/>
        <w:rPr>
          <w:sz w:val="28"/>
          <w:szCs w:val="28"/>
        </w:rPr>
      </w:pPr>
      <w:r>
        <w:rPr>
          <w:sz w:val="28"/>
          <w:szCs w:val="28"/>
        </w:rPr>
        <w:t xml:space="preserve">Y. Tao and W. Hu, "Design of Sense Amplifier in the High Speed SRAM," </w:t>
      </w:r>
      <w:r>
        <w:rPr>
          <w:i/>
          <w:sz w:val="28"/>
          <w:szCs w:val="28"/>
        </w:rPr>
        <w:t>2015 International Conference on Cyber-Enabled Distributed Computing and Knowledge Discovery, Xi'an</w:t>
      </w:r>
      <w:r>
        <w:rPr>
          <w:sz w:val="28"/>
          <w:szCs w:val="28"/>
        </w:rPr>
        <w:t xml:space="preserve">, 2015, pp. 384-387, </w:t>
      </w:r>
      <w:proofErr w:type="spellStart"/>
      <w:r>
        <w:rPr>
          <w:sz w:val="28"/>
          <w:szCs w:val="28"/>
        </w:rPr>
        <w:t>doi</w:t>
      </w:r>
      <w:proofErr w:type="spellEnd"/>
      <w:r>
        <w:rPr>
          <w:sz w:val="28"/>
          <w:szCs w:val="28"/>
        </w:rPr>
        <w:t>: 10.1109/CyberC.2015.32.</w:t>
      </w:r>
    </w:p>
    <w:p w14:paraId="76C027D3" w14:textId="77777777" w:rsidR="00A93960" w:rsidRDefault="00D97D1B">
      <w:pPr>
        <w:numPr>
          <w:ilvl w:val="0"/>
          <w:numId w:val="4"/>
        </w:numPr>
        <w:jc w:val="both"/>
        <w:rPr>
          <w:sz w:val="28"/>
          <w:szCs w:val="28"/>
        </w:rPr>
      </w:pPr>
      <w:r>
        <w:rPr>
          <w:sz w:val="28"/>
          <w:szCs w:val="28"/>
        </w:rPr>
        <w:t xml:space="preserve">A. </w:t>
      </w:r>
      <w:proofErr w:type="spellStart"/>
      <w:r>
        <w:rPr>
          <w:sz w:val="28"/>
          <w:szCs w:val="28"/>
        </w:rPr>
        <w:t>Abdollahi</w:t>
      </w:r>
      <w:proofErr w:type="spellEnd"/>
      <w:r>
        <w:rPr>
          <w:sz w:val="28"/>
          <w:szCs w:val="28"/>
        </w:rPr>
        <w:t xml:space="preserve">, F. </w:t>
      </w:r>
      <w:proofErr w:type="spellStart"/>
      <w:r>
        <w:rPr>
          <w:sz w:val="28"/>
          <w:szCs w:val="28"/>
        </w:rPr>
        <w:t>Fallah</w:t>
      </w:r>
      <w:proofErr w:type="spellEnd"/>
      <w:r>
        <w:rPr>
          <w:sz w:val="28"/>
          <w:szCs w:val="28"/>
        </w:rPr>
        <w:t xml:space="preserve"> and M. </w:t>
      </w:r>
      <w:proofErr w:type="spellStart"/>
      <w:r>
        <w:rPr>
          <w:sz w:val="28"/>
          <w:szCs w:val="28"/>
        </w:rPr>
        <w:t>Pedram</w:t>
      </w:r>
      <w:proofErr w:type="spellEnd"/>
      <w:r>
        <w:rPr>
          <w:sz w:val="28"/>
          <w:szCs w:val="28"/>
        </w:rPr>
        <w:t xml:space="preserve">, "A Robust Power Gating Structure and Power Mode Transition Strategy for MTCMOS Design," in </w:t>
      </w:r>
      <w:r>
        <w:rPr>
          <w:i/>
          <w:sz w:val="28"/>
          <w:szCs w:val="28"/>
        </w:rPr>
        <w:t>IEEE Transactions on Very Large Scale Integration (VLSI) Systems</w:t>
      </w:r>
      <w:r>
        <w:rPr>
          <w:sz w:val="28"/>
          <w:szCs w:val="28"/>
        </w:rPr>
        <w:t xml:space="preserve">, vol. 15, no. 1, pp. 80-89, Jan. 2007, </w:t>
      </w:r>
      <w:proofErr w:type="spellStart"/>
      <w:r>
        <w:rPr>
          <w:sz w:val="28"/>
          <w:szCs w:val="28"/>
        </w:rPr>
        <w:t>doi</w:t>
      </w:r>
      <w:proofErr w:type="spellEnd"/>
      <w:r>
        <w:rPr>
          <w:sz w:val="28"/>
          <w:szCs w:val="28"/>
        </w:rPr>
        <w:t>: 10.1109/TVLSI.2007.891093.</w:t>
      </w:r>
    </w:p>
    <w:p w14:paraId="44C4C236" w14:textId="77777777" w:rsidR="00A93960" w:rsidRDefault="00D97D1B">
      <w:pPr>
        <w:numPr>
          <w:ilvl w:val="0"/>
          <w:numId w:val="4"/>
        </w:numPr>
        <w:jc w:val="both"/>
        <w:rPr>
          <w:sz w:val="28"/>
          <w:szCs w:val="28"/>
        </w:rPr>
      </w:pPr>
      <w:r>
        <w:rPr>
          <w:sz w:val="28"/>
          <w:szCs w:val="28"/>
        </w:rPr>
        <w:t xml:space="preserve">K. </w:t>
      </w:r>
      <w:proofErr w:type="spellStart"/>
      <w:r>
        <w:rPr>
          <w:sz w:val="28"/>
          <w:szCs w:val="28"/>
        </w:rPr>
        <w:t>Sridhara</w:t>
      </w:r>
      <w:proofErr w:type="spellEnd"/>
      <w:r>
        <w:rPr>
          <w:sz w:val="28"/>
          <w:szCs w:val="28"/>
        </w:rPr>
        <w:t xml:space="preserve">, G. S. </w:t>
      </w:r>
      <w:proofErr w:type="spellStart"/>
      <w:r>
        <w:rPr>
          <w:sz w:val="28"/>
          <w:szCs w:val="28"/>
        </w:rPr>
        <w:t>Biradar</w:t>
      </w:r>
      <w:proofErr w:type="spellEnd"/>
      <w:r>
        <w:rPr>
          <w:sz w:val="28"/>
          <w:szCs w:val="28"/>
        </w:rPr>
        <w:t xml:space="preserve"> and R. </w:t>
      </w:r>
      <w:proofErr w:type="spellStart"/>
      <w:r>
        <w:rPr>
          <w:sz w:val="28"/>
          <w:szCs w:val="28"/>
        </w:rPr>
        <w:t>Yanamshetti</w:t>
      </w:r>
      <w:proofErr w:type="spellEnd"/>
      <w:r>
        <w:rPr>
          <w:sz w:val="28"/>
          <w:szCs w:val="28"/>
        </w:rPr>
        <w:t xml:space="preserve">, "Subthreshold leakage power reduction in VLSI circuits: A survey," </w:t>
      </w:r>
      <w:r>
        <w:rPr>
          <w:i/>
          <w:sz w:val="28"/>
          <w:szCs w:val="28"/>
        </w:rPr>
        <w:t xml:space="preserve">2016 International Conference on Communication and Signal Processing (ICCSP), </w:t>
      </w:r>
      <w:proofErr w:type="spellStart"/>
      <w:r>
        <w:rPr>
          <w:i/>
          <w:sz w:val="28"/>
          <w:szCs w:val="28"/>
        </w:rPr>
        <w:t>Melmaruvathur</w:t>
      </w:r>
      <w:proofErr w:type="spellEnd"/>
      <w:r>
        <w:rPr>
          <w:sz w:val="28"/>
          <w:szCs w:val="28"/>
        </w:rPr>
        <w:t xml:space="preserve">, 2016, pp. 1120-1124, </w:t>
      </w:r>
      <w:proofErr w:type="spellStart"/>
      <w:r>
        <w:rPr>
          <w:sz w:val="28"/>
          <w:szCs w:val="28"/>
        </w:rPr>
        <w:t>doi</w:t>
      </w:r>
      <w:proofErr w:type="spellEnd"/>
      <w:r>
        <w:rPr>
          <w:sz w:val="28"/>
          <w:szCs w:val="28"/>
        </w:rPr>
        <w:t>: 10.1109/ICCSP.2016.7754326.</w:t>
      </w:r>
    </w:p>
    <w:p w14:paraId="4B5B757F" w14:textId="77777777" w:rsidR="00A93960" w:rsidRDefault="00D97D1B">
      <w:pPr>
        <w:numPr>
          <w:ilvl w:val="0"/>
          <w:numId w:val="4"/>
        </w:numPr>
        <w:jc w:val="both"/>
        <w:rPr>
          <w:sz w:val="28"/>
          <w:szCs w:val="28"/>
        </w:rPr>
      </w:pPr>
      <w:r>
        <w:rPr>
          <w:sz w:val="28"/>
          <w:szCs w:val="28"/>
        </w:rPr>
        <w:t>Diagrams: Andrei Pavlov, Manoj Sachdev - CMOS SRAM Circuit Design and Parametric Test in Nano-Scaled Technologies_ Process-Aware SRAM Design and Test (2008, Springer)</w:t>
      </w:r>
    </w:p>
    <w:p w14:paraId="0EB767D9" w14:textId="77777777" w:rsidR="00A93960" w:rsidRDefault="00A93960">
      <w:pPr>
        <w:rPr>
          <w:sz w:val="28"/>
          <w:szCs w:val="28"/>
        </w:rPr>
      </w:pPr>
    </w:p>
    <w:sectPr w:rsidR="00A93960" w:rsidSect="00162680">
      <w:headerReference w:type="even" r:id="rId29"/>
      <w:headerReference w:type="default" r:id="rId30"/>
      <w:footerReference w:type="even" r:id="rId31"/>
      <w:footerReference w:type="default" r:id="rId32"/>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78AFE" w14:textId="77777777" w:rsidR="000C61E3" w:rsidRDefault="000C61E3">
      <w:pPr>
        <w:spacing w:line="240" w:lineRule="auto"/>
      </w:pPr>
      <w:r>
        <w:separator/>
      </w:r>
    </w:p>
  </w:endnote>
  <w:endnote w:type="continuationSeparator" w:id="0">
    <w:p w14:paraId="6B108F93" w14:textId="77777777" w:rsidR="000C61E3" w:rsidRDefault="000C61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ato">
    <w:altName w:val="Segoe U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5FDD3" w14:textId="3F6CB422" w:rsidR="00162680" w:rsidRPr="00162680" w:rsidRDefault="00162680" w:rsidP="00162680">
    <w:pPr>
      <w:pStyle w:val="Footer"/>
      <w:pBdr>
        <w:top w:val="single" w:sz="4" w:space="8" w:color="000000" w:themeColor="accent1"/>
      </w:pBdr>
      <w:spacing w:before="360"/>
      <w:contextualSpacing/>
      <w:jc w:val="right"/>
      <w:rPr>
        <w:noProof/>
        <w:color w:val="000000" w:themeColor="text1"/>
      </w:rPr>
    </w:pPr>
    <w:r w:rsidRPr="00FF26FB">
      <w:rPr>
        <w:noProof/>
        <w:color w:val="000000" w:themeColor="text1"/>
      </w:rPr>
      <w:fldChar w:fldCharType="begin"/>
    </w:r>
    <w:r w:rsidRPr="00FF26FB">
      <w:rPr>
        <w:noProof/>
        <w:color w:val="000000" w:themeColor="text1"/>
      </w:rPr>
      <w:instrText xml:space="preserve"> PAGE   \* MERGEFORMAT </w:instrText>
    </w:r>
    <w:r w:rsidRPr="00FF26FB">
      <w:rPr>
        <w:noProof/>
        <w:color w:val="000000" w:themeColor="text1"/>
      </w:rPr>
      <w:fldChar w:fldCharType="separate"/>
    </w:r>
    <w:r>
      <w:rPr>
        <w:noProof/>
        <w:color w:val="000000" w:themeColor="text1"/>
      </w:rPr>
      <w:t>2</w:t>
    </w:r>
    <w:r w:rsidRPr="00FF26FB">
      <w:rPr>
        <w:noProof/>
        <w:color w:val="000000" w:themeColor="tex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60D79" w14:textId="69B40A6E" w:rsidR="00162680" w:rsidRPr="00162680" w:rsidRDefault="00162680" w:rsidP="00162680">
    <w:pPr>
      <w:pStyle w:val="Footer"/>
      <w:pBdr>
        <w:top w:val="single" w:sz="4" w:space="8" w:color="000000" w:themeColor="accent1"/>
      </w:pBdr>
      <w:spacing w:before="360"/>
      <w:contextualSpacing/>
      <w:rPr>
        <w:noProof/>
        <w:color w:val="000000" w:themeColor="text1"/>
      </w:rPr>
    </w:pPr>
    <w:r w:rsidRPr="00FF26FB">
      <w:rPr>
        <w:noProof/>
        <w:color w:val="000000" w:themeColor="text1"/>
      </w:rPr>
      <w:fldChar w:fldCharType="begin"/>
    </w:r>
    <w:r w:rsidRPr="00FF26FB">
      <w:rPr>
        <w:noProof/>
        <w:color w:val="000000" w:themeColor="text1"/>
      </w:rPr>
      <w:instrText xml:space="preserve"> PAGE   \* MERGEFORMAT </w:instrText>
    </w:r>
    <w:r w:rsidRPr="00FF26FB">
      <w:rPr>
        <w:noProof/>
        <w:color w:val="000000" w:themeColor="text1"/>
      </w:rPr>
      <w:fldChar w:fldCharType="separate"/>
    </w:r>
    <w:r>
      <w:rPr>
        <w:noProof/>
        <w:color w:val="000000" w:themeColor="text1"/>
      </w:rPr>
      <w:t>2</w:t>
    </w:r>
    <w:r w:rsidRPr="00FF26FB">
      <w:rPr>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A0EC8" w14:textId="77777777" w:rsidR="000C61E3" w:rsidRDefault="000C61E3">
      <w:pPr>
        <w:spacing w:line="240" w:lineRule="auto"/>
      </w:pPr>
      <w:r>
        <w:separator/>
      </w:r>
    </w:p>
  </w:footnote>
  <w:footnote w:type="continuationSeparator" w:id="0">
    <w:p w14:paraId="06BE1E99" w14:textId="77777777" w:rsidR="000C61E3" w:rsidRDefault="000C61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C3A86" w14:textId="4643F062" w:rsidR="00162680" w:rsidRPr="00ED12A0" w:rsidRDefault="000C61E3" w:rsidP="00162680">
    <w:pPr>
      <w:pStyle w:val="Header"/>
      <w:pBdr>
        <w:bottom w:val="single" w:sz="4" w:space="8" w:color="000000" w:themeColor="accent1"/>
      </w:pBdr>
      <w:spacing w:after="360"/>
      <w:contextualSpacing/>
      <w:rPr>
        <w:rFonts w:cs="Arial"/>
        <w:color w:val="000000" w:themeColor="text1"/>
      </w:rPr>
    </w:pPr>
    <w:sdt>
      <w:sdtPr>
        <w:rPr>
          <w:rFonts w:cs="Arial"/>
          <w:color w:val="000000" w:themeColor="text1"/>
        </w:rPr>
        <w:alias w:val="Title"/>
        <w:tag w:val=""/>
        <w:id w:val="796183735"/>
        <w:placeholder>
          <w:docPart w:val="6CFE6228BE1844D5AAAC7C0D9AF079BD"/>
        </w:placeholder>
        <w:dataBinding w:prefixMappings="xmlns:ns0='http://purl.org/dc/elements/1.1/' xmlns:ns1='http://schemas.openxmlformats.org/package/2006/metadata/core-properties' " w:xpath="/ns1:coreProperties[1]/ns0:title[1]" w:storeItemID="{6C3C8BC8-F283-45AE-878A-BAB7291924A1}"/>
        <w:text/>
      </w:sdtPr>
      <w:sdtEndPr/>
      <w:sdtContent>
        <w:r w:rsidR="00162680">
          <w:rPr>
            <w:rFonts w:cs="Arial"/>
            <w:color w:val="000000" w:themeColor="text1"/>
          </w:rPr>
          <w:t>EC383 – SRAM Design and Analysis</w:t>
        </w:r>
      </w:sdtContent>
    </w:sdt>
  </w:p>
  <w:p w14:paraId="14BE9A18" w14:textId="77777777" w:rsidR="00162680" w:rsidRDefault="00162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EDAB2" w14:textId="74F9580F" w:rsidR="00A93960" w:rsidRPr="00162680" w:rsidRDefault="000C61E3" w:rsidP="00162680">
    <w:pPr>
      <w:pStyle w:val="Header"/>
      <w:pBdr>
        <w:bottom w:val="single" w:sz="4" w:space="8" w:color="000000" w:themeColor="accent1"/>
      </w:pBdr>
      <w:spacing w:after="360"/>
      <w:contextualSpacing/>
      <w:jc w:val="right"/>
      <w:rPr>
        <w:rFonts w:cs="Arial"/>
        <w:color w:val="000000" w:themeColor="text1"/>
      </w:rPr>
    </w:pPr>
    <w:sdt>
      <w:sdtPr>
        <w:rPr>
          <w:rFonts w:cs="Arial"/>
          <w:color w:val="000000" w:themeColor="text1"/>
        </w:rPr>
        <w:alias w:val="Title"/>
        <w:tag w:val=""/>
        <w:id w:val="749385810"/>
        <w:placeholder>
          <w:docPart w:val="83387D457659441BB13D561EF6328F67"/>
        </w:placeholder>
        <w:dataBinding w:prefixMappings="xmlns:ns0='http://purl.org/dc/elements/1.1/' xmlns:ns1='http://schemas.openxmlformats.org/package/2006/metadata/core-properties' " w:xpath="/ns1:coreProperties[1]/ns0:title[1]" w:storeItemID="{6C3C8BC8-F283-45AE-878A-BAB7291924A1}"/>
        <w:text/>
      </w:sdtPr>
      <w:sdtEndPr/>
      <w:sdtContent>
        <w:r w:rsidR="00162680">
          <w:rPr>
            <w:rFonts w:cs="Arial"/>
            <w:color w:val="000000" w:themeColor="text1"/>
          </w:rPr>
          <w:t>EC383 – SRAM Design and Analysis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724F2"/>
    <w:multiLevelType w:val="multilevel"/>
    <w:tmpl w:val="0C7EBFA4"/>
    <w:lvl w:ilvl="0">
      <w:start w:val="1"/>
      <w:numFmt w:val="bullet"/>
      <w:lvlText w:val="●"/>
      <w:lvlJc w:val="right"/>
      <w:pPr>
        <w:ind w:left="720" w:hanging="360"/>
      </w:pPr>
      <w:rPr>
        <w:rFonts w:ascii="Lato" w:eastAsia="Lato" w:hAnsi="Lato" w:cs="Lato"/>
        <w:b w:val="0"/>
        <w:i w:val="0"/>
        <w:smallCaps w:val="0"/>
        <w:strike w:val="0"/>
        <w:color w:val="595959"/>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595959"/>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595959"/>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595959"/>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595959"/>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595959"/>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595959"/>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595959"/>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595959"/>
        <w:sz w:val="22"/>
        <w:szCs w:val="22"/>
        <w:u w:val="none"/>
        <w:shd w:val="clear" w:color="auto" w:fill="auto"/>
        <w:vertAlign w:val="baseline"/>
      </w:rPr>
    </w:lvl>
  </w:abstractNum>
  <w:abstractNum w:abstractNumId="1" w15:restartNumberingAfterBreak="0">
    <w:nsid w:val="27337E3D"/>
    <w:multiLevelType w:val="multilevel"/>
    <w:tmpl w:val="6930C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913F1F"/>
    <w:multiLevelType w:val="multilevel"/>
    <w:tmpl w:val="B54E1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E3232F"/>
    <w:multiLevelType w:val="multilevel"/>
    <w:tmpl w:val="E18C4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8201CF"/>
    <w:multiLevelType w:val="multilevel"/>
    <w:tmpl w:val="4518F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xNjEyMDY0NbU0NTZV0lEKTi0uzszPAykwrgUABNQPDCwAAAA="/>
  </w:docVars>
  <w:rsids>
    <w:rsidRoot w:val="00A93960"/>
    <w:rsid w:val="00023950"/>
    <w:rsid w:val="000C61E3"/>
    <w:rsid w:val="00104A2C"/>
    <w:rsid w:val="00162680"/>
    <w:rsid w:val="002A3EFB"/>
    <w:rsid w:val="00630F60"/>
    <w:rsid w:val="008B3EA3"/>
    <w:rsid w:val="008E2CDE"/>
    <w:rsid w:val="0093234F"/>
    <w:rsid w:val="00954DDA"/>
    <w:rsid w:val="00A52A75"/>
    <w:rsid w:val="00A93960"/>
    <w:rsid w:val="00AC00A3"/>
    <w:rsid w:val="00BD3F30"/>
    <w:rsid w:val="00D97D1B"/>
    <w:rsid w:val="00E724B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B400"/>
  <w15:docId w15:val="{8DC27E11-4ED4-4758-8627-2E0944778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62680"/>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162680"/>
    <w:rPr>
      <w:rFonts w:cs="Mangal"/>
      <w:szCs w:val="20"/>
    </w:rPr>
  </w:style>
  <w:style w:type="paragraph" w:styleId="Footer">
    <w:name w:val="footer"/>
    <w:basedOn w:val="Normal"/>
    <w:link w:val="FooterChar"/>
    <w:uiPriority w:val="99"/>
    <w:unhideWhenUsed/>
    <w:qFormat/>
    <w:rsid w:val="00162680"/>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162680"/>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CFE6228BE1844D5AAAC7C0D9AF079BD"/>
        <w:category>
          <w:name w:val="General"/>
          <w:gallery w:val="placeholder"/>
        </w:category>
        <w:types>
          <w:type w:val="bbPlcHdr"/>
        </w:types>
        <w:behaviors>
          <w:behavior w:val="content"/>
        </w:behaviors>
        <w:guid w:val="{AE46A174-4DD0-4773-BA75-AC9E1EA3604E}"/>
      </w:docPartPr>
      <w:docPartBody>
        <w:p w:rsidR="00722988" w:rsidRDefault="0000113F" w:rsidP="0000113F">
          <w:pPr>
            <w:pStyle w:val="6CFE6228BE1844D5AAAC7C0D9AF079BD"/>
          </w:pPr>
          <w:r>
            <w:rPr>
              <w:color w:val="404040" w:themeColor="text1" w:themeTint="BF"/>
            </w:rPr>
            <w:t>[Document title]</w:t>
          </w:r>
        </w:p>
      </w:docPartBody>
    </w:docPart>
    <w:docPart>
      <w:docPartPr>
        <w:name w:val="83387D457659441BB13D561EF6328F67"/>
        <w:category>
          <w:name w:val="General"/>
          <w:gallery w:val="placeholder"/>
        </w:category>
        <w:types>
          <w:type w:val="bbPlcHdr"/>
        </w:types>
        <w:behaviors>
          <w:behavior w:val="content"/>
        </w:behaviors>
        <w:guid w:val="{D0E87622-4963-4122-A4C0-E64C198F3394}"/>
      </w:docPartPr>
      <w:docPartBody>
        <w:p w:rsidR="00722988" w:rsidRDefault="0000113F" w:rsidP="0000113F">
          <w:pPr>
            <w:pStyle w:val="83387D457659441BB13D561EF6328F67"/>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ato">
    <w:altName w:val="Segoe U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13F"/>
    <w:rsid w:val="0000113F"/>
    <w:rsid w:val="00391E28"/>
    <w:rsid w:val="004711B3"/>
    <w:rsid w:val="005F1FD1"/>
    <w:rsid w:val="007229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FE6228BE1844D5AAAC7C0D9AF079BD">
    <w:name w:val="6CFE6228BE1844D5AAAC7C0D9AF079BD"/>
    <w:rsid w:val="0000113F"/>
  </w:style>
  <w:style w:type="paragraph" w:customStyle="1" w:styleId="83387D457659441BB13D561EF6328F67">
    <w:name w:val="83387D457659441BB13D561EF6328F67"/>
    <w:rsid w:val="000011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19</Pages>
  <Words>1805</Words>
  <Characters>10293</Characters>
  <Application>Microsoft Office Word</Application>
  <DocSecurity>0</DocSecurity>
  <Lines>85</Lines>
  <Paragraphs>24</Paragraphs>
  <ScaleCrop>false</ScaleCrop>
  <Company/>
  <LinksUpToDate>false</LinksUpToDate>
  <CharactersWithSpaces>12074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EC383 – SRAM Design and Analysis</dc:title>
  <dc:creator>Rahul Hanchate</dc:creator>
  <cp:lastModifiedBy>Rahul</cp:lastModifiedBy>
  <cp:revision>16</cp:revision>
  <cp:lastPrinted>2020-12-03T02:26:00Z</cp:lastPrinted>
  <dcterms:created xsi:type="dcterms:W3CDTF">2020-12-03T01:56:00Z</dcterms:created>
  <dcterms:modified xsi:type="dcterms:W3CDTF">2020-12-03T02:29:00Z</dcterms:modified>
</cp:coreProperties>
</file>