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EF9" w:rsidRDefault="0090173A">
      <w:proofErr w:type="spellStart"/>
      <w:r>
        <w:t>Adaboost</w:t>
      </w:r>
      <w:proofErr w:type="spellEnd"/>
      <w:r>
        <w:t xml:space="preserve">: </w:t>
      </w:r>
    </w:p>
    <w:p w:rsidR="0090173A" w:rsidRDefault="0090173A"/>
    <w:p w:rsidR="0090173A" w:rsidRPr="0090173A" w:rsidRDefault="0090173A" w:rsidP="0090173A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  <w:color w:val="222222"/>
          <w:sz w:val="21"/>
          <w:szCs w:val="21"/>
          <w:shd w:val="clear" w:color="auto" w:fill="FFFFFF"/>
        </w:rPr>
      </w:pPr>
      <w:bookmarkStart w:id="0" w:name="OLE_LINK1"/>
      <w:bookmarkStart w:id="1" w:name="OLE_LINK2"/>
      <w:bookmarkStart w:id="2" w:name="_GoBack"/>
      <w:r w:rsidRPr="0090173A">
        <w:rPr>
          <w:rFonts w:ascii="Arial" w:eastAsia="Times New Roman" w:hAnsi="Arial" w:cs="Times New Roman"/>
          <w:color w:val="222222"/>
          <w:sz w:val="21"/>
          <w:szCs w:val="21"/>
          <w:shd w:val="clear" w:color="auto" w:fill="FFFFFF"/>
        </w:rPr>
        <w:t>The output of the other learning algorithms ('weak learners') is combined into a weighted sum that represents the final output of the boosted classifier.</w:t>
      </w:r>
    </w:p>
    <w:p w:rsidR="0090173A" w:rsidRDefault="0090173A" w:rsidP="0090173A">
      <w:pPr>
        <w:rPr>
          <w:rFonts w:ascii="Arial" w:eastAsia="Times New Roman" w:hAnsi="Arial" w:cs="Times New Roman"/>
          <w:color w:val="222222"/>
          <w:sz w:val="21"/>
          <w:szCs w:val="21"/>
          <w:shd w:val="clear" w:color="auto" w:fill="FFFFFF"/>
        </w:rPr>
      </w:pPr>
    </w:p>
    <w:p w:rsidR="0090173A" w:rsidRPr="0090173A" w:rsidRDefault="0090173A" w:rsidP="009017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0173A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Subsequent weak learners are tweaked in favor of those instances misclassified by previous classifiers.</w:t>
      </w:r>
    </w:p>
    <w:p w:rsidR="0090173A" w:rsidRDefault="0090173A" w:rsidP="0090173A">
      <w:pPr>
        <w:rPr>
          <w:rFonts w:ascii="Times New Roman" w:eastAsia="Times New Roman" w:hAnsi="Times New Roman" w:cs="Times New Roman"/>
        </w:rPr>
      </w:pPr>
    </w:p>
    <w:p w:rsidR="0090173A" w:rsidRDefault="00822B60" w:rsidP="009017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At each iteration of the training process, a weight </w:t>
      </w:r>
      <w:proofErr w:type="spellStart"/>
      <w:r>
        <w:rPr>
          <w:rFonts w:ascii="Times New Roman" w:eastAsia="Times New Roman" w:hAnsi="Times New Roman" w:cs="Times New Roman"/>
        </w:rPr>
        <w:t>w</w:t>
      </w:r>
      <w:r w:rsidRPr="00822B60">
        <w:rPr>
          <w:rFonts w:ascii="Times New Roman" w:eastAsia="Times New Roman" w:hAnsi="Times New Roman" w:cs="Times New Roman"/>
          <w:vertAlign w:val="subscript"/>
        </w:rPr>
        <w:t>t</w:t>
      </w:r>
      <w:proofErr w:type="spellEnd"/>
      <w:r>
        <w:rPr>
          <w:rFonts w:ascii="Times New Roman" w:eastAsia="Times New Roman" w:hAnsi="Times New Roman" w:cs="Times New Roman"/>
        </w:rPr>
        <w:t xml:space="preserve"> is assigned to each sample in the training set equal to the current error E(</w:t>
      </w:r>
      <w:r w:rsidRPr="00822B60">
        <w:rPr>
          <w:rFonts w:ascii="Times New Roman" w:eastAsia="Times New Roman" w:hAnsi="Times New Roman" w:cs="Times New Roman"/>
        </w:rPr>
        <w:t>F</w:t>
      </w:r>
      <w:r w:rsidRPr="00822B60">
        <w:rPr>
          <w:rFonts w:ascii="Times New Roman" w:eastAsia="Times New Roman" w:hAnsi="Times New Roman" w:cs="Times New Roman"/>
          <w:vertAlign w:val="subscript"/>
        </w:rPr>
        <w:t>t-1</w:t>
      </w:r>
      <w:r>
        <w:rPr>
          <w:rFonts w:ascii="Times New Roman" w:eastAsia="Times New Roman" w:hAnsi="Times New Roman" w:cs="Times New Roman"/>
        </w:rPr>
        <w:t>(x</w:t>
      </w:r>
      <w:r w:rsidRPr="00822B60">
        <w:rPr>
          <w:rFonts w:ascii="Times New Roman" w:eastAsia="Times New Roman" w:hAnsi="Times New Roman" w:cs="Times New Roman"/>
          <w:vertAlign w:val="subscript"/>
        </w:rPr>
        <w:t>i</w:t>
      </w:r>
      <w:r>
        <w:rPr>
          <w:rFonts w:ascii="Times New Roman" w:eastAsia="Times New Roman" w:hAnsi="Times New Roman" w:cs="Times New Roman"/>
        </w:rPr>
        <w:t>)) on that sample.</w:t>
      </w:r>
    </w:p>
    <w:bookmarkEnd w:id="0"/>
    <w:bookmarkEnd w:id="1"/>
    <w:bookmarkEnd w:id="2"/>
    <w:p w:rsidR="00822B60" w:rsidRPr="00822B60" w:rsidRDefault="00822B60" w:rsidP="00822B60">
      <w:pPr>
        <w:pStyle w:val="ListParagraph"/>
        <w:rPr>
          <w:rFonts w:ascii="Times New Roman" w:eastAsia="Times New Roman" w:hAnsi="Times New Roman" w:cs="Times New Roman"/>
        </w:rPr>
      </w:pPr>
    </w:p>
    <w:p w:rsidR="00822B60" w:rsidRPr="00822B60" w:rsidRDefault="00822B60" w:rsidP="00822B6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3519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3A" w:rsidRDefault="0090173A"/>
    <w:p w:rsidR="008B5C8F" w:rsidRDefault="008B5C8F">
      <w:r>
        <w:t>Bagging:</w:t>
      </w:r>
    </w:p>
    <w:p w:rsidR="008B5C8F" w:rsidRDefault="008B5C8F"/>
    <w:p w:rsidR="008B5C8F" w:rsidRDefault="004100CA" w:rsidP="008B5C8F">
      <w:pPr>
        <w:pStyle w:val="ListParagraph"/>
        <w:numPr>
          <w:ilvl w:val="0"/>
          <w:numId w:val="2"/>
        </w:numPr>
      </w:pPr>
      <w:r>
        <w:t>Given a training set D of size n, bagging generates m new training sets D</w:t>
      </w:r>
      <w:r>
        <w:rPr>
          <w:vertAlign w:val="subscript"/>
        </w:rPr>
        <w:t>i</w:t>
      </w:r>
      <w:r>
        <w:t xml:space="preserve">, each of size n’, by sampling from D uniformly with replacement. </w:t>
      </w:r>
    </w:p>
    <w:p w:rsidR="004100CA" w:rsidRPr="004100CA" w:rsidRDefault="004100CA" w:rsidP="004100C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4100CA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This kind of sample is known as a </w:t>
      </w:r>
      <w:hyperlink r:id="rId6" w:tooltip="Bootstrap (statistics)" w:history="1">
        <w:r w:rsidRPr="004100CA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bootstrap</w:t>
        </w:r>
      </w:hyperlink>
      <w:r w:rsidRPr="004100CA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sample. The </w:t>
      </w:r>
      <w:r w:rsidRPr="004100CA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4100CA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models are fitted using the above </w:t>
      </w:r>
      <w:r w:rsidRPr="004100CA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4100CA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bootstrap samples and combined by averaging the output (for regression) or voting (for classification).</w:t>
      </w:r>
    </w:p>
    <w:p w:rsidR="004100CA" w:rsidRDefault="004100CA" w:rsidP="004100CA">
      <w:pPr>
        <w:ind w:left="360"/>
      </w:pPr>
    </w:p>
    <w:sectPr w:rsidR="004100CA" w:rsidSect="00A5280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E1503"/>
    <w:multiLevelType w:val="hybridMultilevel"/>
    <w:tmpl w:val="033C4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370CD"/>
    <w:multiLevelType w:val="hybridMultilevel"/>
    <w:tmpl w:val="C166D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73A"/>
    <w:rsid w:val="002401A5"/>
    <w:rsid w:val="004100CA"/>
    <w:rsid w:val="006B4D99"/>
    <w:rsid w:val="007F7828"/>
    <w:rsid w:val="00822B60"/>
    <w:rsid w:val="008B5C8F"/>
    <w:rsid w:val="0090173A"/>
    <w:rsid w:val="009A7EF9"/>
    <w:rsid w:val="00A5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1AEFB415-65B2-0B48-8311-588772F87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0173A"/>
  </w:style>
  <w:style w:type="paragraph" w:styleId="ListParagraph">
    <w:name w:val="List Paragraph"/>
    <w:basedOn w:val="Normal"/>
    <w:uiPriority w:val="34"/>
    <w:qFormat/>
    <w:rsid w:val="0090173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100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3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ootstrap_(statistics)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2018-04-23T02:12:00Z</dcterms:created>
  <dcterms:modified xsi:type="dcterms:W3CDTF">2018-04-30T00:18:00Z</dcterms:modified>
</cp:coreProperties>
</file>