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F5341" w14:textId="77777777" w:rsidR="003A7EA2" w:rsidRDefault="0093079F" w:rsidP="0093079F">
      <w:pPr>
        <w:jc w:val="center"/>
      </w:pPr>
      <w:r>
        <w:t>Acceptance Test Procedure</w:t>
      </w:r>
    </w:p>
    <w:p w14:paraId="3029EDF5" w14:textId="77777777" w:rsidR="0093079F" w:rsidRDefault="0093079F" w:rsidP="00996895"/>
    <w:tbl>
      <w:tblPr>
        <w:tblStyle w:val="TableGrid"/>
        <w:tblW w:w="10190" w:type="dxa"/>
        <w:tblInd w:w="-72" w:type="dxa"/>
        <w:tblLook w:val="04A0" w:firstRow="1" w:lastRow="0" w:firstColumn="1" w:lastColumn="0" w:noHBand="0" w:noVBand="1"/>
      </w:tblPr>
      <w:tblGrid>
        <w:gridCol w:w="712"/>
        <w:gridCol w:w="2218"/>
        <w:gridCol w:w="3850"/>
        <w:gridCol w:w="2200"/>
        <w:gridCol w:w="1210"/>
      </w:tblGrid>
      <w:tr w:rsidR="002A3C9E" w14:paraId="34F9704C" w14:textId="77777777" w:rsidTr="002A3C9E">
        <w:tc>
          <w:tcPr>
            <w:tcW w:w="712" w:type="dxa"/>
          </w:tcPr>
          <w:p w14:paraId="539AA7E5" w14:textId="77777777" w:rsidR="002A3C9E" w:rsidRDefault="002A3C9E" w:rsidP="00EF5788">
            <w:pPr>
              <w:jc w:val="center"/>
            </w:pPr>
            <w:r>
              <w:t>Step</w:t>
            </w:r>
          </w:p>
        </w:tc>
        <w:tc>
          <w:tcPr>
            <w:tcW w:w="2218" w:type="dxa"/>
          </w:tcPr>
          <w:p w14:paraId="6F27D880" w14:textId="77777777" w:rsidR="002A3C9E" w:rsidRDefault="002A3C9E" w:rsidP="00EF5788">
            <w:pPr>
              <w:jc w:val="center"/>
            </w:pPr>
            <w:r>
              <w:t>Procedure</w:t>
            </w:r>
          </w:p>
        </w:tc>
        <w:tc>
          <w:tcPr>
            <w:tcW w:w="3850" w:type="dxa"/>
          </w:tcPr>
          <w:p w14:paraId="66A99E4F" w14:textId="77777777" w:rsidR="002A3C9E" w:rsidRDefault="002A3C9E" w:rsidP="00EF5788">
            <w:pPr>
              <w:jc w:val="center"/>
            </w:pPr>
            <w:r>
              <w:t>Expected Results</w:t>
            </w:r>
          </w:p>
        </w:tc>
        <w:tc>
          <w:tcPr>
            <w:tcW w:w="2200" w:type="dxa"/>
          </w:tcPr>
          <w:p w14:paraId="142B27A0" w14:textId="77777777" w:rsidR="002A3C9E" w:rsidRDefault="002A3C9E" w:rsidP="00996895">
            <w:pPr>
              <w:jc w:val="center"/>
            </w:pPr>
            <w:r>
              <w:t>Actual Results</w:t>
            </w:r>
          </w:p>
        </w:tc>
        <w:tc>
          <w:tcPr>
            <w:tcW w:w="1210" w:type="dxa"/>
          </w:tcPr>
          <w:p w14:paraId="569BE051" w14:textId="77777777" w:rsidR="002A3C9E" w:rsidRDefault="002A3C9E" w:rsidP="00996895">
            <w:pPr>
              <w:jc w:val="center"/>
            </w:pPr>
            <w:r w:rsidRPr="00800B72">
              <w:sym w:font="Wingdings" w:char="F0FC"/>
            </w:r>
            <w:r>
              <w:t xml:space="preserve"> or AI</w:t>
            </w:r>
            <w:r w:rsidRPr="00931D32">
              <w:rPr>
                <w:vertAlign w:val="superscript"/>
              </w:rPr>
              <w:t>*</w:t>
            </w:r>
          </w:p>
        </w:tc>
      </w:tr>
      <w:tr w:rsidR="002A3C9E" w14:paraId="48421FA2" w14:textId="77777777" w:rsidTr="002A3C9E">
        <w:tc>
          <w:tcPr>
            <w:tcW w:w="712" w:type="dxa"/>
          </w:tcPr>
          <w:p w14:paraId="6055EA86" w14:textId="77777777" w:rsidR="002A3C9E" w:rsidRDefault="002A3C9E" w:rsidP="00EF5788">
            <w:pPr>
              <w:jc w:val="center"/>
            </w:pPr>
            <w:r>
              <w:t>1</w:t>
            </w:r>
          </w:p>
        </w:tc>
        <w:tc>
          <w:tcPr>
            <w:tcW w:w="2218" w:type="dxa"/>
          </w:tcPr>
          <w:p w14:paraId="5B130B7E" w14:textId="24FF0FD2" w:rsidR="002A3C9E" w:rsidRDefault="002A3C9E" w:rsidP="00EF5788">
            <w:r>
              <w:t xml:space="preserve">Run </w:t>
            </w:r>
            <w:proofErr w:type="spellStart"/>
            <w:r w:rsidR="00F5365C">
              <w:t>TIcTacToeGUI</w:t>
            </w:r>
            <w:proofErr w:type="spellEnd"/>
            <w:r>
              <w:t xml:space="preserve"> program</w:t>
            </w:r>
            <w:r w:rsidR="00F5365C">
              <w:t>.</w:t>
            </w:r>
          </w:p>
        </w:tc>
        <w:tc>
          <w:tcPr>
            <w:tcW w:w="3850" w:type="dxa"/>
          </w:tcPr>
          <w:p w14:paraId="72857EF0" w14:textId="015B3307" w:rsidR="002A3C9E" w:rsidRDefault="002A3C9E" w:rsidP="00EF5788">
            <w:proofErr w:type="spellStart"/>
            <w:r>
              <w:t>Gui</w:t>
            </w:r>
            <w:proofErr w:type="spellEnd"/>
            <w:r>
              <w:t xml:space="preserve"> Window appears with </w:t>
            </w:r>
            <w:r>
              <w:br/>
              <w:t xml:space="preserve">buttons:  </w:t>
            </w:r>
            <w:r w:rsidR="00F5365C">
              <w:t>SET NAME</w:t>
            </w:r>
            <w:r>
              <w:t xml:space="preserve">, </w:t>
            </w:r>
            <w:r w:rsidR="00F5365C">
              <w:t>SET NAME</w:t>
            </w:r>
            <w:r>
              <w:t xml:space="preserve">, SET </w:t>
            </w:r>
            <w:r w:rsidR="00F5365C">
              <w:t>INITIATIVE</w:t>
            </w:r>
          </w:p>
          <w:p w14:paraId="0B183852" w14:textId="77777777" w:rsidR="002A3C9E" w:rsidRDefault="00F5365C" w:rsidP="00EF5788">
            <w:pPr>
              <w:rPr>
                <w:lang w:eastAsia="zh-CN"/>
              </w:rPr>
            </w:pPr>
            <w:r>
              <w:rPr>
                <w:lang w:eastAsia="zh-CN"/>
              </w:rPr>
              <w:t>Display of first player</w:t>
            </w:r>
          </w:p>
          <w:p w14:paraId="6270BF8D" w14:textId="77777777" w:rsidR="00F5365C" w:rsidRDefault="00F5365C" w:rsidP="00EF5788">
            <w:pPr>
              <w:rPr>
                <w:lang w:eastAsia="zh-CN"/>
              </w:rPr>
            </w:pPr>
            <w:r>
              <w:rPr>
                <w:lang w:eastAsia="zh-CN"/>
              </w:rPr>
              <w:t>Display of second player</w:t>
            </w:r>
          </w:p>
          <w:p w14:paraId="69CF3151" w14:textId="77777777" w:rsidR="00F5365C" w:rsidRDefault="00F5365C" w:rsidP="00EF5788">
            <w:pPr>
              <w:rPr>
                <w:lang w:eastAsia="zh-CN"/>
              </w:rPr>
            </w:pPr>
            <w:r>
              <w:rPr>
                <w:lang w:eastAsia="zh-CN"/>
              </w:rPr>
              <w:t>Display of initiative</w:t>
            </w:r>
          </w:p>
          <w:p w14:paraId="36DF0B1F" w14:textId="603ABD40" w:rsidR="00F5365C" w:rsidRPr="00F5365C" w:rsidRDefault="00F5365C" w:rsidP="00EF5788">
            <w:pPr>
              <w:rPr>
                <w:lang w:eastAsia="zh-CN"/>
              </w:rPr>
            </w:pPr>
            <w:r>
              <w:rPr>
                <w:lang w:eastAsia="zh-CN"/>
              </w:rPr>
              <w:t>Display of current player</w:t>
            </w:r>
          </w:p>
        </w:tc>
        <w:tc>
          <w:tcPr>
            <w:tcW w:w="2200" w:type="dxa"/>
          </w:tcPr>
          <w:p w14:paraId="25BA6274" w14:textId="77777777" w:rsidR="002A3C9E" w:rsidRDefault="002A3C9E" w:rsidP="0093079F">
            <w:pPr>
              <w:jc w:val="center"/>
            </w:pPr>
          </w:p>
        </w:tc>
        <w:tc>
          <w:tcPr>
            <w:tcW w:w="1210" w:type="dxa"/>
          </w:tcPr>
          <w:p w14:paraId="7A5FCCD6" w14:textId="77777777" w:rsidR="002A3C9E" w:rsidRDefault="002A3C9E" w:rsidP="0093079F">
            <w:pPr>
              <w:jc w:val="center"/>
            </w:pPr>
          </w:p>
        </w:tc>
      </w:tr>
      <w:tr w:rsidR="002A3C9E" w14:paraId="61DCC760" w14:textId="77777777" w:rsidTr="002A3C9E">
        <w:tc>
          <w:tcPr>
            <w:tcW w:w="712" w:type="dxa"/>
          </w:tcPr>
          <w:p w14:paraId="2BC4674A" w14:textId="77777777" w:rsidR="002A3C9E" w:rsidRDefault="002A3C9E" w:rsidP="00EF5788">
            <w:pPr>
              <w:jc w:val="center"/>
            </w:pPr>
            <w:r>
              <w:t>2</w:t>
            </w:r>
          </w:p>
        </w:tc>
        <w:tc>
          <w:tcPr>
            <w:tcW w:w="2218" w:type="dxa"/>
          </w:tcPr>
          <w:p w14:paraId="28BB48C4" w14:textId="7E4B2CB5" w:rsidR="002A3C9E" w:rsidRDefault="002A3C9E" w:rsidP="00EF5788">
            <w:r>
              <w:t xml:space="preserve">Click </w:t>
            </w:r>
            <w:r w:rsidR="00F5365C">
              <w:t>SET NAME</w:t>
            </w:r>
            <w:r>
              <w:t xml:space="preserve"> button </w:t>
            </w:r>
            <w:r w:rsidR="00F5365C">
              <w:t>on top once.</w:t>
            </w:r>
          </w:p>
        </w:tc>
        <w:tc>
          <w:tcPr>
            <w:tcW w:w="3850" w:type="dxa"/>
          </w:tcPr>
          <w:p w14:paraId="33E35A99" w14:textId="0F66C54F" w:rsidR="002A3C9E" w:rsidRDefault="00F5365C" w:rsidP="00EF5788">
            <w:r>
              <w:t>Dialog window pop up.</w:t>
            </w:r>
          </w:p>
        </w:tc>
        <w:tc>
          <w:tcPr>
            <w:tcW w:w="2200" w:type="dxa"/>
          </w:tcPr>
          <w:p w14:paraId="34177FCA" w14:textId="77777777" w:rsidR="002A3C9E" w:rsidRDefault="002A3C9E" w:rsidP="0093079F">
            <w:pPr>
              <w:jc w:val="center"/>
            </w:pPr>
          </w:p>
        </w:tc>
        <w:tc>
          <w:tcPr>
            <w:tcW w:w="1210" w:type="dxa"/>
          </w:tcPr>
          <w:p w14:paraId="048E4AEB" w14:textId="77777777" w:rsidR="002A3C9E" w:rsidRDefault="002A3C9E" w:rsidP="0093079F">
            <w:pPr>
              <w:jc w:val="center"/>
            </w:pPr>
          </w:p>
        </w:tc>
      </w:tr>
      <w:tr w:rsidR="002A3C9E" w14:paraId="60A58E29" w14:textId="77777777" w:rsidTr="002A3C9E">
        <w:tc>
          <w:tcPr>
            <w:tcW w:w="712" w:type="dxa"/>
          </w:tcPr>
          <w:p w14:paraId="6DD99BF1" w14:textId="77777777" w:rsidR="002A3C9E" w:rsidRDefault="002A3C9E" w:rsidP="00EF5788">
            <w:pPr>
              <w:jc w:val="center"/>
            </w:pPr>
            <w:r>
              <w:t xml:space="preserve">3     </w:t>
            </w:r>
          </w:p>
        </w:tc>
        <w:tc>
          <w:tcPr>
            <w:tcW w:w="2218" w:type="dxa"/>
          </w:tcPr>
          <w:p w14:paraId="5040663C" w14:textId="21CE1C4B" w:rsidR="002A3C9E" w:rsidRDefault="00F5365C" w:rsidP="00EF5788">
            <w:r>
              <w:t>Input name in the dialog window popped up. Then press &lt;Return&gt;.</w:t>
            </w:r>
          </w:p>
        </w:tc>
        <w:tc>
          <w:tcPr>
            <w:tcW w:w="3850" w:type="dxa"/>
          </w:tcPr>
          <w:p w14:paraId="519EE509" w14:textId="15804C18" w:rsidR="002A3C9E" w:rsidRDefault="00F5365C" w:rsidP="00EF5788">
            <w:r>
              <w:t>Dialog window disappear. Name on top of main window change to input.</w:t>
            </w:r>
          </w:p>
        </w:tc>
        <w:tc>
          <w:tcPr>
            <w:tcW w:w="2200" w:type="dxa"/>
          </w:tcPr>
          <w:p w14:paraId="57C570EC" w14:textId="77777777" w:rsidR="002A3C9E" w:rsidRDefault="002A3C9E" w:rsidP="0093079F">
            <w:pPr>
              <w:jc w:val="center"/>
            </w:pPr>
          </w:p>
        </w:tc>
        <w:tc>
          <w:tcPr>
            <w:tcW w:w="1210" w:type="dxa"/>
          </w:tcPr>
          <w:p w14:paraId="4C89E1BB" w14:textId="77777777" w:rsidR="002A3C9E" w:rsidRDefault="002A3C9E" w:rsidP="0093079F">
            <w:pPr>
              <w:jc w:val="center"/>
            </w:pPr>
          </w:p>
        </w:tc>
      </w:tr>
      <w:tr w:rsidR="002A3C9E" w14:paraId="256FD977" w14:textId="77777777" w:rsidTr="002A3C9E">
        <w:tc>
          <w:tcPr>
            <w:tcW w:w="712" w:type="dxa"/>
          </w:tcPr>
          <w:p w14:paraId="4A4BA2D2" w14:textId="77777777" w:rsidR="002A3C9E" w:rsidRDefault="002A3C9E" w:rsidP="00EF5788">
            <w:pPr>
              <w:jc w:val="center"/>
            </w:pPr>
            <w:r>
              <w:t>4</w:t>
            </w:r>
          </w:p>
        </w:tc>
        <w:tc>
          <w:tcPr>
            <w:tcW w:w="2218" w:type="dxa"/>
          </w:tcPr>
          <w:p w14:paraId="52B229A8" w14:textId="15B28739" w:rsidR="002A3C9E" w:rsidRDefault="00F5365C" w:rsidP="00EF5788">
            <w:r>
              <w:t xml:space="preserve">Click SET NAME button </w:t>
            </w:r>
            <w:r>
              <w:t>in middle once</w:t>
            </w:r>
          </w:p>
        </w:tc>
        <w:tc>
          <w:tcPr>
            <w:tcW w:w="3850" w:type="dxa"/>
          </w:tcPr>
          <w:p w14:paraId="17F4E3EE" w14:textId="57771FEA" w:rsidR="002A3C9E" w:rsidRDefault="00F5365C" w:rsidP="00EF5788">
            <w:r>
              <w:t>Dialog window pop up.</w:t>
            </w:r>
            <w:bookmarkStart w:id="0" w:name="_GoBack"/>
            <w:bookmarkEnd w:id="0"/>
          </w:p>
        </w:tc>
        <w:tc>
          <w:tcPr>
            <w:tcW w:w="2200" w:type="dxa"/>
          </w:tcPr>
          <w:p w14:paraId="28D8E965" w14:textId="77777777" w:rsidR="002A3C9E" w:rsidRDefault="002A3C9E" w:rsidP="0093079F">
            <w:pPr>
              <w:jc w:val="center"/>
            </w:pPr>
          </w:p>
        </w:tc>
        <w:tc>
          <w:tcPr>
            <w:tcW w:w="1210" w:type="dxa"/>
          </w:tcPr>
          <w:p w14:paraId="247E898E" w14:textId="77777777" w:rsidR="002A3C9E" w:rsidRDefault="002A3C9E" w:rsidP="0093079F">
            <w:pPr>
              <w:jc w:val="center"/>
            </w:pPr>
          </w:p>
        </w:tc>
      </w:tr>
      <w:tr w:rsidR="002A3C9E" w14:paraId="24943E3F" w14:textId="77777777" w:rsidTr="002A3C9E">
        <w:tc>
          <w:tcPr>
            <w:tcW w:w="712" w:type="dxa"/>
          </w:tcPr>
          <w:p w14:paraId="4EF66BA4" w14:textId="77777777" w:rsidR="002A3C9E" w:rsidRDefault="002A3C9E" w:rsidP="00EF5788">
            <w:pPr>
              <w:jc w:val="center"/>
            </w:pPr>
            <w:r>
              <w:t>5</w:t>
            </w:r>
          </w:p>
        </w:tc>
        <w:tc>
          <w:tcPr>
            <w:tcW w:w="2218" w:type="dxa"/>
          </w:tcPr>
          <w:p w14:paraId="5E8C625F" w14:textId="765B548F" w:rsidR="002A3C9E" w:rsidRDefault="00F5365C" w:rsidP="00EF5788">
            <w:r>
              <w:t>Input name in the dialog window popped up. Then press &lt;Return&gt;.</w:t>
            </w:r>
          </w:p>
        </w:tc>
        <w:tc>
          <w:tcPr>
            <w:tcW w:w="3850" w:type="dxa"/>
          </w:tcPr>
          <w:p w14:paraId="4AA6B0A6" w14:textId="09D9D144" w:rsidR="002A3C9E" w:rsidRDefault="00F5365C" w:rsidP="00EF5788">
            <w:r>
              <w:t xml:space="preserve">Dialog window disappear. Name </w:t>
            </w:r>
            <w:r>
              <w:t xml:space="preserve">in middle </w:t>
            </w:r>
            <w:r>
              <w:t>of main window change to input.</w:t>
            </w:r>
          </w:p>
        </w:tc>
        <w:tc>
          <w:tcPr>
            <w:tcW w:w="2200" w:type="dxa"/>
          </w:tcPr>
          <w:p w14:paraId="77D3BDD9" w14:textId="77777777" w:rsidR="002A3C9E" w:rsidRDefault="002A3C9E" w:rsidP="0093079F">
            <w:pPr>
              <w:jc w:val="center"/>
            </w:pPr>
          </w:p>
        </w:tc>
        <w:tc>
          <w:tcPr>
            <w:tcW w:w="1210" w:type="dxa"/>
          </w:tcPr>
          <w:p w14:paraId="11271D1B" w14:textId="77777777" w:rsidR="002A3C9E" w:rsidRDefault="002A3C9E" w:rsidP="0093079F">
            <w:pPr>
              <w:jc w:val="center"/>
            </w:pPr>
          </w:p>
        </w:tc>
      </w:tr>
      <w:tr w:rsidR="002A3C9E" w14:paraId="0619D2AE" w14:textId="77777777" w:rsidTr="002A3C9E">
        <w:tc>
          <w:tcPr>
            <w:tcW w:w="712" w:type="dxa"/>
          </w:tcPr>
          <w:p w14:paraId="6624BB85" w14:textId="77777777" w:rsidR="002A3C9E" w:rsidRDefault="002A3C9E" w:rsidP="00EF5788">
            <w:pPr>
              <w:jc w:val="center"/>
            </w:pPr>
            <w:r>
              <w:t>6</w:t>
            </w:r>
          </w:p>
        </w:tc>
        <w:tc>
          <w:tcPr>
            <w:tcW w:w="2218" w:type="dxa"/>
          </w:tcPr>
          <w:p w14:paraId="2A3AC5D8" w14:textId="4A4969D5" w:rsidR="002A3C9E" w:rsidRDefault="002A3C9E" w:rsidP="00EF5788">
            <w:r>
              <w:t xml:space="preserve">Click </w:t>
            </w:r>
            <w:r w:rsidR="00F5365C">
              <w:t>SET INITIATIVE</w:t>
            </w:r>
            <w:r>
              <w:t xml:space="preserve"> button once</w:t>
            </w:r>
          </w:p>
        </w:tc>
        <w:tc>
          <w:tcPr>
            <w:tcW w:w="3850" w:type="dxa"/>
          </w:tcPr>
          <w:p w14:paraId="2BC4B1DB" w14:textId="237FF0F2" w:rsidR="002A3C9E" w:rsidRDefault="00F5365C" w:rsidP="00EF5788">
            <w:r>
              <w:t xml:space="preserve">INITIATIVE NAME display changes to initiative player. Current player changes to initiative player. </w:t>
            </w:r>
          </w:p>
        </w:tc>
        <w:tc>
          <w:tcPr>
            <w:tcW w:w="2200" w:type="dxa"/>
          </w:tcPr>
          <w:p w14:paraId="33E7F5DA" w14:textId="77777777" w:rsidR="002A3C9E" w:rsidRDefault="002A3C9E" w:rsidP="0093079F">
            <w:pPr>
              <w:jc w:val="center"/>
            </w:pPr>
          </w:p>
        </w:tc>
        <w:tc>
          <w:tcPr>
            <w:tcW w:w="1210" w:type="dxa"/>
          </w:tcPr>
          <w:p w14:paraId="64CF771F" w14:textId="77777777" w:rsidR="002A3C9E" w:rsidRDefault="002A3C9E" w:rsidP="0093079F">
            <w:pPr>
              <w:jc w:val="center"/>
            </w:pPr>
          </w:p>
        </w:tc>
      </w:tr>
      <w:tr w:rsidR="002A3C9E" w14:paraId="45A38772" w14:textId="77777777" w:rsidTr="002A3C9E">
        <w:tc>
          <w:tcPr>
            <w:tcW w:w="712" w:type="dxa"/>
          </w:tcPr>
          <w:p w14:paraId="27B41EB3" w14:textId="77777777" w:rsidR="002A3C9E" w:rsidRDefault="002A3C9E" w:rsidP="00EF5788">
            <w:pPr>
              <w:jc w:val="center"/>
            </w:pPr>
            <w:r>
              <w:t>7</w:t>
            </w:r>
          </w:p>
        </w:tc>
        <w:tc>
          <w:tcPr>
            <w:tcW w:w="2218" w:type="dxa"/>
          </w:tcPr>
          <w:p w14:paraId="440A896D" w14:textId="5E8EB67B" w:rsidR="002A3C9E" w:rsidRDefault="00F5365C" w:rsidP="00EF5788">
            <w:r>
              <w:t>Click on top left square of game board</w:t>
            </w:r>
          </w:p>
        </w:tc>
        <w:tc>
          <w:tcPr>
            <w:tcW w:w="3850" w:type="dxa"/>
          </w:tcPr>
          <w:p w14:paraId="6346F09D" w14:textId="3D326843" w:rsidR="002A3C9E" w:rsidRDefault="00F5365C" w:rsidP="00EF5788">
            <w:r>
              <w:t xml:space="preserve"> A cross or oval appears on top left square. The current display name changes to another player.</w:t>
            </w:r>
          </w:p>
        </w:tc>
        <w:tc>
          <w:tcPr>
            <w:tcW w:w="2200" w:type="dxa"/>
          </w:tcPr>
          <w:p w14:paraId="3389A4F5" w14:textId="77777777" w:rsidR="002A3C9E" w:rsidRDefault="002A3C9E" w:rsidP="0093079F">
            <w:pPr>
              <w:jc w:val="center"/>
            </w:pPr>
          </w:p>
        </w:tc>
        <w:tc>
          <w:tcPr>
            <w:tcW w:w="1210" w:type="dxa"/>
          </w:tcPr>
          <w:p w14:paraId="428A1063" w14:textId="77777777" w:rsidR="002A3C9E" w:rsidRDefault="002A3C9E" w:rsidP="0093079F">
            <w:pPr>
              <w:jc w:val="center"/>
            </w:pPr>
          </w:p>
        </w:tc>
      </w:tr>
      <w:tr w:rsidR="002A3C9E" w14:paraId="68EC731D" w14:textId="77777777" w:rsidTr="002A3C9E">
        <w:tc>
          <w:tcPr>
            <w:tcW w:w="712" w:type="dxa"/>
          </w:tcPr>
          <w:p w14:paraId="2D900651" w14:textId="77777777" w:rsidR="002A3C9E" w:rsidRDefault="002A3C9E" w:rsidP="00EF5788">
            <w:pPr>
              <w:jc w:val="center"/>
            </w:pPr>
            <w:r>
              <w:t>8</w:t>
            </w:r>
          </w:p>
        </w:tc>
        <w:tc>
          <w:tcPr>
            <w:tcW w:w="2218" w:type="dxa"/>
          </w:tcPr>
          <w:p w14:paraId="094F2C78" w14:textId="326CDD19" w:rsidR="002A3C9E" w:rsidRDefault="00F5365C" w:rsidP="00EF5788">
            <w:r>
              <w:t>Click in different squares in game board to play game until win.</w:t>
            </w:r>
          </w:p>
        </w:tc>
        <w:tc>
          <w:tcPr>
            <w:tcW w:w="3850" w:type="dxa"/>
          </w:tcPr>
          <w:p w14:paraId="3D699F4E" w14:textId="575CB4CC" w:rsidR="002A3C9E" w:rsidRDefault="00F5365C" w:rsidP="00EF5788">
            <w:r>
              <w:t xml:space="preserve">The current playing display changes with every click. The </w:t>
            </w:r>
            <w:r w:rsidR="00917526">
              <w:t xml:space="preserve">oval or cross changes with every click. </w:t>
            </w:r>
            <w:proofErr w:type="gramStart"/>
            <w:r w:rsidR="00917526">
              <w:t>A</w:t>
            </w:r>
            <w:proofErr w:type="gramEnd"/>
            <w:r w:rsidR="00917526">
              <w:t xml:space="preserve"> information window pop up showing the winner.</w:t>
            </w:r>
          </w:p>
        </w:tc>
        <w:tc>
          <w:tcPr>
            <w:tcW w:w="2200" w:type="dxa"/>
          </w:tcPr>
          <w:p w14:paraId="18115785" w14:textId="77777777" w:rsidR="002A3C9E" w:rsidRDefault="002A3C9E" w:rsidP="0093079F">
            <w:pPr>
              <w:jc w:val="center"/>
            </w:pPr>
          </w:p>
        </w:tc>
        <w:tc>
          <w:tcPr>
            <w:tcW w:w="1210" w:type="dxa"/>
          </w:tcPr>
          <w:p w14:paraId="6C57372C" w14:textId="77777777" w:rsidR="002A3C9E" w:rsidRDefault="002A3C9E" w:rsidP="0093079F">
            <w:pPr>
              <w:jc w:val="center"/>
            </w:pPr>
          </w:p>
        </w:tc>
      </w:tr>
    </w:tbl>
    <w:p w14:paraId="5FE76700" w14:textId="77777777" w:rsidR="00996895" w:rsidRDefault="00996895" w:rsidP="0093079F">
      <w:pPr>
        <w:jc w:val="center"/>
      </w:pPr>
    </w:p>
    <w:p w14:paraId="4B675480" w14:textId="77777777" w:rsidR="00931D32" w:rsidRDefault="00931D32" w:rsidP="00931D32">
      <w:r>
        <w:t>* After each step, if the expected results are observed then the box to the right is checked (procedure Passes).</w:t>
      </w:r>
      <w:r>
        <w:br/>
        <w:t>If the expected results are not observed, then an Action Item is written up, the number of this Action Item is placed in the box, and the procedure does not pass until the Action Item is resolved.</w:t>
      </w:r>
    </w:p>
    <w:sectPr w:rsidR="00931D32" w:rsidSect="00996895">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023E4B"/>
    <w:multiLevelType w:val="hybridMultilevel"/>
    <w:tmpl w:val="D92624BA"/>
    <w:lvl w:ilvl="0" w:tplc="67DA8800">
      <w:start w:val="1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BC1268"/>
    <w:multiLevelType w:val="hybridMultilevel"/>
    <w:tmpl w:val="BD08837C"/>
    <w:lvl w:ilvl="0" w:tplc="4BDA4CC6">
      <w:start w:val="1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3079F"/>
    <w:rsid w:val="001D4564"/>
    <w:rsid w:val="00227180"/>
    <w:rsid w:val="00230494"/>
    <w:rsid w:val="002A3C9E"/>
    <w:rsid w:val="00342A4E"/>
    <w:rsid w:val="00361B83"/>
    <w:rsid w:val="00396F88"/>
    <w:rsid w:val="003A7EA2"/>
    <w:rsid w:val="00917526"/>
    <w:rsid w:val="0093079F"/>
    <w:rsid w:val="00931D32"/>
    <w:rsid w:val="00996895"/>
    <w:rsid w:val="00B5254C"/>
    <w:rsid w:val="00F53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1C7D4"/>
  <w15:docId w15:val="{2EFC9769-5FC0-4A9B-81A0-4BF911B05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7E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07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1D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 Williams</dc:creator>
  <cp:lastModifiedBy>yichen tao</cp:lastModifiedBy>
  <cp:revision>4</cp:revision>
  <dcterms:created xsi:type="dcterms:W3CDTF">2011-12-09T05:44:00Z</dcterms:created>
  <dcterms:modified xsi:type="dcterms:W3CDTF">2018-12-14T23:03:00Z</dcterms:modified>
</cp:coreProperties>
</file>