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4B9F" w14:textId="77777777"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D62A7B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D62A7B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5365D167" w14:textId="77777777"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14:paraId="041F3091" w14:textId="77777777" w:rsidR="0071137E" w:rsidRDefault="00C335E7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</w:t>
      </w:r>
      <w:r w:rsidR="0071137E">
        <w:rPr>
          <w:rFonts w:ascii="Arial" w:hAnsi="Arial" w:cs="Arial"/>
          <w:bCs/>
          <w:spacing w:val="-8"/>
        </w:rPr>
        <w:t xml:space="preserve"> образования</w:t>
      </w:r>
    </w:p>
    <w:p w14:paraId="3B96DD7A" w14:textId="77777777"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14:paraId="25BB7101" w14:textId="77777777"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2EB0B7B" w14:textId="77777777" w:rsidR="00787304" w:rsidRDefault="00787304" w:rsidP="00787304"/>
    <w:p w14:paraId="2E24388A" w14:textId="77777777" w:rsidR="003D1A43" w:rsidRDefault="003D1A43" w:rsidP="00787304"/>
    <w:p w14:paraId="3E99CB38" w14:textId="77777777" w:rsidR="003D1A43" w:rsidRDefault="003D1A43" w:rsidP="00787304"/>
    <w:p w14:paraId="2D15E8F4" w14:textId="77777777" w:rsidR="008036D3" w:rsidRPr="00787304" w:rsidRDefault="008036D3" w:rsidP="00787304"/>
    <w:p w14:paraId="3C96A8AA" w14:textId="77777777" w:rsidR="0071137E" w:rsidRDefault="00316AE9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7AD15B4B" w14:textId="77777777" w:rsidR="001721C9" w:rsidRDefault="001721C9" w:rsidP="001721C9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4CA84EC5" w14:textId="77777777" w:rsidR="001721C9" w:rsidRDefault="001721C9" w:rsidP="001721C9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6FE2C596" w14:textId="35FD911D" w:rsidR="001721C9" w:rsidRPr="00526731" w:rsidRDefault="00D44C7A" w:rsidP="00153F96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66ECE7D" wp14:editId="4408C9C9">
                <wp:simplePos x="0" y="0"/>
                <wp:positionH relativeFrom="column">
                  <wp:posOffset>-410845</wp:posOffset>
                </wp:positionH>
                <wp:positionV relativeFrom="paragraph">
                  <wp:posOffset>503555</wp:posOffset>
                </wp:positionV>
                <wp:extent cx="431800" cy="5344795"/>
                <wp:effectExtent l="23495" t="19050" r="20955" b="17780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344795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159AA" w14:textId="77777777" w:rsidR="00C34C94" w:rsidRPr="00F629C1" w:rsidRDefault="00C34C94" w:rsidP="00F629C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32DDA" w14:textId="77777777"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C143F" w14:textId="77777777"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C126C" w14:textId="77777777"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2C5E1" w14:textId="77777777"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ECE7D" id="Page_ 1_GropS" o:spid="_x0000_s1026" style="position:absolute;left:0;text-align:left;margin-left:-32.35pt;margin-top:39.65pt;width:34pt;height:420.85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4D0159AA" w14:textId="77777777" w:rsidR="00C34C94" w:rsidRPr="00F629C1" w:rsidRDefault="00C34C94" w:rsidP="00F629C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="00F629C1"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3932DDA" w14:textId="77777777"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30C143F" w14:textId="77777777"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E4C126C" w14:textId="77777777"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332C5E1" w14:textId="77777777"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F96">
        <w:rPr>
          <w:rFonts w:ascii="Arial" w:hAnsi="Arial" w:cs="Arial"/>
          <w:sz w:val="36"/>
          <w:szCs w:val="36"/>
        </w:rPr>
        <w:t>Тема «</w:t>
      </w:r>
      <w:bookmarkStart w:id="0" w:name="_Hlk151074953"/>
      <w:r w:rsidR="003E2B69" w:rsidRPr="003E2B69">
        <w:rPr>
          <w:rFonts w:ascii="Arial" w:hAnsi="Arial" w:cs="Arial"/>
          <w:b w:val="0"/>
          <w:sz w:val="36"/>
          <w:szCs w:val="36"/>
        </w:rPr>
        <w:t>Информационная система преобразования текста из формата jpg в формат doc</w:t>
      </w:r>
      <w:bookmarkEnd w:id="0"/>
      <w:r w:rsidR="00526731" w:rsidRPr="000B3463">
        <w:rPr>
          <w:rFonts w:ascii="Arial" w:hAnsi="Arial" w:cs="Arial"/>
          <w:bCs w:val="0"/>
          <w:sz w:val="36"/>
          <w:szCs w:val="36"/>
        </w:rPr>
        <w:t>»</w:t>
      </w:r>
    </w:p>
    <w:p w14:paraId="69C30C84" w14:textId="4B3B2656" w:rsidR="008036D3" w:rsidRPr="00BC0A8E" w:rsidRDefault="00CF04E6" w:rsidP="00982B0A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 w:rsidR="003D0C09">
        <w:rPr>
          <w:b w:val="0"/>
          <w:bCs w:val="0"/>
          <w:szCs w:val="28"/>
        </w:rPr>
        <w:t>.</w:t>
      </w:r>
      <w:r w:rsidR="003E2B69" w:rsidRPr="003E2B69">
        <w:rPr>
          <w:b w:val="0"/>
          <w:bCs w:val="0"/>
          <w:szCs w:val="28"/>
        </w:rPr>
        <w:t>22/2361</w:t>
      </w:r>
      <w:r w:rsidR="003D0C09">
        <w:rPr>
          <w:b w:val="0"/>
          <w:bCs w:val="0"/>
          <w:szCs w:val="28"/>
        </w:rPr>
        <w:t>-</w:t>
      </w:r>
      <w:r w:rsidR="00367CEC" w:rsidRPr="005A7F3F">
        <w:rPr>
          <w:b w:val="0"/>
          <w:bCs w:val="0"/>
          <w:szCs w:val="28"/>
        </w:rPr>
        <w:t>0</w:t>
      </w:r>
      <w:r w:rsidR="003E2B69" w:rsidRPr="00367CEC">
        <w:rPr>
          <w:b w:val="0"/>
          <w:bCs w:val="0"/>
          <w:szCs w:val="28"/>
        </w:rPr>
        <w:t>1</w:t>
      </w:r>
      <w:r w:rsidR="003D0C09">
        <w:rPr>
          <w:b w:val="0"/>
          <w:bCs w:val="0"/>
          <w:szCs w:val="28"/>
        </w:rPr>
        <w:t xml:space="preserve"> </w:t>
      </w:r>
      <w:r w:rsidR="006A1D9B" w:rsidRPr="00615151">
        <w:rPr>
          <w:b w:val="0"/>
          <w:bCs w:val="0"/>
          <w:szCs w:val="28"/>
        </w:rPr>
        <w:t>ТЗ</w:t>
      </w:r>
      <w:r w:rsidR="00BC0A8E">
        <w:rPr>
          <w:b w:val="0"/>
          <w:bCs w:val="0"/>
          <w:szCs w:val="28"/>
        </w:rPr>
        <w:t>-02</w:t>
      </w:r>
    </w:p>
    <w:p w14:paraId="7AC41C0F" w14:textId="00673365" w:rsidR="007D21AD" w:rsidRPr="00367CEC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3A0D64" w:rsidRPr="00367CEC">
        <w:rPr>
          <w:b w:val="0"/>
          <w:bCs w:val="0"/>
          <w:szCs w:val="28"/>
        </w:rPr>
        <w:t>4</w:t>
      </w:r>
    </w:p>
    <w:p w14:paraId="5075722B" w14:textId="77777777"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4A9CC3D" w14:textId="77777777"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10D1A39" w14:textId="77777777" w:rsidR="00BB2E7E" w:rsidRDefault="00BB2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B3E349" w14:textId="77777777"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14:paraId="4623348C" w14:textId="77777777"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14:paraId="4FA3AE35" w14:textId="77777777"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14:paraId="555F0ECE" w14:textId="77777777"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14:paraId="3AC7CFB9" w14:textId="2ADA651B" w:rsidR="0071137E" w:rsidRPr="00D44C7A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D44C7A" w:rsidRPr="00D44C7A">
        <w:rPr>
          <w:rFonts w:ascii="Arial" w:hAnsi="Arial" w:cs="Arial"/>
          <w:bCs/>
        </w:rPr>
        <w:t>1</w:t>
      </w:r>
    </w:p>
    <w:p w14:paraId="1E78D2B6" w14:textId="67DC32B3" w:rsidR="0071137E" w:rsidRPr="00D44C7A" w:rsidRDefault="00D44C7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Аглиуллин Р.Р.</w:t>
      </w:r>
    </w:p>
    <w:p w14:paraId="1C38562D" w14:textId="77777777" w:rsidR="0071137E" w:rsidRPr="00787304" w:rsidRDefault="00787304" w:rsidP="0078730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216F08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г.</w:t>
      </w:r>
    </w:p>
    <w:p w14:paraId="384ECFD2" w14:textId="77777777" w:rsidR="004C0904" w:rsidRDefault="004C0904" w:rsidP="002F4755">
      <w:pPr>
        <w:rPr>
          <w:rFonts w:ascii="Arial" w:hAnsi="Arial" w:cs="Arial"/>
        </w:rPr>
      </w:pPr>
    </w:p>
    <w:p w14:paraId="42876C1A" w14:textId="77777777" w:rsidR="004C0904" w:rsidRDefault="004C0904" w:rsidP="002F4755">
      <w:pPr>
        <w:rPr>
          <w:rFonts w:ascii="Arial" w:hAnsi="Arial" w:cs="Arial"/>
        </w:rPr>
      </w:pPr>
    </w:p>
    <w:p w14:paraId="604AFFDA" w14:textId="77777777" w:rsidR="00913E3C" w:rsidRDefault="00913E3C" w:rsidP="002F4755">
      <w:pPr>
        <w:rPr>
          <w:rFonts w:ascii="Arial" w:hAnsi="Arial" w:cs="Arial"/>
        </w:rPr>
      </w:pPr>
    </w:p>
    <w:p w14:paraId="3846494E" w14:textId="77777777" w:rsidR="00E22B7C" w:rsidRDefault="00E22B7C" w:rsidP="002F4755">
      <w:pPr>
        <w:rPr>
          <w:rFonts w:ascii="Arial" w:hAnsi="Arial" w:cs="Arial"/>
        </w:rPr>
      </w:pPr>
    </w:p>
    <w:p w14:paraId="7B76F984" w14:textId="77777777" w:rsidR="00E15EA8" w:rsidRDefault="00E15EA8" w:rsidP="002F4755">
      <w:pPr>
        <w:rPr>
          <w:rFonts w:ascii="Arial" w:hAnsi="Arial" w:cs="Arial"/>
        </w:rPr>
      </w:pPr>
    </w:p>
    <w:p w14:paraId="1E4F4866" w14:textId="77777777" w:rsidR="00E15EA8" w:rsidRDefault="00E15EA8" w:rsidP="002F4755">
      <w:pPr>
        <w:rPr>
          <w:rFonts w:ascii="Arial" w:hAnsi="Arial" w:cs="Arial"/>
        </w:rPr>
      </w:pPr>
    </w:p>
    <w:p w14:paraId="629925E1" w14:textId="77777777" w:rsidR="00E15EA8" w:rsidRDefault="00E15EA8" w:rsidP="002F4755">
      <w:pPr>
        <w:rPr>
          <w:rFonts w:ascii="Arial" w:hAnsi="Arial" w:cs="Arial"/>
        </w:rPr>
      </w:pPr>
    </w:p>
    <w:p w14:paraId="284F04C1" w14:textId="77777777" w:rsidR="002F4755" w:rsidRPr="00D62A7B" w:rsidRDefault="00E65D17" w:rsidP="00526731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216F08">
        <w:rPr>
          <w:rFonts w:ascii="Arial" w:hAnsi="Arial" w:cs="Arial"/>
          <w:b/>
        </w:rPr>
        <w:t>23</w:t>
      </w:r>
    </w:p>
    <w:p w14:paraId="7A7615AF" w14:textId="77777777" w:rsidR="00651675" w:rsidRDefault="00E22B7C" w:rsidP="00651675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9C087B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F2AD5E9" w14:textId="241AB3AB" w:rsidR="005502F3" w:rsidRPr="00D2536C" w:rsidRDefault="000B3463" w:rsidP="00A04E10">
      <w:pPr>
        <w:spacing w:line="360" w:lineRule="auto"/>
        <w:ind w:firstLine="567"/>
        <w:rPr>
          <w:b/>
          <w:sz w:val="28"/>
          <w:szCs w:val="28"/>
        </w:rPr>
      </w:pPr>
      <w:r w:rsidRPr="000B3463">
        <w:rPr>
          <w:sz w:val="28"/>
          <w:szCs w:val="28"/>
        </w:rPr>
        <w:t>Информационная система преобразования текста из формата jpg в формат doc</w:t>
      </w:r>
      <w:r w:rsidR="00D2536C" w:rsidRPr="00D2536C">
        <w:rPr>
          <w:sz w:val="28"/>
          <w:szCs w:val="28"/>
        </w:rPr>
        <w:t>.</w:t>
      </w:r>
    </w:p>
    <w:p w14:paraId="3F018293" w14:textId="4FA597F1" w:rsidR="000B3463" w:rsidRPr="000B3463" w:rsidRDefault="000B3463" w:rsidP="00A04E10">
      <w:pPr>
        <w:pStyle w:val="af1"/>
        <w:spacing w:before="0" w:beforeAutospacing="0" w:after="0" w:afterAutospacing="0" w:line="360" w:lineRule="auto"/>
        <w:ind w:firstLine="567"/>
        <w:jc w:val="both"/>
        <w:rPr>
          <w:lang w:val="ru-RU"/>
        </w:rPr>
      </w:pPr>
      <w:r w:rsidRPr="000B3463">
        <w:rPr>
          <w:color w:val="000000"/>
          <w:sz w:val="28"/>
          <w:szCs w:val="28"/>
          <w:lang w:val="ru-RU"/>
        </w:rPr>
        <w:t>Приложение должно соответствовать следующим требованиям</w:t>
      </w:r>
      <w:r>
        <w:rPr>
          <w:color w:val="000000"/>
          <w:sz w:val="28"/>
          <w:szCs w:val="28"/>
          <w:lang w:val="ru-RU"/>
        </w:rPr>
        <w:t>, приведенным ниже</w:t>
      </w:r>
      <w:r w:rsidR="00991F65">
        <w:rPr>
          <w:color w:val="000000"/>
          <w:sz w:val="28"/>
          <w:szCs w:val="28"/>
          <w:lang w:val="ru-RU"/>
        </w:rPr>
        <w:t>.</w:t>
      </w:r>
    </w:p>
    <w:p w14:paraId="37FB0B5B" w14:textId="77777777" w:rsidR="000B3463" w:rsidRPr="000B3463" w:rsidRDefault="000B3463" w:rsidP="00A04E10">
      <w:pPr>
        <w:pStyle w:val="af1"/>
        <w:spacing w:before="0" w:beforeAutospacing="0" w:after="0" w:afterAutospacing="0" w:line="360" w:lineRule="auto"/>
        <w:ind w:firstLine="567"/>
        <w:jc w:val="both"/>
        <w:rPr>
          <w:lang w:val="ru-RU"/>
        </w:rPr>
      </w:pPr>
      <w:r w:rsidRPr="000B3463">
        <w:rPr>
          <w:color w:val="000000"/>
          <w:sz w:val="28"/>
          <w:szCs w:val="28"/>
          <w:lang w:val="ru-RU"/>
        </w:rPr>
        <w:t xml:space="preserve">Пользователи должны иметь возможность загружать изображения в формате </w:t>
      </w:r>
      <w:r>
        <w:rPr>
          <w:color w:val="000000"/>
          <w:sz w:val="28"/>
          <w:szCs w:val="28"/>
        </w:rPr>
        <w:t>JPG</w:t>
      </w:r>
      <w:r w:rsidRPr="000B3463">
        <w:rPr>
          <w:color w:val="000000"/>
          <w:sz w:val="28"/>
          <w:szCs w:val="28"/>
          <w:lang w:val="ru-RU"/>
        </w:rPr>
        <w:t>, которые содержат текст, в приложение. Приложение должно использовать технологию оптического распознавания символов (</w:t>
      </w:r>
      <w:r>
        <w:rPr>
          <w:color w:val="000000"/>
          <w:sz w:val="28"/>
          <w:szCs w:val="28"/>
        </w:rPr>
        <w:t>OCR</w:t>
      </w:r>
      <w:r w:rsidRPr="000B3463">
        <w:rPr>
          <w:color w:val="000000"/>
          <w:sz w:val="28"/>
          <w:szCs w:val="28"/>
          <w:lang w:val="ru-RU"/>
        </w:rPr>
        <w:t xml:space="preserve">), чтобы извлекать текстовую информацию из загруженных изображений. Распознанный текст должен быть преобразован в формат документа </w:t>
      </w:r>
      <w:r>
        <w:rPr>
          <w:color w:val="000000"/>
          <w:sz w:val="28"/>
          <w:szCs w:val="28"/>
        </w:rPr>
        <w:t>DOC</w:t>
      </w:r>
      <w:r w:rsidRPr="000B3463">
        <w:rPr>
          <w:color w:val="000000"/>
          <w:sz w:val="28"/>
          <w:szCs w:val="28"/>
          <w:lang w:val="ru-RU"/>
        </w:rPr>
        <w:t xml:space="preserve"> (например, </w:t>
      </w:r>
      <w:r>
        <w:rPr>
          <w:color w:val="000000"/>
          <w:sz w:val="28"/>
          <w:szCs w:val="28"/>
        </w:rPr>
        <w:t>Microsoft</w:t>
      </w:r>
      <w:r w:rsidRPr="000B346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Word</w:t>
      </w:r>
      <w:r w:rsidRPr="000B3463">
        <w:rPr>
          <w:color w:val="000000"/>
          <w:sz w:val="28"/>
          <w:szCs w:val="28"/>
          <w:lang w:val="ru-RU"/>
        </w:rPr>
        <w:t>) с возможностью редактирования.</w:t>
      </w:r>
    </w:p>
    <w:p w14:paraId="37889925" w14:textId="6F8E5904" w:rsidR="000B3463" w:rsidRPr="000B3463" w:rsidRDefault="000B3463" w:rsidP="00A04E10">
      <w:pPr>
        <w:pStyle w:val="af1"/>
        <w:spacing w:before="0" w:beforeAutospacing="0" w:after="0" w:afterAutospacing="0" w:line="360" w:lineRule="auto"/>
        <w:ind w:firstLine="567"/>
        <w:jc w:val="both"/>
        <w:rPr>
          <w:lang w:val="ru-RU"/>
        </w:rPr>
      </w:pPr>
      <w:r w:rsidRPr="000B3463">
        <w:rPr>
          <w:color w:val="000000"/>
          <w:sz w:val="28"/>
          <w:szCs w:val="28"/>
          <w:lang w:val="ru-RU"/>
        </w:rPr>
        <w:t xml:space="preserve">Приложение должно предоставлять возможность сохранения сконвертированных документов в формате </w:t>
      </w:r>
      <w:r>
        <w:rPr>
          <w:color w:val="000000"/>
          <w:sz w:val="28"/>
          <w:szCs w:val="28"/>
        </w:rPr>
        <w:t>DOC</w:t>
      </w:r>
      <w:r w:rsidRPr="000B3463">
        <w:rPr>
          <w:color w:val="000000"/>
          <w:sz w:val="28"/>
          <w:szCs w:val="28"/>
          <w:lang w:val="ru-RU"/>
        </w:rPr>
        <w:t xml:space="preserve"> и загрузки их позже для редактирования.</w:t>
      </w:r>
    </w:p>
    <w:p w14:paraId="3F4E4490" w14:textId="77777777" w:rsidR="005502F3" w:rsidRPr="00A34FAD" w:rsidRDefault="009C087B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Основания для разработки</w:t>
      </w:r>
    </w:p>
    <w:p w14:paraId="38A9308A" w14:textId="7F787374" w:rsidR="005502F3" w:rsidRPr="00D2536C" w:rsidRDefault="00CA3F14" w:rsidP="00A04E1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</w:t>
      </w:r>
      <w:r w:rsidR="00790ACA">
        <w:rPr>
          <w:sz w:val="28"/>
          <w:szCs w:val="28"/>
        </w:rPr>
        <w:t xml:space="preserve">снований для разработки </w:t>
      </w:r>
      <w:r>
        <w:rPr>
          <w:sz w:val="28"/>
          <w:szCs w:val="28"/>
        </w:rPr>
        <w:t xml:space="preserve">учебный план направления </w:t>
      </w:r>
      <w:r w:rsidR="009D5C8A">
        <w:rPr>
          <w:sz w:val="28"/>
          <w:szCs w:val="28"/>
        </w:rPr>
        <w:t>09.03.02</w:t>
      </w:r>
      <w:r>
        <w:rPr>
          <w:sz w:val="28"/>
          <w:szCs w:val="28"/>
        </w:rPr>
        <w:t xml:space="preserve"> «</w:t>
      </w:r>
      <w:r w:rsidR="00A845F8">
        <w:rPr>
          <w:sz w:val="28"/>
          <w:szCs w:val="28"/>
        </w:rPr>
        <w:t>Информационные системы и технологии</w:t>
      </w:r>
      <w:r>
        <w:rPr>
          <w:sz w:val="28"/>
          <w:szCs w:val="28"/>
        </w:rPr>
        <w:t>»</w:t>
      </w:r>
      <w:r w:rsidR="00E15EA8">
        <w:rPr>
          <w:sz w:val="28"/>
          <w:szCs w:val="28"/>
        </w:rPr>
        <w:t xml:space="preserve"> и распоряжение по факультету</w:t>
      </w:r>
      <w:r w:rsidR="00A04E10">
        <w:rPr>
          <w:sz w:val="28"/>
          <w:szCs w:val="28"/>
        </w:rPr>
        <w:t xml:space="preserve"> о закреплении тем курсовых работ (проектов) за студентами 2 курса ФИСТ направления 09.03.02 </w:t>
      </w:r>
      <w:r w:rsidR="00A04E10" w:rsidRPr="00A04E10">
        <w:rPr>
          <w:sz w:val="28"/>
          <w:szCs w:val="28"/>
        </w:rPr>
        <w:t>“</w:t>
      </w:r>
      <w:r w:rsidR="00D2536C">
        <w:rPr>
          <w:sz w:val="28"/>
          <w:szCs w:val="28"/>
        </w:rPr>
        <w:t>Информационные системы и технологии</w:t>
      </w:r>
      <w:r w:rsidR="00A04E10" w:rsidRPr="00A04E10">
        <w:rPr>
          <w:sz w:val="28"/>
          <w:szCs w:val="28"/>
        </w:rPr>
        <w:t>”</w:t>
      </w:r>
      <w:r w:rsidR="00D2536C">
        <w:rPr>
          <w:sz w:val="28"/>
          <w:szCs w:val="28"/>
        </w:rPr>
        <w:t xml:space="preserve"> (профиль Информационные системы и технологии) по дисциплине </w:t>
      </w:r>
      <w:r w:rsidR="00D2536C" w:rsidRPr="00D2536C">
        <w:rPr>
          <w:sz w:val="28"/>
          <w:szCs w:val="28"/>
        </w:rPr>
        <w:t>“</w:t>
      </w:r>
      <w:r w:rsidR="00D2536C">
        <w:rPr>
          <w:sz w:val="28"/>
          <w:szCs w:val="28"/>
        </w:rPr>
        <w:t>Алгоритмы и структуры данных</w:t>
      </w:r>
      <w:r w:rsidR="00D2536C" w:rsidRPr="00D2536C">
        <w:rPr>
          <w:sz w:val="28"/>
          <w:szCs w:val="28"/>
        </w:rPr>
        <w:t>”</w:t>
      </w:r>
      <w:r w:rsidR="00D2536C">
        <w:rPr>
          <w:sz w:val="28"/>
          <w:szCs w:val="28"/>
        </w:rPr>
        <w:t>.</w:t>
      </w:r>
    </w:p>
    <w:p w14:paraId="4DB7EB02" w14:textId="77777777" w:rsidR="005502F3" w:rsidRPr="00A34FAD" w:rsidRDefault="00790AC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 w:rsidR="00A34FAD">
        <w:rPr>
          <w:rFonts w:ascii="Arial" w:hAnsi="Arial" w:cs="Arial"/>
          <w:b/>
          <w:sz w:val="30"/>
          <w:szCs w:val="30"/>
        </w:rPr>
        <w:t>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Требования к программе или программному изделию</w:t>
      </w:r>
    </w:p>
    <w:p w14:paraId="23BF9381" w14:textId="77777777" w:rsidR="00222237" w:rsidRPr="00A8493F" w:rsidRDefault="00222237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 w:rsidR="001721C9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 w:rsidR="001721C9"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5EC63FAD" w14:textId="77777777" w:rsidR="00F506B4" w:rsidRDefault="00F506B4" w:rsidP="00A04E10">
      <w:pPr>
        <w:spacing w:before="120" w:after="60" w:line="360" w:lineRule="auto"/>
        <w:ind w:firstLine="709"/>
        <w:rPr>
          <w:sz w:val="28"/>
          <w:szCs w:val="28"/>
        </w:rPr>
      </w:pPr>
      <w:r w:rsidRPr="00F506B4">
        <w:rPr>
          <w:sz w:val="28"/>
          <w:szCs w:val="28"/>
        </w:rPr>
        <w:t>Требуется разработать однопользовательское десктопное приложение для автоматического преобразования текста из формата jpg в формат doc.</w:t>
      </w:r>
    </w:p>
    <w:p w14:paraId="68286862" w14:textId="0C456F29" w:rsidR="00595555" w:rsidRPr="00A8493F" w:rsidRDefault="00790ACA" w:rsidP="00F506B4">
      <w:pPr>
        <w:spacing w:before="120" w:after="60"/>
        <w:ind w:firstLine="709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="00A2734E"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</w:t>
      </w:r>
      <w:r w:rsidRPr="00A8493F">
        <w:rPr>
          <w:rFonts w:ascii="Arial" w:hAnsi="Arial" w:cs="Arial"/>
          <w:b/>
          <w:sz w:val="27"/>
          <w:szCs w:val="27"/>
        </w:rPr>
        <w:t>Требования к функциональным характеристикам</w:t>
      </w:r>
    </w:p>
    <w:p w14:paraId="71396525" w14:textId="77777777" w:rsidR="00CA4B76" w:rsidRDefault="00790ACA" w:rsidP="009C087B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CA4B76" w:rsidRPr="006261EA">
        <w:rPr>
          <w:rFonts w:ascii="Arial" w:hAnsi="Arial" w:cs="Arial"/>
          <w:sz w:val="28"/>
          <w:szCs w:val="28"/>
        </w:rPr>
        <w:t>.</w:t>
      </w:r>
      <w:r w:rsidR="00A2734E">
        <w:rPr>
          <w:rFonts w:ascii="Arial" w:hAnsi="Arial" w:cs="Arial"/>
          <w:sz w:val="28"/>
          <w:szCs w:val="28"/>
        </w:rPr>
        <w:t>2</w:t>
      </w:r>
      <w:r w:rsidR="00CA4B76">
        <w:rPr>
          <w:rFonts w:ascii="Arial" w:hAnsi="Arial" w:cs="Arial"/>
          <w:sz w:val="28"/>
          <w:szCs w:val="28"/>
        </w:rPr>
        <w:t>.1</w:t>
      </w:r>
      <w:r w:rsidR="00CA4B76" w:rsidRPr="006261EA">
        <w:rPr>
          <w:rFonts w:ascii="Arial" w:hAnsi="Arial" w:cs="Arial"/>
          <w:sz w:val="28"/>
          <w:szCs w:val="28"/>
        </w:rPr>
        <w:t xml:space="preserve"> </w:t>
      </w:r>
      <w:r w:rsidR="00CA4B76">
        <w:rPr>
          <w:rFonts w:ascii="Arial" w:hAnsi="Arial" w:cs="Arial"/>
          <w:sz w:val="28"/>
          <w:szCs w:val="28"/>
        </w:rPr>
        <w:t xml:space="preserve">Требования к </w:t>
      </w:r>
      <w:r w:rsidR="009343B5">
        <w:rPr>
          <w:rFonts w:ascii="Arial" w:hAnsi="Arial" w:cs="Arial"/>
          <w:sz w:val="28"/>
          <w:szCs w:val="28"/>
        </w:rPr>
        <w:t>структуре</w:t>
      </w:r>
      <w:r w:rsidR="00A64449">
        <w:rPr>
          <w:rFonts w:ascii="Arial" w:hAnsi="Arial" w:cs="Arial"/>
          <w:sz w:val="28"/>
          <w:szCs w:val="28"/>
        </w:rPr>
        <w:t xml:space="preserve"> </w:t>
      </w:r>
      <w:r w:rsidR="00A13355">
        <w:rPr>
          <w:rFonts w:ascii="Arial" w:hAnsi="Arial" w:cs="Arial"/>
          <w:sz w:val="28"/>
          <w:szCs w:val="28"/>
        </w:rPr>
        <w:t>приложения</w:t>
      </w:r>
    </w:p>
    <w:p w14:paraId="03703461" w14:textId="77777777" w:rsidR="00F506B4" w:rsidRPr="00F506B4" w:rsidRDefault="00F506B4" w:rsidP="00A04E10">
      <w:pPr>
        <w:pStyle w:val="af1"/>
        <w:spacing w:before="0" w:beforeAutospacing="0" w:after="0" w:afterAutospacing="0" w:line="360" w:lineRule="auto"/>
        <w:ind w:firstLine="567"/>
        <w:jc w:val="both"/>
        <w:rPr>
          <w:lang w:val="ru-RU"/>
        </w:rPr>
      </w:pPr>
      <w:r w:rsidRPr="00F506B4">
        <w:rPr>
          <w:color w:val="000000"/>
          <w:sz w:val="28"/>
          <w:szCs w:val="28"/>
          <w:lang w:val="ru-RU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14:paraId="4F9BB4EA" w14:textId="77777777"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23786002" w14:textId="77777777" w:rsidR="005D6A1A" w:rsidRDefault="005D6A1A" w:rsidP="00A04E10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приложении должны быть реализованы в графическом режиме следующие основные функции:</w:t>
      </w:r>
    </w:p>
    <w:p w14:paraId="37646337" w14:textId="50ABF90C" w:rsidR="005D6A1A" w:rsidRPr="004258AA" w:rsidRDefault="005D6A1A" w:rsidP="00A04E10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lastRenderedPageBreak/>
        <w:t xml:space="preserve">- отрисовка </w:t>
      </w:r>
      <w:r w:rsidR="00627787">
        <w:rPr>
          <w:spacing w:val="-1"/>
          <w:sz w:val="28"/>
          <w:szCs w:val="28"/>
        </w:rPr>
        <w:t>интерфейса</w:t>
      </w:r>
      <w:r w:rsidRPr="004258AA">
        <w:rPr>
          <w:spacing w:val="-1"/>
          <w:sz w:val="28"/>
          <w:szCs w:val="28"/>
        </w:rPr>
        <w:t>;</w:t>
      </w:r>
    </w:p>
    <w:p w14:paraId="213F0C46" w14:textId="77777777" w:rsidR="005D6A1A" w:rsidRPr="004258AA" w:rsidRDefault="005D6A1A" w:rsidP="00A04E10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взаимодействие с пользователем;</w:t>
      </w:r>
    </w:p>
    <w:p w14:paraId="0AC6A45D" w14:textId="1133FA19" w:rsidR="005D6A1A" w:rsidRPr="004258AA" w:rsidRDefault="005D6A1A" w:rsidP="00A04E10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</w:t>
      </w:r>
      <w:r w:rsidR="00627787">
        <w:rPr>
          <w:spacing w:val="-1"/>
          <w:sz w:val="28"/>
          <w:szCs w:val="28"/>
        </w:rPr>
        <w:t xml:space="preserve">прием изображения </w:t>
      </w:r>
      <w:r w:rsidR="00627787">
        <w:rPr>
          <w:spacing w:val="-1"/>
          <w:sz w:val="28"/>
          <w:szCs w:val="28"/>
          <w:lang w:val="en-US"/>
        </w:rPr>
        <w:t>jpg</w:t>
      </w:r>
      <w:r w:rsidRPr="004258AA">
        <w:rPr>
          <w:spacing w:val="-1"/>
          <w:sz w:val="28"/>
          <w:szCs w:val="28"/>
        </w:rPr>
        <w:t>;</w:t>
      </w:r>
    </w:p>
    <w:p w14:paraId="019C297A" w14:textId="66E699F7" w:rsidR="005D6A1A" w:rsidRPr="004258AA" w:rsidRDefault="005D6A1A" w:rsidP="00A04E10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</w:t>
      </w:r>
      <w:r w:rsidR="00627787">
        <w:rPr>
          <w:spacing w:val="-1"/>
          <w:sz w:val="28"/>
          <w:szCs w:val="28"/>
        </w:rPr>
        <w:t>распознавание текста</w:t>
      </w:r>
      <w:r w:rsidRPr="004258AA">
        <w:rPr>
          <w:spacing w:val="-1"/>
          <w:sz w:val="28"/>
          <w:szCs w:val="28"/>
        </w:rPr>
        <w:t>;</w:t>
      </w:r>
    </w:p>
    <w:p w14:paraId="5EEFEECE" w14:textId="6843D5FD" w:rsidR="005D6A1A" w:rsidRPr="004258AA" w:rsidRDefault="005D6A1A" w:rsidP="00A04E10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</w:t>
      </w:r>
      <w:r w:rsidR="00627787">
        <w:rPr>
          <w:spacing w:val="-1"/>
          <w:sz w:val="28"/>
          <w:szCs w:val="28"/>
        </w:rPr>
        <w:t xml:space="preserve">преобразование в формат </w:t>
      </w:r>
      <w:r w:rsidR="00627787">
        <w:rPr>
          <w:spacing w:val="-1"/>
          <w:sz w:val="28"/>
          <w:szCs w:val="28"/>
          <w:lang w:val="en-US"/>
        </w:rPr>
        <w:t>doc</w:t>
      </w:r>
      <w:r w:rsidRPr="004258AA">
        <w:rPr>
          <w:spacing w:val="-1"/>
          <w:sz w:val="28"/>
          <w:szCs w:val="28"/>
        </w:rPr>
        <w:t>;</w:t>
      </w:r>
    </w:p>
    <w:p w14:paraId="35A94B99" w14:textId="3D6CDF58" w:rsidR="005D6A1A" w:rsidRPr="00367CEC" w:rsidRDefault="005D6A1A" w:rsidP="00A04E10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</w:t>
      </w:r>
      <w:r w:rsidR="00627787">
        <w:rPr>
          <w:spacing w:val="-1"/>
          <w:sz w:val="28"/>
          <w:szCs w:val="28"/>
        </w:rPr>
        <w:t>сохранение и загрузка</w:t>
      </w:r>
      <w:r w:rsidR="00627787" w:rsidRPr="00367CEC">
        <w:rPr>
          <w:spacing w:val="-1"/>
          <w:sz w:val="28"/>
          <w:szCs w:val="28"/>
        </w:rPr>
        <w:t>;</w:t>
      </w:r>
    </w:p>
    <w:p w14:paraId="14C0F6A2" w14:textId="71C4DE8F" w:rsidR="00627787" w:rsidRPr="00627787" w:rsidRDefault="00627787" w:rsidP="00A04E10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информирование пользователя о результате работы программы.</w:t>
      </w:r>
    </w:p>
    <w:p w14:paraId="3AC60E10" w14:textId="77777777"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14:paraId="5B1661B7" w14:textId="0873EFD4" w:rsidR="005D6A1A" w:rsidRPr="00A86EFC" w:rsidRDefault="000B3463" w:rsidP="00A04E10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 w:rsidRPr="000B3463">
        <w:rPr>
          <w:spacing w:val="-1"/>
          <w:sz w:val="28"/>
          <w:szCs w:val="28"/>
        </w:rPr>
        <w:t>В приложении должен быть реализован графический интерфейс взаимодействия с пользователем. Файлы формата jpg должны загружаться пользователем через графический интерфейс. Преобразованные файлы должны сохраняться в любом месте, на усмотрение пользователя, через графический интерфейс.</w:t>
      </w:r>
    </w:p>
    <w:p w14:paraId="04AF8486" w14:textId="77777777" w:rsidR="00595555" w:rsidRPr="00A8493F" w:rsidRDefault="00A2734E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>3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Требования </w:t>
      </w:r>
      <w:r w:rsidRPr="00A8493F">
        <w:rPr>
          <w:rFonts w:ascii="Arial" w:hAnsi="Arial" w:cs="Arial"/>
          <w:b/>
          <w:sz w:val="27"/>
          <w:szCs w:val="27"/>
        </w:rPr>
        <w:t>к надёжности</w:t>
      </w:r>
    </w:p>
    <w:p w14:paraId="5C7BB064" w14:textId="77777777" w:rsidR="003D0C09" w:rsidRDefault="003D0C09" w:rsidP="00A04E1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непрерывной и стабильной работы компьютера. </w:t>
      </w:r>
    </w:p>
    <w:p w14:paraId="102AD083" w14:textId="77777777" w:rsidR="007143DB" w:rsidRPr="00A8493F" w:rsidRDefault="007143DB" w:rsidP="007143D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558DDF72" w14:textId="4B362C10" w:rsidR="005D6A1A" w:rsidRDefault="005D6A1A" w:rsidP="00DB0C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к использованию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</w:t>
      </w:r>
      <w:r w:rsidR="00A04E10" w:rsidRPr="00A04E10">
        <w:rPr>
          <w:sz w:val="28"/>
          <w:szCs w:val="28"/>
        </w:rPr>
        <w:t>, 10</w:t>
      </w:r>
      <w:r w:rsidRPr="009E0152">
        <w:rPr>
          <w:sz w:val="28"/>
          <w:szCs w:val="28"/>
        </w:rPr>
        <w:t>.</w:t>
      </w:r>
    </w:p>
    <w:p w14:paraId="3268EE6C" w14:textId="6DB61512" w:rsidR="005D6A1A" w:rsidRPr="003950F4" w:rsidRDefault="005D6A1A" w:rsidP="00DB0CDB">
      <w:pPr>
        <w:spacing w:line="360" w:lineRule="auto"/>
        <w:ind w:firstLine="709"/>
        <w:rPr>
          <w:sz w:val="28"/>
          <w:szCs w:val="28"/>
        </w:rPr>
      </w:pPr>
      <w:r w:rsidRPr="008A1D18">
        <w:rPr>
          <w:sz w:val="28"/>
          <w:szCs w:val="28"/>
        </w:rPr>
        <w:t xml:space="preserve">При создании программы используются библиотеки </w:t>
      </w:r>
      <w:r w:rsidR="006E3F6D" w:rsidRPr="006E3F6D">
        <w:rPr>
          <w:sz w:val="28"/>
          <w:szCs w:val="28"/>
        </w:rPr>
        <w:t>“</w:t>
      </w:r>
      <w:r w:rsidR="006E3F6D">
        <w:rPr>
          <w:sz w:val="28"/>
          <w:szCs w:val="28"/>
          <w:lang w:val="en-US"/>
        </w:rPr>
        <w:t>Pillow</w:t>
      </w:r>
      <w:r w:rsidR="006E3F6D" w:rsidRPr="006E3F6D">
        <w:rPr>
          <w:sz w:val="28"/>
          <w:szCs w:val="28"/>
        </w:rPr>
        <w:t>”, “</w:t>
      </w:r>
      <w:r w:rsidR="006E3F6D">
        <w:rPr>
          <w:sz w:val="28"/>
          <w:szCs w:val="28"/>
          <w:lang w:val="en-US"/>
        </w:rPr>
        <w:t>pyTesseract</w:t>
      </w:r>
      <w:r w:rsidR="006E3F6D" w:rsidRPr="006E3F6D">
        <w:rPr>
          <w:sz w:val="28"/>
          <w:szCs w:val="28"/>
        </w:rPr>
        <w:t>”</w:t>
      </w:r>
      <w:r w:rsidR="00E72B2F" w:rsidRPr="00E72B2F">
        <w:rPr>
          <w:sz w:val="28"/>
          <w:szCs w:val="28"/>
        </w:rPr>
        <w:t xml:space="preserve"> (</w:t>
      </w:r>
      <w:r w:rsidR="00E72B2F">
        <w:rPr>
          <w:sz w:val="28"/>
          <w:szCs w:val="28"/>
          <w:lang w:val="en-GB"/>
        </w:rPr>
        <w:t>Tesseract</w:t>
      </w:r>
      <w:r w:rsidR="00E72B2F" w:rsidRPr="00E72B2F">
        <w:rPr>
          <w:sz w:val="28"/>
          <w:szCs w:val="28"/>
        </w:rPr>
        <w:t xml:space="preserve"> </w:t>
      </w:r>
      <w:r w:rsidR="00E72B2F">
        <w:rPr>
          <w:sz w:val="28"/>
          <w:szCs w:val="28"/>
          <w:lang w:val="en-GB"/>
        </w:rPr>
        <w:t>OCR</w:t>
      </w:r>
      <w:r w:rsidR="00E72B2F" w:rsidRPr="00E72B2F">
        <w:rPr>
          <w:sz w:val="28"/>
          <w:szCs w:val="28"/>
        </w:rPr>
        <w:t>)</w:t>
      </w:r>
      <w:r w:rsidR="006E3F6D" w:rsidRPr="006E3F6D">
        <w:rPr>
          <w:sz w:val="28"/>
          <w:szCs w:val="28"/>
        </w:rPr>
        <w:t>, “</w:t>
      </w:r>
      <w:r w:rsidR="006E3F6D">
        <w:rPr>
          <w:sz w:val="28"/>
          <w:szCs w:val="28"/>
          <w:lang w:val="en-US"/>
        </w:rPr>
        <w:t>tkinter</w:t>
      </w:r>
      <w:r w:rsidR="006E3F6D" w:rsidRPr="006E3F6D">
        <w:rPr>
          <w:sz w:val="28"/>
          <w:szCs w:val="28"/>
        </w:rPr>
        <w:t>”, “</w:t>
      </w:r>
      <w:r w:rsidR="006E3F6D">
        <w:rPr>
          <w:sz w:val="28"/>
          <w:szCs w:val="28"/>
          <w:lang w:val="en-US"/>
        </w:rPr>
        <w:t>docx</w:t>
      </w:r>
      <w:r w:rsidR="006E3F6D" w:rsidRPr="006E3F6D">
        <w:rPr>
          <w:sz w:val="28"/>
          <w:szCs w:val="28"/>
        </w:rPr>
        <w:t>”</w:t>
      </w:r>
      <w:r w:rsidR="003950F4" w:rsidRPr="003950F4">
        <w:rPr>
          <w:sz w:val="28"/>
          <w:szCs w:val="28"/>
        </w:rPr>
        <w:t>.</w:t>
      </w:r>
    </w:p>
    <w:p w14:paraId="7E8F7DB9" w14:textId="610128B1" w:rsidR="005D6A1A" w:rsidRDefault="005D6A1A" w:rsidP="00DB0C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ведётся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30B45">
        <w:rPr>
          <w:sz w:val="28"/>
          <w:szCs w:val="28"/>
        </w:rPr>
        <w:t xml:space="preserve"> “</w:t>
      </w:r>
      <w:r w:rsidR="00F506B4" w:rsidRPr="00F506B4">
        <w:rPr>
          <w:sz w:val="28"/>
          <w:szCs w:val="28"/>
          <w:lang w:val="en-US"/>
        </w:rPr>
        <w:t>PyCharm</w:t>
      </w:r>
      <w:r w:rsidR="00F506B4" w:rsidRPr="00F506B4">
        <w:rPr>
          <w:sz w:val="28"/>
          <w:szCs w:val="28"/>
        </w:rPr>
        <w:t xml:space="preserve"> </w:t>
      </w:r>
      <w:r w:rsidR="00F506B4" w:rsidRPr="00F506B4">
        <w:rPr>
          <w:sz w:val="28"/>
          <w:szCs w:val="28"/>
          <w:lang w:val="en-US"/>
        </w:rPr>
        <w:t>Community</w:t>
      </w:r>
      <w:r w:rsidR="00F506B4" w:rsidRPr="00F506B4">
        <w:rPr>
          <w:sz w:val="28"/>
          <w:szCs w:val="28"/>
        </w:rPr>
        <w:t xml:space="preserve"> </w:t>
      </w:r>
      <w:r w:rsidR="00F506B4" w:rsidRPr="00F506B4">
        <w:rPr>
          <w:sz w:val="28"/>
          <w:szCs w:val="28"/>
          <w:lang w:val="en-US"/>
        </w:rPr>
        <w:t>Edition</w:t>
      </w:r>
      <w:r w:rsidR="00F506B4" w:rsidRPr="00F506B4">
        <w:rPr>
          <w:sz w:val="28"/>
          <w:szCs w:val="28"/>
        </w:rPr>
        <w:t xml:space="preserve"> 2023.2.3</w:t>
      </w:r>
      <w:r w:rsidRPr="00C30B45">
        <w:rPr>
          <w:sz w:val="28"/>
          <w:szCs w:val="28"/>
        </w:rPr>
        <w:t xml:space="preserve">” </w:t>
      </w:r>
      <w:r>
        <w:rPr>
          <w:sz w:val="28"/>
          <w:szCs w:val="28"/>
        </w:rPr>
        <w:t>на версии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C30B45">
        <w:rPr>
          <w:sz w:val="28"/>
          <w:szCs w:val="28"/>
        </w:rPr>
        <w:t xml:space="preserve"> 3.</w:t>
      </w:r>
      <w:r w:rsidR="009541B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61D70FE6" w14:textId="0355186E" w:rsidR="00157D21" w:rsidRPr="00A8493F" w:rsidRDefault="00153F96" w:rsidP="00157D21">
      <w:pPr>
        <w:spacing w:before="120" w:after="6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2.</w:t>
      </w:r>
      <w:r w:rsidR="00400DCF">
        <w:rPr>
          <w:rFonts w:ascii="Arial" w:hAnsi="Arial" w:cs="Arial"/>
          <w:b/>
          <w:sz w:val="27"/>
          <w:szCs w:val="27"/>
        </w:rPr>
        <w:t>5 Требования</w:t>
      </w:r>
      <w:r>
        <w:rPr>
          <w:rFonts w:ascii="Arial" w:hAnsi="Arial" w:cs="Arial"/>
          <w:b/>
          <w:sz w:val="27"/>
          <w:szCs w:val="27"/>
        </w:rPr>
        <w:t xml:space="preserve"> к </w:t>
      </w:r>
      <w:r w:rsidR="00157D21" w:rsidRPr="00A8493F">
        <w:rPr>
          <w:rFonts w:ascii="Arial" w:hAnsi="Arial" w:cs="Arial"/>
          <w:b/>
          <w:sz w:val="27"/>
          <w:szCs w:val="27"/>
        </w:rPr>
        <w:t>маркировке и упаковке</w:t>
      </w:r>
    </w:p>
    <w:p w14:paraId="1289E7C3" w14:textId="77777777" w:rsidR="00157D21" w:rsidRDefault="00216F08" w:rsidP="00A04E1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F8CEB52" w14:textId="77777777" w:rsidR="00302E63" w:rsidRPr="00A8493F" w:rsidRDefault="00302E63" w:rsidP="00302E63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6C2C8D91" w14:textId="77777777" w:rsidR="00526731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043FD948" w14:textId="3D3481DC" w:rsidR="00526731" w:rsidRPr="00A04E10" w:rsidRDefault="00526731" w:rsidP="00A04E10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 w:rsidR="00A04E10" w:rsidRPr="00A04E10">
        <w:rPr>
          <w:rFonts w:ascii="Arial" w:hAnsi="Arial" w:cs="Arial"/>
          <w:sz w:val="28"/>
          <w:szCs w:val="28"/>
        </w:rPr>
        <w:t>.</w:t>
      </w:r>
    </w:p>
    <w:p w14:paraId="207F5E53" w14:textId="77777777" w:rsidR="00302E63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 w:rsidR="0015748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157484">
        <w:rPr>
          <w:rFonts w:ascii="Arial" w:hAnsi="Arial" w:cs="Arial"/>
          <w:sz w:val="28"/>
          <w:szCs w:val="28"/>
        </w:rPr>
        <w:t>Условия хранения</w:t>
      </w:r>
    </w:p>
    <w:p w14:paraId="51524E59" w14:textId="3E3CD93E" w:rsidR="00495745" w:rsidRPr="00367CEC" w:rsidRDefault="005B20D2" w:rsidP="00A04E10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z w:val="28"/>
          <w:szCs w:val="28"/>
          <w:shd w:val="clear" w:color="auto" w:fill="FFFFFF"/>
        </w:rPr>
        <w:t>Хранение производится в</w:t>
      </w:r>
      <w:r w:rsidR="00A71E2B">
        <w:rPr>
          <w:sz w:val="28"/>
          <w:szCs w:val="28"/>
          <w:shd w:val="clear" w:color="auto" w:fill="FFFFFF"/>
        </w:rPr>
        <w:t xml:space="preserve"> открытом доступе в</w:t>
      </w:r>
      <w:r>
        <w:rPr>
          <w:sz w:val="28"/>
          <w:szCs w:val="28"/>
          <w:shd w:val="clear" w:color="auto" w:fill="FFFFFF"/>
        </w:rPr>
        <w:t xml:space="preserve"> отдельном репозитории</w:t>
      </w:r>
      <w:r w:rsidR="00A71E2B" w:rsidRPr="00A71E2B">
        <w:rPr>
          <w:sz w:val="28"/>
          <w:szCs w:val="28"/>
          <w:shd w:val="clear" w:color="auto" w:fill="FFFFFF"/>
        </w:rPr>
        <w:t xml:space="preserve"> </w:t>
      </w:r>
      <w:r w:rsidR="00A71E2B">
        <w:rPr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GitHub</w:t>
      </w:r>
      <w:r w:rsidRPr="005B20D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до окончания сроков хранения.</w:t>
      </w:r>
    </w:p>
    <w:p w14:paraId="5D948F03" w14:textId="77777777" w:rsidR="002175EB" w:rsidRDefault="002175EB" w:rsidP="002175EB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3C79D5">
        <w:rPr>
          <w:rFonts w:ascii="Arial" w:hAnsi="Arial" w:cs="Arial"/>
          <w:sz w:val="28"/>
          <w:szCs w:val="28"/>
        </w:rPr>
        <w:t>Сроки хранения</w:t>
      </w:r>
    </w:p>
    <w:p w14:paraId="273F4866" w14:textId="77777777" w:rsidR="00526731" w:rsidRPr="00526731" w:rsidRDefault="00526731" w:rsidP="00A04E10">
      <w:pPr>
        <w:spacing w:line="360" w:lineRule="auto"/>
        <w:ind w:firstLine="709"/>
        <w:rPr>
          <w:rFonts w:ascii="Arial" w:hAnsi="Arial" w:cs="Arial"/>
          <w:b/>
          <w:sz w:val="30"/>
          <w:szCs w:val="30"/>
        </w:rPr>
      </w:pPr>
      <w:r>
        <w:rPr>
          <w:sz w:val="28"/>
          <w:szCs w:val="28"/>
        </w:rPr>
        <w:lastRenderedPageBreak/>
        <w:t>Срок хранения – до июля 2024 года</w:t>
      </w:r>
      <w:r w:rsidRPr="00526731">
        <w:rPr>
          <w:rFonts w:ascii="Arial" w:hAnsi="Arial" w:cs="Arial"/>
          <w:b/>
          <w:sz w:val="30"/>
          <w:szCs w:val="30"/>
        </w:rPr>
        <w:t>.</w:t>
      </w:r>
    </w:p>
    <w:p w14:paraId="41C93085" w14:textId="77777777" w:rsidR="0080624C" w:rsidRPr="00A34FAD" w:rsidRDefault="0080624C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 w:rsidR="00F516CC"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57D2EFC8" w14:textId="77777777" w:rsidR="00400DCF" w:rsidRPr="00400DCF" w:rsidRDefault="00400DCF" w:rsidP="00A04E10">
      <w:pPr>
        <w:spacing w:line="360" w:lineRule="auto"/>
        <w:ind w:firstLine="567"/>
        <w:jc w:val="both"/>
        <w:rPr>
          <w:sz w:val="28"/>
          <w:szCs w:val="28"/>
        </w:rPr>
      </w:pPr>
      <w:r w:rsidRPr="00400DCF">
        <w:rPr>
          <w:sz w:val="28"/>
          <w:szCs w:val="28"/>
        </w:rPr>
        <w:t>Определяются заданием на курсовую работу.</w:t>
      </w:r>
    </w:p>
    <w:p w14:paraId="17C077F2" w14:textId="77777777" w:rsidR="005A5973" w:rsidRPr="00A34FAD" w:rsidRDefault="005A5973" w:rsidP="005A5973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323FD0"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66334" w14:textId="1B384B12" w:rsidR="00400DCF" w:rsidRPr="00400DCF" w:rsidRDefault="00400DCF" w:rsidP="00A04E10">
      <w:pPr>
        <w:spacing w:line="360" w:lineRule="auto"/>
        <w:ind w:firstLine="567"/>
        <w:jc w:val="both"/>
        <w:rPr>
          <w:sz w:val="28"/>
          <w:szCs w:val="28"/>
        </w:rPr>
      </w:pPr>
      <w:r w:rsidRPr="00400DCF">
        <w:rPr>
          <w:sz w:val="28"/>
          <w:szCs w:val="28"/>
        </w:rPr>
        <w:t>Определяются заданием на курсовую работу.</w:t>
      </w:r>
    </w:p>
    <w:p w14:paraId="15BD26E0" w14:textId="77777777" w:rsidR="00153F96" w:rsidRDefault="00ED007C" w:rsidP="00153F96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BC1D756" w14:textId="0A04DCDD" w:rsidR="00ED007C" w:rsidRPr="00400DCF" w:rsidRDefault="00400DCF" w:rsidP="00A04E10">
      <w:pPr>
        <w:spacing w:line="360" w:lineRule="auto"/>
        <w:ind w:firstLine="567"/>
        <w:jc w:val="both"/>
        <w:rPr>
          <w:sz w:val="28"/>
          <w:szCs w:val="28"/>
        </w:rPr>
      </w:pPr>
      <w:r w:rsidRPr="00400DCF">
        <w:rPr>
          <w:sz w:val="28"/>
          <w:szCs w:val="28"/>
        </w:rPr>
        <w:t>Определяются заданием на курсовую работу.</w:t>
      </w:r>
    </w:p>
    <w:sectPr w:rsidR="00ED007C" w:rsidRPr="00400DCF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D12A" w14:textId="77777777" w:rsidR="00274D5D" w:rsidRDefault="00274D5D">
      <w:r>
        <w:separator/>
      </w:r>
    </w:p>
  </w:endnote>
  <w:endnote w:type="continuationSeparator" w:id="0">
    <w:p w14:paraId="592E7A0D" w14:textId="77777777" w:rsidR="00274D5D" w:rsidRDefault="0027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3F95" w14:textId="77777777" w:rsidR="00274D5D" w:rsidRDefault="00274D5D">
      <w:r>
        <w:separator/>
      </w:r>
    </w:p>
  </w:footnote>
  <w:footnote w:type="continuationSeparator" w:id="0">
    <w:p w14:paraId="31FDDE55" w14:textId="77777777" w:rsidR="00274D5D" w:rsidRDefault="0027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B45C7"/>
    <w:multiLevelType w:val="hybridMultilevel"/>
    <w:tmpl w:val="6EC616A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E"/>
    <w:rsid w:val="00014FD6"/>
    <w:rsid w:val="0003599D"/>
    <w:rsid w:val="00056FBB"/>
    <w:rsid w:val="00072599"/>
    <w:rsid w:val="000810C9"/>
    <w:rsid w:val="000815A4"/>
    <w:rsid w:val="00087A06"/>
    <w:rsid w:val="000B3463"/>
    <w:rsid w:val="000C1026"/>
    <w:rsid w:val="000C626E"/>
    <w:rsid w:val="000C6A9C"/>
    <w:rsid w:val="000D1396"/>
    <w:rsid w:val="000E0C5C"/>
    <w:rsid w:val="000E3344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3AEE"/>
    <w:rsid w:val="00153E23"/>
    <w:rsid w:val="00153F96"/>
    <w:rsid w:val="00156DE6"/>
    <w:rsid w:val="00157484"/>
    <w:rsid w:val="00157D21"/>
    <w:rsid w:val="00160999"/>
    <w:rsid w:val="00171B2C"/>
    <w:rsid w:val="001721C9"/>
    <w:rsid w:val="001B480E"/>
    <w:rsid w:val="001C11A4"/>
    <w:rsid w:val="001D1C6A"/>
    <w:rsid w:val="001D34F6"/>
    <w:rsid w:val="001E0145"/>
    <w:rsid w:val="001E1585"/>
    <w:rsid w:val="001F2912"/>
    <w:rsid w:val="002034E2"/>
    <w:rsid w:val="002045E4"/>
    <w:rsid w:val="00206E51"/>
    <w:rsid w:val="0021092C"/>
    <w:rsid w:val="00212092"/>
    <w:rsid w:val="00216F08"/>
    <w:rsid w:val="002175EB"/>
    <w:rsid w:val="00222237"/>
    <w:rsid w:val="00254376"/>
    <w:rsid w:val="00274645"/>
    <w:rsid w:val="00274D5D"/>
    <w:rsid w:val="002A4E0A"/>
    <w:rsid w:val="002B0BEE"/>
    <w:rsid w:val="002C6FE5"/>
    <w:rsid w:val="002D420E"/>
    <w:rsid w:val="002D7629"/>
    <w:rsid w:val="002F1F70"/>
    <w:rsid w:val="002F2062"/>
    <w:rsid w:val="002F4755"/>
    <w:rsid w:val="002F61B4"/>
    <w:rsid w:val="003017E6"/>
    <w:rsid w:val="00302E63"/>
    <w:rsid w:val="00303876"/>
    <w:rsid w:val="00313935"/>
    <w:rsid w:val="00316AE9"/>
    <w:rsid w:val="00317D6A"/>
    <w:rsid w:val="00320358"/>
    <w:rsid w:val="00320BBA"/>
    <w:rsid w:val="00323FD0"/>
    <w:rsid w:val="00326430"/>
    <w:rsid w:val="00334DCF"/>
    <w:rsid w:val="00352ACD"/>
    <w:rsid w:val="00352B5F"/>
    <w:rsid w:val="00354AD4"/>
    <w:rsid w:val="00367CEC"/>
    <w:rsid w:val="00373719"/>
    <w:rsid w:val="003748C6"/>
    <w:rsid w:val="003917FA"/>
    <w:rsid w:val="003932D6"/>
    <w:rsid w:val="003950F4"/>
    <w:rsid w:val="003A0D64"/>
    <w:rsid w:val="003A2A9A"/>
    <w:rsid w:val="003B07CE"/>
    <w:rsid w:val="003C2297"/>
    <w:rsid w:val="003C6E56"/>
    <w:rsid w:val="003C6FB1"/>
    <w:rsid w:val="003C79D5"/>
    <w:rsid w:val="003D0C09"/>
    <w:rsid w:val="003D1A43"/>
    <w:rsid w:val="003D3895"/>
    <w:rsid w:val="003E2B69"/>
    <w:rsid w:val="003E48B5"/>
    <w:rsid w:val="003F373E"/>
    <w:rsid w:val="003F752F"/>
    <w:rsid w:val="00400DCF"/>
    <w:rsid w:val="00401EA7"/>
    <w:rsid w:val="00410520"/>
    <w:rsid w:val="004116FA"/>
    <w:rsid w:val="00425803"/>
    <w:rsid w:val="00427737"/>
    <w:rsid w:val="004478DF"/>
    <w:rsid w:val="00447CBE"/>
    <w:rsid w:val="004547F9"/>
    <w:rsid w:val="00485871"/>
    <w:rsid w:val="00495745"/>
    <w:rsid w:val="004A2123"/>
    <w:rsid w:val="004A5E20"/>
    <w:rsid w:val="004A773D"/>
    <w:rsid w:val="004B2217"/>
    <w:rsid w:val="004B39CF"/>
    <w:rsid w:val="004C0904"/>
    <w:rsid w:val="004D0C51"/>
    <w:rsid w:val="004F6BAF"/>
    <w:rsid w:val="00526731"/>
    <w:rsid w:val="005323A9"/>
    <w:rsid w:val="00542D2E"/>
    <w:rsid w:val="005502F3"/>
    <w:rsid w:val="00553627"/>
    <w:rsid w:val="00555EF0"/>
    <w:rsid w:val="00571B3A"/>
    <w:rsid w:val="005820FC"/>
    <w:rsid w:val="00582971"/>
    <w:rsid w:val="0058366E"/>
    <w:rsid w:val="00587D41"/>
    <w:rsid w:val="00595555"/>
    <w:rsid w:val="005A5973"/>
    <w:rsid w:val="005A7F3F"/>
    <w:rsid w:val="005B20D2"/>
    <w:rsid w:val="005B5E1A"/>
    <w:rsid w:val="005D6A1A"/>
    <w:rsid w:val="005F0122"/>
    <w:rsid w:val="006006CB"/>
    <w:rsid w:val="006050D4"/>
    <w:rsid w:val="00615151"/>
    <w:rsid w:val="00616C2E"/>
    <w:rsid w:val="006261EA"/>
    <w:rsid w:val="006272ED"/>
    <w:rsid w:val="00627787"/>
    <w:rsid w:val="00651675"/>
    <w:rsid w:val="0066505A"/>
    <w:rsid w:val="00672EF7"/>
    <w:rsid w:val="006767EF"/>
    <w:rsid w:val="00676D53"/>
    <w:rsid w:val="006935F1"/>
    <w:rsid w:val="006950FD"/>
    <w:rsid w:val="00696EBA"/>
    <w:rsid w:val="006A1D9B"/>
    <w:rsid w:val="006A3961"/>
    <w:rsid w:val="006B64FF"/>
    <w:rsid w:val="006C367A"/>
    <w:rsid w:val="006C7569"/>
    <w:rsid w:val="006D66D1"/>
    <w:rsid w:val="006E3F6D"/>
    <w:rsid w:val="0071137E"/>
    <w:rsid w:val="007143DB"/>
    <w:rsid w:val="0072224C"/>
    <w:rsid w:val="007346B5"/>
    <w:rsid w:val="00742C10"/>
    <w:rsid w:val="00742DA5"/>
    <w:rsid w:val="007470F0"/>
    <w:rsid w:val="007630A1"/>
    <w:rsid w:val="0077204C"/>
    <w:rsid w:val="0078009F"/>
    <w:rsid w:val="007834AC"/>
    <w:rsid w:val="00787304"/>
    <w:rsid w:val="00790ACA"/>
    <w:rsid w:val="00797422"/>
    <w:rsid w:val="007A3FB8"/>
    <w:rsid w:val="007B1080"/>
    <w:rsid w:val="007B319C"/>
    <w:rsid w:val="007B6F0F"/>
    <w:rsid w:val="007D14C0"/>
    <w:rsid w:val="007D21AD"/>
    <w:rsid w:val="007F48D4"/>
    <w:rsid w:val="007F4CC4"/>
    <w:rsid w:val="00800256"/>
    <w:rsid w:val="008036D3"/>
    <w:rsid w:val="00804AFE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6632D"/>
    <w:rsid w:val="00872B4A"/>
    <w:rsid w:val="008B2851"/>
    <w:rsid w:val="008B35DF"/>
    <w:rsid w:val="008C475A"/>
    <w:rsid w:val="008C5CE8"/>
    <w:rsid w:val="008C70CC"/>
    <w:rsid w:val="008E66EC"/>
    <w:rsid w:val="008F01C4"/>
    <w:rsid w:val="00912199"/>
    <w:rsid w:val="00913E3C"/>
    <w:rsid w:val="00917412"/>
    <w:rsid w:val="009343B5"/>
    <w:rsid w:val="009541BF"/>
    <w:rsid w:val="00954F2B"/>
    <w:rsid w:val="00957F72"/>
    <w:rsid w:val="0096338E"/>
    <w:rsid w:val="009731DD"/>
    <w:rsid w:val="009757C1"/>
    <w:rsid w:val="009802A3"/>
    <w:rsid w:val="00982B0A"/>
    <w:rsid w:val="00983845"/>
    <w:rsid w:val="00987A65"/>
    <w:rsid w:val="00991F65"/>
    <w:rsid w:val="009C087B"/>
    <w:rsid w:val="009D159E"/>
    <w:rsid w:val="009D5C8A"/>
    <w:rsid w:val="009F5A16"/>
    <w:rsid w:val="00A04E10"/>
    <w:rsid w:val="00A13355"/>
    <w:rsid w:val="00A2734E"/>
    <w:rsid w:val="00A30F92"/>
    <w:rsid w:val="00A34FAD"/>
    <w:rsid w:val="00A4357F"/>
    <w:rsid w:val="00A46ACA"/>
    <w:rsid w:val="00A46C3D"/>
    <w:rsid w:val="00A64449"/>
    <w:rsid w:val="00A645D8"/>
    <w:rsid w:val="00A71E2B"/>
    <w:rsid w:val="00A82C18"/>
    <w:rsid w:val="00A845F8"/>
    <w:rsid w:val="00A8493F"/>
    <w:rsid w:val="00A90E80"/>
    <w:rsid w:val="00AA4DE9"/>
    <w:rsid w:val="00AB2BC2"/>
    <w:rsid w:val="00AC11F1"/>
    <w:rsid w:val="00AC6893"/>
    <w:rsid w:val="00AD03C1"/>
    <w:rsid w:val="00AD73BE"/>
    <w:rsid w:val="00AE0811"/>
    <w:rsid w:val="00AF150C"/>
    <w:rsid w:val="00B0111E"/>
    <w:rsid w:val="00B023D6"/>
    <w:rsid w:val="00B11BAA"/>
    <w:rsid w:val="00B26DED"/>
    <w:rsid w:val="00B343B3"/>
    <w:rsid w:val="00B3787E"/>
    <w:rsid w:val="00B37F97"/>
    <w:rsid w:val="00B42184"/>
    <w:rsid w:val="00B50909"/>
    <w:rsid w:val="00B629F6"/>
    <w:rsid w:val="00B657B4"/>
    <w:rsid w:val="00B7220B"/>
    <w:rsid w:val="00B76498"/>
    <w:rsid w:val="00B80538"/>
    <w:rsid w:val="00B922EE"/>
    <w:rsid w:val="00B92B18"/>
    <w:rsid w:val="00BB2E7E"/>
    <w:rsid w:val="00BC0A8E"/>
    <w:rsid w:val="00BD008B"/>
    <w:rsid w:val="00BD5C05"/>
    <w:rsid w:val="00BE0AAF"/>
    <w:rsid w:val="00BE3023"/>
    <w:rsid w:val="00BF7028"/>
    <w:rsid w:val="00C275CE"/>
    <w:rsid w:val="00C335E7"/>
    <w:rsid w:val="00C34C94"/>
    <w:rsid w:val="00C41D16"/>
    <w:rsid w:val="00C44AEA"/>
    <w:rsid w:val="00C47552"/>
    <w:rsid w:val="00C54FC5"/>
    <w:rsid w:val="00C66CF1"/>
    <w:rsid w:val="00C81C5C"/>
    <w:rsid w:val="00C829BA"/>
    <w:rsid w:val="00C83E66"/>
    <w:rsid w:val="00C8670D"/>
    <w:rsid w:val="00CA3F14"/>
    <w:rsid w:val="00CA4B76"/>
    <w:rsid w:val="00CC708E"/>
    <w:rsid w:val="00CD18C4"/>
    <w:rsid w:val="00CF04E6"/>
    <w:rsid w:val="00CF7377"/>
    <w:rsid w:val="00D005A7"/>
    <w:rsid w:val="00D03D63"/>
    <w:rsid w:val="00D2536C"/>
    <w:rsid w:val="00D25C36"/>
    <w:rsid w:val="00D27997"/>
    <w:rsid w:val="00D41AE2"/>
    <w:rsid w:val="00D42ABD"/>
    <w:rsid w:val="00D44C7A"/>
    <w:rsid w:val="00D548F6"/>
    <w:rsid w:val="00D56963"/>
    <w:rsid w:val="00D62A7B"/>
    <w:rsid w:val="00D64D7B"/>
    <w:rsid w:val="00D7706C"/>
    <w:rsid w:val="00D83EE7"/>
    <w:rsid w:val="00D87404"/>
    <w:rsid w:val="00D90BA7"/>
    <w:rsid w:val="00DA38AB"/>
    <w:rsid w:val="00DA4C76"/>
    <w:rsid w:val="00DB0CDB"/>
    <w:rsid w:val="00DB6F13"/>
    <w:rsid w:val="00DE32DF"/>
    <w:rsid w:val="00DE38FD"/>
    <w:rsid w:val="00DE4529"/>
    <w:rsid w:val="00DF21CA"/>
    <w:rsid w:val="00E0488C"/>
    <w:rsid w:val="00E11704"/>
    <w:rsid w:val="00E15EA8"/>
    <w:rsid w:val="00E22B7C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72B2F"/>
    <w:rsid w:val="00E81A70"/>
    <w:rsid w:val="00E86C8D"/>
    <w:rsid w:val="00E93EC1"/>
    <w:rsid w:val="00EA3179"/>
    <w:rsid w:val="00EA42FA"/>
    <w:rsid w:val="00EA4C7B"/>
    <w:rsid w:val="00EA5199"/>
    <w:rsid w:val="00EB3813"/>
    <w:rsid w:val="00ED007C"/>
    <w:rsid w:val="00EE05C5"/>
    <w:rsid w:val="00EE464C"/>
    <w:rsid w:val="00EF0740"/>
    <w:rsid w:val="00EF7884"/>
    <w:rsid w:val="00F20070"/>
    <w:rsid w:val="00F30297"/>
    <w:rsid w:val="00F506B4"/>
    <w:rsid w:val="00F516CC"/>
    <w:rsid w:val="00F601E4"/>
    <w:rsid w:val="00F629C1"/>
    <w:rsid w:val="00F65DF0"/>
    <w:rsid w:val="00F67D8E"/>
    <w:rsid w:val="00F729C1"/>
    <w:rsid w:val="00F90B3B"/>
    <w:rsid w:val="00F94D0D"/>
    <w:rsid w:val="00F95CCA"/>
    <w:rsid w:val="00F97A49"/>
    <w:rsid w:val="00FA000E"/>
    <w:rsid w:val="00FA427B"/>
    <w:rsid w:val="00FB3CC2"/>
    <w:rsid w:val="00FD02A9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80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customStyle="1" w:styleId="a4">
    <w:name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D5C05"/>
    <w:pPr>
      <w:spacing w:line="360" w:lineRule="auto"/>
      <w:ind w:left="720" w:firstLine="851"/>
      <w:contextualSpacing/>
      <w:jc w:val="both"/>
    </w:pPr>
    <w:rPr>
      <w:rFonts w:eastAsia="Calibri"/>
      <w:sz w:val="28"/>
      <w:szCs w:val="22"/>
      <w:lang w:eastAsia="en-US"/>
    </w:rPr>
  </w:style>
  <w:style w:type="paragraph" w:styleId="af1">
    <w:name w:val="Normal (Web)"/>
    <w:basedOn w:val="a"/>
    <w:uiPriority w:val="99"/>
    <w:unhideWhenUsed/>
    <w:rsid w:val="00F506B4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2023-11-16T20:28:00Z</dcterms:created>
  <dcterms:modified xsi:type="dcterms:W3CDTF">2023-12-24T23:55:00Z</dcterms:modified>
</cp:coreProperties>
</file>