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491D722" w:rsidR="00A339FD" w:rsidRDefault="00853113">
      <w:pPr>
        <w:pStyle w:val="Heading1"/>
      </w:pPr>
      <w:proofErr w:type="spellStart"/>
      <w:r>
        <w:t>EmDigIt</w:t>
      </w:r>
      <w:proofErr w:type="spellEnd"/>
      <w:r w:rsidR="00564787">
        <w:t xml:space="preserve"> Data Schema</w:t>
      </w:r>
    </w:p>
    <w:p w14:paraId="00000002" w14:textId="77777777" w:rsidR="00A339FD" w:rsidRDefault="00564787">
      <w:pPr>
        <w:pStyle w:val="Heading2"/>
      </w:pPr>
      <w:bookmarkStart w:id="0" w:name="_sydc2b250k7n" w:colFirst="0" w:colLast="0"/>
      <w:bookmarkEnd w:id="0"/>
      <w:proofErr w:type="spellStart"/>
      <w:r>
        <w:t>Overview_Table</w:t>
      </w:r>
      <w:proofErr w:type="spellEnd"/>
    </w:p>
    <w:p w14:paraId="00000003" w14:textId="77777777" w:rsidR="00A339FD" w:rsidRDefault="00564787">
      <w:r>
        <w:t xml:space="preserve">This is the primary table for the database. The </w:t>
      </w:r>
      <w:r>
        <w:rPr>
          <w:b/>
        </w:rPr>
        <w:t>rows</w:t>
      </w:r>
      <w:r>
        <w:t xml:space="preserve"> represent </w:t>
      </w:r>
      <w:r>
        <w:rPr>
          <w:b/>
        </w:rPr>
        <w:t xml:space="preserve">entries, </w:t>
      </w:r>
      <w:r>
        <w:t xml:space="preserve">defined as unique appearances of routes within a given edition. Entries consist of header data parsed into a) an origin location b) locations of intermediate postal stops and c) a destination location. The </w:t>
      </w:r>
      <w:r>
        <w:rPr>
          <w:b/>
        </w:rPr>
        <w:t>columns</w:t>
      </w:r>
      <w:r>
        <w:t xml:space="preserve"> describe different </w:t>
      </w:r>
      <w:r>
        <w:rPr>
          <w:b/>
        </w:rPr>
        <w:t xml:space="preserve">route characteristics </w:t>
      </w:r>
      <w:proofErr w:type="gramStart"/>
      <w:r>
        <w:t>i</w:t>
      </w:r>
      <w:r>
        <w:t>ncluding:</w:t>
      </w:r>
      <w:proofErr w:type="gramEnd"/>
      <w:r>
        <w:t xml:space="preserve"> a) basic attributes (origin and destination) b) material properties (page numbers, encompassing edition) c) editorial descriptors (sum of posts, route attributes). Posts describe stops made by couriers and travelers to rest, </w:t>
      </w:r>
      <w:proofErr w:type="gramStart"/>
      <w:r>
        <w:t>acquire</w:t>
      </w:r>
      <w:proofErr w:type="gramEnd"/>
      <w:r>
        <w:t xml:space="preserve"> or distribute</w:t>
      </w:r>
      <w:r>
        <w:t xml:space="preserve"> mail, and/or exchange horses. NB: routes may appear multiple times in the table, but each entry is considered a unique appearance and therefore row in the table.</w:t>
      </w:r>
    </w:p>
    <w:p w14:paraId="00000004" w14:textId="77777777" w:rsidR="00A339FD" w:rsidRDefault="00A339F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0"/>
        <w:gridCol w:w="3460"/>
        <w:gridCol w:w="3120"/>
      </w:tblGrid>
      <w:tr w:rsidR="00A339FD" w14:paraId="56F1D659" w14:textId="77777777" w:rsidTr="009155B9">
        <w:tc>
          <w:tcPr>
            <w:tcW w:w="2780" w:type="dxa"/>
            <w:shd w:val="clear" w:color="auto" w:fill="auto"/>
            <w:tcMar>
              <w:top w:w="100" w:type="dxa"/>
              <w:left w:w="100" w:type="dxa"/>
              <w:bottom w:w="100" w:type="dxa"/>
              <w:right w:w="100" w:type="dxa"/>
            </w:tcMar>
          </w:tcPr>
          <w:p w14:paraId="00000005" w14:textId="25CA96AA" w:rsidR="00A339FD" w:rsidRDefault="000A1B47">
            <w:pPr>
              <w:widowControl w:val="0"/>
              <w:spacing w:line="240" w:lineRule="auto"/>
            </w:pPr>
            <w:r>
              <w:t>Column Name</w:t>
            </w:r>
          </w:p>
        </w:tc>
        <w:tc>
          <w:tcPr>
            <w:tcW w:w="3460" w:type="dxa"/>
            <w:shd w:val="clear" w:color="auto" w:fill="auto"/>
            <w:tcMar>
              <w:top w:w="100" w:type="dxa"/>
              <w:left w:w="100" w:type="dxa"/>
              <w:bottom w:w="100" w:type="dxa"/>
              <w:right w:w="100" w:type="dxa"/>
            </w:tcMar>
          </w:tcPr>
          <w:p w14:paraId="00000006" w14:textId="4548157E" w:rsidR="00A339FD" w:rsidRDefault="000A1B47">
            <w:pPr>
              <w:widowControl w:val="0"/>
              <w:spacing w:line="240" w:lineRule="auto"/>
            </w:pPr>
            <w:r>
              <w:t>Description</w:t>
            </w:r>
          </w:p>
        </w:tc>
        <w:tc>
          <w:tcPr>
            <w:tcW w:w="3120" w:type="dxa"/>
            <w:shd w:val="clear" w:color="auto" w:fill="auto"/>
            <w:tcMar>
              <w:top w:w="100" w:type="dxa"/>
              <w:left w:w="100" w:type="dxa"/>
              <w:bottom w:w="100" w:type="dxa"/>
              <w:right w:w="100" w:type="dxa"/>
            </w:tcMar>
          </w:tcPr>
          <w:p w14:paraId="00000007" w14:textId="5C760D77" w:rsidR="00A339FD" w:rsidRDefault="000A1B47">
            <w:pPr>
              <w:widowControl w:val="0"/>
              <w:spacing w:line="240" w:lineRule="auto"/>
            </w:pPr>
            <w:r>
              <w:t>Example</w:t>
            </w:r>
          </w:p>
        </w:tc>
      </w:tr>
      <w:tr w:rsidR="000A1B47" w14:paraId="16B9022E" w14:textId="77777777" w:rsidTr="009155B9">
        <w:tc>
          <w:tcPr>
            <w:tcW w:w="2780" w:type="dxa"/>
            <w:shd w:val="clear" w:color="auto" w:fill="auto"/>
            <w:tcMar>
              <w:top w:w="100" w:type="dxa"/>
              <w:left w:w="100" w:type="dxa"/>
              <w:bottom w:w="100" w:type="dxa"/>
              <w:right w:w="100" w:type="dxa"/>
            </w:tcMar>
          </w:tcPr>
          <w:p w14:paraId="00000008" w14:textId="25D5D060" w:rsidR="000A1B47" w:rsidRDefault="000A1B47" w:rsidP="000A1B47">
            <w:pPr>
              <w:widowControl w:val="0"/>
              <w:spacing w:line="240" w:lineRule="auto"/>
            </w:pPr>
            <w:proofErr w:type="spellStart"/>
            <w:r>
              <w:t>Entry_ID</w:t>
            </w:r>
            <w:proofErr w:type="spellEnd"/>
          </w:p>
        </w:tc>
        <w:tc>
          <w:tcPr>
            <w:tcW w:w="3460" w:type="dxa"/>
            <w:shd w:val="clear" w:color="auto" w:fill="auto"/>
            <w:tcMar>
              <w:top w:w="100" w:type="dxa"/>
              <w:left w:w="100" w:type="dxa"/>
              <w:bottom w:w="100" w:type="dxa"/>
              <w:right w:w="100" w:type="dxa"/>
            </w:tcMar>
          </w:tcPr>
          <w:p w14:paraId="00000009" w14:textId="16A7B989" w:rsidR="000A1B47" w:rsidRDefault="000A1B47" w:rsidP="000A1B47">
            <w:pPr>
              <w:widowControl w:val="0"/>
              <w:spacing w:line="240" w:lineRule="auto"/>
            </w:pPr>
            <w:r>
              <w:t xml:space="preserve">Assigns the unique identifier of an “entry.” An entry is determined by the edition’s original separation under a new heading, as signified by spacing or font change. </w:t>
            </w:r>
          </w:p>
        </w:tc>
        <w:tc>
          <w:tcPr>
            <w:tcW w:w="3120" w:type="dxa"/>
            <w:shd w:val="clear" w:color="auto" w:fill="auto"/>
            <w:tcMar>
              <w:top w:w="100" w:type="dxa"/>
              <w:left w:w="100" w:type="dxa"/>
              <w:bottom w:w="100" w:type="dxa"/>
              <w:right w:w="100" w:type="dxa"/>
            </w:tcMar>
          </w:tcPr>
          <w:p w14:paraId="0000000A" w14:textId="3B857B43" w:rsidR="000A1B47" w:rsidRDefault="000A1B47" w:rsidP="000A1B47">
            <w:pPr>
              <w:widowControl w:val="0"/>
              <w:spacing w:line="240" w:lineRule="auto"/>
            </w:pPr>
            <w:r>
              <w:t>476</w:t>
            </w:r>
          </w:p>
        </w:tc>
      </w:tr>
      <w:tr w:rsidR="000A1B47" w14:paraId="5991CB5D" w14:textId="77777777" w:rsidTr="009155B9">
        <w:tc>
          <w:tcPr>
            <w:tcW w:w="2780" w:type="dxa"/>
            <w:shd w:val="clear" w:color="auto" w:fill="auto"/>
            <w:tcMar>
              <w:top w:w="100" w:type="dxa"/>
              <w:left w:w="100" w:type="dxa"/>
              <w:bottom w:w="100" w:type="dxa"/>
              <w:right w:w="100" w:type="dxa"/>
            </w:tcMar>
          </w:tcPr>
          <w:p w14:paraId="527C8FB8" w14:textId="0DC90E45" w:rsidR="000A1B47" w:rsidRDefault="000A1B47" w:rsidP="000A1B47">
            <w:pPr>
              <w:widowControl w:val="0"/>
              <w:spacing w:line="240" w:lineRule="auto"/>
            </w:pPr>
            <w:proofErr w:type="spellStart"/>
            <w:r>
              <w:t>Edition_ID</w:t>
            </w:r>
            <w:proofErr w:type="spellEnd"/>
          </w:p>
        </w:tc>
        <w:tc>
          <w:tcPr>
            <w:tcW w:w="3460" w:type="dxa"/>
            <w:shd w:val="clear" w:color="auto" w:fill="auto"/>
            <w:tcMar>
              <w:top w:w="100" w:type="dxa"/>
              <w:left w:w="100" w:type="dxa"/>
              <w:bottom w:w="100" w:type="dxa"/>
              <w:right w:w="100" w:type="dxa"/>
            </w:tcMar>
          </w:tcPr>
          <w:p w14:paraId="0FA25559" w14:textId="75352303" w:rsidR="000A1B47" w:rsidRDefault="000A1B47" w:rsidP="000A1B47">
            <w:pPr>
              <w:widowControl w:val="0"/>
              <w:spacing w:line="240" w:lineRule="auto"/>
            </w:pPr>
            <w:r>
              <w:t xml:space="preserve">The unique identifier of the edition in which route may be found. Assigned in </w:t>
            </w:r>
            <w:proofErr w:type="spellStart"/>
            <w:r>
              <w:rPr>
                <w:b/>
              </w:rPr>
              <w:t>Edition_Table</w:t>
            </w:r>
            <w:proofErr w:type="spellEnd"/>
            <w:r>
              <w:t>. Usually consists of the author initials followed by year.</w:t>
            </w:r>
          </w:p>
        </w:tc>
        <w:tc>
          <w:tcPr>
            <w:tcW w:w="3120" w:type="dxa"/>
            <w:shd w:val="clear" w:color="auto" w:fill="auto"/>
            <w:tcMar>
              <w:top w:w="100" w:type="dxa"/>
              <w:left w:w="100" w:type="dxa"/>
              <w:bottom w:w="100" w:type="dxa"/>
              <w:right w:w="100" w:type="dxa"/>
            </w:tcMar>
          </w:tcPr>
          <w:p w14:paraId="61B0E017" w14:textId="128D21E7" w:rsidR="000A1B47" w:rsidRDefault="000A1B47" w:rsidP="000A1B47">
            <w:pPr>
              <w:widowControl w:val="0"/>
              <w:spacing w:line="240" w:lineRule="auto"/>
            </w:pPr>
            <w:r>
              <w:t>OC1608</w:t>
            </w:r>
          </w:p>
        </w:tc>
      </w:tr>
      <w:tr w:rsidR="000A1B47" w14:paraId="52955D20" w14:textId="77777777" w:rsidTr="009155B9">
        <w:tc>
          <w:tcPr>
            <w:tcW w:w="2780" w:type="dxa"/>
            <w:shd w:val="clear" w:color="auto" w:fill="auto"/>
            <w:tcMar>
              <w:top w:w="100" w:type="dxa"/>
              <w:left w:w="100" w:type="dxa"/>
              <w:bottom w:w="100" w:type="dxa"/>
              <w:right w:w="100" w:type="dxa"/>
            </w:tcMar>
          </w:tcPr>
          <w:p w14:paraId="0000000B" w14:textId="1FEBD7D1" w:rsidR="000A1B47" w:rsidRDefault="000A1B47" w:rsidP="000A1B47">
            <w:pPr>
              <w:widowControl w:val="0"/>
              <w:spacing w:line="240" w:lineRule="auto"/>
            </w:pPr>
            <w:r>
              <w:t>Date</w:t>
            </w:r>
          </w:p>
        </w:tc>
        <w:tc>
          <w:tcPr>
            <w:tcW w:w="3460" w:type="dxa"/>
            <w:shd w:val="clear" w:color="auto" w:fill="auto"/>
            <w:tcMar>
              <w:top w:w="100" w:type="dxa"/>
              <w:left w:w="100" w:type="dxa"/>
              <w:bottom w:w="100" w:type="dxa"/>
              <w:right w:w="100" w:type="dxa"/>
            </w:tcMar>
          </w:tcPr>
          <w:p w14:paraId="0000000C" w14:textId="64C6674C" w:rsidR="000A1B47" w:rsidRDefault="000A1B47" w:rsidP="000A1B47">
            <w:pPr>
              <w:widowControl w:val="0"/>
              <w:spacing w:line="240" w:lineRule="auto"/>
            </w:pPr>
            <w:r>
              <w:t>The date of the edition in which the route is found, used for sorting purposes. Entries appear in order of date of publication.</w:t>
            </w:r>
          </w:p>
        </w:tc>
        <w:tc>
          <w:tcPr>
            <w:tcW w:w="3120" w:type="dxa"/>
            <w:shd w:val="clear" w:color="auto" w:fill="auto"/>
            <w:tcMar>
              <w:top w:w="100" w:type="dxa"/>
              <w:left w:w="100" w:type="dxa"/>
              <w:bottom w:w="100" w:type="dxa"/>
              <w:right w:w="100" w:type="dxa"/>
            </w:tcMar>
          </w:tcPr>
          <w:p w14:paraId="0000000D" w14:textId="77777777" w:rsidR="000A1B47" w:rsidRDefault="000A1B47" w:rsidP="000A1B47">
            <w:pPr>
              <w:widowControl w:val="0"/>
              <w:spacing w:line="240" w:lineRule="auto"/>
            </w:pPr>
            <w:r>
              <w:t>1577</w:t>
            </w:r>
          </w:p>
        </w:tc>
      </w:tr>
      <w:tr w:rsidR="000A1B47" w:rsidRPr="000A1B47" w14:paraId="47227A3A" w14:textId="77777777" w:rsidTr="009155B9">
        <w:tc>
          <w:tcPr>
            <w:tcW w:w="2780" w:type="dxa"/>
            <w:shd w:val="clear" w:color="auto" w:fill="auto"/>
            <w:tcMar>
              <w:top w:w="100" w:type="dxa"/>
              <w:left w:w="100" w:type="dxa"/>
              <w:bottom w:w="100" w:type="dxa"/>
              <w:right w:w="100" w:type="dxa"/>
            </w:tcMar>
          </w:tcPr>
          <w:p w14:paraId="0000000E" w14:textId="77777777" w:rsidR="000A1B47" w:rsidRDefault="000A1B47" w:rsidP="000A1B47">
            <w:pPr>
              <w:widowControl w:val="0"/>
              <w:pBdr>
                <w:top w:val="nil"/>
                <w:left w:val="nil"/>
                <w:bottom w:val="nil"/>
                <w:right w:val="nil"/>
                <w:between w:val="nil"/>
              </w:pBdr>
              <w:spacing w:line="240" w:lineRule="auto"/>
            </w:pPr>
            <w:proofErr w:type="spellStart"/>
            <w:r>
              <w:t>Route_Description</w:t>
            </w:r>
            <w:proofErr w:type="spellEnd"/>
          </w:p>
        </w:tc>
        <w:tc>
          <w:tcPr>
            <w:tcW w:w="3460" w:type="dxa"/>
            <w:shd w:val="clear" w:color="auto" w:fill="auto"/>
            <w:tcMar>
              <w:top w:w="100" w:type="dxa"/>
              <w:left w:w="100" w:type="dxa"/>
              <w:bottom w:w="100" w:type="dxa"/>
              <w:right w:w="100" w:type="dxa"/>
            </w:tcMar>
          </w:tcPr>
          <w:p w14:paraId="0000000F" w14:textId="77777777" w:rsidR="000A1B47" w:rsidRDefault="000A1B47" w:rsidP="000A1B47">
            <w:pPr>
              <w:widowControl w:val="0"/>
              <w:pBdr>
                <w:top w:val="nil"/>
                <w:left w:val="nil"/>
                <w:bottom w:val="nil"/>
                <w:right w:val="nil"/>
                <w:between w:val="nil"/>
              </w:pBdr>
              <w:spacing w:line="240" w:lineRule="auto"/>
            </w:pPr>
            <w:r>
              <w:t xml:space="preserve">The original text of the edition’s heading under which the route can be found. Brackets indicate historian’s best guess as to edition’s intent. Example: “[Nancy] a Metz” has no origin location provided in the heading, but a) falls under a similar route originating from Nancy b) falls under a larger subsection dealing with routes from Nancy or c) Nancy is the largest previously </w:t>
            </w:r>
            <w:r>
              <w:lastRenderedPageBreak/>
              <w:t>mentioned post in the vicinity of the first post stop along the route provided.</w:t>
            </w:r>
          </w:p>
        </w:tc>
        <w:tc>
          <w:tcPr>
            <w:tcW w:w="3120" w:type="dxa"/>
            <w:shd w:val="clear" w:color="auto" w:fill="auto"/>
            <w:tcMar>
              <w:top w:w="100" w:type="dxa"/>
              <w:left w:w="100" w:type="dxa"/>
              <w:bottom w:w="100" w:type="dxa"/>
              <w:right w:w="100" w:type="dxa"/>
            </w:tcMar>
          </w:tcPr>
          <w:p w14:paraId="00000010" w14:textId="77777777" w:rsidR="000A1B47" w:rsidRPr="000A1B47" w:rsidRDefault="000A1B47" w:rsidP="000A1B47">
            <w:pPr>
              <w:widowControl w:val="0"/>
              <w:pBdr>
                <w:top w:val="nil"/>
                <w:left w:val="nil"/>
                <w:bottom w:val="nil"/>
                <w:right w:val="nil"/>
                <w:between w:val="nil"/>
              </w:pBdr>
              <w:spacing w:line="240" w:lineRule="auto"/>
              <w:rPr>
                <w:lang w:val="es-ES_tradnl"/>
              </w:rPr>
            </w:pPr>
            <w:r w:rsidRPr="000A1B47">
              <w:rPr>
                <w:lang w:val="es-ES_tradnl"/>
              </w:rPr>
              <w:lastRenderedPageBreak/>
              <w:t>[Nancy] a Metz</w:t>
            </w:r>
          </w:p>
          <w:p w14:paraId="00000011" w14:textId="77777777" w:rsidR="000A1B47" w:rsidRPr="000A1B47" w:rsidRDefault="000A1B47" w:rsidP="000A1B47">
            <w:pPr>
              <w:widowControl w:val="0"/>
              <w:pBdr>
                <w:top w:val="nil"/>
                <w:left w:val="nil"/>
                <w:bottom w:val="nil"/>
                <w:right w:val="nil"/>
                <w:between w:val="nil"/>
              </w:pBdr>
              <w:spacing w:line="240" w:lineRule="auto"/>
              <w:rPr>
                <w:lang w:val="es-ES_tradnl"/>
              </w:rPr>
            </w:pPr>
          </w:p>
          <w:p w14:paraId="00000012" w14:textId="77777777" w:rsidR="000A1B47" w:rsidRPr="000A1B47" w:rsidRDefault="000A1B47" w:rsidP="000A1B47">
            <w:pPr>
              <w:widowControl w:val="0"/>
              <w:pBdr>
                <w:top w:val="nil"/>
                <w:left w:val="nil"/>
                <w:bottom w:val="nil"/>
                <w:right w:val="nil"/>
                <w:between w:val="nil"/>
              </w:pBdr>
              <w:spacing w:line="240" w:lineRule="auto"/>
              <w:rPr>
                <w:lang w:val="es-ES_tradnl"/>
              </w:rPr>
            </w:pPr>
            <w:proofErr w:type="spellStart"/>
            <w:r w:rsidRPr="000A1B47">
              <w:rPr>
                <w:lang w:val="es-ES_tradnl"/>
              </w:rPr>
              <w:t>Barcelon</w:t>
            </w:r>
            <w:proofErr w:type="spellEnd"/>
            <w:r w:rsidRPr="000A1B47">
              <w:rPr>
                <w:lang w:val="es-ES_tradnl"/>
              </w:rPr>
              <w:t xml:space="preserve"> a </w:t>
            </w:r>
            <w:proofErr w:type="spellStart"/>
            <w:r w:rsidRPr="000A1B47">
              <w:rPr>
                <w:lang w:val="es-ES_tradnl"/>
              </w:rPr>
              <w:t>miraflores</w:t>
            </w:r>
            <w:proofErr w:type="spellEnd"/>
            <w:r w:rsidRPr="000A1B47">
              <w:rPr>
                <w:lang w:val="es-ES_tradnl"/>
              </w:rPr>
              <w:t xml:space="preserve"> monesterio </w:t>
            </w:r>
            <w:proofErr w:type="spellStart"/>
            <w:r w:rsidRPr="000A1B47">
              <w:rPr>
                <w:lang w:val="es-ES_tradnl"/>
              </w:rPr>
              <w:t>carturos</w:t>
            </w:r>
            <w:proofErr w:type="spellEnd"/>
            <w:r w:rsidRPr="000A1B47">
              <w:rPr>
                <w:lang w:val="es-ES_tradnl"/>
              </w:rPr>
              <w:t xml:space="preserve"> que es a una legua Burgos</w:t>
            </w:r>
          </w:p>
          <w:p w14:paraId="00000013" w14:textId="77777777" w:rsidR="000A1B47" w:rsidRPr="000A1B47" w:rsidRDefault="000A1B47" w:rsidP="000A1B47">
            <w:pPr>
              <w:widowControl w:val="0"/>
              <w:pBdr>
                <w:top w:val="nil"/>
                <w:left w:val="nil"/>
                <w:bottom w:val="nil"/>
                <w:right w:val="nil"/>
                <w:between w:val="nil"/>
              </w:pBdr>
              <w:spacing w:line="240" w:lineRule="auto"/>
              <w:rPr>
                <w:lang w:val="es-ES_tradnl"/>
              </w:rPr>
            </w:pPr>
          </w:p>
          <w:p w14:paraId="00000014" w14:textId="77777777" w:rsidR="000A1B47" w:rsidRPr="000A1B47" w:rsidRDefault="000A1B47" w:rsidP="000A1B47">
            <w:pPr>
              <w:widowControl w:val="0"/>
              <w:pBdr>
                <w:top w:val="nil"/>
                <w:left w:val="nil"/>
                <w:bottom w:val="nil"/>
                <w:right w:val="nil"/>
                <w:between w:val="nil"/>
              </w:pBdr>
              <w:spacing w:line="240" w:lineRule="auto"/>
              <w:rPr>
                <w:lang w:val="fr-FR"/>
              </w:rPr>
            </w:pPr>
            <w:proofErr w:type="spellStart"/>
            <w:r w:rsidRPr="000A1B47">
              <w:rPr>
                <w:lang w:val="fr-FR"/>
              </w:rPr>
              <w:t>Geneve</w:t>
            </w:r>
            <w:proofErr w:type="spellEnd"/>
            <w:r w:rsidRPr="000A1B47">
              <w:rPr>
                <w:lang w:val="fr-FR"/>
              </w:rPr>
              <w:t xml:space="preserve"> a </w:t>
            </w:r>
            <w:proofErr w:type="spellStart"/>
            <w:r w:rsidRPr="000A1B47">
              <w:rPr>
                <w:lang w:val="fr-FR"/>
              </w:rPr>
              <w:t>Chur</w:t>
            </w:r>
            <w:proofErr w:type="spellEnd"/>
            <w:r w:rsidRPr="000A1B47">
              <w:rPr>
                <w:lang w:val="fr-FR"/>
              </w:rPr>
              <w:t xml:space="preserve"> par autre chemin</w:t>
            </w:r>
          </w:p>
        </w:tc>
      </w:tr>
      <w:tr w:rsidR="000A1B47" w14:paraId="10B7E89A" w14:textId="77777777" w:rsidTr="009155B9">
        <w:tc>
          <w:tcPr>
            <w:tcW w:w="2780" w:type="dxa"/>
            <w:shd w:val="clear" w:color="auto" w:fill="auto"/>
            <w:tcMar>
              <w:top w:w="100" w:type="dxa"/>
              <w:left w:w="100" w:type="dxa"/>
              <w:bottom w:w="100" w:type="dxa"/>
              <w:right w:w="100" w:type="dxa"/>
            </w:tcMar>
          </w:tcPr>
          <w:p w14:paraId="00000015" w14:textId="77777777" w:rsidR="000A1B47" w:rsidRDefault="000A1B47" w:rsidP="000A1B47">
            <w:pPr>
              <w:widowControl w:val="0"/>
              <w:pBdr>
                <w:top w:val="nil"/>
                <w:left w:val="nil"/>
                <w:bottom w:val="nil"/>
                <w:right w:val="nil"/>
                <w:between w:val="nil"/>
              </w:pBdr>
              <w:spacing w:line="240" w:lineRule="auto"/>
            </w:pPr>
            <w:proofErr w:type="spellStart"/>
            <w:r>
              <w:t>Source_Location_Name</w:t>
            </w:r>
            <w:proofErr w:type="spellEnd"/>
          </w:p>
        </w:tc>
        <w:tc>
          <w:tcPr>
            <w:tcW w:w="3460" w:type="dxa"/>
            <w:shd w:val="clear" w:color="auto" w:fill="auto"/>
            <w:tcMar>
              <w:top w:w="100" w:type="dxa"/>
              <w:left w:w="100" w:type="dxa"/>
              <w:bottom w:w="100" w:type="dxa"/>
              <w:right w:w="100" w:type="dxa"/>
            </w:tcMar>
          </w:tcPr>
          <w:p w14:paraId="00000016" w14:textId="77777777" w:rsidR="000A1B47" w:rsidRDefault="000A1B47" w:rsidP="000A1B47">
            <w:pPr>
              <w:widowControl w:val="0"/>
              <w:pBdr>
                <w:top w:val="nil"/>
                <w:left w:val="nil"/>
                <w:bottom w:val="nil"/>
                <w:right w:val="nil"/>
                <w:between w:val="nil"/>
              </w:pBdr>
              <w:spacing w:line="240" w:lineRule="auto"/>
            </w:pPr>
            <w:r>
              <w:t>The original text of the origin location as taken from the route heading, often preceded by preposition “from” (</w:t>
            </w:r>
            <w:r>
              <w:rPr>
                <w:i/>
              </w:rPr>
              <w:t>da, von</w:t>
            </w:r>
            <w:r>
              <w:t>) See exceptional cases above.</w:t>
            </w:r>
          </w:p>
        </w:tc>
        <w:tc>
          <w:tcPr>
            <w:tcW w:w="3120" w:type="dxa"/>
            <w:shd w:val="clear" w:color="auto" w:fill="auto"/>
            <w:tcMar>
              <w:top w:w="100" w:type="dxa"/>
              <w:left w:w="100" w:type="dxa"/>
              <w:bottom w:w="100" w:type="dxa"/>
              <w:right w:w="100" w:type="dxa"/>
            </w:tcMar>
          </w:tcPr>
          <w:p w14:paraId="00000017" w14:textId="77777777" w:rsidR="000A1B47" w:rsidRDefault="000A1B47" w:rsidP="000A1B47">
            <w:pPr>
              <w:widowControl w:val="0"/>
              <w:pBdr>
                <w:top w:val="nil"/>
                <w:left w:val="nil"/>
                <w:bottom w:val="nil"/>
                <w:right w:val="nil"/>
                <w:between w:val="nil"/>
              </w:pBdr>
              <w:spacing w:line="240" w:lineRule="auto"/>
            </w:pPr>
            <w:r>
              <w:t>Milano</w:t>
            </w:r>
          </w:p>
        </w:tc>
      </w:tr>
      <w:tr w:rsidR="000A1B47" w14:paraId="7A631423" w14:textId="77777777" w:rsidTr="009155B9">
        <w:tc>
          <w:tcPr>
            <w:tcW w:w="2780" w:type="dxa"/>
            <w:shd w:val="clear" w:color="auto" w:fill="auto"/>
            <w:tcMar>
              <w:top w:w="100" w:type="dxa"/>
              <w:left w:w="100" w:type="dxa"/>
              <w:bottom w:w="100" w:type="dxa"/>
              <w:right w:w="100" w:type="dxa"/>
            </w:tcMar>
          </w:tcPr>
          <w:p w14:paraId="00000018" w14:textId="77777777" w:rsidR="000A1B47" w:rsidRDefault="000A1B47" w:rsidP="000A1B47">
            <w:pPr>
              <w:widowControl w:val="0"/>
              <w:pBdr>
                <w:top w:val="nil"/>
                <w:left w:val="nil"/>
                <w:bottom w:val="nil"/>
                <w:right w:val="nil"/>
                <w:between w:val="nil"/>
              </w:pBdr>
              <w:spacing w:line="240" w:lineRule="auto"/>
            </w:pPr>
            <w:proofErr w:type="spellStart"/>
            <w:r>
              <w:t>Source_ID</w:t>
            </w:r>
            <w:proofErr w:type="spellEnd"/>
          </w:p>
        </w:tc>
        <w:tc>
          <w:tcPr>
            <w:tcW w:w="3460" w:type="dxa"/>
            <w:shd w:val="clear" w:color="auto" w:fill="auto"/>
            <w:tcMar>
              <w:top w:w="100" w:type="dxa"/>
              <w:left w:w="100" w:type="dxa"/>
              <w:bottom w:w="100" w:type="dxa"/>
              <w:right w:w="100" w:type="dxa"/>
            </w:tcMar>
          </w:tcPr>
          <w:p w14:paraId="00000019" w14:textId="73195935" w:rsidR="000A1B47" w:rsidRDefault="000A1B47" w:rsidP="000A1B47">
            <w:pPr>
              <w:widowControl w:val="0"/>
              <w:pBdr>
                <w:top w:val="nil"/>
                <w:left w:val="nil"/>
                <w:bottom w:val="nil"/>
                <w:right w:val="nil"/>
                <w:between w:val="nil"/>
              </w:pBdr>
              <w:spacing w:line="240" w:lineRule="auto"/>
              <w:rPr>
                <w:b/>
              </w:rPr>
            </w:pPr>
            <w:r>
              <w:t xml:space="preserve">The </w:t>
            </w:r>
            <w:proofErr w:type="spellStart"/>
            <w:r>
              <w:t>Location_ID</w:t>
            </w:r>
            <w:proofErr w:type="spellEnd"/>
            <w:r>
              <w:t xml:space="preserve"> of the </w:t>
            </w:r>
            <w:proofErr w:type="spellStart"/>
            <w:r>
              <w:t>Source_Location</w:t>
            </w:r>
            <w:proofErr w:type="spellEnd"/>
            <w:r>
              <w:t xml:space="preserve"> found by matching the </w:t>
            </w:r>
            <w:proofErr w:type="spellStart"/>
            <w:r>
              <w:t>Source_Location</w:t>
            </w:r>
            <w:proofErr w:type="spellEnd"/>
            <w:r>
              <w:t xml:space="preserve"> to </w:t>
            </w:r>
            <w:proofErr w:type="spellStart"/>
            <w:r>
              <w:t>Location_Name</w:t>
            </w:r>
            <w:proofErr w:type="spellEnd"/>
            <w:r>
              <w:t xml:space="preserve"> in the </w:t>
            </w:r>
            <w:proofErr w:type="spellStart"/>
            <w:r>
              <w:rPr>
                <w:b/>
              </w:rPr>
              <w:t>Location_Table</w:t>
            </w:r>
            <w:proofErr w:type="spellEnd"/>
            <w:r>
              <w:rPr>
                <w:b/>
              </w:rPr>
              <w:t>.</w:t>
            </w:r>
          </w:p>
        </w:tc>
        <w:tc>
          <w:tcPr>
            <w:tcW w:w="3120" w:type="dxa"/>
            <w:shd w:val="clear" w:color="auto" w:fill="auto"/>
            <w:tcMar>
              <w:top w:w="100" w:type="dxa"/>
              <w:left w:w="100" w:type="dxa"/>
              <w:bottom w:w="100" w:type="dxa"/>
              <w:right w:w="100" w:type="dxa"/>
            </w:tcMar>
          </w:tcPr>
          <w:p w14:paraId="0000001A" w14:textId="77777777" w:rsidR="000A1B47" w:rsidRDefault="000A1B47" w:rsidP="000A1B47">
            <w:pPr>
              <w:widowControl w:val="0"/>
              <w:pBdr>
                <w:top w:val="nil"/>
                <w:left w:val="nil"/>
                <w:bottom w:val="nil"/>
                <w:right w:val="nil"/>
                <w:between w:val="nil"/>
              </w:pBdr>
              <w:spacing w:line="240" w:lineRule="auto"/>
            </w:pPr>
            <w:r>
              <w:t>45</w:t>
            </w:r>
          </w:p>
        </w:tc>
      </w:tr>
      <w:tr w:rsidR="000A1B47" w14:paraId="46088BC2" w14:textId="77777777" w:rsidTr="009155B9">
        <w:tc>
          <w:tcPr>
            <w:tcW w:w="2780" w:type="dxa"/>
            <w:shd w:val="clear" w:color="auto" w:fill="auto"/>
            <w:tcMar>
              <w:top w:w="100" w:type="dxa"/>
              <w:left w:w="100" w:type="dxa"/>
              <w:bottom w:w="100" w:type="dxa"/>
              <w:right w:w="100" w:type="dxa"/>
            </w:tcMar>
          </w:tcPr>
          <w:p w14:paraId="0000001B" w14:textId="77777777" w:rsidR="000A1B47" w:rsidRDefault="000A1B47" w:rsidP="000A1B47">
            <w:pPr>
              <w:widowControl w:val="0"/>
              <w:pBdr>
                <w:top w:val="nil"/>
                <w:left w:val="nil"/>
                <w:bottom w:val="nil"/>
                <w:right w:val="nil"/>
                <w:between w:val="nil"/>
              </w:pBdr>
              <w:spacing w:line="240" w:lineRule="auto"/>
            </w:pPr>
            <w:proofErr w:type="spellStart"/>
            <w:r>
              <w:t>Target_Location_Names</w:t>
            </w:r>
            <w:proofErr w:type="spellEnd"/>
          </w:p>
        </w:tc>
        <w:tc>
          <w:tcPr>
            <w:tcW w:w="3460" w:type="dxa"/>
            <w:shd w:val="clear" w:color="auto" w:fill="auto"/>
            <w:tcMar>
              <w:top w:w="100" w:type="dxa"/>
              <w:left w:w="100" w:type="dxa"/>
              <w:bottom w:w="100" w:type="dxa"/>
              <w:right w:w="100" w:type="dxa"/>
            </w:tcMar>
          </w:tcPr>
          <w:p w14:paraId="0000001C" w14:textId="77777777" w:rsidR="000A1B47" w:rsidRDefault="000A1B47" w:rsidP="000A1B47">
            <w:pPr>
              <w:widowControl w:val="0"/>
              <w:spacing w:line="240" w:lineRule="auto"/>
            </w:pPr>
            <w:r>
              <w:t>The original text of the destination location as taken from the route heading. Multiple entries separated by “;”. Example: “</w:t>
            </w:r>
            <w:proofErr w:type="spellStart"/>
            <w:proofErr w:type="gramStart"/>
            <w:r>
              <w:t>Roma;Milano</w:t>
            </w:r>
            <w:proofErr w:type="spellEnd"/>
            <w:proofErr w:type="gramEnd"/>
            <w:r>
              <w:t xml:space="preserve">”. Individual target names in the following order: </w:t>
            </w:r>
            <w:proofErr w:type="gramStart"/>
            <w:r>
              <w:t>final destination</w:t>
            </w:r>
            <w:proofErr w:type="gramEnd"/>
            <w:r>
              <w:t xml:space="preserve">, followed by intermediary stops in rough sequence. Example: </w:t>
            </w:r>
            <w:proofErr w:type="spellStart"/>
            <w:proofErr w:type="gramStart"/>
            <w:r>
              <w:t>Milano;Pisa</w:t>
            </w:r>
            <w:proofErr w:type="gramEnd"/>
            <w:r>
              <w:t>;Genoa</w:t>
            </w:r>
            <w:proofErr w:type="spellEnd"/>
            <w:r>
              <w:t xml:space="preserve"> represents a route with a final destination of Milan, but intermediary locations of Pisa and then in Genoa.</w:t>
            </w:r>
          </w:p>
        </w:tc>
        <w:tc>
          <w:tcPr>
            <w:tcW w:w="3120" w:type="dxa"/>
            <w:shd w:val="clear" w:color="auto" w:fill="auto"/>
            <w:tcMar>
              <w:top w:w="100" w:type="dxa"/>
              <w:left w:w="100" w:type="dxa"/>
              <w:bottom w:w="100" w:type="dxa"/>
              <w:right w:w="100" w:type="dxa"/>
            </w:tcMar>
          </w:tcPr>
          <w:p w14:paraId="0000001D" w14:textId="77777777" w:rsidR="000A1B47" w:rsidRDefault="000A1B47" w:rsidP="000A1B47">
            <w:pPr>
              <w:widowControl w:val="0"/>
              <w:spacing w:line="240" w:lineRule="auto"/>
            </w:pPr>
            <w:proofErr w:type="spellStart"/>
            <w:proofErr w:type="gramStart"/>
            <w:r>
              <w:t>Roma;Milano</w:t>
            </w:r>
            <w:proofErr w:type="spellEnd"/>
            <w:proofErr w:type="gramEnd"/>
          </w:p>
        </w:tc>
      </w:tr>
      <w:tr w:rsidR="009155B9" w14:paraId="272C11E5" w14:textId="77777777" w:rsidTr="009155B9">
        <w:tc>
          <w:tcPr>
            <w:tcW w:w="2780" w:type="dxa"/>
            <w:shd w:val="clear" w:color="auto" w:fill="auto"/>
            <w:tcMar>
              <w:top w:w="100" w:type="dxa"/>
              <w:left w:w="100" w:type="dxa"/>
              <w:bottom w:w="100" w:type="dxa"/>
              <w:right w:w="100" w:type="dxa"/>
            </w:tcMar>
          </w:tcPr>
          <w:p w14:paraId="59F9D6A0" w14:textId="20328F01" w:rsidR="009155B9" w:rsidRDefault="009155B9" w:rsidP="009155B9">
            <w:pPr>
              <w:widowControl w:val="0"/>
              <w:pBdr>
                <w:top w:val="nil"/>
                <w:left w:val="nil"/>
                <w:bottom w:val="nil"/>
                <w:right w:val="nil"/>
                <w:between w:val="nil"/>
              </w:pBdr>
              <w:spacing w:line="240" w:lineRule="auto"/>
            </w:pPr>
            <w:proofErr w:type="spellStart"/>
            <w:r>
              <w:t>Target_ID_All</w:t>
            </w:r>
            <w:proofErr w:type="spellEnd"/>
          </w:p>
        </w:tc>
        <w:tc>
          <w:tcPr>
            <w:tcW w:w="3460" w:type="dxa"/>
            <w:shd w:val="clear" w:color="auto" w:fill="auto"/>
            <w:tcMar>
              <w:top w:w="100" w:type="dxa"/>
              <w:left w:w="100" w:type="dxa"/>
              <w:bottom w:w="100" w:type="dxa"/>
              <w:right w:w="100" w:type="dxa"/>
            </w:tcMar>
          </w:tcPr>
          <w:p w14:paraId="60AB9EED" w14:textId="4EA4CC64" w:rsidR="009155B9" w:rsidRDefault="009155B9" w:rsidP="009155B9">
            <w:pPr>
              <w:widowControl w:val="0"/>
              <w:pBdr>
                <w:top w:val="nil"/>
                <w:left w:val="nil"/>
                <w:bottom w:val="nil"/>
                <w:right w:val="nil"/>
                <w:between w:val="nil"/>
              </w:pBdr>
              <w:spacing w:line="240" w:lineRule="auto"/>
            </w:pPr>
            <w:r>
              <w:t xml:space="preserve">The </w:t>
            </w:r>
            <w:proofErr w:type="spellStart"/>
            <w:r>
              <w:t>Location_ID</w:t>
            </w:r>
            <w:proofErr w:type="spellEnd"/>
            <w:r>
              <w:t xml:space="preserve"> of the </w:t>
            </w:r>
            <w:proofErr w:type="spellStart"/>
            <w:r>
              <w:t>Target_Location</w:t>
            </w:r>
            <w:proofErr w:type="spellEnd"/>
            <w:r>
              <w:t xml:space="preserve"> found by matching the </w:t>
            </w:r>
            <w:proofErr w:type="spellStart"/>
            <w:r>
              <w:t>Target_Name</w:t>
            </w:r>
            <w:proofErr w:type="spellEnd"/>
            <w:r>
              <w:t xml:space="preserve"> to </w:t>
            </w:r>
            <w:proofErr w:type="spellStart"/>
            <w:r>
              <w:t>Location_Name</w:t>
            </w:r>
            <w:proofErr w:type="spellEnd"/>
            <w:r>
              <w:t xml:space="preserve"> on the </w:t>
            </w:r>
            <w:proofErr w:type="spellStart"/>
            <w:r>
              <w:rPr>
                <w:b/>
              </w:rPr>
              <w:t>Location_Table</w:t>
            </w:r>
            <w:proofErr w:type="spellEnd"/>
            <w:r>
              <w:rPr>
                <w:b/>
              </w:rPr>
              <w:t xml:space="preserve">. </w:t>
            </w:r>
            <w:r>
              <w:t>ID’s follow the same ordering structure as the target name columns. Multiple entries separated by “;”.</w:t>
            </w:r>
          </w:p>
        </w:tc>
        <w:tc>
          <w:tcPr>
            <w:tcW w:w="3120" w:type="dxa"/>
            <w:shd w:val="clear" w:color="auto" w:fill="auto"/>
            <w:tcMar>
              <w:top w:w="100" w:type="dxa"/>
              <w:left w:w="100" w:type="dxa"/>
              <w:bottom w:w="100" w:type="dxa"/>
              <w:right w:w="100" w:type="dxa"/>
            </w:tcMar>
          </w:tcPr>
          <w:p w14:paraId="32FCCC08" w14:textId="2341E68E" w:rsidR="009155B9" w:rsidRDefault="009155B9" w:rsidP="009155B9">
            <w:pPr>
              <w:widowControl w:val="0"/>
              <w:pBdr>
                <w:top w:val="nil"/>
                <w:left w:val="nil"/>
                <w:bottom w:val="nil"/>
                <w:right w:val="nil"/>
                <w:between w:val="nil"/>
              </w:pBdr>
              <w:spacing w:line="240" w:lineRule="auto"/>
            </w:pPr>
            <w:r>
              <w:t>67;79;100</w:t>
            </w:r>
          </w:p>
        </w:tc>
      </w:tr>
      <w:tr w:rsidR="009155B9" w14:paraId="3D41C0CE" w14:textId="77777777" w:rsidTr="009155B9">
        <w:tc>
          <w:tcPr>
            <w:tcW w:w="2780" w:type="dxa"/>
            <w:shd w:val="clear" w:color="auto" w:fill="auto"/>
            <w:tcMar>
              <w:top w:w="100" w:type="dxa"/>
              <w:left w:w="100" w:type="dxa"/>
              <w:bottom w:w="100" w:type="dxa"/>
              <w:right w:w="100" w:type="dxa"/>
            </w:tcMar>
          </w:tcPr>
          <w:p w14:paraId="5985D429" w14:textId="3236A157" w:rsidR="009155B9" w:rsidRDefault="009155B9" w:rsidP="009155B9">
            <w:pPr>
              <w:widowControl w:val="0"/>
              <w:pBdr>
                <w:top w:val="nil"/>
                <w:left w:val="nil"/>
                <w:bottom w:val="nil"/>
                <w:right w:val="nil"/>
                <w:between w:val="nil"/>
              </w:pBdr>
              <w:spacing w:line="240" w:lineRule="auto"/>
            </w:pPr>
            <w:r>
              <w:t>Target_ID_0</w:t>
            </w:r>
          </w:p>
        </w:tc>
        <w:tc>
          <w:tcPr>
            <w:tcW w:w="3460" w:type="dxa"/>
            <w:shd w:val="clear" w:color="auto" w:fill="auto"/>
            <w:tcMar>
              <w:top w:w="100" w:type="dxa"/>
              <w:left w:w="100" w:type="dxa"/>
              <w:bottom w:w="100" w:type="dxa"/>
              <w:right w:w="100" w:type="dxa"/>
            </w:tcMar>
          </w:tcPr>
          <w:p w14:paraId="7E291B3B" w14:textId="74D85294" w:rsidR="009155B9" w:rsidRDefault="009155B9" w:rsidP="009155B9">
            <w:pPr>
              <w:widowControl w:val="0"/>
              <w:pBdr>
                <w:top w:val="nil"/>
                <w:left w:val="nil"/>
                <w:bottom w:val="nil"/>
                <w:right w:val="nil"/>
                <w:between w:val="nil"/>
              </w:pBdr>
              <w:spacing w:line="240" w:lineRule="auto"/>
            </w:pPr>
            <w:r>
              <w:t xml:space="preserve">The </w:t>
            </w:r>
            <w:proofErr w:type="spellStart"/>
            <w:r>
              <w:t>Location_ID</w:t>
            </w:r>
            <w:proofErr w:type="spellEnd"/>
            <w:r>
              <w:t xml:space="preserve"> of the last destination on a given route.</w:t>
            </w:r>
          </w:p>
        </w:tc>
        <w:tc>
          <w:tcPr>
            <w:tcW w:w="3120" w:type="dxa"/>
            <w:shd w:val="clear" w:color="auto" w:fill="auto"/>
            <w:tcMar>
              <w:top w:w="100" w:type="dxa"/>
              <w:left w:w="100" w:type="dxa"/>
              <w:bottom w:w="100" w:type="dxa"/>
              <w:right w:w="100" w:type="dxa"/>
            </w:tcMar>
          </w:tcPr>
          <w:p w14:paraId="0A06ADAF" w14:textId="29E4FF03" w:rsidR="009155B9" w:rsidRDefault="009155B9" w:rsidP="009155B9">
            <w:pPr>
              <w:widowControl w:val="0"/>
              <w:pBdr>
                <w:top w:val="nil"/>
                <w:left w:val="nil"/>
                <w:bottom w:val="nil"/>
                <w:right w:val="nil"/>
                <w:between w:val="nil"/>
              </w:pBdr>
              <w:spacing w:line="240" w:lineRule="auto"/>
            </w:pPr>
            <w:r>
              <w:t>67</w:t>
            </w:r>
          </w:p>
        </w:tc>
      </w:tr>
      <w:tr w:rsidR="009155B9" w14:paraId="41AA26EE" w14:textId="77777777" w:rsidTr="009155B9">
        <w:tc>
          <w:tcPr>
            <w:tcW w:w="2780" w:type="dxa"/>
            <w:shd w:val="clear" w:color="auto" w:fill="auto"/>
            <w:tcMar>
              <w:top w:w="100" w:type="dxa"/>
              <w:left w:w="100" w:type="dxa"/>
              <w:bottom w:w="100" w:type="dxa"/>
              <w:right w:w="100" w:type="dxa"/>
            </w:tcMar>
          </w:tcPr>
          <w:p w14:paraId="49DB567B" w14:textId="5117EAAF" w:rsidR="009155B9" w:rsidRDefault="009155B9" w:rsidP="009155B9">
            <w:pPr>
              <w:widowControl w:val="0"/>
              <w:pBdr>
                <w:top w:val="nil"/>
                <w:left w:val="nil"/>
                <w:bottom w:val="nil"/>
                <w:right w:val="nil"/>
                <w:between w:val="nil"/>
              </w:pBdr>
              <w:spacing w:line="240" w:lineRule="auto"/>
            </w:pPr>
            <w:proofErr w:type="spellStart"/>
            <w:r>
              <w:t>Route_Comb</w:t>
            </w:r>
            <w:proofErr w:type="spellEnd"/>
          </w:p>
        </w:tc>
        <w:tc>
          <w:tcPr>
            <w:tcW w:w="3460" w:type="dxa"/>
            <w:shd w:val="clear" w:color="auto" w:fill="auto"/>
            <w:tcMar>
              <w:top w:w="100" w:type="dxa"/>
              <w:left w:w="100" w:type="dxa"/>
              <w:bottom w:w="100" w:type="dxa"/>
              <w:right w:w="100" w:type="dxa"/>
            </w:tcMar>
          </w:tcPr>
          <w:p w14:paraId="7E918F96" w14:textId="1D931830" w:rsidR="009155B9" w:rsidRDefault="009155B9" w:rsidP="009155B9">
            <w:pPr>
              <w:widowControl w:val="0"/>
              <w:pBdr>
                <w:top w:val="nil"/>
                <w:left w:val="nil"/>
                <w:bottom w:val="nil"/>
                <w:right w:val="nil"/>
                <w:between w:val="nil"/>
              </w:pBdr>
              <w:spacing w:line="240" w:lineRule="auto"/>
            </w:pPr>
            <w:r>
              <w:t>A representation of the route using the following format: “</w:t>
            </w:r>
            <w:proofErr w:type="spellStart"/>
            <w:proofErr w:type="gramStart"/>
            <w:r>
              <w:t>SourceID;TargetID</w:t>
            </w:r>
            <w:proofErr w:type="spellEnd"/>
            <w:proofErr w:type="gramEnd"/>
            <w:r>
              <w:t>[0];</w:t>
            </w:r>
            <w:proofErr w:type="spellStart"/>
            <w:r>
              <w:t>TargetID</w:t>
            </w:r>
            <w:proofErr w:type="spellEnd"/>
            <w:r>
              <w:t>[n]”</w:t>
            </w:r>
          </w:p>
        </w:tc>
        <w:tc>
          <w:tcPr>
            <w:tcW w:w="3120" w:type="dxa"/>
            <w:shd w:val="clear" w:color="auto" w:fill="auto"/>
            <w:tcMar>
              <w:top w:w="100" w:type="dxa"/>
              <w:left w:w="100" w:type="dxa"/>
              <w:bottom w:w="100" w:type="dxa"/>
              <w:right w:w="100" w:type="dxa"/>
            </w:tcMar>
          </w:tcPr>
          <w:p w14:paraId="313E64B4" w14:textId="2F13B065" w:rsidR="009155B9" w:rsidRDefault="009155B9" w:rsidP="009155B9">
            <w:pPr>
              <w:widowControl w:val="0"/>
              <w:pBdr>
                <w:top w:val="nil"/>
                <w:left w:val="nil"/>
                <w:bottom w:val="nil"/>
                <w:right w:val="nil"/>
                <w:between w:val="nil"/>
              </w:pBdr>
              <w:spacing w:line="240" w:lineRule="auto"/>
            </w:pPr>
            <w:r>
              <w:t>45;67;79;100</w:t>
            </w:r>
          </w:p>
        </w:tc>
      </w:tr>
      <w:tr w:rsidR="009155B9" w14:paraId="2643534D" w14:textId="77777777" w:rsidTr="009155B9">
        <w:tc>
          <w:tcPr>
            <w:tcW w:w="2780" w:type="dxa"/>
            <w:shd w:val="clear" w:color="auto" w:fill="auto"/>
            <w:tcMar>
              <w:top w:w="100" w:type="dxa"/>
              <w:left w:w="100" w:type="dxa"/>
              <w:bottom w:w="100" w:type="dxa"/>
              <w:right w:w="100" w:type="dxa"/>
            </w:tcMar>
          </w:tcPr>
          <w:p w14:paraId="00000027" w14:textId="77777777" w:rsidR="009155B9" w:rsidRDefault="009155B9" w:rsidP="009155B9">
            <w:pPr>
              <w:widowControl w:val="0"/>
              <w:pBdr>
                <w:top w:val="nil"/>
                <w:left w:val="nil"/>
                <w:bottom w:val="nil"/>
                <w:right w:val="nil"/>
                <w:between w:val="nil"/>
              </w:pBdr>
              <w:spacing w:line="240" w:lineRule="auto"/>
            </w:pPr>
            <w:proofErr w:type="spellStart"/>
            <w:r>
              <w:t>Beg_Pag</w:t>
            </w:r>
            <w:proofErr w:type="spellEnd"/>
            <w:r>
              <w:t>_#</w:t>
            </w:r>
          </w:p>
        </w:tc>
        <w:tc>
          <w:tcPr>
            <w:tcW w:w="3460" w:type="dxa"/>
            <w:shd w:val="clear" w:color="auto" w:fill="auto"/>
            <w:tcMar>
              <w:top w:w="100" w:type="dxa"/>
              <w:left w:w="100" w:type="dxa"/>
              <w:bottom w:w="100" w:type="dxa"/>
              <w:right w:w="100" w:type="dxa"/>
            </w:tcMar>
          </w:tcPr>
          <w:p w14:paraId="00000028" w14:textId="77777777" w:rsidR="009155B9" w:rsidRDefault="009155B9" w:rsidP="009155B9">
            <w:pPr>
              <w:widowControl w:val="0"/>
              <w:pBdr>
                <w:top w:val="nil"/>
                <w:left w:val="nil"/>
                <w:bottom w:val="nil"/>
                <w:right w:val="nil"/>
                <w:between w:val="nil"/>
              </w:pBdr>
              <w:spacing w:line="240" w:lineRule="auto"/>
            </w:pPr>
            <w:r>
              <w:t xml:space="preserve">The page number of the noted edition upon which the route begins. If edition is unpaginated, no number is given. “Verso” and </w:t>
            </w:r>
            <w:r>
              <w:lastRenderedPageBreak/>
              <w:t xml:space="preserve">“Retro” represented by whole number or decimal, such as “130” and “130.5.” </w:t>
            </w:r>
          </w:p>
        </w:tc>
        <w:tc>
          <w:tcPr>
            <w:tcW w:w="3120" w:type="dxa"/>
            <w:shd w:val="clear" w:color="auto" w:fill="auto"/>
            <w:tcMar>
              <w:top w:w="100" w:type="dxa"/>
              <w:left w:w="100" w:type="dxa"/>
              <w:bottom w:w="100" w:type="dxa"/>
              <w:right w:w="100" w:type="dxa"/>
            </w:tcMar>
          </w:tcPr>
          <w:p w14:paraId="00000029" w14:textId="77777777" w:rsidR="009155B9" w:rsidRDefault="009155B9" w:rsidP="009155B9">
            <w:pPr>
              <w:widowControl w:val="0"/>
              <w:pBdr>
                <w:top w:val="nil"/>
                <w:left w:val="nil"/>
                <w:bottom w:val="nil"/>
                <w:right w:val="nil"/>
                <w:between w:val="nil"/>
              </w:pBdr>
              <w:spacing w:line="240" w:lineRule="auto"/>
            </w:pPr>
            <w:r>
              <w:lastRenderedPageBreak/>
              <w:t>167, 130.5</w:t>
            </w:r>
          </w:p>
        </w:tc>
      </w:tr>
      <w:tr w:rsidR="009155B9" w14:paraId="7FDF6AE3" w14:textId="77777777" w:rsidTr="009155B9">
        <w:tc>
          <w:tcPr>
            <w:tcW w:w="2780" w:type="dxa"/>
            <w:shd w:val="clear" w:color="auto" w:fill="auto"/>
            <w:tcMar>
              <w:top w:w="100" w:type="dxa"/>
              <w:left w:w="100" w:type="dxa"/>
              <w:bottom w:w="100" w:type="dxa"/>
              <w:right w:w="100" w:type="dxa"/>
            </w:tcMar>
          </w:tcPr>
          <w:p w14:paraId="0000002A" w14:textId="77777777" w:rsidR="009155B9" w:rsidRDefault="009155B9" w:rsidP="009155B9">
            <w:pPr>
              <w:widowControl w:val="0"/>
              <w:pBdr>
                <w:top w:val="nil"/>
                <w:left w:val="nil"/>
                <w:bottom w:val="nil"/>
                <w:right w:val="nil"/>
                <w:between w:val="nil"/>
              </w:pBdr>
              <w:spacing w:line="240" w:lineRule="auto"/>
            </w:pPr>
            <w:proofErr w:type="spellStart"/>
            <w:r>
              <w:t>End_Pag</w:t>
            </w:r>
            <w:proofErr w:type="spellEnd"/>
            <w:r>
              <w:t>_#</w:t>
            </w:r>
          </w:p>
        </w:tc>
        <w:tc>
          <w:tcPr>
            <w:tcW w:w="3460" w:type="dxa"/>
            <w:shd w:val="clear" w:color="auto" w:fill="auto"/>
            <w:tcMar>
              <w:top w:w="100" w:type="dxa"/>
              <w:left w:w="100" w:type="dxa"/>
              <w:bottom w:w="100" w:type="dxa"/>
              <w:right w:w="100" w:type="dxa"/>
            </w:tcMar>
          </w:tcPr>
          <w:p w14:paraId="0000002B" w14:textId="77777777" w:rsidR="009155B9" w:rsidRDefault="009155B9" w:rsidP="009155B9">
            <w:pPr>
              <w:widowControl w:val="0"/>
              <w:spacing w:line="240" w:lineRule="auto"/>
            </w:pPr>
            <w:r>
              <w:t xml:space="preserve">The page number of the noted edition upon which the route ends. If edition is unpaginated, no number is given. “Verso” and “Retro” represented by whole number or decimal, such as “130” and “130.5.” </w:t>
            </w:r>
          </w:p>
        </w:tc>
        <w:tc>
          <w:tcPr>
            <w:tcW w:w="3120" w:type="dxa"/>
            <w:shd w:val="clear" w:color="auto" w:fill="auto"/>
            <w:tcMar>
              <w:top w:w="100" w:type="dxa"/>
              <w:left w:w="100" w:type="dxa"/>
              <w:bottom w:w="100" w:type="dxa"/>
              <w:right w:w="100" w:type="dxa"/>
            </w:tcMar>
          </w:tcPr>
          <w:p w14:paraId="0000002C" w14:textId="77777777" w:rsidR="009155B9" w:rsidRDefault="009155B9" w:rsidP="009155B9">
            <w:pPr>
              <w:widowControl w:val="0"/>
              <w:spacing w:line="240" w:lineRule="auto"/>
            </w:pPr>
            <w:r>
              <w:t>122, 168.5</w:t>
            </w:r>
          </w:p>
        </w:tc>
      </w:tr>
    </w:tbl>
    <w:p w14:paraId="00000043" w14:textId="77777777" w:rsidR="00A339FD" w:rsidRPr="000A1B47" w:rsidRDefault="00564787">
      <w:pPr>
        <w:pStyle w:val="Heading2"/>
        <w:rPr>
          <w:lang w:val="it-IT"/>
        </w:rPr>
      </w:pPr>
      <w:bookmarkStart w:id="1" w:name="_sx89nytvckez" w:colFirst="0" w:colLast="0"/>
      <w:bookmarkStart w:id="2" w:name="_h6w2wv8aj7is" w:colFirst="0" w:colLast="0"/>
      <w:bookmarkStart w:id="3" w:name="_ncpgdp2mnyqm" w:colFirst="0" w:colLast="0"/>
      <w:bookmarkEnd w:id="1"/>
      <w:bookmarkEnd w:id="2"/>
      <w:bookmarkEnd w:id="3"/>
      <w:r w:rsidRPr="000A1B47">
        <w:rPr>
          <w:lang w:val="it-IT"/>
        </w:rPr>
        <w:br w:type="page"/>
      </w:r>
    </w:p>
    <w:p w14:paraId="00000044" w14:textId="77777777" w:rsidR="00A339FD" w:rsidRDefault="00564787">
      <w:pPr>
        <w:pStyle w:val="Heading2"/>
      </w:pPr>
      <w:proofErr w:type="spellStart"/>
      <w:r>
        <w:lastRenderedPageBreak/>
        <w:t>Route_Table</w:t>
      </w:r>
      <w:proofErr w:type="spellEnd"/>
    </w:p>
    <w:p w14:paraId="00000045" w14:textId="77777777" w:rsidR="00A339FD" w:rsidRDefault="00564787">
      <w:pPr>
        <w:rPr>
          <w:i/>
        </w:rPr>
      </w:pPr>
      <w:r>
        <w:t xml:space="preserve">This is a secondary table of the database that seeks to identify common routes across unique appearances. While an </w:t>
      </w:r>
      <w:r>
        <w:rPr>
          <w:b/>
        </w:rPr>
        <w:t xml:space="preserve">entry </w:t>
      </w:r>
      <w:r>
        <w:t xml:space="preserve">is defined as each appearance in an edition, a </w:t>
      </w:r>
      <w:r>
        <w:rPr>
          <w:b/>
        </w:rPr>
        <w:t>route</w:t>
      </w:r>
      <w:r>
        <w:t xml:space="preserve"> can appear across editions. Each row represents a single common route as defined b</w:t>
      </w:r>
      <w:r>
        <w:t xml:space="preserve">y the combination of its source location, target location, and any intermediary stops. The columns represent common route characteristics. </w:t>
      </w:r>
    </w:p>
    <w:p w14:paraId="00000046" w14:textId="77777777" w:rsidR="00A339FD" w:rsidRDefault="00A339F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0"/>
        <w:gridCol w:w="3190"/>
        <w:gridCol w:w="3120"/>
      </w:tblGrid>
      <w:tr w:rsidR="00221C1A" w14:paraId="4FBBD98D" w14:textId="77777777" w:rsidTr="00853113">
        <w:trPr>
          <w:trHeight w:val="465"/>
        </w:trPr>
        <w:tc>
          <w:tcPr>
            <w:tcW w:w="3050" w:type="dxa"/>
            <w:shd w:val="clear" w:color="auto" w:fill="auto"/>
            <w:tcMar>
              <w:top w:w="100" w:type="dxa"/>
              <w:left w:w="100" w:type="dxa"/>
              <w:bottom w:w="100" w:type="dxa"/>
              <w:right w:w="100" w:type="dxa"/>
            </w:tcMar>
          </w:tcPr>
          <w:p w14:paraId="4F2DEF39" w14:textId="7A7C285A" w:rsidR="00221C1A" w:rsidRDefault="00221C1A" w:rsidP="00221C1A">
            <w:pPr>
              <w:widowControl w:val="0"/>
              <w:spacing w:line="240" w:lineRule="auto"/>
            </w:pPr>
            <w:r>
              <w:t>Column Name</w:t>
            </w:r>
          </w:p>
        </w:tc>
        <w:tc>
          <w:tcPr>
            <w:tcW w:w="3190" w:type="dxa"/>
            <w:shd w:val="clear" w:color="auto" w:fill="auto"/>
            <w:tcMar>
              <w:top w:w="100" w:type="dxa"/>
              <w:left w:w="100" w:type="dxa"/>
              <w:bottom w:w="100" w:type="dxa"/>
              <w:right w:w="100" w:type="dxa"/>
            </w:tcMar>
          </w:tcPr>
          <w:p w14:paraId="303F3FF0" w14:textId="082503DA" w:rsidR="00221C1A" w:rsidRDefault="00221C1A" w:rsidP="00221C1A">
            <w:pPr>
              <w:widowControl w:val="0"/>
              <w:spacing w:line="240" w:lineRule="auto"/>
            </w:pPr>
            <w:r>
              <w:t>Description</w:t>
            </w:r>
          </w:p>
        </w:tc>
        <w:tc>
          <w:tcPr>
            <w:tcW w:w="3120" w:type="dxa"/>
            <w:shd w:val="clear" w:color="auto" w:fill="auto"/>
            <w:tcMar>
              <w:top w:w="100" w:type="dxa"/>
              <w:left w:w="100" w:type="dxa"/>
              <w:bottom w:w="100" w:type="dxa"/>
              <w:right w:w="100" w:type="dxa"/>
            </w:tcMar>
          </w:tcPr>
          <w:p w14:paraId="0584B90D" w14:textId="0F117F1E" w:rsidR="00221C1A" w:rsidRDefault="00221C1A" w:rsidP="00221C1A">
            <w:pPr>
              <w:widowControl w:val="0"/>
              <w:spacing w:line="240" w:lineRule="auto"/>
            </w:pPr>
            <w:r>
              <w:t>Example</w:t>
            </w:r>
          </w:p>
        </w:tc>
      </w:tr>
      <w:tr w:rsidR="00221C1A" w14:paraId="5E7A2B5C" w14:textId="77777777" w:rsidTr="00853113">
        <w:trPr>
          <w:trHeight w:val="2180"/>
        </w:trPr>
        <w:tc>
          <w:tcPr>
            <w:tcW w:w="3050" w:type="dxa"/>
            <w:shd w:val="clear" w:color="auto" w:fill="auto"/>
            <w:tcMar>
              <w:top w:w="100" w:type="dxa"/>
              <w:left w:w="100" w:type="dxa"/>
              <w:bottom w:w="100" w:type="dxa"/>
              <w:right w:w="100" w:type="dxa"/>
            </w:tcMar>
          </w:tcPr>
          <w:p w14:paraId="00000047" w14:textId="77777777" w:rsidR="00221C1A" w:rsidRDefault="00221C1A" w:rsidP="00221C1A">
            <w:pPr>
              <w:widowControl w:val="0"/>
              <w:spacing w:line="240" w:lineRule="auto"/>
            </w:pPr>
            <w:proofErr w:type="spellStart"/>
            <w:r>
              <w:t>Route_ID</w:t>
            </w:r>
            <w:proofErr w:type="spellEnd"/>
          </w:p>
        </w:tc>
        <w:tc>
          <w:tcPr>
            <w:tcW w:w="3190" w:type="dxa"/>
            <w:shd w:val="clear" w:color="auto" w:fill="auto"/>
            <w:tcMar>
              <w:top w:w="100" w:type="dxa"/>
              <w:left w:w="100" w:type="dxa"/>
              <w:bottom w:w="100" w:type="dxa"/>
              <w:right w:w="100" w:type="dxa"/>
            </w:tcMar>
          </w:tcPr>
          <w:p w14:paraId="00000048" w14:textId="77777777" w:rsidR="00221C1A" w:rsidRDefault="00221C1A" w:rsidP="00221C1A">
            <w:pPr>
              <w:widowControl w:val="0"/>
              <w:spacing w:line="240" w:lineRule="auto"/>
            </w:pPr>
            <w:r>
              <w:t xml:space="preserve">A unique ID assigned to each possible variation of source location, target location, and intermediary stops. </w:t>
            </w:r>
          </w:p>
        </w:tc>
        <w:tc>
          <w:tcPr>
            <w:tcW w:w="3120" w:type="dxa"/>
            <w:shd w:val="clear" w:color="auto" w:fill="auto"/>
            <w:tcMar>
              <w:top w:w="100" w:type="dxa"/>
              <w:left w:w="100" w:type="dxa"/>
              <w:bottom w:w="100" w:type="dxa"/>
              <w:right w:w="100" w:type="dxa"/>
            </w:tcMar>
          </w:tcPr>
          <w:p w14:paraId="00000049" w14:textId="77777777" w:rsidR="00221C1A" w:rsidRDefault="00221C1A" w:rsidP="00221C1A">
            <w:pPr>
              <w:widowControl w:val="0"/>
              <w:spacing w:line="240" w:lineRule="auto"/>
            </w:pPr>
            <w:r>
              <w:t>1</w:t>
            </w:r>
          </w:p>
        </w:tc>
      </w:tr>
      <w:tr w:rsidR="00221C1A" w14:paraId="0FDE59B7" w14:textId="77777777" w:rsidTr="00853113">
        <w:tc>
          <w:tcPr>
            <w:tcW w:w="3050" w:type="dxa"/>
            <w:shd w:val="clear" w:color="auto" w:fill="auto"/>
            <w:tcMar>
              <w:top w:w="100" w:type="dxa"/>
              <w:left w:w="100" w:type="dxa"/>
              <w:bottom w:w="100" w:type="dxa"/>
              <w:right w:w="100" w:type="dxa"/>
            </w:tcMar>
          </w:tcPr>
          <w:p w14:paraId="0000004A" w14:textId="77777777" w:rsidR="00221C1A" w:rsidRDefault="00221C1A" w:rsidP="00221C1A">
            <w:pPr>
              <w:widowControl w:val="0"/>
              <w:spacing w:line="240" w:lineRule="auto"/>
            </w:pPr>
            <w:proofErr w:type="spellStart"/>
            <w:r>
              <w:t>Route_Comb</w:t>
            </w:r>
            <w:proofErr w:type="spellEnd"/>
          </w:p>
        </w:tc>
        <w:tc>
          <w:tcPr>
            <w:tcW w:w="3190" w:type="dxa"/>
            <w:shd w:val="clear" w:color="auto" w:fill="auto"/>
            <w:tcMar>
              <w:top w:w="100" w:type="dxa"/>
              <w:left w:w="100" w:type="dxa"/>
              <w:bottom w:w="100" w:type="dxa"/>
              <w:right w:w="100" w:type="dxa"/>
            </w:tcMar>
          </w:tcPr>
          <w:p w14:paraId="0000004B" w14:textId="77777777" w:rsidR="00221C1A" w:rsidRDefault="00221C1A" w:rsidP="00221C1A">
            <w:r>
              <w:t>A representation of the route using the following format: “</w:t>
            </w:r>
            <w:proofErr w:type="spellStart"/>
            <w:proofErr w:type="gramStart"/>
            <w:r>
              <w:t>SourceID;TargetID</w:t>
            </w:r>
            <w:proofErr w:type="spellEnd"/>
            <w:proofErr w:type="gramEnd"/>
            <w:r>
              <w:t>[0];</w:t>
            </w:r>
            <w:proofErr w:type="spellStart"/>
            <w:r>
              <w:t>TargetID</w:t>
            </w:r>
            <w:proofErr w:type="spellEnd"/>
            <w:r>
              <w:t xml:space="preserve">[n]” NOTE: </w:t>
            </w:r>
            <w:proofErr w:type="spellStart"/>
            <w:r>
              <w:t>Comb_Route</w:t>
            </w:r>
            <w:proofErr w:type="spellEnd"/>
            <w:r>
              <w:t xml:space="preserve"> features a different sequence than </w:t>
            </w:r>
            <w:proofErr w:type="spellStart"/>
            <w:r>
              <w:t>Route_Comb</w:t>
            </w:r>
            <w:proofErr w:type="spellEnd"/>
            <w:r>
              <w:t>.</w:t>
            </w:r>
          </w:p>
        </w:tc>
        <w:tc>
          <w:tcPr>
            <w:tcW w:w="3120" w:type="dxa"/>
            <w:shd w:val="clear" w:color="auto" w:fill="auto"/>
            <w:tcMar>
              <w:top w:w="100" w:type="dxa"/>
              <w:left w:w="100" w:type="dxa"/>
              <w:bottom w:w="100" w:type="dxa"/>
              <w:right w:w="100" w:type="dxa"/>
            </w:tcMar>
          </w:tcPr>
          <w:p w14:paraId="0000004C" w14:textId="77777777" w:rsidR="00221C1A" w:rsidRDefault="00221C1A" w:rsidP="00221C1A">
            <w:r>
              <w:t>57;189;200</w:t>
            </w:r>
          </w:p>
        </w:tc>
      </w:tr>
      <w:tr w:rsidR="00221C1A" w14:paraId="60248D88" w14:textId="77777777" w:rsidTr="00853113">
        <w:tc>
          <w:tcPr>
            <w:tcW w:w="3050" w:type="dxa"/>
            <w:shd w:val="clear" w:color="auto" w:fill="auto"/>
            <w:tcMar>
              <w:top w:w="100" w:type="dxa"/>
              <w:left w:w="100" w:type="dxa"/>
              <w:bottom w:w="100" w:type="dxa"/>
              <w:right w:w="100" w:type="dxa"/>
            </w:tcMar>
          </w:tcPr>
          <w:p w14:paraId="0000004D" w14:textId="35A7DCD3" w:rsidR="00221C1A" w:rsidRDefault="00221C1A" w:rsidP="00221C1A">
            <w:pPr>
              <w:widowControl w:val="0"/>
              <w:spacing w:line="240" w:lineRule="auto"/>
            </w:pPr>
            <w:proofErr w:type="spellStart"/>
            <w:r>
              <w:t>Dup_Bw_Titles</w:t>
            </w:r>
            <w:proofErr w:type="spellEnd"/>
          </w:p>
        </w:tc>
        <w:tc>
          <w:tcPr>
            <w:tcW w:w="3190" w:type="dxa"/>
            <w:shd w:val="clear" w:color="auto" w:fill="auto"/>
            <w:tcMar>
              <w:top w:w="100" w:type="dxa"/>
              <w:left w:w="100" w:type="dxa"/>
              <w:bottom w:w="100" w:type="dxa"/>
              <w:right w:w="100" w:type="dxa"/>
            </w:tcMar>
          </w:tcPr>
          <w:p w14:paraId="0000004E" w14:textId="77777777" w:rsidR="00221C1A" w:rsidRDefault="00221C1A" w:rsidP="00221C1A">
            <w:r>
              <w:t xml:space="preserve">A route is defined as duplicated across editions if it appears at least twice and in at least two editions, as defined by the </w:t>
            </w:r>
            <w:proofErr w:type="spellStart"/>
            <w:r>
              <w:t>Edition_Table</w:t>
            </w:r>
            <w:proofErr w:type="spellEnd"/>
            <w:r>
              <w:t>. Boolean entries.</w:t>
            </w:r>
          </w:p>
        </w:tc>
        <w:tc>
          <w:tcPr>
            <w:tcW w:w="3120" w:type="dxa"/>
            <w:shd w:val="clear" w:color="auto" w:fill="auto"/>
            <w:tcMar>
              <w:top w:w="100" w:type="dxa"/>
              <w:left w:w="100" w:type="dxa"/>
              <w:bottom w:w="100" w:type="dxa"/>
              <w:right w:w="100" w:type="dxa"/>
            </w:tcMar>
          </w:tcPr>
          <w:p w14:paraId="0000004F" w14:textId="77777777" w:rsidR="00221C1A" w:rsidRDefault="00221C1A" w:rsidP="00221C1A">
            <w:r>
              <w:t>TRUE</w:t>
            </w:r>
          </w:p>
        </w:tc>
      </w:tr>
      <w:tr w:rsidR="00221C1A" w14:paraId="75568241" w14:textId="77777777" w:rsidTr="00853113">
        <w:tc>
          <w:tcPr>
            <w:tcW w:w="3050" w:type="dxa"/>
            <w:shd w:val="clear" w:color="auto" w:fill="auto"/>
            <w:tcMar>
              <w:top w:w="100" w:type="dxa"/>
              <w:left w:w="100" w:type="dxa"/>
              <w:bottom w:w="100" w:type="dxa"/>
              <w:right w:w="100" w:type="dxa"/>
            </w:tcMar>
          </w:tcPr>
          <w:p w14:paraId="00000050" w14:textId="43B42573" w:rsidR="00221C1A" w:rsidRDefault="00221C1A" w:rsidP="00221C1A">
            <w:pPr>
              <w:widowControl w:val="0"/>
              <w:spacing w:line="240" w:lineRule="auto"/>
            </w:pPr>
            <w:proofErr w:type="spellStart"/>
            <w:r>
              <w:t>Dup_Bw_Authors</w:t>
            </w:r>
            <w:proofErr w:type="spellEnd"/>
          </w:p>
        </w:tc>
        <w:tc>
          <w:tcPr>
            <w:tcW w:w="3190" w:type="dxa"/>
            <w:shd w:val="clear" w:color="auto" w:fill="auto"/>
            <w:tcMar>
              <w:top w:w="100" w:type="dxa"/>
              <w:left w:w="100" w:type="dxa"/>
              <w:bottom w:w="100" w:type="dxa"/>
              <w:right w:w="100" w:type="dxa"/>
            </w:tcMar>
          </w:tcPr>
          <w:p w14:paraId="00000051" w14:textId="77777777" w:rsidR="00221C1A" w:rsidRDefault="00221C1A" w:rsidP="00221C1A">
            <w:r>
              <w:t xml:space="preserve">A route is defined as duplicated across authors if it appears at least twice and in works by at least two authors, as defined by the </w:t>
            </w:r>
            <w:proofErr w:type="spellStart"/>
            <w:r>
              <w:t>Edition_Table</w:t>
            </w:r>
            <w:proofErr w:type="spellEnd"/>
            <w:r>
              <w:t>. Boolean entries.</w:t>
            </w:r>
          </w:p>
        </w:tc>
        <w:tc>
          <w:tcPr>
            <w:tcW w:w="3120" w:type="dxa"/>
            <w:shd w:val="clear" w:color="auto" w:fill="auto"/>
            <w:tcMar>
              <w:top w:w="100" w:type="dxa"/>
              <w:left w:w="100" w:type="dxa"/>
              <w:bottom w:w="100" w:type="dxa"/>
              <w:right w:w="100" w:type="dxa"/>
            </w:tcMar>
          </w:tcPr>
          <w:p w14:paraId="00000052" w14:textId="77777777" w:rsidR="00221C1A" w:rsidRDefault="00221C1A" w:rsidP="00221C1A">
            <w:r>
              <w:t>FALSE</w:t>
            </w:r>
          </w:p>
        </w:tc>
      </w:tr>
      <w:tr w:rsidR="00221C1A" w14:paraId="12CFEE61" w14:textId="77777777" w:rsidTr="00853113">
        <w:tc>
          <w:tcPr>
            <w:tcW w:w="3050" w:type="dxa"/>
            <w:shd w:val="clear" w:color="auto" w:fill="auto"/>
            <w:tcMar>
              <w:top w:w="100" w:type="dxa"/>
              <w:left w:w="100" w:type="dxa"/>
              <w:bottom w:w="100" w:type="dxa"/>
              <w:right w:w="100" w:type="dxa"/>
            </w:tcMar>
          </w:tcPr>
          <w:p w14:paraId="00000053" w14:textId="77777777" w:rsidR="00221C1A" w:rsidRDefault="00221C1A" w:rsidP="00221C1A">
            <w:pPr>
              <w:widowControl w:val="0"/>
              <w:spacing w:line="240" w:lineRule="auto"/>
            </w:pPr>
            <w:proofErr w:type="spellStart"/>
            <w:r>
              <w:t>Source_ID</w:t>
            </w:r>
            <w:proofErr w:type="spellEnd"/>
          </w:p>
        </w:tc>
        <w:tc>
          <w:tcPr>
            <w:tcW w:w="3190" w:type="dxa"/>
            <w:shd w:val="clear" w:color="auto" w:fill="auto"/>
            <w:tcMar>
              <w:top w:w="100" w:type="dxa"/>
              <w:left w:w="100" w:type="dxa"/>
              <w:bottom w:w="100" w:type="dxa"/>
              <w:right w:w="100" w:type="dxa"/>
            </w:tcMar>
          </w:tcPr>
          <w:p w14:paraId="00000054" w14:textId="77777777" w:rsidR="00221C1A" w:rsidRDefault="00221C1A" w:rsidP="00221C1A">
            <w:pPr>
              <w:widowControl w:val="0"/>
              <w:spacing w:line="240" w:lineRule="auto"/>
            </w:pPr>
            <w:r>
              <w:t xml:space="preserve">The </w:t>
            </w:r>
            <w:proofErr w:type="spellStart"/>
            <w:r>
              <w:t>Location_ID</w:t>
            </w:r>
            <w:proofErr w:type="spellEnd"/>
            <w:r>
              <w:t xml:space="preserve"> of the </w:t>
            </w:r>
            <w:proofErr w:type="spellStart"/>
            <w:r>
              <w:t>Source_Location</w:t>
            </w:r>
            <w:proofErr w:type="spellEnd"/>
            <w:r>
              <w:t xml:space="preserve"> </w:t>
            </w:r>
            <w:proofErr w:type="gramStart"/>
            <w:r>
              <w:t>found  by</w:t>
            </w:r>
            <w:proofErr w:type="gramEnd"/>
            <w:r>
              <w:t xml:space="preserve"> matching the </w:t>
            </w:r>
            <w:proofErr w:type="spellStart"/>
            <w:r>
              <w:t>Source_Location</w:t>
            </w:r>
            <w:proofErr w:type="spellEnd"/>
            <w:r>
              <w:t xml:space="preserve"> to </w:t>
            </w:r>
            <w:proofErr w:type="spellStart"/>
            <w:r>
              <w:t>Location_Name</w:t>
            </w:r>
            <w:proofErr w:type="spellEnd"/>
            <w:r>
              <w:t xml:space="preserve"> in the </w:t>
            </w:r>
            <w:proofErr w:type="spellStart"/>
            <w:r>
              <w:rPr>
                <w:b/>
              </w:rPr>
              <w:lastRenderedPageBreak/>
              <w:t>Location_Table</w:t>
            </w:r>
            <w:proofErr w:type="spellEnd"/>
            <w:r>
              <w:rPr>
                <w:b/>
              </w:rPr>
              <w:t>.</w:t>
            </w:r>
          </w:p>
        </w:tc>
        <w:tc>
          <w:tcPr>
            <w:tcW w:w="3120" w:type="dxa"/>
            <w:shd w:val="clear" w:color="auto" w:fill="auto"/>
            <w:tcMar>
              <w:top w:w="100" w:type="dxa"/>
              <w:left w:w="100" w:type="dxa"/>
              <w:bottom w:w="100" w:type="dxa"/>
              <w:right w:w="100" w:type="dxa"/>
            </w:tcMar>
          </w:tcPr>
          <w:p w14:paraId="00000055" w14:textId="77777777" w:rsidR="00221C1A" w:rsidRDefault="00221C1A" w:rsidP="00221C1A">
            <w:r>
              <w:lastRenderedPageBreak/>
              <w:t>6</w:t>
            </w:r>
          </w:p>
        </w:tc>
      </w:tr>
      <w:tr w:rsidR="00221C1A" w14:paraId="4DF8AEF8" w14:textId="77777777" w:rsidTr="00853113">
        <w:tc>
          <w:tcPr>
            <w:tcW w:w="3050" w:type="dxa"/>
            <w:shd w:val="clear" w:color="auto" w:fill="auto"/>
            <w:tcMar>
              <w:top w:w="100" w:type="dxa"/>
              <w:left w:w="100" w:type="dxa"/>
              <w:bottom w:w="100" w:type="dxa"/>
              <w:right w:w="100" w:type="dxa"/>
            </w:tcMar>
          </w:tcPr>
          <w:p w14:paraId="00000056" w14:textId="77777777" w:rsidR="00221C1A" w:rsidRDefault="00221C1A" w:rsidP="00221C1A">
            <w:pPr>
              <w:widowControl w:val="0"/>
              <w:spacing w:line="240" w:lineRule="auto"/>
            </w:pPr>
            <w:proofErr w:type="spellStart"/>
            <w:r>
              <w:t>Target_ID_All</w:t>
            </w:r>
            <w:proofErr w:type="spellEnd"/>
          </w:p>
        </w:tc>
        <w:tc>
          <w:tcPr>
            <w:tcW w:w="3190" w:type="dxa"/>
            <w:shd w:val="clear" w:color="auto" w:fill="auto"/>
            <w:tcMar>
              <w:top w:w="100" w:type="dxa"/>
              <w:left w:w="100" w:type="dxa"/>
              <w:bottom w:w="100" w:type="dxa"/>
              <w:right w:w="100" w:type="dxa"/>
            </w:tcMar>
          </w:tcPr>
          <w:p w14:paraId="00000057" w14:textId="77777777" w:rsidR="00221C1A" w:rsidRDefault="00221C1A" w:rsidP="00221C1A">
            <w:pPr>
              <w:widowControl w:val="0"/>
              <w:spacing w:line="240" w:lineRule="auto"/>
            </w:pPr>
            <w:r>
              <w:t xml:space="preserve">The </w:t>
            </w:r>
            <w:proofErr w:type="spellStart"/>
            <w:r>
              <w:t>Location_ID</w:t>
            </w:r>
            <w:proofErr w:type="spellEnd"/>
            <w:r>
              <w:t xml:space="preserve"> of the </w:t>
            </w:r>
            <w:proofErr w:type="spellStart"/>
            <w:r>
              <w:t>Target_Location</w:t>
            </w:r>
            <w:proofErr w:type="spellEnd"/>
            <w:r>
              <w:t xml:space="preserve"> found by matching the </w:t>
            </w:r>
            <w:proofErr w:type="spellStart"/>
            <w:r>
              <w:t>Target_Name</w:t>
            </w:r>
            <w:proofErr w:type="spellEnd"/>
            <w:r>
              <w:t xml:space="preserve"> to </w:t>
            </w:r>
            <w:proofErr w:type="spellStart"/>
            <w:r>
              <w:t>Location_Name</w:t>
            </w:r>
            <w:proofErr w:type="spellEnd"/>
            <w:r>
              <w:t xml:space="preserve"> on the </w:t>
            </w:r>
            <w:proofErr w:type="spellStart"/>
            <w:r>
              <w:rPr>
                <w:b/>
              </w:rPr>
              <w:t>Location_Table</w:t>
            </w:r>
            <w:proofErr w:type="spellEnd"/>
            <w:r>
              <w:rPr>
                <w:b/>
              </w:rPr>
              <w:t xml:space="preserve">. </w:t>
            </w:r>
            <w:r>
              <w:t>ID’s follow the same ordering structure as the target name columns. Multiple entries separated by “;</w:t>
            </w:r>
          </w:p>
        </w:tc>
        <w:tc>
          <w:tcPr>
            <w:tcW w:w="3120" w:type="dxa"/>
            <w:shd w:val="clear" w:color="auto" w:fill="auto"/>
            <w:tcMar>
              <w:top w:w="100" w:type="dxa"/>
              <w:left w:w="100" w:type="dxa"/>
              <w:bottom w:w="100" w:type="dxa"/>
              <w:right w:w="100" w:type="dxa"/>
            </w:tcMar>
          </w:tcPr>
          <w:p w14:paraId="00000058" w14:textId="77777777" w:rsidR="00221C1A" w:rsidRDefault="00221C1A" w:rsidP="00221C1A">
            <w:r>
              <w:t>133;185</w:t>
            </w:r>
          </w:p>
        </w:tc>
      </w:tr>
      <w:tr w:rsidR="00221C1A" w14:paraId="585D2E9E" w14:textId="77777777" w:rsidTr="00853113">
        <w:tc>
          <w:tcPr>
            <w:tcW w:w="3050" w:type="dxa"/>
            <w:shd w:val="clear" w:color="auto" w:fill="auto"/>
            <w:tcMar>
              <w:top w:w="100" w:type="dxa"/>
              <w:left w:w="100" w:type="dxa"/>
              <w:bottom w:w="100" w:type="dxa"/>
              <w:right w:w="100" w:type="dxa"/>
            </w:tcMar>
          </w:tcPr>
          <w:p w14:paraId="00000059" w14:textId="77777777" w:rsidR="00221C1A" w:rsidRDefault="00221C1A" w:rsidP="00221C1A">
            <w:pPr>
              <w:widowControl w:val="0"/>
              <w:spacing w:line="240" w:lineRule="auto"/>
            </w:pPr>
            <w:r>
              <w:t>Target_ID_0</w:t>
            </w:r>
          </w:p>
        </w:tc>
        <w:tc>
          <w:tcPr>
            <w:tcW w:w="3190" w:type="dxa"/>
            <w:shd w:val="clear" w:color="auto" w:fill="auto"/>
            <w:tcMar>
              <w:top w:w="100" w:type="dxa"/>
              <w:left w:w="100" w:type="dxa"/>
              <w:bottom w:w="100" w:type="dxa"/>
              <w:right w:w="100" w:type="dxa"/>
            </w:tcMar>
          </w:tcPr>
          <w:p w14:paraId="0000005A" w14:textId="77777777" w:rsidR="00221C1A" w:rsidRDefault="00221C1A" w:rsidP="00221C1A">
            <w:pPr>
              <w:widowControl w:val="0"/>
              <w:spacing w:line="240" w:lineRule="auto"/>
            </w:pPr>
            <w:r>
              <w:t xml:space="preserve">The </w:t>
            </w:r>
            <w:proofErr w:type="spellStart"/>
            <w:r>
              <w:t>Location_ID</w:t>
            </w:r>
            <w:proofErr w:type="spellEnd"/>
            <w:r>
              <w:t xml:space="preserve"> of the last destination on a given route.</w:t>
            </w:r>
          </w:p>
        </w:tc>
        <w:tc>
          <w:tcPr>
            <w:tcW w:w="3120" w:type="dxa"/>
            <w:shd w:val="clear" w:color="auto" w:fill="auto"/>
            <w:tcMar>
              <w:top w:w="100" w:type="dxa"/>
              <w:left w:w="100" w:type="dxa"/>
              <w:bottom w:w="100" w:type="dxa"/>
              <w:right w:w="100" w:type="dxa"/>
            </w:tcMar>
          </w:tcPr>
          <w:p w14:paraId="0000005B" w14:textId="77777777" w:rsidR="00221C1A" w:rsidRDefault="00221C1A" w:rsidP="00221C1A">
            <w:r>
              <w:t>133</w:t>
            </w:r>
          </w:p>
        </w:tc>
      </w:tr>
      <w:tr w:rsidR="00221C1A" w14:paraId="09D24B07" w14:textId="77777777" w:rsidTr="00853113">
        <w:tc>
          <w:tcPr>
            <w:tcW w:w="3050" w:type="dxa"/>
            <w:shd w:val="clear" w:color="auto" w:fill="auto"/>
            <w:tcMar>
              <w:top w:w="100" w:type="dxa"/>
              <w:left w:w="100" w:type="dxa"/>
              <w:bottom w:w="100" w:type="dxa"/>
              <w:right w:w="100" w:type="dxa"/>
            </w:tcMar>
          </w:tcPr>
          <w:p w14:paraId="0000005C" w14:textId="77777777" w:rsidR="00221C1A" w:rsidRDefault="00221C1A" w:rsidP="00221C1A">
            <w:pPr>
              <w:widowControl w:val="0"/>
              <w:spacing w:line="240" w:lineRule="auto"/>
            </w:pPr>
            <w:proofErr w:type="spellStart"/>
            <w:r>
              <w:t>Edition_ID</w:t>
            </w:r>
            <w:proofErr w:type="spellEnd"/>
          </w:p>
        </w:tc>
        <w:tc>
          <w:tcPr>
            <w:tcW w:w="3190" w:type="dxa"/>
            <w:shd w:val="clear" w:color="auto" w:fill="auto"/>
            <w:tcMar>
              <w:top w:w="100" w:type="dxa"/>
              <w:left w:w="100" w:type="dxa"/>
              <w:bottom w:w="100" w:type="dxa"/>
              <w:right w:w="100" w:type="dxa"/>
            </w:tcMar>
          </w:tcPr>
          <w:p w14:paraId="0000005D" w14:textId="77777777" w:rsidR="00221C1A" w:rsidRDefault="00221C1A" w:rsidP="00221C1A">
            <w:pPr>
              <w:widowControl w:val="0"/>
              <w:spacing w:line="240" w:lineRule="auto"/>
            </w:pPr>
            <w:r>
              <w:t xml:space="preserve">The unique identifier of the edition in which route may be found. Assigned in </w:t>
            </w:r>
            <w:proofErr w:type="spellStart"/>
            <w:r>
              <w:rPr>
                <w:b/>
              </w:rPr>
              <w:t>Edition_Table</w:t>
            </w:r>
            <w:proofErr w:type="spellEnd"/>
            <w:r>
              <w:t>. Usually consists of the author initials followed by year.</w:t>
            </w:r>
          </w:p>
        </w:tc>
        <w:tc>
          <w:tcPr>
            <w:tcW w:w="3120" w:type="dxa"/>
            <w:shd w:val="clear" w:color="auto" w:fill="auto"/>
            <w:tcMar>
              <w:top w:w="100" w:type="dxa"/>
              <w:left w:w="100" w:type="dxa"/>
              <w:bottom w:w="100" w:type="dxa"/>
              <w:right w:w="100" w:type="dxa"/>
            </w:tcMar>
          </w:tcPr>
          <w:p w14:paraId="0000005E" w14:textId="77777777" w:rsidR="00221C1A" w:rsidRDefault="00221C1A" w:rsidP="00221C1A">
            <w:pPr>
              <w:spacing w:line="240" w:lineRule="auto"/>
            </w:pPr>
            <w:r>
              <w:t>OC1608</w:t>
            </w:r>
          </w:p>
        </w:tc>
      </w:tr>
      <w:tr w:rsidR="00221C1A" w14:paraId="63950709" w14:textId="77777777" w:rsidTr="00853113">
        <w:tc>
          <w:tcPr>
            <w:tcW w:w="3050" w:type="dxa"/>
            <w:shd w:val="clear" w:color="auto" w:fill="auto"/>
            <w:tcMar>
              <w:top w:w="100" w:type="dxa"/>
              <w:left w:w="100" w:type="dxa"/>
              <w:bottom w:w="100" w:type="dxa"/>
              <w:right w:w="100" w:type="dxa"/>
            </w:tcMar>
          </w:tcPr>
          <w:p w14:paraId="0000005F" w14:textId="77777777" w:rsidR="00221C1A" w:rsidRDefault="00221C1A" w:rsidP="00221C1A">
            <w:pPr>
              <w:widowControl w:val="0"/>
              <w:spacing w:line="240" w:lineRule="auto"/>
            </w:pPr>
            <w:proofErr w:type="spellStart"/>
            <w:r>
              <w:t>Matched_Entries</w:t>
            </w:r>
            <w:proofErr w:type="spellEnd"/>
          </w:p>
        </w:tc>
        <w:tc>
          <w:tcPr>
            <w:tcW w:w="3190" w:type="dxa"/>
            <w:shd w:val="clear" w:color="auto" w:fill="auto"/>
            <w:tcMar>
              <w:top w:w="100" w:type="dxa"/>
              <w:left w:w="100" w:type="dxa"/>
              <w:bottom w:w="100" w:type="dxa"/>
              <w:right w:w="100" w:type="dxa"/>
            </w:tcMar>
          </w:tcPr>
          <w:p w14:paraId="00000060" w14:textId="77777777" w:rsidR="00221C1A" w:rsidRDefault="00221C1A" w:rsidP="00221C1A">
            <w:pPr>
              <w:widowControl w:val="0"/>
              <w:spacing w:line="240" w:lineRule="auto"/>
            </w:pPr>
            <w:r>
              <w:t xml:space="preserve">Matching </w:t>
            </w:r>
            <w:proofErr w:type="spellStart"/>
            <w:r>
              <w:t>Entry_IDs</w:t>
            </w:r>
            <w:proofErr w:type="spellEnd"/>
            <w:r>
              <w:t xml:space="preserve"> from </w:t>
            </w:r>
            <w:proofErr w:type="spellStart"/>
            <w:r>
              <w:t>Overview_Table</w:t>
            </w:r>
            <w:proofErr w:type="spellEnd"/>
            <w:r>
              <w:t>, multi-value cells separated by ";"</w:t>
            </w:r>
          </w:p>
        </w:tc>
        <w:tc>
          <w:tcPr>
            <w:tcW w:w="3120" w:type="dxa"/>
            <w:shd w:val="clear" w:color="auto" w:fill="auto"/>
            <w:tcMar>
              <w:top w:w="100" w:type="dxa"/>
              <w:left w:w="100" w:type="dxa"/>
              <w:bottom w:w="100" w:type="dxa"/>
              <w:right w:w="100" w:type="dxa"/>
            </w:tcMar>
          </w:tcPr>
          <w:p w14:paraId="00000061" w14:textId="77777777" w:rsidR="00221C1A" w:rsidRDefault="00221C1A" w:rsidP="00221C1A">
            <w:pPr>
              <w:spacing w:line="240" w:lineRule="auto"/>
            </w:pPr>
            <w:r>
              <w:rPr>
                <w:sz w:val="20"/>
                <w:szCs w:val="20"/>
                <w:highlight w:val="white"/>
              </w:rPr>
              <w:t>403;686;970;1860;2143;2796;8665;10818</w:t>
            </w:r>
          </w:p>
        </w:tc>
      </w:tr>
      <w:tr w:rsidR="00221C1A" w14:paraId="673BC6A6" w14:textId="77777777" w:rsidTr="00853113">
        <w:tc>
          <w:tcPr>
            <w:tcW w:w="3050" w:type="dxa"/>
            <w:shd w:val="clear" w:color="auto" w:fill="auto"/>
            <w:tcMar>
              <w:top w:w="100" w:type="dxa"/>
              <w:left w:w="100" w:type="dxa"/>
              <w:bottom w:w="100" w:type="dxa"/>
              <w:right w:w="100" w:type="dxa"/>
            </w:tcMar>
          </w:tcPr>
          <w:p w14:paraId="00000062" w14:textId="08EB749F" w:rsidR="00221C1A" w:rsidRDefault="00221C1A" w:rsidP="00221C1A">
            <w:pPr>
              <w:widowControl w:val="0"/>
              <w:spacing w:line="240" w:lineRule="auto"/>
            </w:pPr>
            <w:proofErr w:type="spellStart"/>
            <w:r>
              <w:t>Last_Date</w:t>
            </w:r>
            <w:proofErr w:type="spellEnd"/>
          </w:p>
        </w:tc>
        <w:tc>
          <w:tcPr>
            <w:tcW w:w="3190" w:type="dxa"/>
            <w:shd w:val="clear" w:color="auto" w:fill="auto"/>
            <w:tcMar>
              <w:top w:w="100" w:type="dxa"/>
              <w:left w:w="100" w:type="dxa"/>
              <w:bottom w:w="100" w:type="dxa"/>
              <w:right w:w="100" w:type="dxa"/>
            </w:tcMar>
          </w:tcPr>
          <w:p w14:paraId="00000063" w14:textId="23BC9B9B" w:rsidR="00221C1A" w:rsidRDefault="00221C1A" w:rsidP="00221C1A">
            <w:r>
              <w:t>Columns represent the date of publication of the last edition(s) in which route appears</w:t>
            </w:r>
          </w:p>
        </w:tc>
        <w:tc>
          <w:tcPr>
            <w:tcW w:w="3120" w:type="dxa"/>
            <w:shd w:val="clear" w:color="auto" w:fill="auto"/>
            <w:tcMar>
              <w:top w:w="100" w:type="dxa"/>
              <w:left w:w="100" w:type="dxa"/>
              <w:bottom w:w="100" w:type="dxa"/>
              <w:right w:w="100" w:type="dxa"/>
            </w:tcMar>
          </w:tcPr>
          <w:p w14:paraId="00000064" w14:textId="77777777" w:rsidR="00221C1A" w:rsidRDefault="00221C1A" w:rsidP="00221C1A">
            <w:r>
              <w:t>1665</w:t>
            </w:r>
          </w:p>
        </w:tc>
      </w:tr>
      <w:tr w:rsidR="00221C1A" w14:paraId="6DE10691" w14:textId="77777777" w:rsidTr="00853113">
        <w:tc>
          <w:tcPr>
            <w:tcW w:w="3050" w:type="dxa"/>
            <w:shd w:val="clear" w:color="auto" w:fill="auto"/>
            <w:tcMar>
              <w:top w:w="100" w:type="dxa"/>
              <w:left w:w="100" w:type="dxa"/>
              <w:bottom w:w="100" w:type="dxa"/>
              <w:right w:w="100" w:type="dxa"/>
            </w:tcMar>
          </w:tcPr>
          <w:p w14:paraId="611FE35B" w14:textId="4F093036" w:rsidR="00221C1A" w:rsidRDefault="00221C1A" w:rsidP="00221C1A">
            <w:pPr>
              <w:widowControl w:val="0"/>
              <w:spacing w:line="240" w:lineRule="auto"/>
            </w:pPr>
            <w:proofErr w:type="spellStart"/>
            <w:r>
              <w:t>First_Date</w:t>
            </w:r>
            <w:proofErr w:type="spellEnd"/>
          </w:p>
        </w:tc>
        <w:tc>
          <w:tcPr>
            <w:tcW w:w="3190" w:type="dxa"/>
            <w:shd w:val="clear" w:color="auto" w:fill="auto"/>
            <w:tcMar>
              <w:top w:w="100" w:type="dxa"/>
              <w:left w:w="100" w:type="dxa"/>
              <w:bottom w:w="100" w:type="dxa"/>
              <w:right w:w="100" w:type="dxa"/>
            </w:tcMar>
          </w:tcPr>
          <w:p w14:paraId="1F6214B8" w14:textId="0B888BB7" w:rsidR="00221C1A" w:rsidRDefault="00221C1A" w:rsidP="00221C1A">
            <w:r>
              <w:t xml:space="preserve">Columns represent the date of publication of the </w:t>
            </w:r>
            <w:r>
              <w:t>first</w:t>
            </w:r>
            <w:r>
              <w:t xml:space="preserve"> edition</w:t>
            </w:r>
            <w:r>
              <w:t>(s)</w:t>
            </w:r>
            <w:r>
              <w:t xml:space="preserve"> in which route appears</w:t>
            </w:r>
          </w:p>
        </w:tc>
        <w:tc>
          <w:tcPr>
            <w:tcW w:w="3120" w:type="dxa"/>
            <w:shd w:val="clear" w:color="auto" w:fill="auto"/>
            <w:tcMar>
              <w:top w:w="100" w:type="dxa"/>
              <w:left w:w="100" w:type="dxa"/>
              <w:bottom w:w="100" w:type="dxa"/>
              <w:right w:w="100" w:type="dxa"/>
            </w:tcMar>
          </w:tcPr>
          <w:p w14:paraId="10C19796" w14:textId="4DEAA29B" w:rsidR="00221C1A" w:rsidRDefault="00221C1A" w:rsidP="00221C1A">
            <w:r>
              <w:t>1545</w:t>
            </w:r>
          </w:p>
        </w:tc>
      </w:tr>
      <w:tr w:rsidR="00221C1A" w14:paraId="7B40BB19" w14:textId="77777777" w:rsidTr="00853113">
        <w:tc>
          <w:tcPr>
            <w:tcW w:w="3050" w:type="dxa"/>
            <w:shd w:val="clear" w:color="auto" w:fill="auto"/>
            <w:tcMar>
              <w:top w:w="100" w:type="dxa"/>
              <w:left w:w="100" w:type="dxa"/>
              <w:bottom w:w="100" w:type="dxa"/>
              <w:right w:w="100" w:type="dxa"/>
            </w:tcMar>
          </w:tcPr>
          <w:p w14:paraId="00000065" w14:textId="1601C49A" w:rsidR="00221C1A" w:rsidRDefault="00221C1A" w:rsidP="00221C1A">
            <w:pPr>
              <w:widowControl w:val="0"/>
              <w:spacing w:line="240" w:lineRule="auto"/>
            </w:pPr>
            <w:r>
              <w:t>Duration</w:t>
            </w:r>
          </w:p>
        </w:tc>
        <w:tc>
          <w:tcPr>
            <w:tcW w:w="3190" w:type="dxa"/>
            <w:shd w:val="clear" w:color="auto" w:fill="auto"/>
            <w:tcMar>
              <w:top w:w="100" w:type="dxa"/>
              <w:left w:w="100" w:type="dxa"/>
              <w:bottom w:w="100" w:type="dxa"/>
              <w:right w:w="100" w:type="dxa"/>
            </w:tcMar>
          </w:tcPr>
          <w:p w14:paraId="00000066" w14:textId="396C6064" w:rsidR="00221C1A" w:rsidRDefault="00221C1A" w:rsidP="00221C1A">
            <w:r>
              <w:t xml:space="preserve">Value equal to </w:t>
            </w:r>
            <w:r w:rsidR="00853113">
              <w:t>difference between last and first date of publications, as provided in preceding columns. Provides a rough duration of period of publication for a given route.</w:t>
            </w:r>
          </w:p>
        </w:tc>
        <w:tc>
          <w:tcPr>
            <w:tcW w:w="3120" w:type="dxa"/>
            <w:shd w:val="clear" w:color="auto" w:fill="auto"/>
            <w:tcMar>
              <w:top w:w="100" w:type="dxa"/>
              <w:left w:w="100" w:type="dxa"/>
              <w:bottom w:w="100" w:type="dxa"/>
              <w:right w:w="100" w:type="dxa"/>
            </w:tcMar>
          </w:tcPr>
          <w:p w14:paraId="00000067" w14:textId="77777777" w:rsidR="00221C1A" w:rsidRDefault="00221C1A" w:rsidP="00221C1A">
            <w:r>
              <w:t>120</w:t>
            </w:r>
          </w:p>
        </w:tc>
      </w:tr>
      <w:tr w:rsidR="00221C1A" w14:paraId="7D56A464" w14:textId="77777777" w:rsidTr="00853113">
        <w:tc>
          <w:tcPr>
            <w:tcW w:w="3050" w:type="dxa"/>
            <w:shd w:val="clear" w:color="auto" w:fill="auto"/>
            <w:tcMar>
              <w:top w:w="100" w:type="dxa"/>
              <w:left w:w="100" w:type="dxa"/>
              <w:bottom w:w="100" w:type="dxa"/>
              <w:right w:w="100" w:type="dxa"/>
            </w:tcMar>
          </w:tcPr>
          <w:p w14:paraId="00000068" w14:textId="44B136AE" w:rsidR="00221C1A" w:rsidRDefault="009155B9" w:rsidP="00221C1A">
            <w:pPr>
              <w:widowControl w:val="0"/>
              <w:spacing w:line="240" w:lineRule="auto"/>
            </w:pPr>
            <w:proofErr w:type="spellStart"/>
            <w:r>
              <w:t>Source_ID</w:t>
            </w:r>
            <w:proofErr w:type="spellEnd"/>
          </w:p>
        </w:tc>
        <w:tc>
          <w:tcPr>
            <w:tcW w:w="3190" w:type="dxa"/>
            <w:shd w:val="clear" w:color="auto" w:fill="auto"/>
            <w:tcMar>
              <w:top w:w="100" w:type="dxa"/>
              <w:left w:w="100" w:type="dxa"/>
              <w:bottom w:w="100" w:type="dxa"/>
              <w:right w:w="100" w:type="dxa"/>
            </w:tcMar>
          </w:tcPr>
          <w:p w14:paraId="00000069" w14:textId="5CE0041C" w:rsidR="00221C1A" w:rsidRDefault="00221C1A" w:rsidP="00221C1A">
            <w:pPr>
              <w:widowControl w:val="0"/>
              <w:spacing w:line="240" w:lineRule="auto"/>
            </w:pPr>
            <w:r>
              <w:t xml:space="preserve">The </w:t>
            </w:r>
            <w:proofErr w:type="spellStart"/>
            <w:r>
              <w:t>Location_ID</w:t>
            </w:r>
            <w:proofErr w:type="spellEnd"/>
            <w:r>
              <w:t xml:space="preserve"> of the </w:t>
            </w:r>
            <w:proofErr w:type="spellStart"/>
            <w:r>
              <w:t>Source_Location</w:t>
            </w:r>
            <w:proofErr w:type="spellEnd"/>
            <w:r>
              <w:t xml:space="preserve"> found by matching the </w:t>
            </w:r>
            <w:proofErr w:type="spellStart"/>
            <w:r>
              <w:t>Source_Location</w:t>
            </w:r>
            <w:proofErr w:type="spellEnd"/>
            <w:r>
              <w:t xml:space="preserve"> to </w:t>
            </w:r>
            <w:proofErr w:type="spellStart"/>
            <w:r>
              <w:t>Location_Name</w:t>
            </w:r>
            <w:proofErr w:type="spellEnd"/>
            <w:r>
              <w:t xml:space="preserve"> in the </w:t>
            </w:r>
            <w:proofErr w:type="spellStart"/>
            <w:r>
              <w:rPr>
                <w:b/>
              </w:rPr>
              <w:t>Location_Table</w:t>
            </w:r>
            <w:proofErr w:type="spellEnd"/>
            <w:r>
              <w:rPr>
                <w:b/>
              </w:rPr>
              <w:t>.</w:t>
            </w:r>
          </w:p>
        </w:tc>
        <w:tc>
          <w:tcPr>
            <w:tcW w:w="3120" w:type="dxa"/>
            <w:shd w:val="clear" w:color="auto" w:fill="auto"/>
            <w:tcMar>
              <w:top w:w="100" w:type="dxa"/>
              <w:left w:w="100" w:type="dxa"/>
              <w:bottom w:w="100" w:type="dxa"/>
              <w:right w:w="100" w:type="dxa"/>
            </w:tcMar>
          </w:tcPr>
          <w:p w14:paraId="0000006A" w14:textId="77777777" w:rsidR="00221C1A" w:rsidRDefault="00221C1A" w:rsidP="00221C1A">
            <w:r>
              <w:t>1</w:t>
            </w:r>
          </w:p>
        </w:tc>
      </w:tr>
      <w:tr w:rsidR="00221C1A" w14:paraId="7FED8955" w14:textId="77777777" w:rsidTr="00853113">
        <w:tc>
          <w:tcPr>
            <w:tcW w:w="3050" w:type="dxa"/>
            <w:shd w:val="clear" w:color="auto" w:fill="auto"/>
            <w:tcMar>
              <w:top w:w="100" w:type="dxa"/>
              <w:left w:w="100" w:type="dxa"/>
              <w:bottom w:w="100" w:type="dxa"/>
              <w:right w:w="100" w:type="dxa"/>
            </w:tcMar>
          </w:tcPr>
          <w:p w14:paraId="0000006B" w14:textId="1DC75131" w:rsidR="00221C1A" w:rsidRDefault="009155B9" w:rsidP="00221C1A">
            <w:pPr>
              <w:widowControl w:val="0"/>
              <w:spacing w:line="240" w:lineRule="auto"/>
            </w:pPr>
            <w:proofErr w:type="spellStart"/>
            <w:r>
              <w:lastRenderedPageBreak/>
              <w:t>Source_</w:t>
            </w:r>
            <w:r w:rsidR="00221C1A">
              <w:t>Location_Name_Standardized</w:t>
            </w:r>
            <w:proofErr w:type="spellEnd"/>
          </w:p>
        </w:tc>
        <w:tc>
          <w:tcPr>
            <w:tcW w:w="3190" w:type="dxa"/>
            <w:shd w:val="clear" w:color="auto" w:fill="auto"/>
            <w:tcMar>
              <w:top w:w="100" w:type="dxa"/>
              <w:left w:w="100" w:type="dxa"/>
              <w:bottom w:w="100" w:type="dxa"/>
              <w:right w:w="100" w:type="dxa"/>
            </w:tcMar>
          </w:tcPr>
          <w:p w14:paraId="0000006C" w14:textId="77777777" w:rsidR="00221C1A" w:rsidRDefault="00221C1A" w:rsidP="00221C1A">
            <w:pPr>
              <w:widowControl w:val="0"/>
              <w:spacing w:line="240" w:lineRule="auto"/>
            </w:pPr>
            <w:r>
              <w:t xml:space="preserve">A standardized name applied to </w:t>
            </w:r>
            <w:proofErr w:type="spellStart"/>
            <w:r>
              <w:t>Location_Name</w:t>
            </w:r>
            <w:proofErr w:type="spellEnd"/>
            <w:r>
              <w:t xml:space="preserve"> and </w:t>
            </w:r>
            <w:proofErr w:type="spellStart"/>
            <w:r>
              <w:t>unique_ID</w:t>
            </w:r>
            <w:proofErr w:type="spellEnd"/>
            <w:r>
              <w:t>.</w:t>
            </w:r>
          </w:p>
        </w:tc>
        <w:tc>
          <w:tcPr>
            <w:tcW w:w="3120" w:type="dxa"/>
            <w:shd w:val="clear" w:color="auto" w:fill="auto"/>
            <w:tcMar>
              <w:top w:w="100" w:type="dxa"/>
              <w:left w:w="100" w:type="dxa"/>
              <w:bottom w:w="100" w:type="dxa"/>
              <w:right w:w="100" w:type="dxa"/>
            </w:tcMar>
          </w:tcPr>
          <w:p w14:paraId="0000006D" w14:textId="77777777" w:rsidR="00221C1A" w:rsidRDefault="00221C1A" w:rsidP="00221C1A">
            <w:pPr>
              <w:spacing w:line="240" w:lineRule="auto"/>
            </w:pPr>
            <w:r>
              <w:t>Bordeaux</w:t>
            </w:r>
          </w:p>
        </w:tc>
      </w:tr>
      <w:tr w:rsidR="00221C1A" w14:paraId="4D5BB0F9" w14:textId="77777777" w:rsidTr="00853113">
        <w:tc>
          <w:tcPr>
            <w:tcW w:w="3050" w:type="dxa"/>
            <w:shd w:val="clear" w:color="auto" w:fill="auto"/>
            <w:tcMar>
              <w:top w:w="100" w:type="dxa"/>
              <w:left w:w="100" w:type="dxa"/>
              <w:bottom w:w="100" w:type="dxa"/>
              <w:right w:w="100" w:type="dxa"/>
            </w:tcMar>
          </w:tcPr>
          <w:p w14:paraId="0000007D" w14:textId="0B2F2F7A" w:rsidR="00221C1A" w:rsidRDefault="009155B9" w:rsidP="00221C1A">
            <w:pPr>
              <w:widowControl w:val="0"/>
              <w:spacing w:line="240" w:lineRule="auto"/>
            </w:pPr>
            <w:proofErr w:type="spellStart"/>
            <w:r>
              <w:t>Target_ID</w:t>
            </w:r>
            <w:proofErr w:type="spellEnd"/>
          </w:p>
        </w:tc>
        <w:tc>
          <w:tcPr>
            <w:tcW w:w="3190" w:type="dxa"/>
            <w:shd w:val="clear" w:color="auto" w:fill="auto"/>
            <w:tcMar>
              <w:top w:w="100" w:type="dxa"/>
              <w:left w:w="100" w:type="dxa"/>
              <w:bottom w:w="100" w:type="dxa"/>
              <w:right w:w="100" w:type="dxa"/>
            </w:tcMar>
          </w:tcPr>
          <w:p w14:paraId="0000007E" w14:textId="77777777" w:rsidR="00221C1A" w:rsidRDefault="00221C1A" w:rsidP="00221C1A">
            <w:pPr>
              <w:widowControl w:val="0"/>
              <w:spacing w:line="240" w:lineRule="auto"/>
            </w:pPr>
            <w:r>
              <w:t xml:space="preserve">The </w:t>
            </w:r>
            <w:proofErr w:type="spellStart"/>
            <w:r>
              <w:t>Location_ID</w:t>
            </w:r>
            <w:proofErr w:type="spellEnd"/>
            <w:r>
              <w:t xml:space="preserve"> of the Target_ID_0 </w:t>
            </w:r>
            <w:proofErr w:type="gramStart"/>
            <w:r>
              <w:t>found  by</w:t>
            </w:r>
            <w:proofErr w:type="gramEnd"/>
            <w:r>
              <w:t xml:space="preserve"> matching the Target_ID_0 to </w:t>
            </w:r>
            <w:proofErr w:type="spellStart"/>
            <w:r>
              <w:t>Location_Name</w:t>
            </w:r>
            <w:proofErr w:type="spellEnd"/>
            <w:r>
              <w:t xml:space="preserve"> in the </w:t>
            </w:r>
            <w:proofErr w:type="spellStart"/>
            <w:r>
              <w:rPr>
                <w:b/>
              </w:rPr>
              <w:t>Location_Table</w:t>
            </w:r>
            <w:proofErr w:type="spellEnd"/>
            <w:r>
              <w:rPr>
                <w:b/>
              </w:rPr>
              <w:t>.</w:t>
            </w:r>
          </w:p>
        </w:tc>
        <w:tc>
          <w:tcPr>
            <w:tcW w:w="3120" w:type="dxa"/>
            <w:shd w:val="clear" w:color="auto" w:fill="auto"/>
            <w:tcMar>
              <w:top w:w="100" w:type="dxa"/>
              <w:left w:w="100" w:type="dxa"/>
              <w:bottom w:w="100" w:type="dxa"/>
              <w:right w:w="100" w:type="dxa"/>
            </w:tcMar>
          </w:tcPr>
          <w:p w14:paraId="0000007F" w14:textId="77777777" w:rsidR="00221C1A" w:rsidRDefault="00221C1A" w:rsidP="00221C1A">
            <w:pPr>
              <w:spacing w:line="240" w:lineRule="auto"/>
            </w:pPr>
            <w:r>
              <w:t>763</w:t>
            </w:r>
          </w:p>
        </w:tc>
      </w:tr>
      <w:tr w:rsidR="00221C1A" w14:paraId="51A12B01" w14:textId="77777777" w:rsidTr="00853113">
        <w:tc>
          <w:tcPr>
            <w:tcW w:w="3050" w:type="dxa"/>
            <w:shd w:val="clear" w:color="auto" w:fill="auto"/>
            <w:tcMar>
              <w:top w:w="100" w:type="dxa"/>
              <w:left w:w="100" w:type="dxa"/>
              <w:bottom w:w="100" w:type="dxa"/>
              <w:right w:w="100" w:type="dxa"/>
            </w:tcMar>
          </w:tcPr>
          <w:p w14:paraId="00000080" w14:textId="799A149F" w:rsidR="00221C1A" w:rsidRDefault="00853113" w:rsidP="00221C1A">
            <w:pPr>
              <w:widowControl w:val="0"/>
              <w:spacing w:line="240" w:lineRule="auto"/>
            </w:pPr>
            <w:proofErr w:type="spellStart"/>
            <w:r>
              <w:t>Target_</w:t>
            </w:r>
            <w:r w:rsidR="00221C1A">
              <w:t>Location_Name_Standardized_Target</w:t>
            </w:r>
            <w:proofErr w:type="spellEnd"/>
          </w:p>
        </w:tc>
        <w:tc>
          <w:tcPr>
            <w:tcW w:w="3190" w:type="dxa"/>
            <w:shd w:val="clear" w:color="auto" w:fill="auto"/>
            <w:tcMar>
              <w:top w:w="100" w:type="dxa"/>
              <w:left w:w="100" w:type="dxa"/>
              <w:bottom w:w="100" w:type="dxa"/>
              <w:right w:w="100" w:type="dxa"/>
            </w:tcMar>
          </w:tcPr>
          <w:p w14:paraId="00000081" w14:textId="77777777" w:rsidR="00221C1A" w:rsidRDefault="00221C1A" w:rsidP="00221C1A">
            <w:pPr>
              <w:widowControl w:val="0"/>
              <w:spacing w:line="240" w:lineRule="auto"/>
            </w:pPr>
            <w:r>
              <w:t xml:space="preserve">A standardized name applied to </w:t>
            </w:r>
            <w:proofErr w:type="spellStart"/>
            <w:r>
              <w:t>Location_Name</w:t>
            </w:r>
            <w:proofErr w:type="spellEnd"/>
            <w:r>
              <w:t xml:space="preserve"> and </w:t>
            </w:r>
            <w:proofErr w:type="spellStart"/>
            <w:r>
              <w:t>unique_ID</w:t>
            </w:r>
            <w:proofErr w:type="spellEnd"/>
            <w:r>
              <w:t>.</w:t>
            </w:r>
          </w:p>
        </w:tc>
        <w:tc>
          <w:tcPr>
            <w:tcW w:w="3120" w:type="dxa"/>
            <w:shd w:val="clear" w:color="auto" w:fill="auto"/>
            <w:tcMar>
              <w:top w:w="100" w:type="dxa"/>
              <w:left w:w="100" w:type="dxa"/>
              <w:bottom w:w="100" w:type="dxa"/>
              <w:right w:w="100" w:type="dxa"/>
            </w:tcMar>
          </w:tcPr>
          <w:p w14:paraId="00000082" w14:textId="77777777" w:rsidR="00221C1A" w:rsidRDefault="00221C1A" w:rsidP="00221C1A">
            <w:pPr>
              <w:spacing w:line="240" w:lineRule="auto"/>
            </w:pPr>
            <w:r>
              <w:t>Cape Finisterre</w:t>
            </w:r>
          </w:p>
        </w:tc>
      </w:tr>
    </w:tbl>
    <w:p w14:paraId="0000009B" w14:textId="77777777" w:rsidR="00A339FD" w:rsidRDefault="00A339FD"/>
    <w:p w14:paraId="16169548" w14:textId="77777777" w:rsidR="00853113" w:rsidRDefault="00853113">
      <w:pPr>
        <w:rPr>
          <w:sz w:val="32"/>
          <w:szCs w:val="32"/>
        </w:rPr>
      </w:pPr>
      <w:bookmarkStart w:id="4" w:name="_wu09c0uormfw" w:colFirst="0" w:colLast="0"/>
      <w:bookmarkEnd w:id="4"/>
      <w:r>
        <w:br w:type="page"/>
      </w:r>
    </w:p>
    <w:p w14:paraId="0000009C" w14:textId="7AB53DF3" w:rsidR="00A339FD" w:rsidRDefault="00564787">
      <w:pPr>
        <w:pStyle w:val="Heading2"/>
      </w:pPr>
      <w:proofErr w:type="spellStart"/>
      <w:r>
        <w:lastRenderedPageBreak/>
        <w:t>Edge_Table</w:t>
      </w:r>
      <w:proofErr w:type="spellEnd"/>
    </w:p>
    <w:p w14:paraId="0000009E" w14:textId="5ED79CB5" w:rsidR="00A339FD" w:rsidRDefault="00564787" w:rsidP="00853113">
      <w:r>
        <w:t xml:space="preserve">The </w:t>
      </w:r>
      <w:proofErr w:type="spellStart"/>
      <w:r>
        <w:t>Edge_Table</w:t>
      </w:r>
      <w:proofErr w:type="spellEnd"/>
      <w:r>
        <w:t xml:space="preserve"> does not </w:t>
      </w:r>
      <w:r w:rsidR="00853113">
        <w:t>add</w:t>
      </w:r>
      <w:r>
        <w:t xml:space="preserve"> </w:t>
      </w:r>
      <w:r>
        <w:t xml:space="preserve">additional </w:t>
      </w:r>
      <w:proofErr w:type="gramStart"/>
      <w:r>
        <w:t>information, but</w:t>
      </w:r>
      <w:proofErr w:type="gramEnd"/>
      <w:r>
        <w:t xml:space="preserve"> reformats the </w:t>
      </w:r>
      <w:proofErr w:type="spellStart"/>
      <w:r>
        <w:t>Route_Table</w:t>
      </w:r>
      <w:proofErr w:type="spellEnd"/>
      <w:r>
        <w:t xml:space="preserve"> so that each row represents a relationship between two locati</w:t>
      </w:r>
      <w:r>
        <w:t>ons. Edges are generated to represent the Source to Destination, Source to Intermediary, and Intermediary to Destination.</w:t>
      </w:r>
      <w:bookmarkStart w:id="5" w:name="_6wxj1vtc15f9" w:colFirst="0" w:colLast="0"/>
      <w:bookmarkEnd w:id="5"/>
    </w:p>
    <w:p w14:paraId="77A523E8" w14:textId="77777777" w:rsidR="00853113" w:rsidRDefault="00853113" w:rsidP="00853113"/>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64787" w14:paraId="38A29DD7" w14:textId="77777777" w:rsidTr="003E2975">
        <w:tc>
          <w:tcPr>
            <w:tcW w:w="3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66D62922" w14:textId="38182DE5" w:rsidR="00564787" w:rsidRDefault="00564787" w:rsidP="00564787">
            <w:pPr>
              <w:widowControl w:val="0"/>
            </w:pPr>
            <w:r>
              <w:t>Column Name</w:t>
            </w:r>
          </w:p>
        </w:tc>
        <w:tc>
          <w:tcPr>
            <w:tcW w:w="3120" w:type="dxa"/>
            <w:shd w:val="clear" w:color="auto" w:fill="auto"/>
            <w:tcMar>
              <w:top w:w="100" w:type="dxa"/>
              <w:left w:w="100" w:type="dxa"/>
              <w:bottom w:w="100" w:type="dxa"/>
              <w:right w:w="100" w:type="dxa"/>
            </w:tcMar>
          </w:tcPr>
          <w:p w14:paraId="40F4E74D" w14:textId="12A570C7" w:rsidR="00564787" w:rsidRDefault="00564787" w:rsidP="00564787">
            <w:pPr>
              <w:widowControl w:val="0"/>
              <w:spacing w:line="240" w:lineRule="auto"/>
            </w:pPr>
            <w:r>
              <w:t>Description</w:t>
            </w:r>
          </w:p>
        </w:tc>
        <w:tc>
          <w:tcPr>
            <w:tcW w:w="3120" w:type="dxa"/>
            <w:shd w:val="clear" w:color="auto" w:fill="auto"/>
            <w:tcMar>
              <w:top w:w="100" w:type="dxa"/>
              <w:left w:w="100" w:type="dxa"/>
              <w:bottom w:w="100" w:type="dxa"/>
              <w:right w:w="100" w:type="dxa"/>
            </w:tcMar>
          </w:tcPr>
          <w:p w14:paraId="0E5A48AC" w14:textId="6FE439D0" w:rsidR="00564787" w:rsidRDefault="00564787" w:rsidP="00564787">
            <w:pPr>
              <w:widowControl w:val="0"/>
              <w:pBdr>
                <w:top w:val="nil"/>
                <w:left w:val="nil"/>
                <w:bottom w:val="nil"/>
                <w:right w:val="nil"/>
                <w:between w:val="nil"/>
              </w:pBdr>
              <w:spacing w:line="240" w:lineRule="auto"/>
            </w:pPr>
            <w:r>
              <w:t>Example</w:t>
            </w:r>
          </w:p>
        </w:tc>
      </w:tr>
      <w:tr w:rsidR="00564787" w14:paraId="25B603D8" w14:textId="77777777">
        <w:tc>
          <w:tcPr>
            <w:tcW w:w="3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09F" w14:textId="77777777" w:rsidR="00564787" w:rsidRDefault="00564787" w:rsidP="00564787">
            <w:pPr>
              <w:widowControl w:val="0"/>
            </w:pPr>
            <w:proofErr w:type="spellStart"/>
            <w:r>
              <w:t>Edge_ID</w:t>
            </w:r>
            <w:proofErr w:type="spellEnd"/>
          </w:p>
        </w:tc>
        <w:tc>
          <w:tcPr>
            <w:tcW w:w="3120" w:type="dxa"/>
            <w:shd w:val="clear" w:color="auto" w:fill="auto"/>
            <w:tcMar>
              <w:top w:w="100" w:type="dxa"/>
              <w:left w:w="100" w:type="dxa"/>
              <w:bottom w:w="100" w:type="dxa"/>
              <w:right w:w="100" w:type="dxa"/>
            </w:tcMar>
          </w:tcPr>
          <w:p w14:paraId="000000A0" w14:textId="77777777" w:rsidR="00564787" w:rsidRDefault="00564787" w:rsidP="00564787">
            <w:pPr>
              <w:widowControl w:val="0"/>
              <w:spacing w:line="240" w:lineRule="auto"/>
            </w:pPr>
            <w:r>
              <w:t>A unique ID assigned to each possible variation of source location and target location</w:t>
            </w:r>
          </w:p>
        </w:tc>
        <w:tc>
          <w:tcPr>
            <w:tcW w:w="3120" w:type="dxa"/>
            <w:shd w:val="clear" w:color="auto" w:fill="auto"/>
            <w:tcMar>
              <w:top w:w="100" w:type="dxa"/>
              <w:left w:w="100" w:type="dxa"/>
              <w:bottom w:w="100" w:type="dxa"/>
              <w:right w:w="100" w:type="dxa"/>
            </w:tcMar>
          </w:tcPr>
          <w:p w14:paraId="000000A1" w14:textId="77777777" w:rsidR="00564787" w:rsidRDefault="00564787" w:rsidP="00564787">
            <w:pPr>
              <w:widowControl w:val="0"/>
              <w:pBdr>
                <w:top w:val="nil"/>
                <w:left w:val="nil"/>
                <w:bottom w:val="nil"/>
                <w:right w:val="nil"/>
                <w:between w:val="nil"/>
              </w:pBdr>
              <w:spacing w:line="240" w:lineRule="auto"/>
            </w:pPr>
            <w:r>
              <w:t>1</w:t>
            </w:r>
          </w:p>
        </w:tc>
      </w:tr>
      <w:tr w:rsidR="00564787" w14:paraId="52BE31B6" w14:textId="77777777">
        <w:tc>
          <w:tcPr>
            <w:tcW w:w="3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0A2" w14:textId="77777777" w:rsidR="00564787" w:rsidRDefault="00564787" w:rsidP="00564787">
            <w:pPr>
              <w:widowControl w:val="0"/>
            </w:pPr>
            <w:proofErr w:type="spellStart"/>
            <w:r>
              <w:t>Route_ID</w:t>
            </w:r>
            <w:proofErr w:type="spellEnd"/>
          </w:p>
        </w:tc>
        <w:tc>
          <w:tcPr>
            <w:tcW w:w="3120" w:type="dxa"/>
            <w:shd w:val="clear" w:color="auto" w:fill="auto"/>
            <w:tcMar>
              <w:top w:w="100" w:type="dxa"/>
              <w:left w:w="100" w:type="dxa"/>
              <w:bottom w:w="100" w:type="dxa"/>
              <w:right w:w="100" w:type="dxa"/>
            </w:tcMar>
          </w:tcPr>
          <w:p w14:paraId="000000A3" w14:textId="77777777" w:rsidR="00564787" w:rsidRDefault="00564787" w:rsidP="00564787">
            <w:pPr>
              <w:widowControl w:val="0"/>
              <w:spacing w:line="240" w:lineRule="auto"/>
            </w:pPr>
            <w:r>
              <w:t xml:space="preserve">A unique ID assigned to each possible variation of source location, target location, and intermediary stops. </w:t>
            </w:r>
          </w:p>
        </w:tc>
        <w:tc>
          <w:tcPr>
            <w:tcW w:w="3120" w:type="dxa"/>
            <w:shd w:val="clear" w:color="auto" w:fill="auto"/>
            <w:tcMar>
              <w:top w:w="100" w:type="dxa"/>
              <w:left w:w="100" w:type="dxa"/>
              <w:bottom w:w="100" w:type="dxa"/>
              <w:right w:w="100" w:type="dxa"/>
            </w:tcMar>
          </w:tcPr>
          <w:p w14:paraId="000000A4" w14:textId="77777777" w:rsidR="00564787" w:rsidRDefault="00564787" w:rsidP="00564787">
            <w:pPr>
              <w:widowControl w:val="0"/>
              <w:spacing w:line="240" w:lineRule="auto"/>
            </w:pPr>
            <w:r>
              <w:t>1</w:t>
            </w:r>
          </w:p>
        </w:tc>
      </w:tr>
      <w:tr w:rsidR="00564787" w14:paraId="6585EE74" w14:textId="77777777">
        <w:tc>
          <w:tcPr>
            <w:tcW w:w="3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0A5" w14:textId="745BE420" w:rsidR="00564787" w:rsidRDefault="00564787" w:rsidP="00564787">
            <w:pPr>
              <w:widowControl w:val="0"/>
            </w:pPr>
            <w:r>
              <w:t>Source</w:t>
            </w:r>
          </w:p>
        </w:tc>
        <w:tc>
          <w:tcPr>
            <w:tcW w:w="3120" w:type="dxa"/>
            <w:shd w:val="clear" w:color="auto" w:fill="auto"/>
            <w:tcMar>
              <w:top w:w="100" w:type="dxa"/>
              <w:left w:w="100" w:type="dxa"/>
              <w:bottom w:w="100" w:type="dxa"/>
              <w:right w:w="100" w:type="dxa"/>
            </w:tcMar>
          </w:tcPr>
          <w:p w14:paraId="000000A6" w14:textId="5F5B6A48" w:rsidR="00564787" w:rsidRDefault="00564787" w:rsidP="00564787">
            <w:pPr>
              <w:widowControl w:val="0"/>
              <w:spacing w:line="240" w:lineRule="auto"/>
            </w:pPr>
            <w:r>
              <w:t xml:space="preserve">The </w:t>
            </w:r>
            <w:proofErr w:type="spellStart"/>
            <w:r>
              <w:t>Location_ID</w:t>
            </w:r>
            <w:proofErr w:type="spellEnd"/>
            <w:r>
              <w:t xml:space="preserve"> of the </w:t>
            </w:r>
            <w:proofErr w:type="spellStart"/>
            <w:r>
              <w:t>Source_Location</w:t>
            </w:r>
            <w:proofErr w:type="spellEnd"/>
            <w:r>
              <w:t xml:space="preserve"> found by matching the </w:t>
            </w:r>
            <w:proofErr w:type="spellStart"/>
            <w:r>
              <w:t>Source_Location</w:t>
            </w:r>
            <w:proofErr w:type="spellEnd"/>
            <w:r>
              <w:t xml:space="preserve"> to </w:t>
            </w:r>
            <w:proofErr w:type="spellStart"/>
            <w:r>
              <w:t>Location_Name</w:t>
            </w:r>
            <w:proofErr w:type="spellEnd"/>
            <w:r>
              <w:t xml:space="preserve"> in the </w:t>
            </w:r>
            <w:proofErr w:type="spellStart"/>
            <w:r>
              <w:rPr>
                <w:b/>
              </w:rPr>
              <w:t>Location_Table</w:t>
            </w:r>
            <w:proofErr w:type="spellEnd"/>
            <w:r>
              <w:rPr>
                <w:b/>
              </w:rPr>
              <w:t>.</w:t>
            </w:r>
          </w:p>
        </w:tc>
        <w:tc>
          <w:tcPr>
            <w:tcW w:w="3120" w:type="dxa"/>
            <w:shd w:val="clear" w:color="auto" w:fill="auto"/>
            <w:tcMar>
              <w:top w:w="100" w:type="dxa"/>
              <w:left w:w="100" w:type="dxa"/>
              <w:bottom w:w="100" w:type="dxa"/>
              <w:right w:w="100" w:type="dxa"/>
            </w:tcMar>
          </w:tcPr>
          <w:p w14:paraId="000000A7" w14:textId="77777777" w:rsidR="00564787" w:rsidRDefault="00564787" w:rsidP="00564787">
            <w:r>
              <w:t>6</w:t>
            </w:r>
          </w:p>
        </w:tc>
      </w:tr>
      <w:tr w:rsidR="00564787" w14:paraId="5E19C216" w14:textId="77777777">
        <w:tc>
          <w:tcPr>
            <w:tcW w:w="3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0A8" w14:textId="6211B2DA" w:rsidR="00564787" w:rsidRDefault="00564787" w:rsidP="00564787">
            <w:pPr>
              <w:widowControl w:val="0"/>
            </w:pPr>
            <w:r>
              <w:t>Target</w:t>
            </w:r>
          </w:p>
        </w:tc>
        <w:tc>
          <w:tcPr>
            <w:tcW w:w="3120" w:type="dxa"/>
            <w:shd w:val="clear" w:color="auto" w:fill="auto"/>
            <w:tcMar>
              <w:top w:w="100" w:type="dxa"/>
              <w:left w:w="100" w:type="dxa"/>
              <w:bottom w:w="100" w:type="dxa"/>
              <w:right w:w="100" w:type="dxa"/>
            </w:tcMar>
          </w:tcPr>
          <w:p w14:paraId="000000A9" w14:textId="510946BD" w:rsidR="00564787" w:rsidRDefault="00564787" w:rsidP="00564787">
            <w:pPr>
              <w:widowControl w:val="0"/>
              <w:spacing w:line="240" w:lineRule="auto"/>
            </w:pPr>
            <w:r>
              <w:t xml:space="preserve">The </w:t>
            </w:r>
            <w:proofErr w:type="spellStart"/>
            <w:r>
              <w:t>Location_ID</w:t>
            </w:r>
            <w:proofErr w:type="spellEnd"/>
            <w:r>
              <w:t xml:space="preserve"> of the Target Location found by matching the Target Location to </w:t>
            </w:r>
            <w:proofErr w:type="spellStart"/>
            <w:r>
              <w:t>Location_Name</w:t>
            </w:r>
            <w:proofErr w:type="spellEnd"/>
            <w:r>
              <w:t xml:space="preserve"> in the </w:t>
            </w:r>
            <w:proofErr w:type="spellStart"/>
            <w:r>
              <w:rPr>
                <w:b/>
              </w:rPr>
              <w:t>Location_Table</w:t>
            </w:r>
            <w:proofErr w:type="spellEnd"/>
            <w:r>
              <w:rPr>
                <w:b/>
              </w:rPr>
              <w:t>.</w:t>
            </w:r>
          </w:p>
        </w:tc>
        <w:tc>
          <w:tcPr>
            <w:tcW w:w="3120" w:type="dxa"/>
            <w:shd w:val="clear" w:color="auto" w:fill="auto"/>
            <w:tcMar>
              <w:top w:w="100" w:type="dxa"/>
              <w:left w:w="100" w:type="dxa"/>
              <w:bottom w:w="100" w:type="dxa"/>
              <w:right w:w="100" w:type="dxa"/>
            </w:tcMar>
          </w:tcPr>
          <w:p w14:paraId="000000AA" w14:textId="77777777" w:rsidR="00564787" w:rsidRDefault="00564787" w:rsidP="00564787">
            <w:r>
              <w:t>6</w:t>
            </w:r>
          </w:p>
        </w:tc>
      </w:tr>
      <w:tr w:rsidR="00564787" w14:paraId="1D37C00E" w14:textId="77777777">
        <w:tc>
          <w:tcPr>
            <w:tcW w:w="3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0AB" w14:textId="7FF8BFC9" w:rsidR="00564787" w:rsidRDefault="00564787" w:rsidP="00564787">
            <w:pPr>
              <w:widowControl w:val="0"/>
            </w:pPr>
            <w:proofErr w:type="spellStart"/>
            <w:r>
              <w:t>Seq_Idx</w:t>
            </w:r>
            <w:proofErr w:type="spellEnd"/>
          </w:p>
        </w:tc>
        <w:tc>
          <w:tcPr>
            <w:tcW w:w="3120" w:type="dxa"/>
            <w:shd w:val="clear" w:color="auto" w:fill="auto"/>
            <w:tcMar>
              <w:top w:w="100" w:type="dxa"/>
              <w:left w:w="100" w:type="dxa"/>
              <w:bottom w:w="100" w:type="dxa"/>
              <w:right w:w="100" w:type="dxa"/>
            </w:tcMar>
          </w:tcPr>
          <w:p w14:paraId="000000AC" w14:textId="49308512" w:rsidR="00564787" w:rsidRDefault="00564787" w:rsidP="00564787">
            <w:pPr>
              <w:widowControl w:val="0"/>
              <w:pBdr>
                <w:top w:val="nil"/>
                <w:left w:val="nil"/>
                <w:bottom w:val="nil"/>
                <w:right w:val="nil"/>
                <w:between w:val="nil"/>
              </w:pBdr>
              <w:spacing w:line="240" w:lineRule="auto"/>
            </w:pPr>
            <w:r>
              <w:t>An ID that identifies the Edge’s place in the Route sequence, starting from 0. A sequence ID of 0 corresponds to an Edge between the origin and the destination. Each subsequent edge between the origin and the intermediary locations has a value of 1 greater than the previous.</w:t>
            </w:r>
          </w:p>
        </w:tc>
        <w:tc>
          <w:tcPr>
            <w:tcW w:w="3120" w:type="dxa"/>
            <w:shd w:val="clear" w:color="auto" w:fill="auto"/>
            <w:tcMar>
              <w:top w:w="100" w:type="dxa"/>
              <w:left w:w="100" w:type="dxa"/>
              <w:bottom w:w="100" w:type="dxa"/>
              <w:right w:w="100" w:type="dxa"/>
            </w:tcMar>
          </w:tcPr>
          <w:p w14:paraId="000000AD" w14:textId="77777777" w:rsidR="00564787" w:rsidRDefault="00564787" w:rsidP="00564787">
            <w:pPr>
              <w:widowControl w:val="0"/>
              <w:pBdr>
                <w:top w:val="nil"/>
                <w:left w:val="nil"/>
                <w:bottom w:val="nil"/>
                <w:right w:val="nil"/>
                <w:between w:val="nil"/>
              </w:pBdr>
              <w:spacing w:line="240" w:lineRule="auto"/>
            </w:pPr>
            <w:r>
              <w:t>0</w:t>
            </w:r>
          </w:p>
        </w:tc>
      </w:tr>
      <w:tr w:rsidR="00564787" w14:paraId="7ECF8870" w14:textId="77777777">
        <w:tc>
          <w:tcPr>
            <w:tcW w:w="3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0AE" w14:textId="529709A4" w:rsidR="00564787" w:rsidRDefault="00564787" w:rsidP="00564787">
            <w:pPr>
              <w:widowControl w:val="0"/>
            </w:pPr>
            <w:proofErr w:type="spellStart"/>
            <w:r>
              <w:t>Comb_Route</w:t>
            </w:r>
            <w:proofErr w:type="spellEnd"/>
          </w:p>
        </w:tc>
        <w:tc>
          <w:tcPr>
            <w:tcW w:w="3120" w:type="dxa"/>
            <w:shd w:val="clear" w:color="auto" w:fill="auto"/>
            <w:tcMar>
              <w:top w:w="100" w:type="dxa"/>
              <w:left w:w="100" w:type="dxa"/>
              <w:bottom w:w="100" w:type="dxa"/>
              <w:right w:w="100" w:type="dxa"/>
            </w:tcMar>
          </w:tcPr>
          <w:p w14:paraId="000000AF" w14:textId="77777777" w:rsidR="00564787" w:rsidRDefault="00564787" w:rsidP="00564787">
            <w:pPr>
              <w:widowControl w:val="0"/>
              <w:pBdr>
                <w:top w:val="nil"/>
                <w:left w:val="nil"/>
                <w:bottom w:val="nil"/>
                <w:right w:val="nil"/>
                <w:between w:val="nil"/>
              </w:pBdr>
              <w:spacing w:line="240" w:lineRule="auto"/>
            </w:pPr>
            <w:r>
              <w:t xml:space="preserve">A representation of the route using the following format: </w:t>
            </w:r>
          </w:p>
          <w:p w14:paraId="000000B0" w14:textId="77777777" w:rsidR="00564787" w:rsidRDefault="00564787" w:rsidP="00564787">
            <w:pPr>
              <w:widowControl w:val="0"/>
              <w:pBdr>
                <w:top w:val="nil"/>
                <w:left w:val="nil"/>
                <w:bottom w:val="nil"/>
                <w:right w:val="nil"/>
                <w:between w:val="nil"/>
              </w:pBdr>
              <w:spacing w:line="240" w:lineRule="auto"/>
            </w:pPr>
          </w:p>
          <w:p w14:paraId="000000B1" w14:textId="77777777" w:rsidR="00564787" w:rsidRDefault="00564787" w:rsidP="00564787">
            <w:pPr>
              <w:widowControl w:val="0"/>
              <w:pBdr>
                <w:top w:val="nil"/>
                <w:left w:val="nil"/>
                <w:bottom w:val="nil"/>
                <w:right w:val="nil"/>
                <w:between w:val="nil"/>
              </w:pBdr>
              <w:spacing w:line="240" w:lineRule="auto"/>
            </w:pPr>
            <w:proofErr w:type="spellStart"/>
            <w:proofErr w:type="gramStart"/>
            <w:r>
              <w:t>origin;dest</w:t>
            </w:r>
            <w:proofErr w:type="spellEnd"/>
            <w:proofErr w:type="gramEnd"/>
            <w:r>
              <w:t>, orig;int1;dest, and origin;int1;intn;dest.</w:t>
            </w:r>
          </w:p>
        </w:tc>
        <w:tc>
          <w:tcPr>
            <w:tcW w:w="3120" w:type="dxa"/>
            <w:shd w:val="clear" w:color="auto" w:fill="auto"/>
            <w:tcMar>
              <w:top w:w="100" w:type="dxa"/>
              <w:left w:w="100" w:type="dxa"/>
              <w:bottom w:w="100" w:type="dxa"/>
              <w:right w:w="100" w:type="dxa"/>
            </w:tcMar>
          </w:tcPr>
          <w:p w14:paraId="000000B2" w14:textId="77777777" w:rsidR="00564787" w:rsidRDefault="00564787" w:rsidP="00564787">
            <w:pPr>
              <w:widowControl w:val="0"/>
              <w:pBdr>
                <w:top w:val="nil"/>
                <w:left w:val="nil"/>
                <w:bottom w:val="nil"/>
                <w:right w:val="nil"/>
                <w:between w:val="nil"/>
              </w:pBdr>
              <w:spacing w:line="240" w:lineRule="auto"/>
            </w:pPr>
            <w:r>
              <w:t>3;1027;70;161;973</w:t>
            </w:r>
          </w:p>
        </w:tc>
      </w:tr>
      <w:tr w:rsidR="00564787" w14:paraId="013AC68C" w14:textId="77777777">
        <w:tc>
          <w:tcPr>
            <w:tcW w:w="3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B5EBBD8" w14:textId="60F593BA" w:rsidR="00564787" w:rsidRDefault="00564787" w:rsidP="00564787">
            <w:pPr>
              <w:widowControl w:val="0"/>
            </w:pPr>
            <w:proofErr w:type="spellStart"/>
            <w:r>
              <w:t>Edge_Type_Last_Date</w:t>
            </w:r>
            <w:proofErr w:type="spellEnd"/>
          </w:p>
        </w:tc>
        <w:tc>
          <w:tcPr>
            <w:tcW w:w="3120" w:type="dxa"/>
            <w:shd w:val="clear" w:color="auto" w:fill="auto"/>
            <w:tcMar>
              <w:top w:w="100" w:type="dxa"/>
              <w:left w:w="100" w:type="dxa"/>
              <w:bottom w:w="100" w:type="dxa"/>
              <w:right w:w="100" w:type="dxa"/>
            </w:tcMar>
          </w:tcPr>
          <w:p w14:paraId="2C594C79" w14:textId="483125E1" w:rsidR="00564787" w:rsidRDefault="00564787" w:rsidP="00564787">
            <w:pPr>
              <w:widowControl w:val="0"/>
              <w:pBdr>
                <w:top w:val="nil"/>
                <w:left w:val="nil"/>
                <w:bottom w:val="nil"/>
                <w:right w:val="nil"/>
                <w:between w:val="nil"/>
              </w:pBdr>
              <w:spacing w:line="240" w:lineRule="auto"/>
            </w:pPr>
            <w:r>
              <w:t xml:space="preserve">The latest date of publication in which the edge has been </w:t>
            </w:r>
            <w:r>
              <w:lastRenderedPageBreak/>
              <w:t>published</w:t>
            </w:r>
          </w:p>
        </w:tc>
        <w:tc>
          <w:tcPr>
            <w:tcW w:w="3120" w:type="dxa"/>
            <w:shd w:val="clear" w:color="auto" w:fill="auto"/>
            <w:tcMar>
              <w:top w:w="100" w:type="dxa"/>
              <w:left w:w="100" w:type="dxa"/>
              <w:bottom w:w="100" w:type="dxa"/>
              <w:right w:w="100" w:type="dxa"/>
            </w:tcMar>
          </w:tcPr>
          <w:p w14:paraId="78D7934C" w14:textId="20870461" w:rsidR="00564787" w:rsidRDefault="00564787" w:rsidP="00564787">
            <w:pPr>
              <w:widowControl w:val="0"/>
              <w:pBdr>
                <w:top w:val="nil"/>
                <w:left w:val="nil"/>
                <w:bottom w:val="nil"/>
                <w:right w:val="nil"/>
                <w:between w:val="nil"/>
              </w:pBdr>
              <w:spacing w:line="240" w:lineRule="auto"/>
            </w:pPr>
            <w:r>
              <w:lastRenderedPageBreak/>
              <w:t>1720</w:t>
            </w:r>
          </w:p>
        </w:tc>
      </w:tr>
      <w:tr w:rsidR="00564787" w14:paraId="7AB22918" w14:textId="77777777">
        <w:tc>
          <w:tcPr>
            <w:tcW w:w="3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0B3" w14:textId="77777777" w:rsidR="00564787" w:rsidRDefault="00564787" w:rsidP="00564787">
            <w:pPr>
              <w:widowControl w:val="0"/>
            </w:pPr>
            <w:proofErr w:type="spellStart"/>
            <w:r>
              <w:t>Edge_Type_First_Date</w:t>
            </w:r>
            <w:proofErr w:type="spellEnd"/>
          </w:p>
        </w:tc>
        <w:tc>
          <w:tcPr>
            <w:tcW w:w="3120" w:type="dxa"/>
            <w:shd w:val="clear" w:color="auto" w:fill="auto"/>
            <w:tcMar>
              <w:top w:w="100" w:type="dxa"/>
              <w:left w:w="100" w:type="dxa"/>
              <w:bottom w:w="100" w:type="dxa"/>
              <w:right w:w="100" w:type="dxa"/>
            </w:tcMar>
          </w:tcPr>
          <w:p w14:paraId="000000B4" w14:textId="4E2DAB20" w:rsidR="00564787" w:rsidRDefault="00564787" w:rsidP="00564787">
            <w:pPr>
              <w:widowControl w:val="0"/>
              <w:pBdr>
                <w:top w:val="nil"/>
                <w:left w:val="nil"/>
                <w:bottom w:val="nil"/>
                <w:right w:val="nil"/>
                <w:between w:val="nil"/>
              </w:pBdr>
              <w:spacing w:line="240" w:lineRule="auto"/>
            </w:pPr>
            <w:r>
              <w:t>The earliest date of publication in which the edge appears</w:t>
            </w:r>
          </w:p>
        </w:tc>
        <w:tc>
          <w:tcPr>
            <w:tcW w:w="3120" w:type="dxa"/>
            <w:shd w:val="clear" w:color="auto" w:fill="auto"/>
            <w:tcMar>
              <w:top w:w="100" w:type="dxa"/>
              <w:left w:w="100" w:type="dxa"/>
              <w:bottom w:w="100" w:type="dxa"/>
              <w:right w:w="100" w:type="dxa"/>
            </w:tcMar>
          </w:tcPr>
          <w:p w14:paraId="000000B5" w14:textId="77777777" w:rsidR="00564787" w:rsidRDefault="00564787" w:rsidP="00564787">
            <w:pPr>
              <w:widowControl w:val="0"/>
              <w:pBdr>
                <w:top w:val="nil"/>
                <w:left w:val="nil"/>
                <w:bottom w:val="nil"/>
                <w:right w:val="nil"/>
                <w:between w:val="nil"/>
              </w:pBdr>
              <w:spacing w:line="240" w:lineRule="auto"/>
            </w:pPr>
            <w:r>
              <w:t>1545</w:t>
            </w:r>
          </w:p>
        </w:tc>
      </w:tr>
      <w:tr w:rsidR="00564787" w14:paraId="5B591F34" w14:textId="77777777">
        <w:tc>
          <w:tcPr>
            <w:tcW w:w="3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0B9" w14:textId="77777777" w:rsidR="00564787" w:rsidRDefault="00564787" w:rsidP="00564787">
            <w:pPr>
              <w:widowControl w:val="0"/>
            </w:pPr>
            <w:r>
              <w:t>Duration</w:t>
            </w:r>
          </w:p>
        </w:tc>
        <w:tc>
          <w:tcPr>
            <w:tcW w:w="3120" w:type="dxa"/>
            <w:shd w:val="clear" w:color="auto" w:fill="auto"/>
            <w:tcMar>
              <w:top w:w="100" w:type="dxa"/>
              <w:left w:w="100" w:type="dxa"/>
              <w:bottom w:w="100" w:type="dxa"/>
              <w:right w:w="100" w:type="dxa"/>
            </w:tcMar>
          </w:tcPr>
          <w:p w14:paraId="000000BA" w14:textId="17EE01E5" w:rsidR="00564787" w:rsidRDefault="00564787" w:rsidP="00564787">
            <w:r>
              <w:t xml:space="preserve">Value equal to difference between last and first date of publications, as provided in preceding columns. Provides a rough duration of period of publication for a given </w:t>
            </w:r>
            <w:r>
              <w:t>edge.</w:t>
            </w:r>
          </w:p>
        </w:tc>
        <w:tc>
          <w:tcPr>
            <w:tcW w:w="3120" w:type="dxa"/>
            <w:shd w:val="clear" w:color="auto" w:fill="auto"/>
            <w:tcMar>
              <w:top w:w="100" w:type="dxa"/>
              <w:left w:w="100" w:type="dxa"/>
              <w:bottom w:w="100" w:type="dxa"/>
              <w:right w:w="100" w:type="dxa"/>
            </w:tcMar>
          </w:tcPr>
          <w:p w14:paraId="000000BB" w14:textId="60C7870A" w:rsidR="00564787" w:rsidRDefault="00564787" w:rsidP="00564787">
            <w:pPr>
              <w:widowControl w:val="0"/>
              <w:pBdr>
                <w:top w:val="nil"/>
                <w:left w:val="nil"/>
                <w:bottom w:val="nil"/>
                <w:right w:val="nil"/>
                <w:between w:val="nil"/>
              </w:pBdr>
              <w:spacing w:line="240" w:lineRule="auto"/>
            </w:pPr>
            <w:r>
              <w:t>25</w:t>
            </w:r>
          </w:p>
        </w:tc>
      </w:tr>
    </w:tbl>
    <w:p w14:paraId="5F3CDC9B" w14:textId="77777777" w:rsidR="00F61C2D" w:rsidRDefault="00F61C2D">
      <w:pPr>
        <w:rPr>
          <w:sz w:val="32"/>
          <w:szCs w:val="32"/>
        </w:rPr>
      </w:pPr>
      <w:bookmarkStart w:id="6" w:name="_e7v9xfptmzvp" w:colFirst="0" w:colLast="0"/>
      <w:bookmarkEnd w:id="6"/>
      <w:r>
        <w:br w:type="page"/>
      </w:r>
    </w:p>
    <w:p w14:paraId="000000EA" w14:textId="2CB2B7AB" w:rsidR="00A339FD" w:rsidRDefault="00564787">
      <w:pPr>
        <w:pStyle w:val="Heading2"/>
      </w:pPr>
      <w:proofErr w:type="spellStart"/>
      <w:r>
        <w:lastRenderedPageBreak/>
        <w:t>Edition_Table</w:t>
      </w:r>
      <w:proofErr w:type="spellEnd"/>
    </w:p>
    <w:p w14:paraId="000000EB" w14:textId="77777777" w:rsidR="00A339FD" w:rsidRDefault="00564787">
      <w:r>
        <w:t xml:space="preserve">This is a secondary table of the database providing further information on the postal itinerary editions. The </w:t>
      </w:r>
      <w:r>
        <w:rPr>
          <w:b/>
        </w:rPr>
        <w:t>rows</w:t>
      </w:r>
      <w:r>
        <w:t xml:space="preserve"> represent </w:t>
      </w:r>
      <w:r>
        <w:rPr>
          <w:b/>
        </w:rPr>
        <w:t xml:space="preserve">editions, </w:t>
      </w:r>
      <w:r>
        <w:t>meaning a posta</w:t>
      </w:r>
      <w:r>
        <w:t xml:space="preserve">l itinerary as differentiated by its constituent characteristics. The </w:t>
      </w:r>
      <w:r>
        <w:rPr>
          <w:b/>
        </w:rPr>
        <w:t>columns</w:t>
      </w:r>
      <w:r>
        <w:t xml:space="preserve"> describe different </w:t>
      </w:r>
      <w:r>
        <w:rPr>
          <w:b/>
        </w:rPr>
        <w:t>edition characteristics</w:t>
      </w:r>
      <w:r>
        <w:t xml:space="preserve">, including author, year of publication, location of publication, etc. </w:t>
      </w:r>
    </w:p>
    <w:p w14:paraId="000000EC" w14:textId="77777777" w:rsidR="00A339FD" w:rsidRDefault="00A339FD"/>
    <w:p w14:paraId="000000ED" w14:textId="77777777" w:rsidR="00A339FD" w:rsidRDefault="00A339FD"/>
    <w:tbl>
      <w:tblPr>
        <w:tblStyle w:val="a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05"/>
      </w:tblGrid>
      <w:tr w:rsidR="00564787" w14:paraId="390EDB6A" w14:textId="77777777">
        <w:tc>
          <w:tcPr>
            <w:tcW w:w="3120" w:type="dxa"/>
            <w:shd w:val="clear" w:color="auto" w:fill="auto"/>
            <w:tcMar>
              <w:top w:w="100" w:type="dxa"/>
              <w:left w:w="100" w:type="dxa"/>
              <w:bottom w:w="100" w:type="dxa"/>
              <w:right w:w="100" w:type="dxa"/>
            </w:tcMar>
          </w:tcPr>
          <w:p w14:paraId="4453E575" w14:textId="77777777" w:rsidR="00564787" w:rsidRDefault="00564787">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61968554" w14:textId="77777777" w:rsidR="00564787" w:rsidRDefault="00564787">
            <w:pPr>
              <w:widowControl w:val="0"/>
              <w:pBdr>
                <w:top w:val="nil"/>
                <w:left w:val="nil"/>
                <w:bottom w:val="nil"/>
                <w:right w:val="nil"/>
                <w:between w:val="nil"/>
              </w:pBdr>
              <w:spacing w:line="240" w:lineRule="auto"/>
            </w:pPr>
          </w:p>
        </w:tc>
        <w:tc>
          <w:tcPr>
            <w:tcW w:w="3105" w:type="dxa"/>
            <w:shd w:val="clear" w:color="auto" w:fill="auto"/>
            <w:tcMar>
              <w:top w:w="100" w:type="dxa"/>
              <w:left w:w="100" w:type="dxa"/>
              <w:bottom w:w="100" w:type="dxa"/>
              <w:right w:w="100" w:type="dxa"/>
            </w:tcMar>
          </w:tcPr>
          <w:p w14:paraId="6685E0D3" w14:textId="77777777" w:rsidR="00564787" w:rsidRDefault="00564787">
            <w:pPr>
              <w:widowControl w:val="0"/>
              <w:spacing w:line="240" w:lineRule="auto"/>
              <w:rPr>
                <w:sz w:val="21"/>
                <w:szCs w:val="21"/>
              </w:rPr>
            </w:pPr>
          </w:p>
        </w:tc>
      </w:tr>
      <w:tr w:rsidR="00A339FD" w14:paraId="0FCADC52" w14:textId="77777777">
        <w:tc>
          <w:tcPr>
            <w:tcW w:w="3120" w:type="dxa"/>
            <w:shd w:val="clear" w:color="auto" w:fill="auto"/>
            <w:tcMar>
              <w:top w:w="100" w:type="dxa"/>
              <w:left w:w="100" w:type="dxa"/>
              <w:bottom w:w="100" w:type="dxa"/>
              <w:right w:w="100" w:type="dxa"/>
            </w:tcMar>
          </w:tcPr>
          <w:p w14:paraId="000000EE" w14:textId="77777777" w:rsidR="00A339FD" w:rsidRDefault="00564787">
            <w:pPr>
              <w:widowControl w:val="0"/>
              <w:pBdr>
                <w:top w:val="nil"/>
                <w:left w:val="nil"/>
                <w:bottom w:val="nil"/>
                <w:right w:val="nil"/>
                <w:between w:val="nil"/>
              </w:pBdr>
              <w:spacing w:line="240" w:lineRule="auto"/>
            </w:pPr>
            <w:proofErr w:type="spellStart"/>
            <w:r>
              <w:t>Edition_ID</w:t>
            </w:r>
            <w:proofErr w:type="spellEnd"/>
          </w:p>
        </w:tc>
        <w:tc>
          <w:tcPr>
            <w:tcW w:w="3120" w:type="dxa"/>
            <w:shd w:val="clear" w:color="auto" w:fill="auto"/>
            <w:tcMar>
              <w:top w:w="100" w:type="dxa"/>
              <w:left w:w="100" w:type="dxa"/>
              <w:bottom w:w="100" w:type="dxa"/>
              <w:right w:w="100" w:type="dxa"/>
            </w:tcMar>
          </w:tcPr>
          <w:p w14:paraId="000000EF" w14:textId="77777777" w:rsidR="00A339FD" w:rsidRDefault="00564787">
            <w:pPr>
              <w:widowControl w:val="0"/>
              <w:pBdr>
                <w:top w:val="nil"/>
                <w:left w:val="nil"/>
                <w:bottom w:val="nil"/>
                <w:right w:val="nil"/>
                <w:between w:val="nil"/>
              </w:pBdr>
              <w:spacing w:line="240" w:lineRule="auto"/>
            </w:pPr>
            <w:r>
              <w:t xml:space="preserve">Assigns a unique id to the edition. The format is the initials of the first name and surname of the primary author and the </w:t>
            </w:r>
            <w:proofErr w:type="gramStart"/>
            <w:r>
              <w:t>four digit</w:t>
            </w:r>
            <w:proofErr w:type="gramEnd"/>
            <w:r>
              <w:t xml:space="preserve"> year of publication. If the author is anonymous, the first two letters are “SA.” If no date is present, then the date is r</w:t>
            </w:r>
            <w:r>
              <w:t xml:space="preserve">eplaced by “SD.” If multiple editions are found sharing these characteristics but varying in others (such as publication location), these are denoted by an additional “A” or “B” at the end of the ID. </w:t>
            </w:r>
          </w:p>
        </w:tc>
        <w:tc>
          <w:tcPr>
            <w:tcW w:w="3105" w:type="dxa"/>
            <w:shd w:val="clear" w:color="auto" w:fill="auto"/>
            <w:tcMar>
              <w:top w:w="100" w:type="dxa"/>
              <w:left w:w="100" w:type="dxa"/>
              <w:bottom w:w="100" w:type="dxa"/>
              <w:right w:w="100" w:type="dxa"/>
            </w:tcMar>
          </w:tcPr>
          <w:p w14:paraId="000000F0" w14:textId="77777777" w:rsidR="00A339FD" w:rsidRDefault="00564787">
            <w:pPr>
              <w:widowControl w:val="0"/>
              <w:spacing w:line="240" w:lineRule="auto"/>
            </w:pPr>
            <w:r>
              <w:rPr>
                <w:sz w:val="21"/>
                <w:szCs w:val="21"/>
              </w:rPr>
              <w:t>CE1552A</w:t>
            </w:r>
          </w:p>
        </w:tc>
      </w:tr>
      <w:tr w:rsidR="00A339FD" w14:paraId="7472E6A4" w14:textId="77777777">
        <w:tc>
          <w:tcPr>
            <w:tcW w:w="3120" w:type="dxa"/>
            <w:shd w:val="clear" w:color="auto" w:fill="auto"/>
            <w:tcMar>
              <w:top w:w="100" w:type="dxa"/>
              <w:left w:w="100" w:type="dxa"/>
              <w:bottom w:w="100" w:type="dxa"/>
              <w:right w:w="100" w:type="dxa"/>
            </w:tcMar>
          </w:tcPr>
          <w:p w14:paraId="000000F1" w14:textId="77777777" w:rsidR="00A339FD" w:rsidRDefault="00564787">
            <w:pPr>
              <w:widowControl w:val="0"/>
              <w:pBdr>
                <w:top w:val="nil"/>
                <w:left w:val="nil"/>
                <w:bottom w:val="nil"/>
                <w:right w:val="nil"/>
                <w:between w:val="nil"/>
              </w:pBdr>
              <w:spacing w:line="240" w:lineRule="auto"/>
            </w:pPr>
            <w:proofErr w:type="spellStart"/>
            <w:r>
              <w:t>Edition_Title</w:t>
            </w:r>
            <w:proofErr w:type="spellEnd"/>
          </w:p>
        </w:tc>
        <w:tc>
          <w:tcPr>
            <w:tcW w:w="3120" w:type="dxa"/>
            <w:shd w:val="clear" w:color="auto" w:fill="auto"/>
            <w:tcMar>
              <w:top w:w="100" w:type="dxa"/>
              <w:left w:w="100" w:type="dxa"/>
              <w:bottom w:w="100" w:type="dxa"/>
              <w:right w:w="100" w:type="dxa"/>
            </w:tcMar>
          </w:tcPr>
          <w:p w14:paraId="000000F2" w14:textId="77777777" w:rsidR="00A339FD" w:rsidRDefault="00564787">
            <w:pPr>
              <w:widowControl w:val="0"/>
              <w:pBdr>
                <w:top w:val="nil"/>
                <w:left w:val="nil"/>
                <w:bottom w:val="nil"/>
                <w:right w:val="nil"/>
                <w:between w:val="nil"/>
              </w:pBdr>
              <w:spacing w:line="240" w:lineRule="auto"/>
            </w:pPr>
            <w:r>
              <w:t>The original text of the short-t</w:t>
            </w:r>
            <w:r>
              <w:t>itle of the edition as used by short-title catalogues.</w:t>
            </w:r>
          </w:p>
        </w:tc>
        <w:tc>
          <w:tcPr>
            <w:tcW w:w="3105" w:type="dxa"/>
            <w:shd w:val="clear" w:color="auto" w:fill="auto"/>
            <w:tcMar>
              <w:top w:w="100" w:type="dxa"/>
              <w:left w:w="100" w:type="dxa"/>
              <w:bottom w:w="100" w:type="dxa"/>
              <w:right w:w="100" w:type="dxa"/>
            </w:tcMar>
          </w:tcPr>
          <w:p w14:paraId="000000F3" w14:textId="77777777" w:rsidR="00A339FD" w:rsidRDefault="00564787">
            <w:pPr>
              <w:widowControl w:val="0"/>
              <w:spacing w:line="240" w:lineRule="auto"/>
            </w:pPr>
            <w:proofErr w:type="spellStart"/>
            <w:r>
              <w:t>Itinerario</w:t>
            </w:r>
            <w:proofErr w:type="spellEnd"/>
            <w:r>
              <w:t xml:space="preserve"> </w:t>
            </w:r>
            <w:proofErr w:type="spellStart"/>
            <w:r>
              <w:t>delle</w:t>
            </w:r>
            <w:proofErr w:type="spellEnd"/>
            <w:r>
              <w:t xml:space="preserve"> poste</w:t>
            </w:r>
          </w:p>
        </w:tc>
      </w:tr>
      <w:tr w:rsidR="00A147A6" w14:paraId="347D8E1C" w14:textId="77777777">
        <w:tc>
          <w:tcPr>
            <w:tcW w:w="3120" w:type="dxa"/>
            <w:shd w:val="clear" w:color="auto" w:fill="auto"/>
            <w:tcMar>
              <w:top w:w="100" w:type="dxa"/>
              <w:left w:w="100" w:type="dxa"/>
              <w:bottom w:w="100" w:type="dxa"/>
              <w:right w:w="100" w:type="dxa"/>
            </w:tcMar>
          </w:tcPr>
          <w:p w14:paraId="6F0B50DF" w14:textId="6A45BEF6" w:rsidR="00A147A6" w:rsidRDefault="00A147A6" w:rsidP="00A147A6">
            <w:pPr>
              <w:widowControl w:val="0"/>
              <w:pBdr>
                <w:top w:val="nil"/>
                <w:left w:val="nil"/>
                <w:bottom w:val="nil"/>
                <w:right w:val="nil"/>
                <w:between w:val="nil"/>
              </w:pBdr>
              <w:spacing w:line="240" w:lineRule="auto"/>
            </w:pPr>
            <w:proofErr w:type="spellStart"/>
            <w:r>
              <w:t>Edition_Author</w:t>
            </w:r>
            <w:proofErr w:type="spellEnd"/>
          </w:p>
        </w:tc>
        <w:tc>
          <w:tcPr>
            <w:tcW w:w="3120" w:type="dxa"/>
            <w:shd w:val="clear" w:color="auto" w:fill="auto"/>
            <w:tcMar>
              <w:top w:w="100" w:type="dxa"/>
              <w:left w:w="100" w:type="dxa"/>
              <w:bottom w:w="100" w:type="dxa"/>
              <w:right w:w="100" w:type="dxa"/>
            </w:tcMar>
          </w:tcPr>
          <w:p w14:paraId="202A7020" w14:textId="10BBD138" w:rsidR="00A147A6" w:rsidRDefault="00A147A6" w:rsidP="00A147A6">
            <w:pPr>
              <w:widowControl w:val="0"/>
              <w:pBdr>
                <w:top w:val="nil"/>
                <w:left w:val="nil"/>
                <w:bottom w:val="nil"/>
                <w:right w:val="nil"/>
                <w:between w:val="nil"/>
              </w:pBdr>
              <w:spacing w:line="240" w:lineRule="auto"/>
            </w:pPr>
            <w:r>
              <w:t>The full name of the author of the itinerary, as denoted by the title page. If no name provided, entry is “S.N.”.</w:t>
            </w:r>
          </w:p>
        </w:tc>
        <w:tc>
          <w:tcPr>
            <w:tcW w:w="3105" w:type="dxa"/>
            <w:shd w:val="clear" w:color="auto" w:fill="auto"/>
            <w:tcMar>
              <w:top w:w="100" w:type="dxa"/>
              <w:left w:w="100" w:type="dxa"/>
              <w:bottom w:w="100" w:type="dxa"/>
              <w:right w:w="100" w:type="dxa"/>
            </w:tcMar>
          </w:tcPr>
          <w:p w14:paraId="171C51DF" w14:textId="10560067" w:rsidR="00A147A6" w:rsidRDefault="00A147A6" w:rsidP="00A147A6">
            <w:pPr>
              <w:widowControl w:val="0"/>
              <w:pBdr>
                <w:top w:val="nil"/>
                <w:left w:val="nil"/>
                <w:bottom w:val="nil"/>
                <w:right w:val="nil"/>
                <w:between w:val="nil"/>
              </w:pBdr>
              <w:spacing w:line="240" w:lineRule="auto"/>
            </w:pPr>
            <w:proofErr w:type="spellStart"/>
            <w:r>
              <w:t>Ottavio</w:t>
            </w:r>
            <w:proofErr w:type="spellEnd"/>
            <w:r>
              <w:t xml:space="preserve"> Codogno</w:t>
            </w:r>
          </w:p>
        </w:tc>
      </w:tr>
      <w:tr w:rsidR="00A147A6" w14:paraId="64606D2A" w14:textId="77777777">
        <w:tc>
          <w:tcPr>
            <w:tcW w:w="3120" w:type="dxa"/>
            <w:shd w:val="clear" w:color="auto" w:fill="auto"/>
            <w:tcMar>
              <w:top w:w="100" w:type="dxa"/>
              <w:left w:w="100" w:type="dxa"/>
              <w:bottom w:w="100" w:type="dxa"/>
              <w:right w:w="100" w:type="dxa"/>
            </w:tcMar>
          </w:tcPr>
          <w:p w14:paraId="000000F7" w14:textId="5C0A69E7" w:rsidR="00A147A6" w:rsidRDefault="00A147A6" w:rsidP="00A147A6">
            <w:pPr>
              <w:widowControl w:val="0"/>
              <w:pBdr>
                <w:top w:val="nil"/>
                <w:left w:val="nil"/>
                <w:bottom w:val="nil"/>
                <w:right w:val="nil"/>
                <w:between w:val="nil"/>
              </w:pBdr>
              <w:spacing w:line="240" w:lineRule="auto"/>
            </w:pPr>
            <w:proofErr w:type="spellStart"/>
            <w:r>
              <w:t>Edition_Location</w:t>
            </w:r>
            <w:proofErr w:type="spellEnd"/>
          </w:p>
        </w:tc>
        <w:tc>
          <w:tcPr>
            <w:tcW w:w="3120" w:type="dxa"/>
            <w:shd w:val="clear" w:color="auto" w:fill="auto"/>
            <w:tcMar>
              <w:top w:w="100" w:type="dxa"/>
              <w:left w:w="100" w:type="dxa"/>
              <w:bottom w:w="100" w:type="dxa"/>
              <w:right w:w="100" w:type="dxa"/>
            </w:tcMar>
          </w:tcPr>
          <w:p w14:paraId="000000F8" w14:textId="168DBB68" w:rsidR="00A147A6" w:rsidRDefault="00A147A6" w:rsidP="00A147A6">
            <w:pPr>
              <w:widowControl w:val="0"/>
              <w:pBdr>
                <w:top w:val="nil"/>
                <w:left w:val="nil"/>
                <w:bottom w:val="nil"/>
                <w:right w:val="nil"/>
                <w:between w:val="nil"/>
              </w:pBdr>
              <w:spacing w:line="240" w:lineRule="auto"/>
            </w:pPr>
            <w:r>
              <w:t xml:space="preserve">The name of the location in which edition was produced, as denoted by the title </w:t>
            </w:r>
            <w:proofErr w:type="gramStart"/>
            <w:r>
              <w:t>page</w:t>
            </w:r>
            <w:proofErr w:type="gramEnd"/>
            <w:r>
              <w:t xml:space="preserve"> and standardized. If no name provided, entry is “S.L.”</w:t>
            </w:r>
          </w:p>
        </w:tc>
        <w:tc>
          <w:tcPr>
            <w:tcW w:w="3105" w:type="dxa"/>
            <w:shd w:val="clear" w:color="auto" w:fill="auto"/>
            <w:tcMar>
              <w:top w:w="100" w:type="dxa"/>
              <w:left w:w="100" w:type="dxa"/>
              <w:bottom w:w="100" w:type="dxa"/>
              <w:right w:w="100" w:type="dxa"/>
            </w:tcMar>
          </w:tcPr>
          <w:p w14:paraId="000000F9" w14:textId="565B3B41" w:rsidR="00A147A6" w:rsidRDefault="00A147A6" w:rsidP="00A147A6">
            <w:pPr>
              <w:widowControl w:val="0"/>
              <w:pBdr>
                <w:top w:val="nil"/>
                <w:left w:val="nil"/>
                <w:bottom w:val="nil"/>
                <w:right w:val="nil"/>
                <w:between w:val="nil"/>
              </w:pBdr>
              <w:spacing w:line="240" w:lineRule="auto"/>
            </w:pPr>
            <w:r>
              <w:t>Venice</w:t>
            </w:r>
          </w:p>
        </w:tc>
      </w:tr>
      <w:tr w:rsidR="00A147A6" w14:paraId="51798702" w14:textId="77777777" w:rsidTr="000F4325">
        <w:tc>
          <w:tcPr>
            <w:tcW w:w="3120" w:type="dxa"/>
            <w:shd w:val="clear" w:color="auto" w:fill="auto"/>
            <w:tcMar>
              <w:top w:w="100" w:type="dxa"/>
              <w:left w:w="100" w:type="dxa"/>
              <w:bottom w:w="100" w:type="dxa"/>
              <w:right w:w="100" w:type="dxa"/>
            </w:tcMar>
            <w:vAlign w:val="bottom"/>
          </w:tcPr>
          <w:p w14:paraId="6D976E1D" w14:textId="274D8743" w:rsidR="00A147A6" w:rsidRDefault="00A147A6" w:rsidP="00A147A6">
            <w:pPr>
              <w:widowControl w:val="0"/>
              <w:pBdr>
                <w:top w:val="nil"/>
                <w:left w:val="nil"/>
                <w:bottom w:val="nil"/>
                <w:right w:val="nil"/>
                <w:between w:val="nil"/>
              </w:pBdr>
              <w:spacing w:line="240" w:lineRule="auto"/>
            </w:pPr>
            <w:r>
              <w:t>Language</w:t>
            </w:r>
          </w:p>
        </w:tc>
        <w:tc>
          <w:tcPr>
            <w:tcW w:w="3120" w:type="dxa"/>
            <w:shd w:val="clear" w:color="auto" w:fill="auto"/>
            <w:tcMar>
              <w:top w:w="100" w:type="dxa"/>
              <w:left w:w="100" w:type="dxa"/>
              <w:bottom w:w="100" w:type="dxa"/>
              <w:right w:w="100" w:type="dxa"/>
            </w:tcMar>
          </w:tcPr>
          <w:p w14:paraId="6568448C" w14:textId="644ADF84" w:rsidR="00A147A6" w:rsidRDefault="00A147A6" w:rsidP="00A147A6">
            <w:pPr>
              <w:widowControl w:val="0"/>
              <w:pBdr>
                <w:top w:val="nil"/>
                <w:left w:val="nil"/>
                <w:bottom w:val="nil"/>
                <w:right w:val="nil"/>
                <w:between w:val="nil"/>
              </w:pBdr>
              <w:spacing w:line="240" w:lineRule="auto"/>
            </w:pPr>
            <w:r>
              <w:t>The original language of the current itinerary edition</w:t>
            </w:r>
          </w:p>
        </w:tc>
        <w:tc>
          <w:tcPr>
            <w:tcW w:w="3105" w:type="dxa"/>
            <w:shd w:val="clear" w:color="auto" w:fill="auto"/>
            <w:tcMar>
              <w:top w:w="100" w:type="dxa"/>
              <w:left w:w="100" w:type="dxa"/>
              <w:bottom w:w="100" w:type="dxa"/>
              <w:right w:w="100" w:type="dxa"/>
            </w:tcMar>
          </w:tcPr>
          <w:p w14:paraId="6C1A8BFE" w14:textId="276DC46A" w:rsidR="00A147A6" w:rsidRDefault="00A147A6" w:rsidP="00A147A6">
            <w:pPr>
              <w:widowControl w:val="0"/>
              <w:pBdr>
                <w:top w:val="nil"/>
                <w:left w:val="nil"/>
                <w:bottom w:val="nil"/>
                <w:right w:val="nil"/>
                <w:between w:val="nil"/>
              </w:pBdr>
              <w:spacing w:line="240" w:lineRule="auto"/>
            </w:pPr>
            <w:r>
              <w:t>Italian</w:t>
            </w:r>
          </w:p>
        </w:tc>
      </w:tr>
      <w:tr w:rsidR="00A147A6" w14:paraId="6248D2C6" w14:textId="77777777">
        <w:tc>
          <w:tcPr>
            <w:tcW w:w="3120" w:type="dxa"/>
            <w:shd w:val="clear" w:color="auto" w:fill="auto"/>
            <w:tcMar>
              <w:top w:w="100" w:type="dxa"/>
              <w:left w:w="100" w:type="dxa"/>
              <w:bottom w:w="100" w:type="dxa"/>
              <w:right w:w="100" w:type="dxa"/>
            </w:tcMar>
          </w:tcPr>
          <w:p w14:paraId="000000FA" w14:textId="77777777" w:rsidR="00A147A6" w:rsidRDefault="00A147A6" w:rsidP="00A147A6">
            <w:pPr>
              <w:widowControl w:val="0"/>
              <w:pBdr>
                <w:top w:val="nil"/>
                <w:left w:val="nil"/>
                <w:bottom w:val="nil"/>
                <w:right w:val="nil"/>
                <w:between w:val="nil"/>
              </w:pBdr>
              <w:spacing w:line="240" w:lineRule="auto"/>
            </w:pPr>
            <w:proofErr w:type="spellStart"/>
            <w:r>
              <w:t>Edition_Publisher</w:t>
            </w:r>
            <w:proofErr w:type="spellEnd"/>
          </w:p>
        </w:tc>
        <w:tc>
          <w:tcPr>
            <w:tcW w:w="3120" w:type="dxa"/>
            <w:shd w:val="clear" w:color="auto" w:fill="auto"/>
            <w:tcMar>
              <w:top w:w="100" w:type="dxa"/>
              <w:left w:w="100" w:type="dxa"/>
              <w:bottom w:w="100" w:type="dxa"/>
              <w:right w:w="100" w:type="dxa"/>
            </w:tcMar>
          </w:tcPr>
          <w:p w14:paraId="000000FB" w14:textId="35D08721" w:rsidR="00A147A6" w:rsidRDefault="00A147A6" w:rsidP="00A147A6">
            <w:pPr>
              <w:widowControl w:val="0"/>
              <w:pBdr>
                <w:top w:val="nil"/>
                <w:left w:val="nil"/>
                <w:bottom w:val="nil"/>
                <w:right w:val="nil"/>
                <w:between w:val="nil"/>
              </w:pBdr>
              <w:spacing w:line="240" w:lineRule="auto"/>
            </w:pPr>
            <w:r>
              <w:t>The full name of the publisher of the itinerary, as denoted by the title page. If no name provided, entry is “S.N.”.</w:t>
            </w:r>
            <w:r w:rsidR="00EA3397">
              <w:t xml:space="preserve"> Multiple publishes and/or </w:t>
            </w:r>
            <w:r w:rsidR="00EA3397">
              <w:lastRenderedPageBreak/>
              <w:t>name variants separated by semicolon.</w:t>
            </w:r>
          </w:p>
        </w:tc>
        <w:tc>
          <w:tcPr>
            <w:tcW w:w="3105" w:type="dxa"/>
            <w:shd w:val="clear" w:color="auto" w:fill="auto"/>
            <w:tcMar>
              <w:top w:w="100" w:type="dxa"/>
              <w:left w:w="100" w:type="dxa"/>
              <w:bottom w:w="100" w:type="dxa"/>
              <w:right w:w="100" w:type="dxa"/>
            </w:tcMar>
          </w:tcPr>
          <w:p w14:paraId="000000FC" w14:textId="4E3A1FC0" w:rsidR="00A147A6" w:rsidRDefault="00EA3397" w:rsidP="00A147A6">
            <w:pPr>
              <w:widowControl w:val="0"/>
              <w:spacing w:line="240" w:lineRule="auto"/>
            </w:pPr>
            <w:r>
              <w:rPr>
                <w:sz w:val="20"/>
                <w:szCs w:val="20"/>
              </w:rPr>
              <w:lastRenderedPageBreak/>
              <w:t xml:space="preserve">Johann </w:t>
            </w:r>
            <w:proofErr w:type="spellStart"/>
            <w:r>
              <w:rPr>
                <w:sz w:val="20"/>
                <w:szCs w:val="20"/>
              </w:rPr>
              <w:t>Cristoph</w:t>
            </w:r>
            <w:proofErr w:type="spellEnd"/>
            <w:r>
              <w:rPr>
                <w:sz w:val="20"/>
                <w:szCs w:val="20"/>
              </w:rPr>
              <w:t xml:space="preserve"> </w:t>
            </w:r>
            <w:proofErr w:type="spellStart"/>
            <w:proofErr w:type="gramStart"/>
            <w:r>
              <w:rPr>
                <w:sz w:val="20"/>
                <w:szCs w:val="20"/>
              </w:rPr>
              <w:t>Kißner;J.C</w:t>
            </w:r>
            <w:proofErr w:type="spellEnd"/>
            <w:r>
              <w:rPr>
                <w:sz w:val="20"/>
                <w:szCs w:val="20"/>
              </w:rPr>
              <w:t>.</w:t>
            </w:r>
            <w:proofErr w:type="gramEnd"/>
            <w:r>
              <w:rPr>
                <w:sz w:val="20"/>
                <w:szCs w:val="20"/>
              </w:rPr>
              <w:t xml:space="preserve"> </w:t>
            </w:r>
            <w:proofErr w:type="spellStart"/>
            <w:r>
              <w:rPr>
                <w:sz w:val="20"/>
                <w:szCs w:val="20"/>
              </w:rPr>
              <w:t>Kissner</w:t>
            </w:r>
            <w:proofErr w:type="spellEnd"/>
          </w:p>
        </w:tc>
      </w:tr>
      <w:tr w:rsidR="00A147A6" w14:paraId="1ECAF310" w14:textId="77777777">
        <w:tc>
          <w:tcPr>
            <w:tcW w:w="3120" w:type="dxa"/>
            <w:shd w:val="clear" w:color="auto" w:fill="auto"/>
            <w:tcMar>
              <w:top w:w="100" w:type="dxa"/>
              <w:left w:w="100" w:type="dxa"/>
              <w:bottom w:w="100" w:type="dxa"/>
              <w:right w:w="100" w:type="dxa"/>
            </w:tcMar>
          </w:tcPr>
          <w:p w14:paraId="000000FD" w14:textId="5D26CEE1" w:rsidR="00A147A6" w:rsidRDefault="00A147A6" w:rsidP="00A147A6">
            <w:pPr>
              <w:widowControl w:val="0"/>
              <w:pBdr>
                <w:top w:val="nil"/>
                <w:left w:val="nil"/>
                <w:bottom w:val="nil"/>
                <w:right w:val="nil"/>
                <w:between w:val="nil"/>
              </w:pBdr>
              <w:spacing w:line="240" w:lineRule="auto"/>
            </w:pPr>
            <w:proofErr w:type="spellStart"/>
            <w:r>
              <w:t>Edition_Date</w:t>
            </w:r>
            <w:proofErr w:type="spellEnd"/>
          </w:p>
        </w:tc>
        <w:tc>
          <w:tcPr>
            <w:tcW w:w="3120" w:type="dxa"/>
            <w:shd w:val="clear" w:color="auto" w:fill="auto"/>
            <w:tcMar>
              <w:top w:w="100" w:type="dxa"/>
              <w:left w:w="100" w:type="dxa"/>
              <w:bottom w:w="100" w:type="dxa"/>
              <w:right w:w="100" w:type="dxa"/>
            </w:tcMar>
          </w:tcPr>
          <w:p w14:paraId="000000FE" w14:textId="34DB749E" w:rsidR="00A147A6" w:rsidRDefault="00A147A6" w:rsidP="00A147A6">
            <w:pPr>
              <w:widowControl w:val="0"/>
              <w:pBdr>
                <w:top w:val="nil"/>
                <w:left w:val="nil"/>
                <w:bottom w:val="nil"/>
                <w:right w:val="nil"/>
                <w:between w:val="nil"/>
              </w:pBdr>
              <w:spacing w:line="240" w:lineRule="auto"/>
            </w:pPr>
            <w:r>
              <w:t xml:space="preserve">The </w:t>
            </w:r>
            <w:proofErr w:type="gramStart"/>
            <w:r>
              <w:t>four digit</w:t>
            </w:r>
            <w:proofErr w:type="gramEnd"/>
            <w:r>
              <w:t xml:space="preserve"> year in which an edition was produced, as denoted by the title page. If no date in provided, the digits will be replaced by “SD”.</w:t>
            </w:r>
          </w:p>
        </w:tc>
        <w:tc>
          <w:tcPr>
            <w:tcW w:w="3105" w:type="dxa"/>
            <w:shd w:val="clear" w:color="auto" w:fill="auto"/>
            <w:tcMar>
              <w:top w:w="100" w:type="dxa"/>
              <w:left w:w="100" w:type="dxa"/>
              <w:bottom w:w="100" w:type="dxa"/>
              <w:right w:w="100" w:type="dxa"/>
            </w:tcMar>
          </w:tcPr>
          <w:p w14:paraId="000000FF" w14:textId="621593EF" w:rsidR="00A147A6" w:rsidRDefault="00A147A6" w:rsidP="00A147A6">
            <w:pPr>
              <w:widowControl w:val="0"/>
              <w:pBdr>
                <w:top w:val="nil"/>
                <w:left w:val="nil"/>
                <w:bottom w:val="nil"/>
                <w:right w:val="nil"/>
                <w:between w:val="nil"/>
              </w:pBdr>
              <w:spacing w:line="240" w:lineRule="auto"/>
            </w:pPr>
            <w:r>
              <w:t>1608</w:t>
            </w:r>
          </w:p>
        </w:tc>
      </w:tr>
      <w:tr w:rsidR="00EA3397" w14:paraId="46F0D4AA" w14:textId="77777777">
        <w:tc>
          <w:tcPr>
            <w:tcW w:w="3120" w:type="dxa"/>
            <w:shd w:val="clear" w:color="auto" w:fill="auto"/>
            <w:tcMar>
              <w:top w:w="100" w:type="dxa"/>
              <w:left w:w="100" w:type="dxa"/>
              <w:bottom w:w="100" w:type="dxa"/>
              <w:right w:w="100" w:type="dxa"/>
            </w:tcMar>
          </w:tcPr>
          <w:p w14:paraId="71B5050B" w14:textId="142FE063" w:rsidR="00EA3397" w:rsidRDefault="00EA3397" w:rsidP="00A147A6">
            <w:pPr>
              <w:widowControl w:val="0"/>
              <w:pBdr>
                <w:top w:val="nil"/>
                <w:left w:val="nil"/>
                <w:bottom w:val="nil"/>
                <w:right w:val="nil"/>
                <w:between w:val="nil"/>
              </w:pBdr>
              <w:spacing w:line="240" w:lineRule="auto"/>
            </w:pPr>
            <w:proofErr w:type="spellStart"/>
            <w:r>
              <w:t>Author_VIAF</w:t>
            </w:r>
            <w:proofErr w:type="spellEnd"/>
          </w:p>
        </w:tc>
        <w:tc>
          <w:tcPr>
            <w:tcW w:w="3120" w:type="dxa"/>
            <w:shd w:val="clear" w:color="auto" w:fill="auto"/>
            <w:tcMar>
              <w:top w:w="100" w:type="dxa"/>
              <w:left w:w="100" w:type="dxa"/>
              <w:bottom w:w="100" w:type="dxa"/>
              <w:right w:w="100" w:type="dxa"/>
            </w:tcMar>
          </w:tcPr>
          <w:p w14:paraId="488F7B65" w14:textId="78884CC1" w:rsidR="00EA3397" w:rsidRDefault="00EA3397" w:rsidP="00A147A6">
            <w:pPr>
              <w:widowControl w:val="0"/>
              <w:pBdr>
                <w:top w:val="nil"/>
                <w:left w:val="nil"/>
                <w:bottom w:val="nil"/>
                <w:right w:val="nil"/>
                <w:between w:val="nil"/>
              </w:pBdr>
              <w:spacing w:line="240" w:lineRule="auto"/>
            </w:pPr>
            <w:r>
              <w:t>Virtual Internet Authority File (</w:t>
            </w:r>
            <w:hyperlink r:id="rId4" w:history="1">
              <w:r w:rsidRPr="001720E1">
                <w:rPr>
                  <w:rStyle w:val="Hyperlink"/>
                </w:rPr>
                <w:t>http://viaf.org/</w:t>
              </w:r>
            </w:hyperlink>
            <w:r>
              <w:t>) ID provided where available.</w:t>
            </w:r>
          </w:p>
        </w:tc>
        <w:tc>
          <w:tcPr>
            <w:tcW w:w="3105" w:type="dxa"/>
            <w:shd w:val="clear" w:color="auto" w:fill="auto"/>
            <w:tcMar>
              <w:top w:w="100" w:type="dxa"/>
              <w:left w:w="100" w:type="dxa"/>
              <w:bottom w:w="100" w:type="dxa"/>
              <w:right w:w="100" w:type="dxa"/>
            </w:tcMar>
          </w:tcPr>
          <w:p w14:paraId="437DAA08" w14:textId="557B2095" w:rsidR="00EA3397" w:rsidRDefault="00EA3397" w:rsidP="00A147A6">
            <w:pPr>
              <w:widowControl w:val="0"/>
              <w:pBdr>
                <w:top w:val="nil"/>
                <w:left w:val="nil"/>
                <w:bottom w:val="nil"/>
                <w:right w:val="nil"/>
                <w:between w:val="nil"/>
              </w:pBdr>
              <w:spacing w:line="240" w:lineRule="auto"/>
              <w:rPr>
                <w:sz w:val="20"/>
                <w:szCs w:val="20"/>
              </w:rPr>
            </w:pPr>
            <w:r>
              <w:rPr>
                <w:sz w:val="20"/>
                <w:szCs w:val="20"/>
              </w:rPr>
              <w:t>VIAF116409342</w:t>
            </w:r>
          </w:p>
        </w:tc>
      </w:tr>
      <w:tr w:rsidR="00EA3397" w14:paraId="7F3653F6" w14:textId="77777777">
        <w:tc>
          <w:tcPr>
            <w:tcW w:w="3120" w:type="dxa"/>
            <w:shd w:val="clear" w:color="auto" w:fill="auto"/>
            <w:tcMar>
              <w:top w:w="100" w:type="dxa"/>
              <w:left w:w="100" w:type="dxa"/>
              <w:bottom w:w="100" w:type="dxa"/>
              <w:right w:w="100" w:type="dxa"/>
            </w:tcMar>
          </w:tcPr>
          <w:p w14:paraId="779BCD68" w14:textId="2E5C49F2" w:rsidR="00EA3397" w:rsidRDefault="00EA3397" w:rsidP="00A147A6">
            <w:pPr>
              <w:widowControl w:val="0"/>
              <w:pBdr>
                <w:top w:val="nil"/>
                <w:left w:val="nil"/>
                <w:bottom w:val="nil"/>
                <w:right w:val="nil"/>
                <w:between w:val="nil"/>
              </w:pBdr>
              <w:spacing w:line="240" w:lineRule="auto"/>
            </w:pPr>
            <w:proofErr w:type="spellStart"/>
            <w:r>
              <w:t>Author_WikiData</w:t>
            </w:r>
            <w:proofErr w:type="spellEnd"/>
          </w:p>
        </w:tc>
        <w:tc>
          <w:tcPr>
            <w:tcW w:w="3120" w:type="dxa"/>
            <w:shd w:val="clear" w:color="auto" w:fill="auto"/>
            <w:tcMar>
              <w:top w:w="100" w:type="dxa"/>
              <w:left w:w="100" w:type="dxa"/>
              <w:bottom w:w="100" w:type="dxa"/>
              <w:right w:w="100" w:type="dxa"/>
            </w:tcMar>
          </w:tcPr>
          <w:p w14:paraId="2F23F403" w14:textId="61F519FA" w:rsidR="00EA3397" w:rsidRPr="00EA3397" w:rsidRDefault="00EA3397" w:rsidP="00A147A6">
            <w:pPr>
              <w:widowControl w:val="0"/>
              <w:pBdr>
                <w:top w:val="nil"/>
                <w:left w:val="nil"/>
                <w:bottom w:val="nil"/>
                <w:right w:val="nil"/>
                <w:between w:val="nil"/>
              </w:pBdr>
              <w:spacing w:line="240" w:lineRule="auto"/>
              <w:rPr>
                <w:lang w:val="en-US"/>
              </w:rPr>
            </w:pPr>
            <w:proofErr w:type="spellStart"/>
            <w:r w:rsidRPr="00EA3397">
              <w:rPr>
                <w:lang w:val="en-US"/>
              </w:rPr>
              <w:t>WikiData</w:t>
            </w:r>
            <w:proofErr w:type="spellEnd"/>
            <w:r w:rsidRPr="00EA3397">
              <w:rPr>
                <w:lang w:val="en-US"/>
              </w:rPr>
              <w:t xml:space="preserve"> (</w:t>
            </w:r>
            <w:hyperlink r:id="rId5" w:history="1">
              <w:r w:rsidRPr="00EA3397">
                <w:rPr>
                  <w:rStyle w:val="Hyperlink"/>
                  <w:lang w:val="en-US"/>
                </w:rPr>
                <w:t>https://www.wikidata.org</w:t>
              </w:r>
            </w:hyperlink>
            <w:r w:rsidRPr="00EA3397">
              <w:rPr>
                <w:lang w:val="en-US"/>
              </w:rPr>
              <w:t>) ID provid</w:t>
            </w:r>
            <w:r>
              <w:rPr>
                <w:lang w:val="en-US"/>
              </w:rPr>
              <w:t>ed where available.</w:t>
            </w:r>
          </w:p>
        </w:tc>
        <w:tc>
          <w:tcPr>
            <w:tcW w:w="3105" w:type="dxa"/>
            <w:shd w:val="clear" w:color="auto" w:fill="auto"/>
            <w:tcMar>
              <w:top w:w="100" w:type="dxa"/>
              <w:left w:w="100" w:type="dxa"/>
              <w:bottom w:w="100" w:type="dxa"/>
              <w:right w:w="100" w:type="dxa"/>
            </w:tcMar>
          </w:tcPr>
          <w:p w14:paraId="1154D9DB" w14:textId="724F3CD0" w:rsidR="00EA3397" w:rsidRDefault="00EA3397" w:rsidP="00A147A6">
            <w:pPr>
              <w:widowControl w:val="0"/>
              <w:pBdr>
                <w:top w:val="nil"/>
                <w:left w:val="nil"/>
                <w:bottom w:val="nil"/>
                <w:right w:val="nil"/>
                <w:between w:val="nil"/>
              </w:pBdr>
              <w:spacing w:line="240" w:lineRule="auto"/>
              <w:rPr>
                <w:sz w:val="20"/>
                <w:szCs w:val="20"/>
              </w:rPr>
            </w:pPr>
            <w:r>
              <w:rPr>
                <w:sz w:val="20"/>
                <w:szCs w:val="20"/>
              </w:rPr>
              <w:t>Q16585233</w:t>
            </w:r>
          </w:p>
        </w:tc>
      </w:tr>
      <w:tr w:rsidR="00A147A6" w14:paraId="6ADB6D53" w14:textId="77777777">
        <w:tc>
          <w:tcPr>
            <w:tcW w:w="3120" w:type="dxa"/>
            <w:shd w:val="clear" w:color="auto" w:fill="auto"/>
            <w:tcMar>
              <w:top w:w="100" w:type="dxa"/>
              <w:left w:w="100" w:type="dxa"/>
              <w:bottom w:w="100" w:type="dxa"/>
              <w:right w:w="100" w:type="dxa"/>
            </w:tcMar>
          </w:tcPr>
          <w:p w14:paraId="00000100" w14:textId="5E3E4E35" w:rsidR="00A147A6" w:rsidRDefault="00A147A6" w:rsidP="00A147A6">
            <w:pPr>
              <w:widowControl w:val="0"/>
              <w:pBdr>
                <w:top w:val="nil"/>
                <w:left w:val="nil"/>
                <w:bottom w:val="nil"/>
                <w:right w:val="nil"/>
                <w:between w:val="nil"/>
              </w:pBdr>
              <w:spacing w:line="240" w:lineRule="auto"/>
            </w:pPr>
            <w:proofErr w:type="spellStart"/>
            <w:r>
              <w:t>Title_USTC</w:t>
            </w:r>
            <w:proofErr w:type="spellEnd"/>
          </w:p>
        </w:tc>
        <w:tc>
          <w:tcPr>
            <w:tcW w:w="3120" w:type="dxa"/>
            <w:shd w:val="clear" w:color="auto" w:fill="auto"/>
            <w:tcMar>
              <w:top w:w="100" w:type="dxa"/>
              <w:left w:w="100" w:type="dxa"/>
              <w:bottom w:w="100" w:type="dxa"/>
              <w:right w:w="100" w:type="dxa"/>
            </w:tcMar>
          </w:tcPr>
          <w:p w14:paraId="00000101" w14:textId="7684869A" w:rsidR="00A147A6" w:rsidRDefault="00A147A6" w:rsidP="00A147A6">
            <w:pPr>
              <w:widowControl w:val="0"/>
              <w:pBdr>
                <w:top w:val="nil"/>
                <w:left w:val="nil"/>
                <w:bottom w:val="nil"/>
                <w:right w:val="nil"/>
                <w:between w:val="nil"/>
              </w:pBdr>
              <w:spacing w:line="240" w:lineRule="auto"/>
            </w:pPr>
            <w:r>
              <w:t>Universal Short Title Catalogue (</w:t>
            </w:r>
            <w:hyperlink r:id="rId6" w:history="1">
              <w:r w:rsidRPr="001720E1">
                <w:rPr>
                  <w:rStyle w:val="Hyperlink"/>
                </w:rPr>
                <w:t>https://www.ustc.ac.uk/</w:t>
              </w:r>
            </w:hyperlink>
            <w:r>
              <w:t>) ID provided where available.</w:t>
            </w:r>
          </w:p>
        </w:tc>
        <w:tc>
          <w:tcPr>
            <w:tcW w:w="3105" w:type="dxa"/>
            <w:shd w:val="clear" w:color="auto" w:fill="auto"/>
            <w:tcMar>
              <w:top w:w="100" w:type="dxa"/>
              <w:left w:w="100" w:type="dxa"/>
              <w:bottom w:w="100" w:type="dxa"/>
              <w:right w:w="100" w:type="dxa"/>
            </w:tcMar>
          </w:tcPr>
          <w:p w14:paraId="00000102" w14:textId="7ECA7516" w:rsidR="00A147A6" w:rsidRDefault="00A147A6" w:rsidP="00A147A6">
            <w:pPr>
              <w:widowControl w:val="0"/>
              <w:pBdr>
                <w:top w:val="nil"/>
                <w:left w:val="nil"/>
                <w:bottom w:val="nil"/>
                <w:right w:val="nil"/>
                <w:between w:val="nil"/>
              </w:pBdr>
              <w:spacing w:line="240" w:lineRule="auto"/>
            </w:pPr>
            <w:r>
              <w:rPr>
                <w:sz w:val="20"/>
                <w:szCs w:val="20"/>
              </w:rPr>
              <w:t>USTC 346874</w:t>
            </w:r>
          </w:p>
        </w:tc>
      </w:tr>
      <w:tr w:rsidR="00A147A6" w14:paraId="7EFDF20C" w14:textId="77777777">
        <w:tc>
          <w:tcPr>
            <w:tcW w:w="3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03" w14:textId="09CC92F5" w:rsidR="00A147A6" w:rsidRDefault="00A147A6" w:rsidP="00A147A6">
            <w:pPr>
              <w:widowControl w:val="0"/>
              <w:rPr>
                <w:sz w:val="20"/>
                <w:szCs w:val="20"/>
              </w:rPr>
            </w:pPr>
            <w:proofErr w:type="spellStart"/>
            <w:r>
              <w:t>Title_OCLC</w:t>
            </w:r>
            <w:proofErr w:type="spellEnd"/>
          </w:p>
        </w:tc>
        <w:tc>
          <w:tcPr>
            <w:tcW w:w="3120" w:type="dxa"/>
            <w:shd w:val="clear" w:color="auto" w:fill="auto"/>
            <w:tcMar>
              <w:top w:w="100" w:type="dxa"/>
              <w:left w:w="100" w:type="dxa"/>
              <w:bottom w:w="100" w:type="dxa"/>
              <w:right w:w="100" w:type="dxa"/>
            </w:tcMar>
          </w:tcPr>
          <w:p w14:paraId="00000104" w14:textId="0593B95B" w:rsidR="00A147A6" w:rsidRPr="00A147A6" w:rsidRDefault="00A147A6" w:rsidP="00A147A6">
            <w:pPr>
              <w:widowControl w:val="0"/>
              <w:pBdr>
                <w:top w:val="nil"/>
                <w:left w:val="nil"/>
                <w:bottom w:val="nil"/>
                <w:right w:val="nil"/>
                <w:between w:val="nil"/>
              </w:pBdr>
              <w:spacing w:line="240" w:lineRule="auto"/>
              <w:rPr>
                <w:color w:val="1D1C1D"/>
                <w:sz w:val="23"/>
                <w:szCs w:val="23"/>
              </w:rPr>
            </w:pPr>
            <w:r>
              <w:rPr>
                <w:color w:val="1D1C1D"/>
                <w:sz w:val="23"/>
                <w:szCs w:val="23"/>
              </w:rPr>
              <w:t>Online Computer Library Center (</w:t>
            </w:r>
            <w:hyperlink r:id="rId7" w:history="1">
              <w:r w:rsidRPr="001720E1">
                <w:rPr>
                  <w:rStyle w:val="Hyperlink"/>
                  <w:sz w:val="23"/>
                  <w:szCs w:val="23"/>
                </w:rPr>
                <w:t>https://www.oclc.org</w:t>
              </w:r>
            </w:hyperlink>
            <w:r>
              <w:rPr>
                <w:color w:val="1D1C1D"/>
                <w:sz w:val="23"/>
                <w:szCs w:val="23"/>
              </w:rPr>
              <w:t>) ID provided where available.</w:t>
            </w:r>
          </w:p>
        </w:tc>
        <w:tc>
          <w:tcPr>
            <w:tcW w:w="3105" w:type="dxa"/>
            <w:shd w:val="clear" w:color="auto" w:fill="auto"/>
            <w:tcMar>
              <w:top w:w="100" w:type="dxa"/>
              <w:left w:w="100" w:type="dxa"/>
              <w:bottom w:w="100" w:type="dxa"/>
              <w:right w:w="100" w:type="dxa"/>
            </w:tcMar>
          </w:tcPr>
          <w:p w14:paraId="00000105" w14:textId="5647E771" w:rsidR="00A147A6" w:rsidRDefault="00A147A6" w:rsidP="00A147A6">
            <w:pPr>
              <w:widowControl w:val="0"/>
              <w:pBdr>
                <w:top w:val="nil"/>
                <w:left w:val="nil"/>
                <w:bottom w:val="nil"/>
                <w:right w:val="nil"/>
                <w:between w:val="nil"/>
              </w:pBdr>
              <w:spacing w:line="240" w:lineRule="auto"/>
            </w:pPr>
            <w:r>
              <w:rPr>
                <w:sz w:val="20"/>
                <w:szCs w:val="20"/>
              </w:rPr>
              <w:t>642943450</w:t>
            </w:r>
          </w:p>
        </w:tc>
      </w:tr>
      <w:tr w:rsidR="00A147A6" w14:paraId="6F3BC1F3" w14:textId="77777777">
        <w:tc>
          <w:tcPr>
            <w:tcW w:w="3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06" w14:textId="1EEE5145" w:rsidR="00A147A6" w:rsidRDefault="00A147A6" w:rsidP="00A147A6">
            <w:pPr>
              <w:widowControl w:val="0"/>
              <w:rPr>
                <w:sz w:val="20"/>
                <w:szCs w:val="20"/>
              </w:rPr>
            </w:pPr>
            <w:r>
              <w:t>Entered</w:t>
            </w:r>
          </w:p>
        </w:tc>
        <w:tc>
          <w:tcPr>
            <w:tcW w:w="3120" w:type="dxa"/>
            <w:shd w:val="clear" w:color="auto" w:fill="auto"/>
            <w:tcMar>
              <w:top w:w="100" w:type="dxa"/>
              <w:left w:w="100" w:type="dxa"/>
              <w:bottom w:w="100" w:type="dxa"/>
              <w:right w:w="100" w:type="dxa"/>
            </w:tcMar>
          </w:tcPr>
          <w:p w14:paraId="00000107" w14:textId="12B79E8B" w:rsidR="00A147A6" w:rsidRDefault="00A147A6" w:rsidP="00A147A6">
            <w:pPr>
              <w:widowControl w:val="0"/>
              <w:pBdr>
                <w:top w:val="nil"/>
                <w:left w:val="nil"/>
                <w:bottom w:val="nil"/>
                <w:right w:val="nil"/>
                <w:between w:val="nil"/>
              </w:pBdr>
              <w:spacing w:line="240" w:lineRule="auto"/>
            </w:pPr>
            <w:r>
              <w:t>Boolean value indicating whether route headers of indicated edition have been included in dataset</w:t>
            </w:r>
          </w:p>
        </w:tc>
        <w:tc>
          <w:tcPr>
            <w:tcW w:w="3105" w:type="dxa"/>
            <w:shd w:val="clear" w:color="auto" w:fill="auto"/>
            <w:tcMar>
              <w:top w:w="100" w:type="dxa"/>
              <w:left w:w="100" w:type="dxa"/>
              <w:bottom w:w="100" w:type="dxa"/>
              <w:right w:w="100" w:type="dxa"/>
            </w:tcMar>
          </w:tcPr>
          <w:p w14:paraId="00000108" w14:textId="316C38E0" w:rsidR="00A147A6" w:rsidRDefault="00A147A6" w:rsidP="00A147A6">
            <w:pPr>
              <w:widowControl w:val="0"/>
              <w:pBdr>
                <w:top w:val="nil"/>
                <w:left w:val="nil"/>
                <w:bottom w:val="nil"/>
                <w:right w:val="nil"/>
                <w:between w:val="nil"/>
              </w:pBdr>
              <w:spacing w:line="240" w:lineRule="auto"/>
            </w:pPr>
            <w:r>
              <w:t>TRUE</w:t>
            </w:r>
          </w:p>
        </w:tc>
      </w:tr>
    </w:tbl>
    <w:p w14:paraId="00000121" w14:textId="77777777" w:rsidR="00A339FD" w:rsidRDefault="00A339FD"/>
    <w:p w14:paraId="0CD94DF8" w14:textId="77777777" w:rsidR="00EA3397" w:rsidRDefault="00EA3397">
      <w:pPr>
        <w:rPr>
          <w:sz w:val="32"/>
          <w:szCs w:val="32"/>
        </w:rPr>
      </w:pPr>
      <w:bookmarkStart w:id="7" w:name="_251jbf7vmxj4" w:colFirst="0" w:colLast="0"/>
      <w:bookmarkEnd w:id="7"/>
      <w:r>
        <w:br w:type="page"/>
      </w:r>
    </w:p>
    <w:p w14:paraId="00000122" w14:textId="0E772BD5" w:rsidR="00A339FD" w:rsidRDefault="00564787">
      <w:pPr>
        <w:pStyle w:val="Heading2"/>
      </w:pPr>
      <w:proofErr w:type="spellStart"/>
      <w:r>
        <w:lastRenderedPageBreak/>
        <w:t>Location_Table</w:t>
      </w:r>
      <w:proofErr w:type="spellEnd"/>
    </w:p>
    <w:p w14:paraId="00000123" w14:textId="77777777" w:rsidR="00A339FD" w:rsidRDefault="00564787">
      <w:r>
        <w:t xml:space="preserve">This is a secondary table of the database providing further geographic information on </w:t>
      </w:r>
      <w:r>
        <w:rPr>
          <w:b/>
        </w:rPr>
        <w:t>locations</w:t>
      </w:r>
      <w:r>
        <w:t xml:space="preserve">. The </w:t>
      </w:r>
      <w:r>
        <w:rPr>
          <w:b/>
        </w:rPr>
        <w:t>rows</w:t>
      </w:r>
      <w:r>
        <w:t xml:space="preserve"> represent </w:t>
      </w:r>
      <w:r>
        <w:rPr>
          <w:b/>
        </w:rPr>
        <w:t xml:space="preserve">locations, </w:t>
      </w:r>
      <w:r>
        <w:t xml:space="preserve">meaning a place associable with a name within the itinerary and a set of coordinates. The </w:t>
      </w:r>
      <w:r>
        <w:rPr>
          <w:b/>
        </w:rPr>
        <w:t xml:space="preserve">columns </w:t>
      </w:r>
      <w:r>
        <w:t xml:space="preserve">describe different </w:t>
      </w:r>
      <w:r>
        <w:rPr>
          <w:b/>
        </w:rPr>
        <w:t>location cha</w:t>
      </w:r>
      <w:r>
        <w:rPr>
          <w:b/>
        </w:rPr>
        <w:t>racteristics</w:t>
      </w:r>
      <w:r>
        <w:t xml:space="preserve">, including a standardized name, region, and coordinates. </w:t>
      </w:r>
    </w:p>
    <w:p w14:paraId="00000124" w14:textId="77777777" w:rsidR="00A339FD" w:rsidRDefault="00A339FD"/>
    <w:p w14:paraId="00000125" w14:textId="77777777" w:rsidR="00A339FD" w:rsidRDefault="00A339FD"/>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339FD" w14:paraId="69FEF355" w14:textId="77777777">
        <w:tc>
          <w:tcPr>
            <w:tcW w:w="3120" w:type="dxa"/>
            <w:shd w:val="clear" w:color="auto" w:fill="auto"/>
            <w:tcMar>
              <w:top w:w="100" w:type="dxa"/>
              <w:left w:w="100" w:type="dxa"/>
              <w:bottom w:w="100" w:type="dxa"/>
              <w:right w:w="100" w:type="dxa"/>
            </w:tcMar>
          </w:tcPr>
          <w:p w14:paraId="00000126" w14:textId="77777777" w:rsidR="00A339FD" w:rsidRDefault="00564787">
            <w:pPr>
              <w:widowControl w:val="0"/>
              <w:pBdr>
                <w:top w:val="nil"/>
                <w:left w:val="nil"/>
                <w:bottom w:val="nil"/>
                <w:right w:val="nil"/>
                <w:between w:val="nil"/>
              </w:pBdr>
              <w:spacing w:line="240" w:lineRule="auto"/>
            </w:pPr>
            <w:r>
              <w:t>id</w:t>
            </w:r>
          </w:p>
        </w:tc>
        <w:tc>
          <w:tcPr>
            <w:tcW w:w="3120" w:type="dxa"/>
            <w:shd w:val="clear" w:color="auto" w:fill="auto"/>
            <w:tcMar>
              <w:top w:w="100" w:type="dxa"/>
              <w:left w:w="100" w:type="dxa"/>
              <w:bottom w:w="100" w:type="dxa"/>
              <w:right w:w="100" w:type="dxa"/>
            </w:tcMar>
          </w:tcPr>
          <w:p w14:paraId="00000127" w14:textId="77777777" w:rsidR="00A339FD" w:rsidRDefault="00564787">
            <w:pPr>
              <w:widowControl w:val="0"/>
              <w:pBdr>
                <w:top w:val="nil"/>
                <w:left w:val="nil"/>
                <w:bottom w:val="nil"/>
                <w:right w:val="nil"/>
                <w:between w:val="nil"/>
              </w:pBdr>
              <w:spacing w:line="240" w:lineRule="auto"/>
            </w:pPr>
            <w:r>
              <w:t xml:space="preserve">Assigns a unique id to each location. </w:t>
            </w:r>
          </w:p>
        </w:tc>
        <w:tc>
          <w:tcPr>
            <w:tcW w:w="3120" w:type="dxa"/>
            <w:shd w:val="clear" w:color="auto" w:fill="auto"/>
            <w:tcMar>
              <w:top w:w="100" w:type="dxa"/>
              <w:left w:w="100" w:type="dxa"/>
              <w:bottom w:w="100" w:type="dxa"/>
              <w:right w:w="100" w:type="dxa"/>
            </w:tcMar>
          </w:tcPr>
          <w:p w14:paraId="00000128" w14:textId="77777777" w:rsidR="00A339FD" w:rsidRDefault="00564787">
            <w:pPr>
              <w:widowControl w:val="0"/>
              <w:pBdr>
                <w:top w:val="nil"/>
                <w:left w:val="nil"/>
                <w:bottom w:val="nil"/>
                <w:right w:val="nil"/>
                <w:between w:val="nil"/>
              </w:pBdr>
              <w:spacing w:line="240" w:lineRule="auto"/>
            </w:pPr>
            <w:r>
              <w:t>5</w:t>
            </w:r>
          </w:p>
        </w:tc>
      </w:tr>
      <w:tr w:rsidR="00A339FD" w14:paraId="74C9F3F8" w14:textId="77777777">
        <w:tc>
          <w:tcPr>
            <w:tcW w:w="3120" w:type="dxa"/>
            <w:shd w:val="clear" w:color="auto" w:fill="auto"/>
            <w:tcMar>
              <w:top w:w="100" w:type="dxa"/>
              <w:left w:w="100" w:type="dxa"/>
              <w:bottom w:w="100" w:type="dxa"/>
              <w:right w:w="100" w:type="dxa"/>
            </w:tcMar>
          </w:tcPr>
          <w:p w14:paraId="00000129" w14:textId="77777777" w:rsidR="00A339FD" w:rsidRDefault="00564787">
            <w:pPr>
              <w:widowControl w:val="0"/>
              <w:pBdr>
                <w:top w:val="nil"/>
                <w:left w:val="nil"/>
                <w:bottom w:val="nil"/>
                <w:right w:val="nil"/>
                <w:between w:val="nil"/>
              </w:pBdr>
              <w:spacing w:line="240" w:lineRule="auto"/>
            </w:pPr>
            <w:proofErr w:type="spellStart"/>
            <w:r>
              <w:t>Location_Name_Standardized</w:t>
            </w:r>
            <w:proofErr w:type="spellEnd"/>
          </w:p>
        </w:tc>
        <w:tc>
          <w:tcPr>
            <w:tcW w:w="3120" w:type="dxa"/>
            <w:shd w:val="clear" w:color="auto" w:fill="auto"/>
            <w:tcMar>
              <w:top w:w="100" w:type="dxa"/>
              <w:left w:w="100" w:type="dxa"/>
              <w:bottom w:w="100" w:type="dxa"/>
              <w:right w:w="100" w:type="dxa"/>
            </w:tcMar>
          </w:tcPr>
          <w:p w14:paraId="0000012A" w14:textId="77777777" w:rsidR="00A339FD" w:rsidRDefault="00564787">
            <w:pPr>
              <w:widowControl w:val="0"/>
              <w:pBdr>
                <w:top w:val="nil"/>
                <w:left w:val="nil"/>
                <w:bottom w:val="nil"/>
                <w:right w:val="nil"/>
                <w:between w:val="nil"/>
              </w:pBdr>
              <w:spacing w:line="240" w:lineRule="auto"/>
            </w:pPr>
            <w:r>
              <w:t xml:space="preserve">A standardized name applied to </w:t>
            </w:r>
            <w:proofErr w:type="spellStart"/>
            <w:r>
              <w:t>Location_Name</w:t>
            </w:r>
            <w:proofErr w:type="spellEnd"/>
            <w:r>
              <w:t xml:space="preserve"> and </w:t>
            </w:r>
            <w:proofErr w:type="spellStart"/>
            <w:r>
              <w:t>unique_ID</w:t>
            </w:r>
            <w:proofErr w:type="spellEnd"/>
            <w:r>
              <w:t>.</w:t>
            </w:r>
          </w:p>
        </w:tc>
        <w:tc>
          <w:tcPr>
            <w:tcW w:w="3120" w:type="dxa"/>
            <w:shd w:val="clear" w:color="auto" w:fill="auto"/>
            <w:tcMar>
              <w:top w:w="100" w:type="dxa"/>
              <w:left w:w="100" w:type="dxa"/>
              <w:bottom w:w="100" w:type="dxa"/>
              <w:right w:w="100" w:type="dxa"/>
            </w:tcMar>
          </w:tcPr>
          <w:p w14:paraId="0000012B" w14:textId="77777777" w:rsidR="00A339FD" w:rsidRDefault="00564787">
            <w:pPr>
              <w:widowControl w:val="0"/>
              <w:pBdr>
                <w:top w:val="nil"/>
                <w:left w:val="nil"/>
                <w:bottom w:val="nil"/>
                <w:right w:val="nil"/>
                <w:between w:val="nil"/>
              </w:pBdr>
              <w:spacing w:line="240" w:lineRule="auto"/>
            </w:pPr>
            <w:r>
              <w:t>Bordeaux</w:t>
            </w:r>
          </w:p>
        </w:tc>
      </w:tr>
      <w:tr w:rsidR="00A339FD" w14:paraId="02A1671C" w14:textId="77777777">
        <w:tc>
          <w:tcPr>
            <w:tcW w:w="3120" w:type="dxa"/>
            <w:shd w:val="clear" w:color="auto" w:fill="auto"/>
            <w:tcMar>
              <w:top w:w="100" w:type="dxa"/>
              <w:left w:w="100" w:type="dxa"/>
              <w:bottom w:w="100" w:type="dxa"/>
              <w:right w:w="100" w:type="dxa"/>
            </w:tcMar>
          </w:tcPr>
          <w:p w14:paraId="0000012C" w14:textId="77777777" w:rsidR="00A339FD" w:rsidRDefault="00564787">
            <w:pPr>
              <w:widowControl w:val="0"/>
              <w:spacing w:line="240" w:lineRule="auto"/>
            </w:pPr>
            <w:proofErr w:type="spellStart"/>
            <w:r>
              <w:t>Location_Name</w:t>
            </w:r>
            <w:proofErr w:type="spellEnd"/>
          </w:p>
        </w:tc>
        <w:tc>
          <w:tcPr>
            <w:tcW w:w="3120" w:type="dxa"/>
            <w:shd w:val="clear" w:color="auto" w:fill="auto"/>
            <w:tcMar>
              <w:top w:w="100" w:type="dxa"/>
              <w:left w:w="100" w:type="dxa"/>
              <w:bottom w:w="100" w:type="dxa"/>
              <w:right w:w="100" w:type="dxa"/>
            </w:tcMar>
          </w:tcPr>
          <w:p w14:paraId="0000012D" w14:textId="77777777" w:rsidR="00A339FD" w:rsidRDefault="00564787">
            <w:pPr>
              <w:widowControl w:val="0"/>
              <w:spacing w:line="240" w:lineRule="auto"/>
            </w:pPr>
            <w:r>
              <w:t xml:space="preserve">Names found in original text that are believed by the historian to refer to a single location. Multiple entries are denoted by “;”. </w:t>
            </w:r>
          </w:p>
        </w:tc>
        <w:tc>
          <w:tcPr>
            <w:tcW w:w="3120" w:type="dxa"/>
            <w:shd w:val="clear" w:color="auto" w:fill="auto"/>
            <w:tcMar>
              <w:top w:w="100" w:type="dxa"/>
              <w:left w:w="100" w:type="dxa"/>
              <w:bottom w:w="100" w:type="dxa"/>
              <w:right w:w="100" w:type="dxa"/>
            </w:tcMar>
          </w:tcPr>
          <w:p w14:paraId="0000012E" w14:textId="77777777" w:rsidR="00A339FD" w:rsidRDefault="00564787">
            <w:pPr>
              <w:widowControl w:val="0"/>
              <w:spacing w:line="240" w:lineRule="auto"/>
            </w:pPr>
            <w:proofErr w:type="spellStart"/>
            <w:r>
              <w:rPr>
                <w:sz w:val="21"/>
                <w:szCs w:val="21"/>
              </w:rPr>
              <w:t>Bordeauz</w:t>
            </w:r>
            <w:proofErr w:type="spellEnd"/>
            <w:r>
              <w:rPr>
                <w:sz w:val="21"/>
                <w:szCs w:val="21"/>
              </w:rPr>
              <w:t xml:space="preserve">; </w:t>
            </w:r>
            <w:proofErr w:type="spellStart"/>
            <w:r>
              <w:rPr>
                <w:sz w:val="21"/>
                <w:szCs w:val="21"/>
              </w:rPr>
              <w:t>Bordeo</w:t>
            </w:r>
            <w:proofErr w:type="spellEnd"/>
            <w:r>
              <w:rPr>
                <w:sz w:val="21"/>
                <w:szCs w:val="21"/>
              </w:rPr>
              <w:t xml:space="preserve">; </w:t>
            </w:r>
            <w:proofErr w:type="spellStart"/>
            <w:r>
              <w:rPr>
                <w:sz w:val="21"/>
                <w:szCs w:val="21"/>
              </w:rPr>
              <w:t>Bordeaulx</w:t>
            </w:r>
            <w:proofErr w:type="spellEnd"/>
          </w:p>
        </w:tc>
      </w:tr>
      <w:tr w:rsidR="00A339FD" w14:paraId="04FD53F3" w14:textId="77777777">
        <w:tc>
          <w:tcPr>
            <w:tcW w:w="3120" w:type="dxa"/>
            <w:shd w:val="clear" w:color="auto" w:fill="auto"/>
            <w:tcMar>
              <w:top w:w="100" w:type="dxa"/>
              <w:left w:w="100" w:type="dxa"/>
              <w:bottom w:w="100" w:type="dxa"/>
              <w:right w:w="100" w:type="dxa"/>
            </w:tcMar>
          </w:tcPr>
          <w:p w14:paraId="0000012F" w14:textId="77777777" w:rsidR="00A339FD" w:rsidRDefault="00564787">
            <w:pPr>
              <w:widowControl w:val="0"/>
              <w:pBdr>
                <w:top w:val="nil"/>
                <w:left w:val="nil"/>
                <w:bottom w:val="nil"/>
                <w:right w:val="nil"/>
                <w:between w:val="nil"/>
              </w:pBdr>
              <w:spacing w:line="240" w:lineRule="auto"/>
            </w:pPr>
            <w:proofErr w:type="spellStart"/>
            <w:r>
              <w:t>Geonames_Name</w:t>
            </w:r>
            <w:proofErr w:type="spellEnd"/>
          </w:p>
        </w:tc>
        <w:tc>
          <w:tcPr>
            <w:tcW w:w="3120" w:type="dxa"/>
            <w:shd w:val="clear" w:color="auto" w:fill="auto"/>
            <w:tcMar>
              <w:top w:w="100" w:type="dxa"/>
              <w:left w:w="100" w:type="dxa"/>
              <w:bottom w:w="100" w:type="dxa"/>
              <w:right w:w="100" w:type="dxa"/>
            </w:tcMar>
          </w:tcPr>
          <w:p w14:paraId="00000130" w14:textId="77777777" w:rsidR="00A339FD" w:rsidRDefault="00564787">
            <w:pPr>
              <w:widowControl w:val="0"/>
              <w:pBdr>
                <w:top w:val="nil"/>
                <w:left w:val="nil"/>
                <w:bottom w:val="nil"/>
                <w:right w:val="nil"/>
                <w:between w:val="nil"/>
              </w:pBdr>
              <w:spacing w:line="240" w:lineRule="auto"/>
            </w:pPr>
            <w:r>
              <w:t xml:space="preserve"> The name of the location.</w:t>
            </w:r>
          </w:p>
        </w:tc>
        <w:tc>
          <w:tcPr>
            <w:tcW w:w="3120" w:type="dxa"/>
            <w:shd w:val="clear" w:color="auto" w:fill="auto"/>
            <w:tcMar>
              <w:top w:w="100" w:type="dxa"/>
              <w:left w:w="100" w:type="dxa"/>
              <w:bottom w:w="100" w:type="dxa"/>
              <w:right w:w="100" w:type="dxa"/>
            </w:tcMar>
          </w:tcPr>
          <w:p w14:paraId="00000131" w14:textId="77777777" w:rsidR="00A339FD" w:rsidRDefault="00A339FD">
            <w:pPr>
              <w:widowControl w:val="0"/>
              <w:pBdr>
                <w:top w:val="nil"/>
                <w:left w:val="nil"/>
                <w:bottom w:val="nil"/>
                <w:right w:val="nil"/>
                <w:between w:val="nil"/>
              </w:pBdr>
              <w:spacing w:line="240" w:lineRule="auto"/>
            </w:pPr>
          </w:p>
        </w:tc>
      </w:tr>
      <w:tr w:rsidR="00A339FD" w14:paraId="058A3C4B" w14:textId="77777777">
        <w:tc>
          <w:tcPr>
            <w:tcW w:w="3120" w:type="dxa"/>
            <w:shd w:val="clear" w:color="auto" w:fill="auto"/>
            <w:tcMar>
              <w:top w:w="100" w:type="dxa"/>
              <w:left w:w="100" w:type="dxa"/>
              <w:bottom w:w="100" w:type="dxa"/>
              <w:right w:w="100" w:type="dxa"/>
            </w:tcMar>
          </w:tcPr>
          <w:p w14:paraId="00000132" w14:textId="77777777" w:rsidR="00A339FD" w:rsidRDefault="00564787">
            <w:pPr>
              <w:widowControl w:val="0"/>
              <w:pBdr>
                <w:top w:val="nil"/>
                <w:left w:val="nil"/>
                <w:bottom w:val="nil"/>
                <w:right w:val="nil"/>
                <w:between w:val="nil"/>
              </w:pBdr>
              <w:spacing w:line="240" w:lineRule="auto"/>
            </w:pPr>
            <w:proofErr w:type="spellStart"/>
            <w:r>
              <w:t>geonameId</w:t>
            </w:r>
            <w:proofErr w:type="spellEnd"/>
          </w:p>
        </w:tc>
        <w:tc>
          <w:tcPr>
            <w:tcW w:w="3120" w:type="dxa"/>
            <w:shd w:val="clear" w:color="auto" w:fill="auto"/>
            <w:tcMar>
              <w:top w:w="100" w:type="dxa"/>
              <w:left w:w="100" w:type="dxa"/>
              <w:bottom w:w="100" w:type="dxa"/>
              <w:right w:w="100" w:type="dxa"/>
            </w:tcMar>
          </w:tcPr>
          <w:p w14:paraId="00000133" w14:textId="77777777" w:rsidR="00A339FD" w:rsidRDefault="00564787">
            <w:pPr>
              <w:widowControl w:val="0"/>
              <w:pBdr>
                <w:top w:val="nil"/>
                <w:left w:val="nil"/>
                <w:bottom w:val="nil"/>
                <w:right w:val="nil"/>
                <w:between w:val="nil"/>
              </w:pBdr>
              <w:spacing w:line="240" w:lineRule="auto"/>
            </w:pPr>
            <w:r>
              <w:t xml:space="preserve">Unique location ID for a given </w:t>
            </w:r>
            <w:proofErr w:type="spellStart"/>
            <w:r>
              <w:t>geonames</w:t>
            </w:r>
            <w:proofErr w:type="spellEnd"/>
            <w:r>
              <w:t xml:space="preserve"> location.</w:t>
            </w:r>
          </w:p>
        </w:tc>
        <w:tc>
          <w:tcPr>
            <w:tcW w:w="3120" w:type="dxa"/>
            <w:shd w:val="clear" w:color="auto" w:fill="auto"/>
            <w:tcMar>
              <w:top w:w="100" w:type="dxa"/>
              <w:left w:w="100" w:type="dxa"/>
              <w:bottom w:w="100" w:type="dxa"/>
              <w:right w:w="100" w:type="dxa"/>
            </w:tcMar>
          </w:tcPr>
          <w:p w14:paraId="00000134" w14:textId="77777777" w:rsidR="00A339FD" w:rsidRDefault="00564787">
            <w:pPr>
              <w:widowControl w:val="0"/>
              <w:pBdr>
                <w:top w:val="nil"/>
                <w:left w:val="nil"/>
                <w:bottom w:val="nil"/>
                <w:right w:val="nil"/>
                <w:between w:val="nil"/>
              </w:pBdr>
              <w:spacing w:line="240" w:lineRule="auto"/>
            </w:pPr>
            <w:r>
              <w:rPr>
                <w:sz w:val="20"/>
                <w:szCs w:val="20"/>
              </w:rPr>
              <w:t>3183364</w:t>
            </w:r>
          </w:p>
        </w:tc>
      </w:tr>
      <w:tr w:rsidR="00A339FD" w14:paraId="2337B765" w14:textId="77777777">
        <w:tc>
          <w:tcPr>
            <w:tcW w:w="3120" w:type="dxa"/>
            <w:shd w:val="clear" w:color="auto" w:fill="auto"/>
            <w:tcMar>
              <w:top w:w="100" w:type="dxa"/>
              <w:left w:w="100" w:type="dxa"/>
              <w:bottom w:w="100" w:type="dxa"/>
              <w:right w:w="100" w:type="dxa"/>
            </w:tcMar>
          </w:tcPr>
          <w:p w14:paraId="00000135" w14:textId="77777777" w:rsidR="00A339FD" w:rsidRDefault="00564787">
            <w:pPr>
              <w:widowControl w:val="0"/>
              <w:pBdr>
                <w:top w:val="nil"/>
                <w:left w:val="nil"/>
                <w:bottom w:val="nil"/>
                <w:right w:val="nil"/>
                <w:between w:val="nil"/>
              </w:pBdr>
              <w:spacing w:line="240" w:lineRule="auto"/>
            </w:pPr>
            <w:r>
              <w:t>adminName1</w:t>
            </w:r>
          </w:p>
        </w:tc>
        <w:tc>
          <w:tcPr>
            <w:tcW w:w="3120" w:type="dxa"/>
            <w:shd w:val="clear" w:color="auto" w:fill="auto"/>
            <w:tcMar>
              <w:top w:w="100" w:type="dxa"/>
              <w:left w:w="100" w:type="dxa"/>
              <w:bottom w:w="100" w:type="dxa"/>
              <w:right w:w="100" w:type="dxa"/>
            </w:tcMar>
          </w:tcPr>
          <w:p w14:paraId="00000136" w14:textId="77777777" w:rsidR="00A339FD" w:rsidRDefault="00564787">
            <w:pPr>
              <w:widowControl w:val="0"/>
              <w:pBdr>
                <w:top w:val="nil"/>
                <w:left w:val="nil"/>
                <w:bottom w:val="nil"/>
                <w:right w:val="nil"/>
                <w:between w:val="nil"/>
              </w:pBdr>
              <w:spacing w:line="240" w:lineRule="auto"/>
            </w:pPr>
            <w:r>
              <w:t>Name of administrative subdivision</w:t>
            </w:r>
          </w:p>
        </w:tc>
        <w:tc>
          <w:tcPr>
            <w:tcW w:w="3120" w:type="dxa"/>
            <w:shd w:val="clear" w:color="auto" w:fill="auto"/>
            <w:tcMar>
              <w:top w:w="100" w:type="dxa"/>
              <w:left w:w="100" w:type="dxa"/>
              <w:bottom w:w="100" w:type="dxa"/>
              <w:right w:w="100" w:type="dxa"/>
            </w:tcMar>
          </w:tcPr>
          <w:p w14:paraId="00000137" w14:textId="77777777" w:rsidR="00A339FD" w:rsidRDefault="00564787">
            <w:pPr>
              <w:widowControl w:val="0"/>
              <w:pBdr>
                <w:top w:val="nil"/>
                <w:left w:val="nil"/>
                <w:bottom w:val="nil"/>
                <w:right w:val="nil"/>
                <w:between w:val="nil"/>
              </w:pBdr>
              <w:spacing w:line="240" w:lineRule="auto"/>
            </w:pPr>
            <w:r>
              <w:rPr>
                <w:sz w:val="20"/>
                <w:szCs w:val="20"/>
              </w:rPr>
              <w:t>Galicia</w:t>
            </w:r>
          </w:p>
        </w:tc>
      </w:tr>
      <w:tr w:rsidR="00A339FD" w14:paraId="2B836414" w14:textId="77777777">
        <w:tc>
          <w:tcPr>
            <w:tcW w:w="3120" w:type="dxa"/>
            <w:shd w:val="clear" w:color="auto" w:fill="auto"/>
            <w:tcMar>
              <w:top w:w="100" w:type="dxa"/>
              <w:left w:w="100" w:type="dxa"/>
              <w:bottom w:w="100" w:type="dxa"/>
              <w:right w:w="100" w:type="dxa"/>
            </w:tcMar>
          </w:tcPr>
          <w:p w14:paraId="00000138" w14:textId="77777777" w:rsidR="00A339FD" w:rsidRDefault="00564787">
            <w:pPr>
              <w:widowControl w:val="0"/>
              <w:pBdr>
                <w:top w:val="nil"/>
                <w:left w:val="nil"/>
                <w:bottom w:val="nil"/>
                <w:right w:val="nil"/>
                <w:between w:val="nil"/>
              </w:pBdr>
              <w:spacing w:line="240" w:lineRule="auto"/>
            </w:pPr>
            <w:r>
              <w:t>Region_2</w:t>
            </w:r>
          </w:p>
        </w:tc>
        <w:tc>
          <w:tcPr>
            <w:tcW w:w="3120" w:type="dxa"/>
            <w:shd w:val="clear" w:color="auto" w:fill="auto"/>
            <w:tcMar>
              <w:top w:w="100" w:type="dxa"/>
              <w:left w:w="100" w:type="dxa"/>
              <w:bottom w:w="100" w:type="dxa"/>
              <w:right w:w="100" w:type="dxa"/>
            </w:tcMar>
          </w:tcPr>
          <w:p w14:paraId="00000139" w14:textId="77777777" w:rsidR="00A339FD" w:rsidRDefault="00564787">
            <w:pPr>
              <w:widowControl w:val="0"/>
              <w:pBdr>
                <w:top w:val="nil"/>
                <w:left w:val="nil"/>
                <w:bottom w:val="nil"/>
                <w:right w:val="nil"/>
                <w:between w:val="nil"/>
              </w:pBdr>
              <w:spacing w:line="240" w:lineRule="auto"/>
            </w:pPr>
            <w:r>
              <w:t>Historically continuous political entity with which location can be associated, according to historian’s best guess.</w:t>
            </w:r>
          </w:p>
          <w:p w14:paraId="0000013A" w14:textId="77777777" w:rsidR="00A339FD" w:rsidRDefault="00A339FD">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000013B" w14:textId="77777777" w:rsidR="00A339FD" w:rsidRDefault="00564787">
            <w:pPr>
              <w:widowControl w:val="0"/>
              <w:pBdr>
                <w:top w:val="nil"/>
                <w:left w:val="nil"/>
                <w:bottom w:val="nil"/>
                <w:right w:val="nil"/>
                <w:between w:val="nil"/>
              </w:pBdr>
              <w:spacing w:line="240" w:lineRule="auto"/>
            </w:pPr>
            <w:r>
              <w:t>Lombardy</w:t>
            </w:r>
          </w:p>
        </w:tc>
      </w:tr>
      <w:tr w:rsidR="00A339FD" w14:paraId="6AA323A9" w14:textId="77777777">
        <w:tc>
          <w:tcPr>
            <w:tcW w:w="3120" w:type="dxa"/>
            <w:shd w:val="clear" w:color="auto" w:fill="auto"/>
            <w:tcMar>
              <w:top w:w="100" w:type="dxa"/>
              <w:left w:w="100" w:type="dxa"/>
              <w:bottom w:w="100" w:type="dxa"/>
              <w:right w:w="100" w:type="dxa"/>
            </w:tcMar>
          </w:tcPr>
          <w:p w14:paraId="0000013C" w14:textId="77777777" w:rsidR="00A339FD" w:rsidRDefault="00564787">
            <w:pPr>
              <w:widowControl w:val="0"/>
              <w:pBdr>
                <w:top w:val="nil"/>
                <w:left w:val="nil"/>
                <w:bottom w:val="nil"/>
                <w:right w:val="nil"/>
                <w:between w:val="nil"/>
              </w:pBdr>
              <w:spacing w:line="240" w:lineRule="auto"/>
            </w:pPr>
            <w:proofErr w:type="spellStart"/>
            <w:r>
              <w:t>Location_Lat</w:t>
            </w:r>
            <w:proofErr w:type="spellEnd"/>
          </w:p>
        </w:tc>
        <w:tc>
          <w:tcPr>
            <w:tcW w:w="3120" w:type="dxa"/>
            <w:shd w:val="clear" w:color="auto" w:fill="auto"/>
            <w:tcMar>
              <w:top w:w="100" w:type="dxa"/>
              <w:left w:w="100" w:type="dxa"/>
              <w:bottom w:w="100" w:type="dxa"/>
              <w:right w:w="100" w:type="dxa"/>
            </w:tcMar>
          </w:tcPr>
          <w:p w14:paraId="0000013D" w14:textId="77777777" w:rsidR="00A339FD" w:rsidRDefault="00564787">
            <w:pPr>
              <w:widowControl w:val="0"/>
              <w:pBdr>
                <w:top w:val="nil"/>
                <w:left w:val="nil"/>
                <w:bottom w:val="nil"/>
                <w:right w:val="nil"/>
                <w:between w:val="nil"/>
              </w:pBdr>
              <w:spacing w:line="240" w:lineRule="auto"/>
            </w:pPr>
            <w:r>
              <w:t>Latitude for location</w:t>
            </w:r>
          </w:p>
        </w:tc>
        <w:tc>
          <w:tcPr>
            <w:tcW w:w="3120" w:type="dxa"/>
            <w:shd w:val="clear" w:color="auto" w:fill="auto"/>
            <w:tcMar>
              <w:top w:w="100" w:type="dxa"/>
              <w:left w:w="100" w:type="dxa"/>
              <w:bottom w:w="100" w:type="dxa"/>
              <w:right w:w="100" w:type="dxa"/>
            </w:tcMar>
          </w:tcPr>
          <w:p w14:paraId="0000013E" w14:textId="77777777" w:rsidR="00A339FD" w:rsidRDefault="00564787">
            <w:pPr>
              <w:widowControl w:val="0"/>
              <w:pBdr>
                <w:top w:val="nil"/>
                <w:left w:val="nil"/>
                <w:bottom w:val="nil"/>
                <w:right w:val="nil"/>
                <w:between w:val="nil"/>
              </w:pBdr>
              <w:spacing w:line="240" w:lineRule="auto"/>
            </w:pPr>
            <w:r>
              <w:rPr>
                <w:sz w:val="20"/>
                <w:szCs w:val="20"/>
              </w:rPr>
              <w:t>43.9016</w:t>
            </w:r>
          </w:p>
        </w:tc>
      </w:tr>
      <w:tr w:rsidR="00A339FD" w14:paraId="0F9C06C7" w14:textId="77777777">
        <w:tc>
          <w:tcPr>
            <w:tcW w:w="3120" w:type="dxa"/>
            <w:shd w:val="clear" w:color="auto" w:fill="auto"/>
            <w:tcMar>
              <w:top w:w="100" w:type="dxa"/>
              <w:left w:w="100" w:type="dxa"/>
              <w:bottom w:w="100" w:type="dxa"/>
              <w:right w:w="100" w:type="dxa"/>
            </w:tcMar>
          </w:tcPr>
          <w:p w14:paraId="0000013F" w14:textId="77777777" w:rsidR="00A339FD" w:rsidRDefault="00564787">
            <w:pPr>
              <w:widowControl w:val="0"/>
              <w:pBdr>
                <w:top w:val="nil"/>
                <w:left w:val="nil"/>
                <w:bottom w:val="nil"/>
                <w:right w:val="nil"/>
                <w:between w:val="nil"/>
              </w:pBdr>
              <w:spacing w:line="240" w:lineRule="auto"/>
            </w:pPr>
            <w:proofErr w:type="spellStart"/>
            <w:r>
              <w:t>Location_Lng</w:t>
            </w:r>
            <w:proofErr w:type="spellEnd"/>
          </w:p>
        </w:tc>
        <w:tc>
          <w:tcPr>
            <w:tcW w:w="3120" w:type="dxa"/>
            <w:shd w:val="clear" w:color="auto" w:fill="auto"/>
            <w:tcMar>
              <w:top w:w="100" w:type="dxa"/>
              <w:left w:w="100" w:type="dxa"/>
              <w:bottom w:w="100" w:type="dxa"/>
              <w:right w:w="100" w:type="dxa"/>
            </w:tcMar>
          </w:tcPr>
          <w:p w14:paraId="00000140" w14:textId="77777777" w:rsidR="00A339FD" w:rsidRDefault="00564787">
            <w:pPr>
              <w:widowControl w:val="0"/>
              <w:pBdr>
                <w:top w:val="nil"/>
                <w:left w:val="nil"/>
                <w:bottom w:val="nil"/>
                <w:right w:val="nil"/>
                <w:between w:val="nil"/>
              </w:pBdr>
              <w:spacing w:line="240" w:lineRule="auto"/>
            </w:pPr>
            <w:r>
              <w:t>Longitude for location</w:t>
            </w:r>
          </w:p>
        </w:tc>
        <w:tc>
          <w:tcPr>
            <w:tcW w:w="3120" w:type="dxa"/>
            <w:shd w:val="clear" w:color="auto" w:fill="auto"/>
            <w:tcMar>
              <w:top w:w="100" w:type="dxa"/>
              <w:left w:w="100" w:type="dxa"/>
              <w:bottom w:w="100" w:type="dxa"/>
              <w:right w:w="100" w:type="dxa"/>
            </w:tcMar>
          </w:tcPr>
          <w:p w14:paraId="00000141" w14:textId="77777777" w:rsidR="00A339FD" w:rsidRDefault="00564787">
            <w:pPr>
              <w:widowControl w:val="0"/>
              <w:pBdr>
                <w:top w:val="nil"/>
                <w:left w:val="nil"/>
                <w:bottom w:val="nil"/>
                <w:right w:val="nil"/>
                <w:between w:val="nil"/>
              </w:pBdr>
              <w:spacing w:line="240" w:lineRule="auto"/>
            </w:pPr>
            <w:r>
              <w:rPr>
                <w:sz w:val="20"/>
                <w:szCs w:val="20"/>
              </w:rPr>
              <w:t>1.89686</w:t>
            </w:r>
          </w:p>
        </w:tc>
      </w:tr>
      <w:tr w:rsidR="00A339FD" w14:paraId="6FBCC7D9" w14:textId="77777777">
        <w:tc>
          <w:tcPr>
            <w:tcW w:w="3120" w:type="dxa"/>
            <w:shd w:val="clear" w:color="auto" w:fill="auto"/>
            <w:tcMar>
              <w:top w:w="100" w:type="dxa"/>
              <w:left w:w="100" w:type="dxa"/>
              <w:bottom w:w="100" w:type="dxa"/>
              <w:right w:w="100" w:type="dxa"/>
            </w:tcMar>
          </w:tcPr>
          <w:p w14:paraId="00000142" w14:textId="77777777" w:rsidR="00A339FD" w:rsidRDefault="00564787">
            <w:pPr>
              <w:widowControl w:val="0"/>
              <w:pBdr>
                <w:top w:val="nil"/>
                <w:left w:val="nil"/>
                <w:bottom w:val="nil"/>
                <w:right w:val="nil"/>
                <w:between w:val="nil"/>
              </w:pBdr>
              <w:spacing w:line="240" w:lineRule="auto"/>
            </w:pPr>
            <w:proofErr w:type="spellStart"/>
            <w:r>
              <w:rPr>
                <w:sz w:val="21"/>
                <w:szCs w:val="21"/>
              </w:rPr>
              <w:t>Location_LatLong</w:t>
            </w:r>
            <w:proofErr w:type="spellEnd"/>
          </w:p>
        </w:tc>
        <w:tc>
          <w:tcPr>
            <w:tcW w:w="3120" w:type="dxa"/>
            <w:shd w:val="clear" w:color="auto" w:fill="auto"/>
            <w:tcMar>
              <w:top w:w="100" w:type="dxa"/>
              <w:left w:w="100" w:type="dxa"/>
              <w:bottom w:w="100" w:type="dxa"/>
              <w:right w:w="100" w:type="dxa"/>
            </w:tcMar>
          </w:tcPr>
          <w:p w14:paraId="00000143" w14:textId="77777777" w:rsidR="00A339FD" w:rsidRDefault="00564787">
            <w:pPr>
              <w:widowControl w:val="0"/>
              <w:pBdr>
                <w:top w:val="nil"/>
                <w:left w:val="nil"/>
                <w:bottom w:val="nil"/>
                <w:right w:val="nil"/>
                <w:between w:val="nil"/>
              </w:pBdr>
              <w:spacing w:line="240" w:lineRule="auto"/>
            </w:pPr>
            <w:r>
              <w:t>Latitude and longitude for location, as separated by a comma.</w:t>
            </w:r>
          </w:p>
        </w:tc>
        <w:tc>
          <w:tcPr>
            <w:tcW w:w="3120" w:type="dxa"/>
            <w:shd w:val="clear" w:color="auto" w:fill="auto"/>
            <w:tcMar>
              <w:top w:w="100" w:type="dxa"/>
              <w:left w:w="100" w:type="dxa"/>
              <w:bottom w:w="100" w:type="dxa"/>
              <w:right w:w="100" w:type="dxa"/>
            </w:tcMar>
          </w:tcPr>
          <w:p w14:paraId="00000144" w14:textId="77777777" w:rsidR="00A339FD" w:rsidRDefault="00564787">
            <w:pPr>
              <w:widowControl w:val="0"/>
              <w:spacing w:line="240" w:lineRule="auto"/>
            </w:pPr>
            <w:r>
              <w:rPr>
                <w:sz w:val="21"/>
                <w:szCs w:val="21"/>
              </w:rPr>
              <w:t>46.1582121,1.8004451</w:t>
            </w:r>
          </w:p>
        </w:tc>
      </w:tr>
      <w:tr w:rsidR="00A339FD" w14:paraId="384BBB94" w14:textId="77777777">
        <w:tc>
          <w:tcPr>
            <w:tcW w:w="3120" w:type="dxa"/>
            <w:shd w:val="clear" w:color="auto" w:fill="auto"/>
            <w:tcMar>
              <w:top w:w="100" w:type="dxa"/>
              <w:left w:w="100" w:type="dxa"/>
              <w:bottom w:w="100" w:type="dxa"/>
              <w:right w:w="100" w:type="dxa"/>
            </w:tcMar>
          </w:tcPr>
          <w:p w14:paraId="00000145" w14:textId="77777777" w:rsidR="00A339FD" w:rsidRDefault="00564787">
            <w:pPr>
              <w:widowControl w:val="0"/>
              <w:pBdr>
                <w:top w:val="nil"/>
                <w:left w:val="nil"/>
                <w:bottom w:val="nil"/>
                <w:right w:val="nil"/>
                <w:between w:val="nil"/>
              </w:pBdr>
              <w:spacing w:line="240" w:lineRule="auto"/>
              <w:rPr>
                <w:sz w:val="21"/>
                <w:szCs w:val="21"/>
              </w:rPr>
            </w:pPr>
            <w:proofErr w:type="spellStart"/>
            <w:r>
              <w:rPr>
                <w:sz w:val="21"/>
                <w:szCs w:val="21"/>
              </w:rPr>
              <w:t>country_code</w:t>
            </w:r>
            <w:proofErr w:type="spellEnd"/>
          </w:p>
        </w:tc>
        <w:tc>
          <w:tcPr>
            <w:tcW w:w="3120" w:type="dxa"/>
            <w:shd w:val="clear" w:color="auto" w:fill="auto"/>
            <w:tcMar>
              <w:top w:w="100" w:type="dxa"/>
              <w:left w:w="100" w:type="dxa"/>
              <w:bottom w:w="100" w:type="dxa"/>
              <w:right w:w="100" w:type="dxa"/>
            </w:tcMar>
          </w:tcPr>
          <w:p w14:paraId="00000146" w14:textId="77777777" w:rsidR="00A339FD" w:rsidRDefault="00564787">
            <w:pPr>
              <w:widowControl w:val="0"/>
              <w:pBdr>
                <w:top w:val="nil"/>
                <w:left w:val="nil"/>
                <w:bottom w:val="nil"/>
                <w:right w:val="nil"/>
                <w:between w:val="nil"/>
              </w:pBdr>
              <w:spacing w:line="240" w:lineRule="auto"/>
            </w:pPr>
            <w:r>
              <w:t>The country code of the location</w:t>
            </w:r>
          </w:p>
        </w:tc>
        <w:tc>
          <w:tcPr>
            <w:tcW w:w="3120" w:type="dxa"/>
            <w:shd w:val="clear" w:color="auto" w:fill="auto"/>
            <w:tcMar>
              <w:top w:w="100" w:type="dxa"/>
              <w:left w:w="100" w:type="dxa"/>
              <w:bottom w:w="100" w:type="dxa"/>
              <w:right w:w="100" w:type="dxa"/>
            </w:tcMar>
          </w:tcPr>
          <w:p w14:paraId="00000147" w14:textId="77777777" w:rsidR="00A339FD" w:rsidRDefault="00564787">
            <w:pPr>
              <w:widowControl w:val="0"/>
              <w:spacing w:line="240" w:lineRule="auto"/>
              <w:rPr>
                <w:sz w:val="21"/>
                <w:szCs w:val="21"/>
              </w:rPr>
            </w:pPr>
            <w:r>
              <w:rPr>
                <w:sz w:val="21"/>
                <w:szCs w:val="21"/>
              </w:rPr>
              <w:t>FR</w:t>
            </w:r>
          </w:p>
        </w:tc>
      </w:tr>
      <w:tr w:rsidR="00A339FD" w14:paraId="4C67FE66" w14:textId="77777777">
        <w:tc>
          <w:tcPr>
            <w:tcW w:w="3120" w:type="dxa"/>
            <w:shd w:val="clear" w:color="auto" w:fill="auto"/>
            <w:tcMar>
              <w:top w:w="100" w:type="dxa"/>
              <w:left w:w="100" w:type="dxa"/>
              <w:bottom w:w="100" w:type="dxa"/>
              <w:right w:w="100" w:type="dxa"/>
            </w:tcMar>
          </w:tcPr>
          <w:p w14:paraId="00000148" w14:textId="77777777" w:rsidR="00A339FD" w:rsidRDefault="00564787">
            <w:pPr>
              <w:widowControl w:val="0"/>
              <w:pBdr>
                <w:top w:val="nil"/>
                <w:left w:val="nil"/>
                <w:bottom w:val="nil"/>
                <w:right w:val="nil"/>
                <w:between w:val="nil"/>
              </w:pBdr>
              <w:spacing w:line="240" w:lineRule="auto"/>
              <w:rPr>
                <w:sz w:val="21"/>
                <w:szCs w:val="21"/>
              </w:rPr>
            </w:pPr>
            <w:proofErr w:type="spellStart"/>
            <w:r>
              <w:rPr>
                <w:sz w:val="21"/>
                <w:szCs w:val="21"/>
              </w:rPr>
              <w:t>country_name</w:t>
            </w:r>
            <w:proofErr w:type="spellEnd"/>
          </w:p>
        </w:tc>
        <w:tc>
          <w:tcPr>
            <w:tcW w:w="3120" w:type="dxa"/>
            <w:shd w:val="clear" w:color="auto" w:fill="auto"/>
            <w:tcMar>
              <w:top w:w="100" w:type="dxa"/>
              <w:left w:w="100" w:type="dxa"/>
              <w:bottom w:w="100" w:type="dxa"/>
              <w:right w:w="100" w:type="dxa"/>
            </w:tcMar>
          </w:tcPr>
          <w:p w14:paraId="00000149" w14:textId="77777777" w:rsidR="00A339FD" w:rsidRDefault="00564787">
            <w:pPr>
              <w:widowControl w:val="0"/>
              <w:spacing w:line="240" w:lineRule="auto"/>
            </w:pPr>
            <w:r>
              <w:t xml:space="preserve">Modern nation state with which location can be associated, according to </w:t>
            </w:r>
            <w:r>
              <w:lastRenderedPageBreak/>
              <w:t xml:space="preserve">historian’s best guess. </w:t>
            </w:r>
          </w:p>
        </w:tc>
        <w:tc>
          <w:tcPr>
            <w:tcW w:w="3120" w:type="dxa"/>
            <w:shd w:val="clear" w:color="auto" w:fill="auto"/>
            <w:tcMar>
              <w:top w:w="100" w:type="dxa"/>
              <w:left w:w="100" w:type="dxa"/>
              <w:bottom w:w="100" w:type="dxa"/>
              <w:right w:w="100" w:type="dxa"/>
            </w:tcMar>
          </w:tcPr>
          <w:p w14:paraId="0000014A" w14:textId="77777777" w:rsidR="00A339FD" w:rsidRDefault="00564787">
            <w:pPr>
              <w:widowControl w:val="0"/>
              <w:spacing w:line="240" w:lineRule="auto"/>
              <w:rPr>
                <w:sz w:val="21"/>
                <w:szCs w:val="21"/>
              </w:rPr>
            </w:pPr>
            <w:r>
              <w:rPr>
                <w:sz w:val="21"/>
                <w:szCs w:val="21"/>
              </w:rPr>
              <w:lastRenderedPageBreak/>
              <w:t>Germany</w:t>
            </w:r>
          </w:p>
        </w:tc>
      </w:tr>
      <w:tr w:rsidR="00A339FD" w14:paraId="4C975C88" w14:textId="77777777">
        <w:tc>
          <w:tcPr>
            <w:tcW w:w="3120" w:type="dxa"/>
            <w:shd w:val="clear" w:color="auto" w:fill="auto"/>
            <w:tcMar>
              <w:top w:w="100" w:type="dxa"/>
              <w:left w:w="100" w:type="dxa"/>
              <w:bottom w:w="100" w:type="dxa"/>
              <w:right w:w="100" w:type="dxa"/>
            </w:tcMar>
          </w:tcPr>
          <w:p w14:paraId="0000014B" w14:textId="77777777" w:rsidR="00A339FD" w:rsidRDefault="00564787">
            <w:pPr>
              <w:widowControl w:val="0"/>
              <w:pBdr>
                <w:top w:val="nil"/>
                <w:left w:val="nil"/>
                <w:bottom w:val="nil"/>
                <w:right w:val="nil"/>
                <w:between w:val="nil"/>
              </w:pBdr>
              <w:spacing w:line="240" w:lineRule="auto"/>
            </w:pPr>
            <w:proofErr w:type="spellStart"/>
            <w:r>
              <w:t>Att_Inf</w:t>
            </w:r>
            <w:proofErr w:type="spellEnd"/>
          </w:p>
        </w:tc>
        <w:tc>
          <w:tcPr>
            <w:tcW w:w="3120" w:type="dxa"/>
            <w:shd w:val="clear" w:color="auto" w:fill="auto"/>
            <w:tcMar>
              <w:top w:w="100" w:type="dxa"/>
              <w:left w:w="100" w:type="dxa"/>
              <w:bottom w:w="100" w:type="dxa"/>
              <w:right w:w="100" w:type="dxa"/>
            </w:tcMar>
          </w:tcPr>
          <w:p w14:paraId="0000014C" w14:textId="77777777" w:rsidR="00A339FD" w:rsidRDefault="00564787">
            <w:pPr>
              <w:widowControl w:val="0"/>
              <w:pBdr>
                <w:top w:val="nil"/>
                <w:left w:val="nil"/>
                <w:bottom w:val="nil"/>
                <w:right w:val="nil"/>
                <w:between w:val="nil"/>
              </w:pBdr>
              <w:spacing w:line="240" w:lineRule="auto"/>
            </w:pPr>
            <w:r>
              <w:t xml:space="preserve">Attribute determined by historian reflecting proximity to important geographic feature. </w:t>
            </w:r>
          </w:p>
        </w:tc>
        <w:tc>
          <w:tcPr>
            <w:tcW w:w="3120" w:type="dxa"/>
            <w:shd w:val="clear" w:color="auto" w:fill="auto"/>
            <w:tcMar>
              <w:top w:w="100" w:type="dxa"/>
              <w:left w:w="100" w:type="dxa"/>
              <w:bottom w:w="100" w:type="dxa"/>
              <w:right w:w="100" w:type="dxa"/>
            </w:tcMar>
          </w:tcPr>
          <w:p w14:paraId="0000014D" w14:textId="77777777" w:rsidR="00A339FD" w:rsidRDefault="00564787">
            <w:pPr>
              <w:widowControl w:val="0"/>
              <w:pBdr>
                <w:top w:val="nil"/>
                <w:left w:val="nil"/>
                <w:bottom w:val="nil"/>
                <w:right w:val="nil"/>
                <w:between w:val="nil"/>
              </w:pBdr>
              <w:spacing w:line="240" w:lineRule="auto"/>
            </w:pPr>
            <w:r>
              <w:t>Mountain Pass</w:t>
            </w:r>
          </w:p>
        </w:tc>
      </w:tr>
      <w:tr w:rsidR="00A339FD" w14:paraId="65C5A033" w14:textId="77777777">
        <w:tc>
          <w:tcPr>
            <w:tcW w:w="3120" w:type="dxa"/>
            <w:shd w:val="clear" w:color="auto" w:fill="auto"/>
            <w:tcMar>
              <w:top w:w="100" w:type="dxa"/>
              <w:left w:w="100" w:type="dxa"/>
              <w:bottom w:w="100" w:type="dxa"/>
              <w:right w:w="100" w:type="dxa"/>
            </w:tcMar>
          </w:tcPr>
          <w:p w14:paraId="0000014E" w14:textId="77777777" w:rsidR="00A339FD" w:rsidRDefault="00564787">
            <w:pPr>
              <w:widowControl w:val="0"/>
              <w:spacing w:line="240" w:lineRule="auto"/>
            </w:pPr>
            <w:proofErr w:type="spellStart"/>
            <w:r>
              <w:t>Att_Inf_Detail</w:t>
            </w:r>
            <w:proofErr w:type="spellEnd"/>
          </w:p>
        </w:tc>
        <w:tc>
          <w:tcPr>
            <w:tcW w:w="3120" w:type="dxa"/>
            <w:shd w:val="clear" w:color="auto" w:fill="auto"/>
            <w:tcMar>
              <w:top w:w="100" w:type="dxa"/>
              <w:left w:w="100" w:type="dxa"/>
              <w:bottom w:w="100" w:type="dxa"/>
              <w:right w:w="100" w:type="dxa"/>
            </w:tcMar>
          </w:tcPr>
          <w:p w14:paraId="0000014F" w14:textId="77777777" w:rsidR="00A339FD" w:rsidRDefault="00564787">
            <w:pPr>
              <w:widowControl w:val="0"/>
              <w:spacing w:line="240" w:lineRule="auto"/>
            </w:pPr>
            <w:r>
              <w:t xml:space="preserve">Detail of attribute determined by historian reflecting proximity to important geographic feature. </w:t>
            </w:r>
          </w:p>
        </w:tc>
        <w:tc>
          <w:tcPr>
            <w:tcW w:w="3120" w:type="dxa"/>
            <w:shd w:val="clear" w:color="auto" w:fill="auto"/>
            <w:tcMar>
              <w:top w:w="100" w:type="dxa"/>
              <w:left w:w="100" w:type="dxa"/>
              <w:bottom w:w="100" w:type="dxa"/>
              <w:right w:w="100" w:type="dxa"/>
            </w:tcMar>
          </w:tcPr>
          <w:p w14:paraId="00000150" w14:textId="77777777" w:rsidR="00A339FD" w:rsidRDefault="00564787">
            <w:pPr>
              <w:widowControl w:val="0"/>
              <w:spacing w:line="240" w:lineRule="auto"/>
            </w:pPr>
            <w:r>
              <w:t>Brenner Pass</w:t>
            </w:r>
          </w:p>
        </w:tc>
      </w:tr>
      <w:tr w:rsidR="00A339FD" w14:paraId="699FB9B7" w14:textId="77777777">
        <w:tc>
          <w:tcPr>
            <w:tcW w:w="3120" w:type="dxa"/>
            <w:shd w:val="clear" w:color="auto" w:fill="auto"/>
            <w:tcMar>
              <w:top w:w="100" w:type="dxa"/>
              <w:left w:w="100" w:type="dxa"/>
              <w:bottom w:w="100" w:type="dxa"/>
              <w:right w:w="100" w:type="dxa"/>
            </w:tcMar>
          </w:tcPr>
          <w:p w14:paraId="00000151" w14:textId="77777777" w:rsidR="00A339FD" w:rsidRDefault="00564787">
            <w:pPr>
              <w:widowControl w:val="0"/>
              <w:spacing w:line="240" w:lineRule="auto"/>
            </w:pPr>
            <w:proofErr w:type="spellStart"/>
            <w:r>
              <w:t>Location_Attribu</w:t>
            </w:r>
            <w:r>
              <w:t>te_Orig</w:t>
            </w:r>
            <w:proofErr w:type="spellEnd"/>
          </w:p>
        </w:tc>
        <w:tc>
          <w:tcPr>
            <w:tcW w:w="3120" w:type="dxa"/>
            <w:shd w:val="clear" w:color="auto" w:fill="auto"/>
            <w:tcMar>
              <w:top w:w="100" w:type="dxa"/>
              <w:left w:w="100" w:type="dxa"/>
              <w:bottom w:w="100" w:type="dxa"/>
              <w:right w:w="100" w:type="dxa"/>
            </w:tcMar>
          </w:tcPr>
          <w:p w14:paraId="00000152" w14:textId="77777777" w:rsidR="00A339FD" w:rsidRDefault="00564787">
            <w:pPr>
              <w:widowControl w:val="0"/>
              <w:spacing w:line="240" w:lineRule="auto"/>
            </w:pPr>
            <w:r>
              <w:rPr>
                <w:color w:val="1D1C1D"/>
                <w:sz w:val="23"/>
                <w:szCs w:val="23"/>
              </w:rPr>
              <w:t>String taken from the original text header indicating a qualitative evaluation of the route</w:t>
            </w:r>
          </w:p>
        </w:tc>
        <w:tc>
          <w:tcPr>
            <w:tcW w:w="3120" w:type="dxa"/>
            <w:shd w:val="clear" w:color="auto" w:fill="auto"/>
            <w:tcMar>
              <w:top w:w="100" w:type="dxa"/>
              <w:left w:w="100" w:type="dxa"/>
              <w:bottom w:w="100" w:type="dxa"/>
              <w:right w:w="100" w:type="dxa"/>
            </w:tcMar>
          </w:tcPr>
          <w:p w14:paraId="00000153" w14:textId="77777777" w:rsidR="00A339FD" w:rsidRDefault="00A339FD">
            <w:pPr>
              <w:widowControl w:val="0"/>
              <w:spacing w:line="240" w:lineRule="auto"/>
            </w:pPr>
          </w:p>
        </w:tc>
      </w:tr>
      <w:tr w:rsidR="00A339FD" w14:paraId="2FA47E9E" w14:textId="77777777">
        <w:tc>
          <w:tcPr>
            <w:tcW w:w="3120" w:type="dxa"/>
            <w:shd w:val="clear" w:color="auto" w:fill="auto"/>
            <w:tcMar>
              <w:top w:w="100" w:type="dxa"/>
              <w:left w:w="100" w:type="dxa"/>
              <w:bottom w:w="100" w:type="dxa"/>
              <w:right w:w="100" w:type="dxa"/>
            </w:tcMar>
          </w:tcPr>
          <w:p w14:paraId="00000154" w14:textId="77777777" w:rsidR="00A339FD" w:rsidRDefault="00564787">
            <w:pPr>
              <w:widowControl w:val="0"/>
              <w:spacing w:line="240" w:lineRule="auto"/>
            </w:pPr>
            <w:r>
              <w:t>Flag</w:t>
            </w:r>
          </w:p>
        </w:tc>
        <w:tc>
          <w:tcPr>
            <w:tcW w:w="3120" w:type="dxa"/>
            <w:shd w:val="clear" w:color="auto" w:fill="auto"/>
            <w:tcMar>
              <w:top w:w="100" w:type="dxa"/>
              <w:left w:w="100" w:type="dxa"/>
              <w:bottom w:w="100" w:type="dxa"/>
              <w:right w:w="100" w:type="dxa"/>
            </w:tcMar>
          </w:tcPr>
          <w:p w14:paraId="00000155" w14:textId="77777777" w:rsidR="00A339FD" w:rsidRDefault="00564787">
            <w:pPr>
              <w:widowControl w:val="0"/>
              <w:spacing w:line="240" w:lineRule="auto"/>
            </w:pPr>
            <w:r>
              <w:t>True for any rows that do not contain the following country codes: DE, CZ, SK, PL, HU.</w:t>
            </w:r>
          </w:p>
        </w:tc>
        <w:tc>
          <w:tcPr>
            <w:tcW w:w="3120" w:type="dxa"/>
            <w:shd w:val="clear" w:color="auto" w:fill="auto"/>
            <w:tcMar>
              <w:top w:w="100" w:type="dxa"/>
              <w:left w:w="100" w:type="dxa"/>
              <w:bottom w:w="100" w:type="dxa"/>
              <w:right w:w="100" w:type="dxa"/>
            </w:tcMar>
          </w:tcPr>
          <w:p w14:paraId="00000156" w14:textId="77777777" w:rsidR="00A339FD" w:rsidRDefault="00564787">
            <w:pPr>
              <w:widowControl w:val="0"/>
              <w:spacing w:line="240" w:lineRule="auto"/>
            </w:pPr>
            <w:r>
              <w:t>TRUE</w:t>
            </w:r>
          </w:p>
        </w:tc>
      </w:tr>
      <w:tr w:rsidR="00A339FD" w14:paraId="549A44C5" w14:textId="77777777">
        <w:tc>
          <w:tcPr>
            <w:tcW w:w="3120" w:type="dxa"/>
            <w:shd w:val="clear" w:color="auto" w:fill="auto"/>
            <w:tcMar>
              <w:top w:w="100" w:type="dxa"/>
              <w:left w:w="100" w:type="dxa"/>
              <w:bottom w:w="100" w:type="dxa"/>
              <w:right w:w="100" w:type="dxa"/>
            </w:tcMar>
          </w:tcPr>
          <w:p w14:paraId="00000157" w14:textId="77777777" w:rsidR="00A339FD" w:rsidRDefault="00564787">
            <w:pPr>
              <w:widowControl w:val="0"/>
              <w:spacing w:line="240" w:lineRule="auto"/>
            </w:pPr>
            <w:proofErr w:type="spellStart"/>
            <w:r>
              <w:t>Flag.note</w:t>
            </w:r>
            <w:proofErr w:type="spellEnd"/>
          </w:p>
        </w:tc>
        <w:tc>
          <w:tcPr>
            <w:tcW w:w="3120" w:type="dxa"/>
            <w:shd w:val="clear" w:color="auto" w:fill="auto"/>
            <w:tcMar>
              <w:top w:w="100" w:type="dxa"/>
              <w:left w:w="100" w:type="dxa"/>
              <w:bottom w:w="100" w:type="dxa"/>
              <w:right w:w="100" w:type="dxa"/>
            </w:tcMar>
          </w:tcPr>
          <w:p w14:paraId="00000158" w14:textId="77777777" w:rsidR="00A339FD" w:rsidRDefault="00564787">
            <w:pPr>
              <w:widowControl w:val="0"/>
              <w:spacing w:line="240" w:lineRule="auto"/>
            </w:pPr>
            <w:r>
              <w:rPr>
                <w:color w:val="1D1C1D"/>
                <w:sz w:val="23"/>
                <w:szCs w:val="23"/>
              </w:rPr>
              <w:t>String documenting researcher's reason for the application of a TRUE value in the "Flag" column</w:t>
            </w:r>
          </w:p>
        </w:tc>
        <w:tc>
          <w:tcPr>
            <w:tcW w:w="3120" w:type="dxa"/>
            <w:shd w:val="clear" w:color="auto" w:fill="auto"/>
            <w:tcMar>
              <w:top w:w="100" w:type="dxa"/>
              <w:left w:w="100" w:type="dxa"/>
              <w:bottom w:w="100" w:type="dxa"/>
              <w:right w:w="100" w:type="dxa"/>
            </w:tcMar>
          </w:tcPr>
          <w:p w14:paraId="00000159" w14:textId="77777777" w:rsidR="00A339FD" w:rsidRDefault="00A339FD">
            <w:pPr>
              <w:widowControl w:val="0"/>
              <w:spacing w:line="240" w:lineRule="auto"/>
            </w:pPr>
          </w:p>
        </w:tc>
      </w:tr>
    </w:tbl>
    <w:p w14:paraId="0000015A" w14:textId="20FC70FA" w:rsidR="00A339FD" w:rsidRPr="000A1B47" w:rsidRDefault="00A339FD">
      <w:pPr>
        <w:pStyle w:val="Heading2"/>
        <w:rPr>
          <w:iCs/>
        </w:rPr>
      </w:pPr>
      <w:bookmarkStart w:id="8" w:name="_sjg402c7m4k8" w:colFirst="0" w:colLast="0"/>
      <w:bookmarkEnd w:id="8"/>
    </w:p>
    <w:sectPr w:rsidR="00A339FD" w:rsidRPr="000A1B4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9FD"/>
    <w:rsid w:val="000A1B47"/>
    <w:rsid w:val="00221C1A"/>
    <w:rsid w:val="00564787"/>
    <w:rsid w:val="00853113"/>
    <w:rsid w:val="009155B9"/>
    <w:rsid w:val="00A147A6"/>
    <w:rsid w:val="00A339FD"/>
    <w:rsid w:val="00D20AD9"/>
    <w:rsid w:val="00EA3397"/>
    <w:rsid w:val="00F61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74A4F"/>
  <w15:docId w15:val="{BBA2FC99-6C2D-4BA6-93EE-8BD58C58F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A147A6"/>
    <w:rPr>
      <w:color w:val="0000FF" w:themeColor="hyperlink"/>
      <w:u w:val="single"/>
    </w:rPr>
  </w:style>
  <w:style w:type="character" w:styleId="UnresolvedMention">
    <w:name w:val="Unresolved Mention"/>
    <w:basedOn w:val="DefaultParagraphFont"/>
    <w:uiPriority w:val="99"/>
    <w:semiHidden/>
    <w:unhideWhenUsed/>
    <w:rsid w:val="00A14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oclc.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stc.ac.uk/" TargetMode="External"/><Relationship Id="rId5" Type="http://schemas.openxmlformats.org/officeDocument/2006/relationships/hyperlink" Target="https://www.wikidata.org" TargetMode="External"/><Relationship Id="rId4" Type="http://schemas.openxmlformats.org/officeDocument/2006/relationships/hyperlink" Target="http://viaf.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12</Pages>
  <Words>1813</Words>
  <Characters>10338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M</dc:creator>
  <cp:lastModifiedBy>Midura, Rachel</cp:lastModifiedBy>
  <cp:revision>5</cp:revision>
  <dcterms:created xsi:type="dcterms:W3CDTF">2021-07-22T15:11:00Z</dcterms:created>
  <dcterms:modified xsi:type="dcterms:W3CDTF">2021-07-22T15:39:00Z</dcterms:modified>
</cp:coreProperties>
</file>