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69DBA" w14:textId="77777777" w:rsidR="009B6C66" w:rsidRPr="00A007E1" w:rsidRDefault="009B6C66" w:rsidP="009B6C66">
      <w:pPr>
        <w:jc w:val="center"/>
        <w:rPr>
          <w:rFonts w:cs="Calibri"/>
          <w:sz w:val="22"/>
          <w:szCs w:val="22"/>
        </w:rPr>
      </w:pPr>
    </w:p>
    <w:p w14:paraId="6BCD9CF1" w14:textId="77777777" w:rsidR="009B6C66" w:rsidRPr="00A007E1" w:rsidRDefault="009B6C66" w:rsidP="009B6C66">
      <w:pPr>
        <w:jc w:val="center"/>
        <w:rPr>
          <w:rFonts w:cs="Calibri"/>
          <w:sz w:val="22"/>
          <w:szCs w:val="22"/>
        </w:rPr>
      </w:pPr>
    </w:p>
    <w:p w14:paraId="4A0AC87B" w14:textId="77777777" w:rsidR="009B6C66" w:rsidRPr="00A007E1" w:rsidRDefault="009B6C66" w:rsidP="009B6C66">
      <w:pPr>
        <w:jc w:val="center"/>
        <w:rPr>
          <w:rFonts w:cs="Calibri"/>
          <w:sz w:val="22"/>
          <w:szCs w:val="22"/>
        </w:rPr>
      </w:pPr>
    </w:p>
    <w:p w14:paraId="1AB9E4FC" w14:textId="77777777" w:rsidR="009B6C66" w:rsidRPr="00A007E1" w:rsidRDefault="009B6C66" w:rsidP="009B6C66">
      <w:pPr>
        <w:jc w:val="center"/>
        <w:rPr>
          <w:rFonts w:cs="Calibri"/>
          <w:sz w:val="22"/>
          <w:szCs w:val="22"/>
        </w:rPr>
      </w:pPr>
    </w:p>
    <w:p w14:paraId="68926A44" w14:textId="77777777" w:rsidR="009B6C66" w:rsidRPr="00A007E1" w:rsidRDefault="009B6C66" w:rsidP="009B6C66">
      <w:pPr>
        <w:jc w:val="center"/>
        <w:rPr>
          <w:rFonts w:cs="Calibri"/>
          <w:sz w:val="22"/>
          <w:szCs w:val="22"/>
        </w:rPr>
      </w:pPr>
    </w:p>
    <w:p w14:paraId="5403A0EC" w14:textId="77777777" w:rsidR="009B6C66" w:rsidRPr="00A007E1" w:rsidRDefault="009B6C66" w:rsidP="009B6C66">
      <w:pPr>
        <w:jc w:val="center"/>
        <w:rPr>
          <w:rFonts w:cs="Calibri"/>
          <w:sz w:val="22"/>
          <w:szCs w:val="22"/>
        </w:rPr>
      </w:pPr>
    </w:p>
    <w:p w14:paraId="2A415EFE" w14:textId="77777777" w:rsidR="009B6C66" w:rsidRPr="00A007E1" w:rsidRDefault="009B6C66" w:rsidP="009B6C66">
      <w:pPr>
        <w:jc w:val="center"/>
        <w:rPr>
          <w:rFonts w:cs="Calibri"/>
          <w:sz w:val="22"/>
          <w:szCs w:val="22"/>
        </w:rPr>
      </w:pPr>
    </w:p>
    <w:p w14:paraId="2EE29798" w14:textId="77777777" w:rsidR="009B6C66" w:rsidRPr="00A007E1" w:rsidRDefault="009B6C66" w:rsidP="009B6C66">
      <w:pPr>
        <w:jc w:val="center"/>
        <w:rPr>
          <w:rFonts w:cs="Calibri"/>
          <w:b/>
          <w:bCs/>
          <w:sz w:val="22"/>
          <w:szCs w:val="22"/>
        </w:rPr>
      </w:pPr>
      <w:r w:rsidRPr="00A007E1">
        <w:rPr>
          <w:rFonts w:cs="Calibri"/>
          <w:b/>
          <w:bCs/>
          <w:sz w:val="22"/>
          <w:szCs w:val="22"/>
        </w:rPr>
        <w:t>Version Control Guidelines</w:t>
      </w:r>
    </w:p>
    <w:p w14:paraId="1BB1C978" w14:textId="21DCCE49" w:rsidR="009B6C66" w:rsidRPr="00A007E1" w:rsidRDefault="009B6C66" w:rsidP="009B6C66">
      <w:pPr>
        <w:jc w:val="center"/>
        <w:rPr>
          <w:rFonts w:cs="Calibri"/>
          <w:sz w:val="22"/>
          <w:szCs w:val="22"/>
        </w:rPr>
      </w:pPr>
      <w:r w:rsidRPr="00A007E1">
        <w:rPr>
          <w:rFonts w:cs="Calibri"/>
          <w:sz w:val="22"/>
          <w:szCs w:val="22"/>
        </w:rPr>
        <w:t>Robert Minkler</w:t>
      </w:r>
    </w:p>
    <w:p w14:paraId="0E8ACD8C" w14:textId="77777777" w:rsidR="009B6C66" w:rsidRPr="00A007E1" w:rsidRDefault="009B6C66" w:rsidP="009B6C66">
      <w:pPr>
        <w:jc w:val="center"/>
        <w:rPr>
          <w:rFonts w:cs="Calibri"/>
          <w:sz w:val="22"/>
          <w:szCs w:val="22"/>
        </w:rPr>
      </w:pPr>
      <w:r w:rsidRPr="00A007E1">
        <w:rPr>
          <w:rStyle w:val="psbox-value"/>
          <w:rFonts w:cs="Calibri"/>
          <w:sz w:val="22"/>
          <w:szCs w:val="22"/>
        </w:rPr>
        <w:t xml:space="preserve">College of Science &amp; Tech, </w:t>
      </w:r>
      <w:r w:rsidRPr="00A007E1">
        <w:rPr>
          <w:rFonts w:cs="Calibri"/>
          <w:sz w:val="22"/>
          <w:szCs w:val="22"/>
        </w:rPr>
        <w:t>Bellevue University</w:t>
      </w:r>
    </w:p>
    <w:p w14:paraId="7DFC3C3D" w14:textId="77777777" w:rsidR="009B6C66" w:rsidRPr="00A007E1" w:rsidRDefault="009B6C66" w:rsidP="009B6C66">
      <w:pPr>
        <w:jc w:val="center"/>
        <w:rPr>
          <w:rFonts w:cs="Calibri"/>
          <w:sz w:val="22"/>
          <w:szCs w:val="22"/>
        </w:rPr>
      </w:pPr>
      <w:r w:rsidRPr="00A007E1">
        <w:rPr>
          <w:rFonts w:cs="Calibri"/>
          <w:sz w:val="22"/>
          <w:szCs w:val="22"/>
        </w:rPr>
        <w:t>CSD 380 DevOps</w:t>
      </w:r>
    </w:p>
    <w:p w14:paraId="509FDBD5" w14:textId="77777777" w:rsidR="009B6C66" w:rsidRPr="00A007E1" w:rsidRDefault="009B6C66" w:rsidP="009B6C66">
      <w:pPr>
        <w:jc w:val="center"/>
        <w:rPr>
          <w:rFonts w:cs="Calibri"/>
          <w:sz w:val="22"/>
          <w:szCs w:val="22"/>
        </w:rPr>
      </w:pPr>
      <w:r w:rsidRPr="00A007E1">
        <w:rPr>
          <w:rFonts w:cs="Calibri"/>
          <w:sz w:val="22"/>
          <w:szCs w:val="22"/>
        </w:rPr>
        <w:t>Professor John Woods</w:t>
      </w:r>
    </w:p>
    <w:p w14:paraId="1FC154F8" w14:textId="6397D641" w:rsidR="009B6C66" w:rsidRPr="00A007E1" w:rsidRDefault="009B6C66" w:rsidP="009B6C66">
      <w:pPr>
        <w:jc w:val="center"/>
        <w:rPr>
          <w:rFonts w:cs="Calibri"/>
          <w:sz w:val="22"/>
          <w:szCs w:val="22"/>
        </w:rPr>
      </w:pPr>
      <w:r w:rsidRPr="00A007E1">
        <w:rPr>
          <w:rFonts w:cs="Calibri"/>
          <w:sz w:val="22"/>
          <w:szCs w:val="22"/>
        </w:rPr>
        <w:t>April 6, 2025</w:t>
      </w:r>
      <w:r w:rsidRPr="00A007E1">
        <w:rPr>
          <w:rFonts w:cs="Calibri"/>
          <w:sz w:val="22"/>
          <w:szCs w:val="22"/>
        </w:rPr>
        <w:br w:type="page"/>
      </w:r>
    </w:p>
    <w:p w14:paraId="56E578B9" w14:textId="32395363" w:rsidR="009B6C66" w:rsidRPr="00A007E1" w:rsidRDefault="009B6C66" w:rsidP="009B6C66">
      <w:pPr>
        <w:jc w:val="center"/>
        <w:rPr>
          <w:rFonts w:cs="Calibri"/>
          <w:b/>
          <w:bCs/>
          <w:sz w:val="22"/>
          <w:szCs w:val="22"/>
        </w:rPr>
      </w:pPr>
      <w:r w:rsidRPr="00A007E1">
        <w:rPr>
          <w:rFonts w:cs="Calibri"/>
          <w:b/>
          <w:bCs/>
          <w:sz w:val="22"/>
          <w:szCs w:val="22"/>
        </w:rPr>
        <w:t>V</w:t>
      </w:r>
      <w:r w:rsidR="000B0AD4" w:rsidRPr="00A007E1">
        <w:rPr>
          <w:rFonts w:cs="Calibri"/>
          <w:b/>
          <w:bCs/>
          <w:sz w:val="22"/>
          <w:szCs w:val="22"/>
        </w:rPr>
        <w:t>ersion</w:t>
      </w:r>
      <w:r w:rsidRPr="00A007E1">
        <w:rPr>
          <w:rFonts w:cs="Calibri"/>
          <w:b/>
          <w:bCs/>
          <w:sz w:val="22"/>
          <w:szCs w:val="22"/>
        </w:rPr>
        <w:t xml:space="preserve"> Control Guidelines</w:t>
      </w:r>
    </w:p>
    <w:p w14:paraId="37F52838" w14:textId="474EB6C9" w:rsidR="00293548" w:rsidRPr="00A007E1" w:rsidRDefault="00293548" w:rsidP="009B6C66">
      <w:pPr>
        <w:spacing w:line="480" w:lineRule="auto"/>
        <w:ind w:firstLine="720"/>
        <w:rPr>
          <w:rFonts w:cs="Calibri"/>
          <w:sz w:val="22"/>
          <w:szCs w:val="22"/>
        </w:rPr>
      </w:pPr>
      <w:r w:rsidRPr="00A007E1">
        <w:rPr>
          <w:rFonts w:cs="Calibri"/>
          <w:sz w:val="22"/>
          <w:szCs w:val="22"/>
        </w:rPr>
        <w:t>Version Control is a valuable tool in software development, recording a historical record of changes that can be reviewed and reversed as needed. Any tool is only as good as how well it is utilized, and this holds true for version control as well. If commits are inconsistent, too large, or too small, the benefits of version control can be lost. Too many changes in a single commit can make finding a bug and repairing it more challenging. On the other hand, commits that don’t complete a feature can break code others are working on and make tracking a single feature commit more challenging. Following best practices in version control can make working as a team easier and version control systems more effective.</w:t>
      </w:r>
    </w:p>
    <w:p w14:paraId="29E2C2B9" w14:textId="096885D5" w:rsidR="009B6C66" w:rsidRPr="00A007E1" w:rsidRDefault="00831F3E" w:rsidP="009B6C66">
      <w:pPr>
        <w:spacing w:line="480" w:lineRule="auto"/>
        <w:ind w:firstLine="720"/>
        <w:rPr>
          <w:rFonts w:cs="Calibri"/>
          <w:sz w:val="22"/>
          <w:szCs w:val="22"/>
        </w:rPr>
      </w:pPr>
      <w:r w:rsidRPr="00A007E1">
        <w:rPr>
          <w:rFonts w:cs="Calibri"/>
          <w:sz w:val="22"/>
          <w:szCs w:val="22"/>
        </w:rPr>
        <w:t>I found three sources regarding Version Control Guidelines.</w:t>
      </w:r>
      <w:r w:rsidR="000B0AD4" w:rsidRPr="00A007E1">
        <w:rPr>
          <w:rFonts w:cs="Calibri"/>
          <w:sz w:val="22"/>
          <w:szCs w:val="22"/>
        </w:rPr>
        <w:t xml:space="preserve"> GitLab has an educational blog post discussing best practices</w:t>
      </w:r>
      <w:r w:rsidR="00293548" w:rsidRPr="00A007E1">
        <w:rPr>
          <w:rFonts w:cs="Calibri"/>
          <w:sz w:val="22"/>
          <w:szCs w:val="22"/>
        </w:rPr>
        <w:t>.</w:t>
      </w:r>
      <w:r w:rsidR="000B0AD4" w:rsidRPr="00A007E1">
        <w:rPr>
          <w:rFonts w:cs="Calibri"/>
          <w:sz w:val="22"/>
          <w:szCs w:val="22"/>
        </w:rPr>
        <w:t xml:space="preserve"> Professor Ernst at Washington University has a site with advice on version control practices</w:t>
      </w:r>
      <w:r w:rsidR="00293548" w:rsidRPr="00A007E1">
        <w:rPr>
          <w:rFonts w:cs="Calibri"/>
          <w:sz w:val="22"/>
          <w:szCs w:val="22"/>
        </w:rPr>
        <w:t>. Finally,</w:t>
      </w:r>
      <w:r w:rsidR="000B0AD4" w:rsidRPr="00A007E1">
        <w:rPr>
          <w:rFonts w:cs="Calibri"/>
          <w:sz w:val="22"/>
          <w:szCs w:val="22"/>
        </w:rPr>
        <w:t xml:space="preserve"> Perforce Software’s </w:t>
      </w:r>
      <w:proofErr w:type="spellStart"/>
      <w:r w:rsidR="000B0AD4" w:rsidRPr="00A007E1">
        <w:rPr>
          <w:rFonts w:cs="Calibri"/>
          <w:sz w:val="22"/>
          <w:szCs w:val="22"/>
        </w:rPr>
        <w:t>Schiestl</w:t>
      </w:r>
      <w:proofErr w:type="spellEnd"/>
      <w:r w:rsidR="000B0AD4" w:rsidRPr="00A007E1">
        <w:rPr>
          <w:rFonts w:cs="Calibri"/>
          <w:sz w:val="22"/>
          <w:szCs w:val="22"/>
        </w:rPr>
        <w:t xml:space="preserve"> shares tips on best practices. All three sources share some of the same concepts. </w:t>
      </w:r>
      <w:r w:rsidR="007526DA" w:rsidRPr="00A007E1">
        <w:rPr>
          <w:rFonts w:cs="Calibri"/>
          <w:sz w:val="22"/>
          <w:szCs w:val="22"/>
        </w:rPr>
        <w:t>The two topics that resonated across all three sources included using</w:t>
      </w:r>
      <w:r w:rsidR="000B0AD4" w:rsidRPr="00A007E1">
        <w:rPr>
          <w:rFonts w:cs="Calibri"/>
          <w:sz w:val="22"/>
          <w:szCs w:val="22"/>
        </w:rPr>
        <w:t xml:space="preserve"> atomic commits that target a single unit of work instead of large commits with multiple changes. </w:t>
      </w:r>
      <w:r w:rsidR="00BE3BC4" w:rsidRPr="00A007E1">
        <w:rPr>
          <w:rFonts w:cs="Calibri"/>
          <w:sz w:val="22"/>
          <w:szCs w:val="22"/>
        </w:rPr>
        <w:t xml:space="preserve">If we need to make two unrelated changes, we should do it in two separate commits. </w:t>
      </w:r>
      <w:r w:rsidR="007526DA" w:rsidRPr="00A007E1">
        <w:rPr>
          <w:rFonts w:cs="Calibri"/>
          <w:sz w:val="22"/>
          <w:szCs w:val="22"/>
        </w:rPr>
        <w:t>Secondly, w</w:t>
      </w:r>
      <w:r w:rsidR="000B0AD4" w:rsidRPr="00A007E1">
        <w:rPr>
          <w:rFonts w:cs="Calibri"/>
          <w:sz w:val="22"/>
          <w:szCs w:val="22"/>
        </w:rPr>
        <w:t xml:space="preserve">rite descriptive commit messages. </w:t>
      </w:r>
      <w:r w:rsidR="007526DA" w:rsidRPr="00A007E1">
        <w:rPr>
          <w:rFonts w:cs="Calibri"/>
          <w:sz w:val="22"/>
          <w:szCs w:val="22"/>
        </w:rPr>
        <w:t>This makes everyone’s job easier as the messages clearly indicate what work was done on that specific commit.</w:t>
      </w:r>
    </w:p>
    <w:p w14:paraId="48059196" w14:textId="26CF69CB" w:rsidR="00B854E6" w:rsidRPr="00A007E1" w:rsidRDefault="000B0AD4" w:rsidP="00B854E6">
      <w:pPr>
        <w:spacing w:line="480" w:lineRule="auto"/>
        <w:ind w:firstLine="720"/>
        <w:rPr>
          <w:rFonts w:cs="Calibri"/>
          <w:sz w:val="22"/>
          <w:szCs w:val="22"/>
        </w:rPr>
      </w:pPr>
      <w:r w:rsidRPr="00A007E1">
        <w:rPr>
          <w:rFonts w:cs="Calibri"/>
          <w:sz w:val="22"/>
          <w:szCs w:val="22"/>
        </w:rPr>
        <w:t>GitLab suggest</w:t>
      </w:r>
      <w:r w:rsidR="00BE3BC4" w:rsidRPr="00A007E1">
        <w:rPr>
          <w:rFonts w:cs="Calibri"/>
          <w:sz w:val="22"/>
          <w:szCs w:val="22"/>
        </w:rPr>
        <w:t>s</w:t>
      </w:r>
      <w:r w:rsidRPr="00A007E1">
        <w:rPr>
          <w:rFonts w:cs="Calibri"/>
          <w:sz w:val="22"/>
          <w:szCs w:val="22"/>
        </w:rPr>
        <w:t xml:space="preserve"> making frequent small commits to a local branch, then merging complete atomic commits to the main branch.</w:t>
      </w:r>
      <w:r w:rsidR="001C74F4" w:rsidRPr="00A007E1">
        <w:rPr>
          <w:rFonts w:cs="Calibri"/>
          <w:sz w:val="22"/>
          <w:szCs w:val="22"/>
        </w:rPr>
        <w:t xml:space="preserve"> </w:t>
      </w:r>
      <w:r w:rsidR="007526DA" w:rsidRPr="00A007E1">
        <w:rPr>
          <w:rFonts w:cs="Calibri"/>
          <w:sz w:val="22"/>
          <w:szCs w:val="22"/>
        </w:rPr>
        <w:t xml:space="preserve">Small commits to the main branch would cause additional issues, but working on changes in a separate branch enables the commits to be grouped together and thoroughly tracked while staying separate until the merge. </w:t>
      </w:r>
      <w:r w:rsidR="001C74F4" w:rsidRPr="00A007E1">
        <w:rPr>
          <w:rFonts w:cs="Calibri"/>
          <w:sz w:val="22"/>
          <w:szCs w:val="22"/>
        </w:rPr>
        <w:t>GitLab and Ernst suggest co</w:t>
      </w:r>
      <w:r w:rsidR="00BE3BC4" w:rsidRPr="00A007E1">
        <w:rPr>
          <w:rFonts w:cs="Calibri"/>
          <w:sz w:val="22"/>
          <w:szCs w:val="22"/>
        </w:rPr>
        <w:t>ordinat</w:t>
      </w:r>
      <w:r w:rsidR="001C74F4" w:rsidRPr="00A007E1">
        <w:rPr>
          <w:rFonts w:cs="Calibri"/>
          <w:sz w:val="22"/>
          <w:szCs w:val="22"/>
        </w:rPr>
        <w:t>ing</w:t>
      </w:r>
      <w:r w:rsidR="00BE3BC4" w:rsidRPr="00A007E1">
        <w:rPr>
          <w:rFonts w:cs="Calibri"/>
          <w:sz w:val="22"/>
          <w:szCs w:val="22"/>
        </w:rPr>
        <w:t xml:space="preserve"> with coworkers regarding a branching </w:t>
      </w:r>
      <w:proofErr w:type="gramStart"/>
      <w:r w:rsidR="001C74F4" w:rsidRPr="00A007E1">
        <w:rPr>
          <w:rFonts w:cs="Calibri"/>
          <w:sz w:val="22"/>
          <w:szCs w:val="22"/>
        </w:rPr>
        <w:t>strategy</w:t>
      </w:r>
      <w:proofErr w:type="gramEnd"/>
      <w:r w:rsidR="00BE3BC4" w:rsidRPr="00A007E1">
        <w:rPr>
          <w:rFonts w:cs="Calibri"/>
          <w:sz w:val="22"/>
          <w:szCs w:val="22"/>
        </w:rPr>
        <w:t xml:space="preserve"> so everyone has a similar process for branching and committing to the project.</w:t>
      </w:r>
      <w:r w:rsidR="001C74F4" w:rsidRPr="00A007E1">
        <w:rPr>
          <w:rFonts w:cs="Calibri"/>
          <w:sz w:val="22"/>
          <w:szCs w:val="22"/>
        </w:rPr>
        <w:t xml:space="preserve"> Some branching strategies include per-feature branching, </w:t>
      </w:r>
      <w:r w:rsidR="001C74F4" w:rsidRPr="00A007E1">
        <w:rPr>
          <w:rFonts w:cs="Calibri"/>
          <w:sz w:val="22"/>
          <w:szCs w:val="22"/>
        </w:rPr>
        <w:lastRenderedPageBreak/>
        <w:t xml:space="preserve">per-developer branching, </w:t>
      </w:r>
      <w:proofErr w:type="spellStart"/>
      <w:r w:rsidR="001C74F4" w:rsidRPr="00A007E1">
        <w:rPr>
          <w:rFonts w:cs="Calibri"/>
          <w:sz w:val="22"/>
          <w:szCs w:val="22"/>
        </w:rPr>
        <w:t>GitFlow</w:t>
      </w:r>
      <w:proofErr w:type="spellEnd"/>
      <w:r w:rsidR="001C74F4" w:rsidRPr="00A007E1">
        <w:rPr>
          <w:rFonts w:cs="Calibri"/>
          <w:sz w:val="22"/>
          <w:szCs w:val="22"/>
        </w:rPr>
        <w:t>, and a centralized workflow. When everyone uses a similar workflow, it is easier to understand the progress of other developers on the team, helping avoid conflicts when merging</w:t>
      </w:r>
      <w:r w:rsidR="007526DA" w:rsidRPr="00A007E1">
        <w:rPr>
          <w:rFonts w:cs="Calibri"/>
          <w:sz w:val="22"/>
          <w:szCs w:val="22"/>
        </w:rPr>
        <w:t xml:space="preserve"> and working more effectively as a team</w:t>
      </w:r>
      <w:r w:rsidR="001C74F4" w:rsidRPr="00A007E1">
        <w:rPr>
          <w:rFonts w:cs="Calibri"/>
          <w:sz w:val="22"/>
          <w:szCs w:val="22"/>
        </w:rPr>
        <w:t xml:space="preserve">. GitLab and </w:t>
      </w:r>
      <w:proofErr w:type="spellStart"/>
      <w:r w:rsidR="001C74F4" w:rsidRPr="00A007E1">
        <w:rPr>
          <w:rFonts w:cs="Calibri"/>
          <w:sz w:val="22"/>
          <w:szCs w:val="22"/>
        </w:rPr>
        <w:t>Schiestl</w:t>
      </w:r>
      <w:proofErr w:type="spellEnd"/>
      <w:r w:rsidR="001C74F4" w:rsidRPr="00A007E1">
        <w:rPr>
          <w:rFonts w:cs="Calibri"/>
          <w:sz w:val="22"/>
          <w:szCs w:val="22"/>
        </w:rPr>
        <w:t xml:space="preserve"> recommend code reviews </w:t>
      </w:r>
      <w:r w:rsidR="007526DA" w:rsidRPr="00A007E1">
        <w:rPr>
          <w:rFonts w:cs="Calibri"/>
          <w:sz w:val="22"/>
          <w:szCs w:val="22"/>
        </w:rPr>
        <w:t>before</w:t>
      </w:r>
      <w:r w:rsidR="001C74F4" w:rsidRPr="00A007E1">
        <w:rPr>
          <w:rFonts w:cs="Calibri"/>
          <w:sz w:val="22"/>
          <w:szCs w:val="22"/>
        </w:rPr>
        <w:t xml:space="preserve"> merging commits to the main branch </w:t>
      </w:r>
      <w:proofErr w:type="gramStart"/>
      <w:r w:rsidR="001C74F4" w:rsidRPr="00A007E1">
        <w:rPr>
          <w:rFonts w:cs="Calibri"/>
          <w:sz w:val="22"/>
          <w:szCs w:val="22"/>
        </w:rPr>
        <w:t>in an effort to</w:t>
      </w:r>
      <w:proofErr w:type="gramEnd"/>
      <w:r w:rsidR="001C74F4" w:rsidRPr="00A007E1">
        <w:rPr>
          <w:rFonts w:cs="Calibri"/>
          <w:sz w:val="22"/>
          <w:szCs w:val="22"/>
        </w:rPr>
        <w:t xml:space="preserve"> </w:t>
      </w:r>
      <w:r w:rsidR="00B854E6" w:rsidRPr="00A007E1">
        <w:rPr>
          <w:rFonts w:cs="Calibri"/>
          <w:sz w:val="22"/>
          <w:szCs w:val="22"/>
        </w:rPr>
        <w:t>catch</w:t>
      </w:r>
      <w:r w:rsidR="001C74F4" w:rsidRPr="00A007E1">
        <w:rPr>
          <w:rFonts w:cs="Calibri"/>
          <w:sz w:val="22"/>
          <w:szCs w:val="22"/>
        </w:rPr>
        <w:t xml:space="preserve"> conflicts before they occur</w:t>
      </w:r>
      <w:r w:rsidR="00B854E6" w:rsidRPr="00A007E1">
        <w:rPr>
          <w:rFonts w:cs="Calibri"/>
          <w:sz w:val="22"/>
          <w:szCs w:val="22"/>
        </w:rPr>
        <w:t xml:space="preserve">. Ernst and </w:t>
      </w:r>
      <w:proofErr w:type="spellStart"/>
      <w:r w:rsidR="00B854E6" w:rsidRPr="00A007E1">
        <w:rPr>
          <w:rFonts w:cs="Calibri"/>
          <w:sz w:val="22"/>
          <w:szCs w:val="22"/>
        </w:rPr>
        <w:t>Schiestl</w:t>
      </w:r>
      <w:proofErr w:type="spellEnd"/>
      <w:r w:rsidR="00B854E6" w:rsidRPr="00A007E1">
        <w:rPr>
          <w:rFonts w:cs="Calibri"/>
          <w:sz w:val="22"/>
          <w:szCs w:val="22"/>
        </w:rPr>
        <w:t xml:space="preserve"> recommend testing </w:t>
      </w:r>
      <w:r w:rsidR="007526DA" w:rsidRPr="00A007E1">
        <w:rPr>
          <w:rFonts w:cs="Calibri"/>
          <w:sz w:val="22"/>
          <w:szCs w:val="22"/>
        </w:rPr>
        <w:t xml:space="preserve">the </w:t>
      </w:r>
      <w:r w:rsidR="00B854E6" w:rsidRPr="00A007E1">
        <w:rPr>
          <w:rFonts w:cs="Calibri"/>
          <w:sz w:val="22"/>
          <w:szCs w:val="22"/>
        </w:rPr>
        <w:t>code before commit</w:t>
      </w:r>
      <w:r w:rsidR="007526DA" w:rsidRPr="00A007E1">
        <w:rPr>
          <w:rFonts w:cs="Calibri"/>
          <w:sz w:val="22"/>
          <w:szCs w:val="22"/>
        </w:rPr>
        <w:t>ting</w:t>
      </w:r>
      <w:r w:rsidR="00B854E6" w:rsidRPr="00A007E1">
        <w:rPr>
          <w:rFonts w:cs="Calibri"/>
          <w:sz w:val="22"/>
          <w:szCs w:val="22"/>
        </w:rPr>
        <w:t xml:space="preserve"> to ensure nothing breaks when merged with the rest of the project.</w:t>
      </w:r>
    </w:p>
    <w:p w14:paraId="6958AFF1" w14:textId="339D4F19" w:rsidR="00B854E6" w:rsidRPr="00A007E1" w:rsidRDefault="00B854E6" w:rsidP="00B854E6">
      <w:pPr>
        <w:spacing w:line="480" w:lineRule="auto"/>
        <w:ind w:firstLine="720"/>
        <w:rPr>
          <w:rFonts w:cs="Calibri"/>
          <w:sz w:val="22"/>
          <w:szCs w:val="22"/>
        </w:rPr>
      </w:pPr>
      <w:r w:rsidRPr="00A007E1">
        <w:rPr>
          <w:rFonts w:cs="Calibri"/>
          <w:sz w:val="22"/>
          <w:szCs w:val="22"/>
        </w:rPr>
        <w:t xml:space="preserve">Ernst includes a few recommendations </w:t>
      </w:r>
      <w:r w:rsidR="007526DA" w:rsidRPr="00A007E1">
        <w:rPr>
          <w:rFonts w:cs="Calibri"/>
          <w:sz w:val="22"/>
          <w:szCs w:val="22"/>
        </w:rPr>
        <w:t xml:space="preserve">that were </w:t>
      </w:r>
      <w:r w:rsidRPr="00A007E1">
        <w:rPr>
          <w:rFonts w:cs="Calibri"/>
          <w:sz w:val="22"/>
          <w:szCs w:val="22"/>
        </w:rPr>
        <w:t xml:space="preserve">not mentioned by the other sources. Incorporate others’ changes frequently. Share changes frequently, which aligns with incorporating others’ changes frequently. As everyone </w:t>
      </w:r>
      <w:r w:rsidR="007526DA" w:rsidRPr="00A007E1">
        <w:rPr>
          <w:rFonts w:cs="Calibri"/>
          <w:sz w:val="22"/>
          <w:szCs w:val="22"/>
        </w:rPr>
        <w:t xml:space="preserve">frequently </w:t>
      </w:r>
      <w:r w:rsidRPr="00A007E1">
        <w:rPr>
          <w:rFonts w:cs="Calibri"/>
          <w:sz w:val="22"/>
          <w:szCs w:val="22"/>
        </w:rPr>
        <w:t xml:space="preserve">shares and incorporates code across the project, bugs and conflicts can be found and fixed </w:t>
      </w:r>
      <w:r w:rsidR="007526DA" w:rsidRPr="00A007E1">
        <w:rPr>
          <w:rFonts w:cs="Calibri"/>
          <w:sz w:val="22"/>
          <w:szCs w:val="22"/>
        </w:rPr>
        <w:t>faster</w:t>
      </w:r>
      <w:r w:rsidRPr="00A007E1">
        <w:rPr>
          <w:rFonts w:cs="Calibri"/>
          <w:sz w:val="22"/>
          <w:szCs w:val="22"/>
        </w:rPr>
        <w:t>. He stresses that the tools are line</w:t>
      </w:r>
      <w:r w:rsidR="004D147D" w:rsidRPr="00A007E1">
        <w:rPr>
          <w:rFonts w:cs="Calibri"/>
          <w:sz w:val="22"/>
          <w:szCs w:val="22"/>
        </w:rPr>
        <w:t>-</w:t>
      </w:r>
      <w:r w:rsidRPr="00A007E1">
        <w:rPr>
          <w:rFonts w:cs="Calibri"/>
          <w:sz w:val="22"/>
          <w:szCs w:val="22"/>
        </w:rPr>
        <w:t xml:space="preserve">based, and realigning or justifying text </w:t>
      </w:r>
      <w:r w:rsidR="007526DA" w:rsidRPr="00A007E1">
        <w:rPr>
          <w:rFonts w:cs="Calibri"/>
          <w:sz w:val="22"/>
          <w:szCs w:val="22"/>
        </w:rPr>
        <w:t>changes</w:t>
      </w:r>
      <w:r w:rsidRPr="00A007E1">
        <w:rPr>
          <w:rFonts w:cs="Calibri"/>
          <w:sz w:val="22"/>
          <w:szCs w:val="22"/>
        </w:rPr>
        <w:t xml:space="preserve"> the full line of code</w:t>
      </w:r>
      <w:r w:rsidR="007526DA" w:rsidRPr="00A007E1">
        <w:rPr>
          <w:rFonts w:cs="Calibri"/>
          <w:sz w:val="22"/>
          <w:szCs w:val="22"/>
        </w:rPr>
        <w:t xml:space="preserve"> and messes up the tracking in VCS</w:t>
      </w:r>
      <w:r w:rsidRPr="00A007E1">
        <w:rPr>
          <w:rFonts w:cs="Calibri"/>
          <w:sz w:val="22"/>
          <w:szCs w:val="22"/>
        </w:rPr>
        <w:t>.</w:t>
      </w:r>
      <w:r w:rsidR="004D147D" w:rsidRPr="00A007E1">
        <w:rPr>
          <w:rFonts w:cs="Calibri"/>
          <w:sz w:val="22"/>
          <w:szCs w:val="22"/>
        </w:rPr>
        <w:t xml:space="preserve"> </w:t>
      </w:r>
      <w:r w:rsidR="007526DA" w:rsidRPr="00A007E1">
        <w:rPr>
          <w:rFonts w:cs="Calibri"/>
          <w:sz w:val="22"/>
          <w:szCs w:val="22"/>
        </w:rPr>
        <w:t>He recommends not</w:t>
      </w:r>
      <w:r w:rsidR="004D147D" w:rsidRPr="00A007E1">
        <w:rPr>
          <w:rFonts w:cs="Calibri"/>
          <w:sz w:val="22"/>
          <w:szCs w:val="22"/>
        </w:rPr>
        <w:t xml:space="preserve"> commit</w:t>
      </w:r>
      <w:r w:rsidR="007526DA" w:rsidRPr="00A007E1">
        <w:rPr>
          <w:rFonts w:cs="Calibri"/>
          <w:sz w:val="22"/>
          <w:szCs w:val="22"/>
        </w:rPr>
        <w:t>ting</w:t>
      </w:r>
      <w:r w:rsidR="004D147D" w:rsidRPr="00A007E1">
        <w:rPr>
          <w:rFonts w:cs="Calibri"/>
          <w:sz w:val="22"/>
          <w:szCs w:val="22"/>
        </w:rPr>
        <w:t xml:space="preserve"> generated files. </w:t>
      </w:r>
      <w:r w:rsidR="007526DA" w:rsidRPr="00A007E1">
        <w:rPr>
          <w:rFonts w:cs="Calibri"/>
          <w:sz w:val="22"/>
          <w:szCs w:val="22"/>
        </w:rPr>
        <w:t>Finally, h</w:t>
      </w:r>
      <w:r w:rsidR="004D147D" w:rsidRPr="00A007E1">
        <w:rPr>
          <w:rFonts w:cs="Calibri"/>
          <w:sz w:val="22"/>
          <w:szCs w:val="22"/>
        </w:rPr>
        <w:t>ave a solid understanding of the merge tool before a merge fails</w:t>
      </w:r>
      <w:r w:rsidR="007526DA" w:rsidRPr="00A007E1">
        <w:rPr>
          <w:rFonts w:cs="Calibri"/>
          <w:sz w:val="22"/>
          <w:szCs w:val="22"/>
        </w:rPr>
        <w:t>. When a merge fails is not the best time to learn how to use the merge tools.</w:t>
      </w:r>
    </w:p>
    <w:p w14:paraId="4C1DCF9D" w14:textId="33C59320" w:rsidR="004D147D" w:rsidRPr="00A007E1" w:rsidRDefault="004D147D" w:rsidP="00B854E6">
      <w:pPr>
        <w:spacing w:line="480" w:lineRule="auto"/>
        <w:ind w:firstLine="720"/>
        <w:rPr>
          <w:rFonts w:cs="Calibri"/>
          <w:sz w:val="22"/>
          <w:szCs w:val="22"/>
        </w:rPr>
      </w:pPr>
      <w:proofErr w:type="spellStart"/>
      <w:r w:rsidRPr="00A007E1">
        <w:rPr>
          <w:rFonts w:cs="Calibri"/>
          <w:sz w:val="22"/>
          <w:szCs w:val="22"/>
        </w:rPr>
        <w:t>Schiestl</w:t>
      </w:r>
      <w:proofErr w:type="spellEnd"/>
      <w:r w:rsidRPr="00A007E1">
        <w:rPr>
          <w:rFonts w:cs="Calibri"/>
          <w:sz w:val="22"/>
          <w:szCs w:val="22"/>
        </w:rPr>
        <w:t xml:space="preserve"> mentions protecting assets. This may include IP or secrets. Protecting the assets in a repository is an important consideration</w:t>
      </w:r>
      <w:r w:rsidR="00A94CEC" w:rsidRPr="00A007E1">
        <w:rPr>
          <w:rFonts w:cs="Calibri"/>
          <w:sz w:val="22"/>
          <w:szCs w:val="22"/>
        </w:rPr>
        <w:t>. I have seen cases where secrets were committed to a public repository.</w:t>
      </w:r>
      <w:r w:rsidR="007526DA" w:rsidRPr="00A007E1">
        <w:rPr>
          <w:rFonts w:cs="Calibri"/>
          <w:sz w:val="22"/>
          <w:szCs w:val="22"/>
        </w:rPr>
        <w:t xml:space="preserve"> Passwords, tokens, confidential data,</w:t>
      </w:r>
      <w:r w:rsidR="00A007E1" w:rsidRPr="00A007E1">
        <w:rPr>
          <w:rFonts w:cs="Calibri"/>
          <w:sz w:val="22"/>
          <w:szCs w:val="22"/>
        </w:rPr>
        <w:t xml:space="preserve"> and legally protected assets should not be posted to a repository. Since repositories track the full history of changes to a file, even removing those secrets can still leave trackable remnants in the VCS.</w:t>
      </w:r>
    </w:p>
    <w:p w14:paraId="4CA526A1" w14:textId="7C1025C9" w:rsidR="004D147D" w:rsidRPr="00A007E1" w:rsidRDefault="004D147D" w:rsidP="00B854E6">
      <w:pPr>
        <w:spacing w:line="480" w:lineRule="auto"/>
        <w:ind w:firstLine="720"/>
        <w:rPr>
          <w:rFonts w:cs="Calibri"/>
          <w:sz w:val="22"/>
          <w:szCs w:val="22"/>
        </w:rPr>
      </w:pPr>
      <w:r w:rsidRPr="00A007E1">
        <w:rPr>
          <w:rFonts w:cs="Calibri"/>
          <w:sz w:val="22"/>
          <w:szCs w:val="22"/>
        </w:rPr>
        <w:t xml:space="preserve">Overall, all the recommendations from each source have relevance. </w:t>
      </w:r>
      <w:r w:rsidR="00A007E1" w:rsidRPr="00A007E1">
        <w:rPr>
          <w:rFonts w:cs="Calibri"/>
          <w:sz w:val="22"/>
          <w:szCs w:val="22"/>
        </w:rPr>
        <w:t xml:space="preserve">They all share a single goal, to make the most of version control while working within a team. </w:t>
      </w:r>
      <w:r w:rsidRPr="00A007E1">
        <w:rPr>
          <w:rFonts w:cs="Calibri"/>
          <w:sz w:val="22"/>
          <w:szCs w:val="22"/>
        </w:rPr>
        <w:t>M</w:t>
      </w:r>
      <w:r w:rsidR="00A007E1" w:rsidRPr="00A007E1">
        <w:rPr>
          <w:rFonts w:cs="Calibri"/>
          <w:sz w:val="22"/>
          <w:szCs w:val="22"/>
        </w:rPr>
        <w:t>aking</w:t>
      </w:r>
      <w:r w:rsidRPr="00A007E1">
        <w:rPr>
          <w:rFonts w:cs="Calibri"/>
          <w:sz w:val="22"/>
          <w:szCs w:val="22"/>
        </w:rPr>
        <w:t xml:space="preserve"> atomic commits to the main branch that fully implements only a single unit of work</w:t>
      </w:r>
      <w:r w:rsidR="00A007E1" w:rsidRPr="00A007E1">
        <w:rPr>
          <w:rFonts w:cs="Calibri"/>
          <w:sz w:val="22"/>
          <w:szCs w:val="22"/>
        </w:rPr>
        <w:t xml:space="preserve"> and writing</w:t>
      </w:r>
      <w:r w:rsidRPr="00A007E1">
        <w:rPr>
          <w:rFonts w:cs="Calibri"/>
          <w:sz w:val="22"/>
          <w:szCs w:val="22"/>
        </w:rPr>
        <w:t xml:space="preserve"> clear and descriptive commit messages to describe the work completed for future tracking and review.</w:t>
      </w:r>
      <w:r w:rsidR="00A007E1" w:rsidRPr="00A007E1">
        <w:rPr>
          <w:rFonts w:cs="Calibri"/>
          <w:sz w:val="22"/>
          <w:szCs w:val="22"/>
        </w:rPr>
        <w:t xml:space="preserve"> Following these practices are vital to properly utilizing a VCS with a team.</w:t>
      </w:r>
    </w:p>
    <w:p w14:paraId="5A82C709" w14:textId="265A9A74" w:rsidR="004D147D" w:rsidRPr="00A007E1" w:rsidRDefault="004D147D" w:rsidP="00B854E6">
      <w:pPr>
        <w:spacing w:line="480" w:lineRule="auto"/>
        <w:ind w:firstLine="720"/>
        <w:rPr>
          <w:rFonts w:cs="Calibri"/>
          <w:sz w:val="22"/>
          <w:szCs w:val="22"/>
        </w:rPr>
      </w:pPr>
      <w:r w:rsidRPr="00A007E1">
        <w:rPr>
          <w:rFonts w:cs="Calibri"/>
          <w:sz w:val="22"/>
          <w:szCs w:val="22"/>
        </w:rPr>
        <w:lastRenderedPageBreak/>
        <w:t>My list of recommendations</w:t>
      </w:r>
      <w:r w:rsidR="00A94CEC" w:rsidRPr="00A007E1">
        <w:rPr>
          <w:rFonts w:cs="Calibri"/>
          <w:sz w:val="22"/>
          <w:szCs w:val="22"/>
        </w:rPr>
        <w:t xml:space="preserve"> based on my research</w:t>
      </w:r>
      <w:r w:rsidRPr="00A007E1">
        <w:rPr>
          <w:rFonts w:cs="Calibri"/>
          <w:sz w:val="22"/>
          <w:szCs w:val="22"/>
        </w:rPr>
        <w:t>:</w:t>
      </w:r>
    </w:p>
    <w:p w14:paraId="4324907E" w14:textId="287BAD97" w:rsidR="004D147D" w:rsidRPr="00A007E1" w:rsidRDefault="004D147D" w:rsidP="004D147D">
      <w:pPr>
        <w:pStyle w:val="ListParagraph"/>
        <w:numPr>
          <w:ilvl w:val="0"/>
          <w:numId w:val="2"/>
        </w:numPr>
        <w:spacing w:line="480" w:lineRule="auto"/>
        <w:rPr>
          <w:rFonts w:cs="Calibri"/>
          <w:sz w:val="22"/>
          <w:szCs w:val="22"/>
        </w:rPr>
      </w:pPr>
      <w:r w:rsidRPr="00A007E1">
        <w:rPr>
          <w:rFonts w:cs="Calibri"/>
          <w:sz w:val="22"/>
          <w:szCs w:val="22"/>
        </w:rPr>
        <w:t>Only make atomic commits that fully implement a single unit of work</w:t>
      </w:r>
      <w:r w:rsidR="00A94CEC" w:rsidRPr="00A007E1">
        <w:rPr>
          <w:rFonts w:cs="Calibri"/>
          <w:sz w:val="22"/>
          <w:szCs w:val="22"/>
        </w:rPr>
        <w:t xml:space="preserve"> so each commit can be tracked and reversed if necessary.</w:t>
      </w:r>
    </w:p>
    <w:p w14:paraId="3E882AA1" w14:textId="494402E3" w:rsidR="004D147D" w:rsidRPr="00A007E1" w:rsidRDefault="004D147D" w:rsidP="004D147D">
      <w:pPr>
        <w:pStyle w:val="ListParagraph"/>
        <w:numPr>
          <w:ilvl w:val="0"/>
          <w:numId w:val="2"/>
        </w:numPr>
        <w:spacing w:line="480" w:lineRule="auto"/>
        <w:rPr>
          <w:rFonts w:cs="Calibri"/>
          <w:sz w:val="22"/>
          <w:szCs w:val="22"/>
        </w:rPr>
      </w:pPr>
      <w:r w:rsidRPr="00A007E1">
        <w:rPr>
          <w:rFonts w:cs="Calibri"/>
          <w:sz w:val="22"/>
          <w:szCs w:val="22"/>
        </w:rPr>
        <w:t>Write descriptive commit messages</w:t>
      </w:r>
      <w:r w:rsidR="00A94CEC" w:rsidRPr="00A007E1">
        <w:rPr>
          <w:rFonts w:cs="Calibri"/>
          <w:sz w:val="22"/>
          <w:szCs w:val="22"/>
        </w:rPr>
        <w:t xml:space="preserve"> so others understand what the commit does.</w:t>
      </w:r>
    </w:p>
    <w:p w14:paraId="186CCFBC" w14:textId="74EE0A57" w:rsidR="004D147D" w:rsidRPr="00A007E1" w:rsidRDefault="004D147D" w:rsidP="004D147D">
      <w:pPr>
        <w:pStyle w:val="ListParagraph"/>
        <w:numPr>
          <w:ilvl w:val="0"/>
          <w:numId w:val="2"/>
        </w:numPr>
        <w:spacing w:line="480" w:lineRule="auto"/>
        <w:rPr>
          <w:rFonts w:cs="Calibri"/>
          <w:sz w:val="22"/>
          <w:szCs w:val="22"/>
        </w:rPr>
      </w:pPr>
      <w:r w:rsidRPr="00A007E1">
        <w:rPr>
          <w:rFonts w:cs="Calibri"/>
          <w:sz w:val="22"/>
          <w:szCs w:val="22"/>
        </w:rPr>
        <w:t xml:space="preserve">Test </w:t>
      </w:r>
      <w:r w:rsidR="00A94CEC" w:rsidRPr="00A007E1">
        <w:rPr>
          <w:rFonts w:cs="Calibri"/>
          <w:sz w:val="22"/>
          <w:szCs w:val="22"/>
        </w:rPr>
        <w:t xml:space="preserve">the </w:t>
      </w:r>
      <w:r w:rsidRPr="00A007E1">
        <w:rPr>
          <w:rFonts w:cs="Calibri"/>
          <w:sz w:val="22"/>
          <w:szCs w:val="22"/>
        </w:rPr>
        <w:t xml:space="preserve">code before merging </w:t>
      </w:r>
      <w:r w:rsidR="00A94CEC" w:rsidRPr="00A007E1">
        <w:rPr>
          <w:rFonts w:cs="Calibri"/>
          <w:sz w:val="22"/>
          <w:szCs w:val="22"/>
        </w:rPr>
        <w:t xml:space="preserve">it </w:t>
      </w:r>
      <w:r w:rsidRPr="00A007E1">
        <w:rPr>
          <w:rFonts w:cs="Calibri"/>
          <w:sz w:val="22"/>
          <w:szCs w:val="22"/>
        </w:rPr>
        <w:t>with the working branch</w:t>
      </w:r>
      <w:r w:rsidR="00A94CEC" w:rsidRPr="00A007E1">
        <w:rPr>
          <w:rFonts w:cs="Calibri"/>
          <w:sz w:val="22"/>
          <w:szCs w:val="22"/>
        </w:rPr>
        <w:t xml:space="preserve"> to avoid bugs.</w:t>
      </w:r>
    </w:p>
    <w:p w14:paraId="0C6FCC7B" w14:textId="26629793" w:rsidR="00A94CEC" w:rsidRPr="00A007E1" w:rsidRDefault="00A94CEC" w:rsidP="004D147D">
      <w:pPr>
        <w:pStyle w:val="ListParagraph"/>
        <w:numPr>
          <w:ilvl w:val="0"/>
          <w:numId w:val="2"/>
        </w:numPr>
        <w:spacing w:line="480" w:lineRule="auto"/>
        <w:rPr>
          <w:rFonts w:cs="Calibri"/>
          <w:sz w:val="22"/>
          <w:szCs w:val="22"/>
        </w:rPr>
      </w:pPr>
      <w:r w:rsidRPr="00A007E1">
        <w:rPr>
          <w:rFonts w:cs="Calibri"/>
          <w:sz w:val="22"/>
          <w:szCs w:val="22"/>
        </w:rPr>
        <w:t>Hold code reviews before merging with the working branch to catch conflicts.</w:t>
      </w:r>
    </w:p>
    <w:p w14:paraId="1F3C67B0" w14:textId="1E303731" w:rsidR="004D147D" w:rsidRPr="00A007E1" w:rsidRDefault="004D147D" w:rsidP="004D147D">
      <w:pPr>
        <w:pStyle w:val="ListParagraph"/>
        <w:numPr>
          <w:ilvl w:val="0"/>
          <w:numId w:val="2"/>
        </w:numPr>
        <w:spacing w:line="480" w:lineRule="auto"/>
        <w:rPr>
          <w:rFonts w:cs="Calibri"/>
          <w:sz w:val="22"/>
          <w:szCs w:val="22"/>
        </w:rPr>
      </w:pPr>
      <w:r w:rsidRPr="00A007E1">
        <w:rPr>
          <w:rFonts w:cs="Calibri"/>
          <w:sz w:val="22"/>
          <w:szCs w:val="22"/>
        </w:rPr>
        <w:t>Don’t commit code that breaks a build.</w:t>
      </w:r>
    </w:p>
    <w:p w14:paraId="531FF087" w14:textId="561F1032" w:rsidR="004D147D" w:rsidRPr="00A007E1" w:rsidRDefault="004D147D" w:rsidP="004D147D">
      <w:pPr>
        <w:pStyle w:val="ListParagraph"/>
        <w:numPr>
          <w:ilvl w:val="0"/>
          <w:numId w:val="2"/>
        </w:numPr>
        <w:spacing w:line="480" w:lineRule="auto"/>
        <w:rPr>
          <w:rFonts w:cs="Calibri"/>
          <w:sz w:val="22"/>
          <w:szCs w:val="22"/>
        </w:rPr>
      </w:pPr>
      <w:r w:rsidRPr="00A007E1">
        <w:rPr>
          <w:rFonts w:cs="Calibri"/>
          <w:sz w:val="22"/>
          <w:szCs w:val="22"/>
        </w:rPr>
        <w:t>Coordinate with the team for a consistent branching technique.</w:t>
      </w:r>
    </w:p>
    <w:p w14:paraId="72670F09" w14:textId="19B5EA29" w:rsidR="004D147D" w:rsidRPr="00A007E1" w:rsidRDefault="004D147D" w:rsidP="004D147D">
      <w:pPr>
        <w:pStyle w:val="ListParagraph"/>
        <w:numPr>
          <w:ilvl w:val="0"/>
          <w:numId w:val="2"/>
        </w:numPr>
        <w:spacing w:line="480" w:lineRule="auto"/>
        <w:rPr>
          <w:rFonts w:cs="Calibri"/>
          <w:sz w:val="22"/>
          <w:szCs w:val="22"/>
        </w:rPr>
      </w:pPr>
      <w:r w:rsidRPr="00A007E1">
        <w:rPr>
          <w:rFonts w:cs="Calibri"/>
          <w:sz w:val="22"/>
          <w:szCs w:val="22"/>
        </w:rPr>
        <w:t>Don’t commit generated files</w:t>
      </w:r>
      <w:r w:rsidR="00A94CEC" w:rsidRPr="00A007E1">
        <w:rPr>
          <w:rFonts w:cs="Calibri"/>
          <w:sz w:val="22"/>
          <w:szCs w:val="22"/>
        </w:rPr>
        <w:t xml:space="preserve"> because they are not part of the codebase.</w:t>
      </w:r>
    </w:p>
    <w:p w14:paraId="036DC6CB" w14:textId="6C519A5C" w:rsidR="00A94CEC" w:rsidRPr="00A007E1" w:rsidRDefault="00A94CEC" w:rsidP="004D147D">
      <w:pPr>
        <w:pStyle w:val="ListParagraph"/>
        <w:numPr>
          <w:ilvl w:val="0"/>
          <w:numId w:val="2"/>
        </w:numPr>
        <w:spacing w:line="480" w:lineRule="auto"/>
        <w:rPr>
          <w:rFonts w:cs="Calibri"/>
          <w:sz w:val="22"/>
          <w:szCs w:val="22"/>
        </w:rPr>
      </w:pPr>
      <w:r w:rsidRPr="00A007E1">
        <w:rPr>
          <w:rFonts w:cs="Calibri"/>
          <w:sz w:val="22"/>
          <w:szCs w:val="22"/>
        </w:rPr>
        <w:t>Don’t include protected assets in a public repository to maintain confidentiality and IP rights.</w:t>
      </w:r>
    </w:p>
    <w:p w14:paraId="381459C5" w14:textId="1F203158" w:rsidR="009B6C66" w:rsidRPr="00A007E1" w:rsidRDefault="00A007E1" w:rsidP="009B6C66">
      <w:pPr>
        <w:spacing w:line="480" w:lineRule="auto"/>
        <w:ind w:firstLine="720"/>
        <w:rPr>
          <w:rFonts w:cs="Calibri"/>
          <w:sz w:val="22"/>
          <w:szCs w:val="22"/>
        </w:rPr>
      </w:pPr>
      <w:r w:rsidRPr="00A007E1">
        <w:rPr>
          <w:rFonts w:cs="Calibri"/>
          <w:sz w:val="22"/>
          <w:szCs w:val="22"/>
        </w:rPr>
        <w:t>When a team can work together and follow these best practices, it makes future revisions, attribution, bug tracking, and remediation easier.</w:t>
      </w:r>
      <w:r>
        <w:rPr>
          <w:rFonts w:cs="Calibri"/>
          <w:sz w:val="22"/>
          <w:szCs w:val="22"/>
        </w:rPr>
        <w:t xml:space="preserve"> Haphazardly using these tools without a strategy can result in a repository that is more challenging to maintain.</w:t>
      </w:r>
    </w:p>
    <w:p w14:paraId="489E3D8A" w14:textId="79ABAFEB" w:rsidR="009B6C66" w:rsidRPr="00A007E1" w:rsidRDefault="009B6C66">
      <w:pPr>
        <w:rPr>
          <w:rFonts w:cs="Calibri"/>
          <w:sz w:val="22"/>
          <w:szCs w:val="22"/>
        </w:rPr>
      </w:pPr>
      <w:r w:rsidRPr="00A007E1">
        <w:rPr>
          <w:rFonts w:cs="Calibri"/>
          <w:sz w:val="22"/>
          <w:szCs w:val="22"/>
        </w:rPr>
        <w:br w:type="page"/>
      </w:r>
    </w:p>
    <w:p w14:paraId="4A88D3F0" w14:textId="1C6DA8BC" w:rsidR="009B6C66" w:rsidRPr="00A007E1" w:rsidRDefault="00A94CEC" w:rsidP="00A007E1">
      <w:pPr>
        <w:spacing w:before="100" w:beforeAutospacing="1" w:after="100" w:afterAutospacing="1" w:line="240" w:lineRule="auto"/>
        <w:jc w:val="center"/>
        <w:rPr>
          <w:rFonts w:eastAsia="Times New Roman" w:cs="Times New Roman"/>
          <w:b/>
          <w:bCs/>
          <w:kern w:val="0"/>
          <w:sz w:val="22"/>
          <w:szCs w:val="22"/>
          <w14:ligatures w14:val="none"/>
        </w:rPr>
      </w:pPr>
      <w:r w:rsidRPr="00A007E1">
        <w:rPr>
          <w:rFonts w:eastAsia="Times New Roman" w:cs="Times New Roman"/>
          <w:b/>
          <w:bCs/>
          <w:kern w:val="0"/>
          <w:sz w:val="22"/>
          <w:szCs w:val="22"/>
          <w14:ligatures w14:val="none"/>
        </w:rPr>
        <w:lastRenderedPageBreak/>
        <w:t>Resources</w:t>
      </w:r>
    </w:p>
    <w:p w14:paraId="26F17220" w14:textId="54FDB00A" w:rsidR="009B6C66" w:rsidRPr="00A007E1" w:rsidRDefault="009B6C66" w:rsidP="009B6C66">
      <w:pPr>
        <w:pStyle w:val="NormalWeb"/>
        <w:ind w:left="567" w:hanging="567"/>
        <w:rPr>
          <w:rFonts w:asciiTheme="minorHAnsi" w:hAnsiTheme="minorHAnsi"/>
          <w:sz w:val="22"/>
          <w:szCs w:val="22"/>
        </w:rPr>
      </w:pPr>
      <w:r w:rsidRPr="00A007E1">
        <w:rPr>
          <w:rFonts w:asciiTheme="minorHAnsi" w:hAnsiTheme="minorHAnsi"/>
          <w:sz w:val="22"/>
          <w:szCs w:val="22"/>
        </w:rPr>
        <w:t xml:space="preserve">GitLab. (n.d.). </w:t>
      </w:r>
      <w:r w:rsidRPr="00A007E1">
        <w:rPr>
          <w:rFonts w:asciiTheme="minorHAnsi" w:hAnsiTheme="minorHAnsi"/>
          <w:i/>
          <w:iCs/>
          <w:sz w:val="22"/>
          <w:szCs w:val="22"/>
        </w:rPr>
        <w:t xml:space="preserve">What are git version control best </w:t>
      </w:r>
      <w:proofErr w:type="gramStart"/>
      <w:r w:rsidRPr="00A007E1">
        <w:rPr>
          <w:rFonts w:asciiTheme="minorHAnsi" w:hAnsiTheme="minorHAnsi"/>
          <w:i/>
          <w:iCs/>
          <w:sz w:val="22"/>
          <w:szCs w:val="22"/>
        </w:rPr>
        <w:t>practices?</w:t>
      </w:r>
      <w:r w:rsidRPr="00A007E1">
        <w:rPr>
          <w:rFonts w:asciiTheme="minorHAnsi" w:hAnsiTheme="minorHAnsi"/>
          <w:sz w:val="22"/>
          <w:szCs w:val="22"/>
        </w:rPr>
        <w:t>.</w:t>
      </w:r>
      <w:proofErr w:type="gramEnd"/>
      <w:r w:rsidRPr="00A007E1">
        <w:rPr>
          <w:rFonts w:asciiTheme="minorHAnsi" w:hAnsiTheme="minorHAnsi"/>
          <w:sz w:val="22"/>
          <w:szCs w:val="22"/>
        </w:rPr>
        <w:t xml:space="preserve"> The </w:t>
      </w:r>
      <w:proofErr w:type="spellStart"/>
      <w:r w:rsidRPr="00A007E1">
        <w:rPr>
          <w:rFonts w:asciiTheme="minorHAnsi" w:hAnsiTheme="minorHAnsi"/>
          <w:sz w:val="22"/>
          <w:szCs w:val="22"/>
        </w:rPr>
        <w:t>DevSecOps</w:t>
      </w:r>
      <w:proofErr w:type="spellEnd"/>
      <w:r w:rsidRPr="00A007E1">
        <w:rPr>
          <w:rFonts w:asciiTheme="minorHAnsi" w:hAnsiTheme="minorHAnsi"/>
          <w:sz w:val="22"/>
          <w:szCs w:val="22"/>
        </w:rPr>
        <w:t xml:space="preserve"> Platform. </w:t>
      </w:r>
      <w:hyperlink r:id="rId5" w:history="1">
        <w:r w:rsidRPr="00A007E1">
          <w:rPr>
            <w:rStyle w:val="Hyperlink"/>
            <w:rFonts w:asciiTheme="minorHAnsi" w:hAnsiTheme="minorHAnsi"/>
            <w:sz w:val="22"/>
            <w:szCs w:val="22"/>
          </w:rPr>
          <w:t>https://about.gitlab.com/topics/version-control/version-control-best-practices/</w:t>
        </w:r>
      </w:hyperlink>
    </w:p>
    <w:p w14:paraId="1D8D2F22" w14:textId="77A73D6B" w:rsidR="009B6C66" w:rsidRPr="00A007E1" w:rsidRDefault="009B6C66" w:rsidP="009B6C66">
      <w:pPr>
        <w:pStyle w:val="NormalWeb"/>
        <w:ind w:left="567" w:hanging="567"/>
        <w:rPr>
          <w:rFonts w:asciiTheme="minorHAnsi" w:hAnsiTheme="minorHAnsi"/>
          <w:sz w:val="22"/>
          <w:szCs w:val="22"/>
        </w:rPr>
      </w:pPr>
      <w:r w:rsidRPr="00A007E1">
        <w:rPr>
          <w:rFonts w:asciiTheme="minorHAnsi" w:hAnsiTheme="minorHAnsi"/>
          <w:sz w:val="22"/>
          <w:szCs w:val="22"/>
        </w:rPr>
        <w:t xml:space="preserve">Ernst, M. (2024, April 8). Version control concepts and best practices. </w:t>
      </w:r>
      <w:hyperlink r:id="rId6" w:history="1">
        <w:r w:rsidRPr="00A007E1">
          <w:rPr>
            <w:rStyle w:val="Hyperlink"/>
            <w:rFonts w:asciiTheme="minorHAnsi" w:hAnsiTheme="minorHAnsi"/>
            <w:sz w:val="22"/>
            <w:szCs w:val="22"/>
          </w:rPr>
          <w:t>https://homes.cs.washington.edu/~mernst/advice/version-control.html</w:t>
        </w:r>
      </w:hyperlink>
    </w:p>
    <w:p w14:paraId="0BC1DA8F" w14:textId="30C95628" w:rsidR="00831F3E" w:rsidRPr="00A007E1" w:rsidRDefault="00831F3E" w:rsidP="00831F3E">
      <w:pPr>
        <w:pStyle w:val="NormalWeb"/>
        <w:ind w:left="567" w:hanging="567"/>
        <w:rPr>
          <w:rFonts w:asciiTheme="minorHAnsi" w:hAnsiTheme="minorHAnsi"/>
          <w:sz w:val="22"/>
          <w:szCs w:val="22"/>
        </w:rPr>
      </w:pPr>
      <w:proofErr w:type="spellStart"/>
      <w:r w:rsidRPr="00A007E1">
        <w:rPr>
          <w:rFonts w:asciiTheme="minorHAnsi" w:hAnsiTheme="minorHAnsi"/>
          <w:sz w:val="22"/>
          <w:szCs w:val="22"/>
        </w:rPr>
        <w:t>Schiestl</w:t>
      </w:r>
      <w:proofErr w:type="spellEnd"/>
      <w:r w:rsidRPr="00A007E1">
        <w:rPr>
          <w:rFonts w:asciiTheme="minorHAnsi" w:hAnsiTheme="minorHAnsi"/>
          <w:sz w:val="22"/>
          <w:szCs w:val="22"/>
        </w:rPr>
        <w:t xml:space="preserve">, B. (2020, May 21). </w:t>
      </w:r>
      <w:r w:rsidRPr="00A007E1">
        <w:rPr>
          <w:rFonts w:asciiTheme="minorHAnsi" w:hAnsiTheme="minorHAnsi"/>
          <w:i/>
          <w:iCs/>
          <w:sz w:val="22"/>
          <w:szCs w:val="22"/>
        </w:rPr>
        <w:t>8 version control best practices</w:t>
      </w:r>
      <w:r w:rsidRPr="00A007E1">
        <w:rPr>
          <w:rFonts w:asciiTheme="minorHAnsi" w:hAnsiTheme="minorHAnsi"/>
          <w:sz w:val="22"/>
          <w:szCs w:val="22"/>
        </w:rPr>
        <w:t xml:space="preserve">. Perforce Software. </w:t>
      </w:r>
      <w:hyperlink r:id="rId7" w:history="1">
        <w:r w:rsidRPr="00A007E1">
          <w:rPr>
            <w:rStyle w:val="Hyperlink"/>
            <w:rFonts w:asciiTheme="minorHAnsi" w:hAnsiTheme="minorHAnsi"/>
            <w:sz w:val="22"/>
            <w:szCs w:val="22"/>
          </w:rPr>
          <w:t>https://www.perforce.com/blog/vcs/8-version-control-best-practices</w:t>
        </w:r>
      </w:hyperlink>
    </w:p>
    <w:p w14:paraId="3C171648" w14:textId="79A6B6DB" w:rsidR="00831F3E" w:rsidRPr="00A007E1" w:rsidRDefault="00831F3E" w:rsidP="00831F3E">
      <w:pPr>
        <w:pStyle w:val="NormalWeb"/>
        <w:ind w:left="567" w:hanging="567"/>
        <w:rPr>
          <w:rFonts w:asciiTheme="minorHAnsi" w:hAnsiTheme="minorHAnsi"/>
          <w:sz w:val="22"/>
          <w:szCs w:val="22"/>
        </w:rPr>
      </w:pPr>
      <w:r w:rsidRPr="00A007E1">
        <w:rPr>
          <w:rFonts w:asciiTheme="minorHAnsi" w:hAnsiTheme="minorHAnsi"/>
          <w:sz w:val="22"/>
          <w:szCs w:val="22"/>
        </w:rPr>
        <w:t xml:space="preserve"> </w:t>
      </w:r>
    </w:p>
    <w:p w14:paraId="3B12B43A" w14:textId="4E8D4B43" w:rsidR="009B6C66" w:rsidRPr="00A007E1" w:rsidRDefault="009B6C66" w:rsidP="009B6C66">
      <w:pPr>
        <w:pStyle w:val="NormalWeb"/>
        <w:ind w:left="567" w:hanging="567"/>
        <w:rPr>
          <w:rFonts w:asciiTheme="minorHAnsi" w:hAnsiTheme="minorHAnsi"/>
          <w:sz w:val="22"/>
          <w:szCs w:val="22"/>
        </w:rPr>
      </w:pPr>
      <w:r w:rsidRPr="00A007E1">
        <w:rPr>
          <w:rFonts w:asciiTheme="minorHAnsi" w:hAnsiTheme="minorHAnsi"/>
          <w:sz w:val="22"/>
          <w:szCs w:val="22"/>
        </w:rPr>
        <w:t xml:space="preserve"> </w:t>
      </w:r>
    </w:p>
    <w:p w14:paraId="0E636593" w14:textId="507801FF" w:rsidR="009B6C66" w:rsidRPr="00A007E1" w:rsidRDefault="009B6C66" w:rsidP="009B6C66">
      <w:pPr>
        <w:pStyle w:val="NormalWeb"/>
        <w:ind w:left="567" w:hanging="567"/>
        <w:rPr>
          <w:rFonts w:asciiTheme="minorHAnsi" w:hAnsiTheme="minorHAnsi"/>
          <w:sz w:val="22"/>
          <w:szCs w:val="22"/>
        </w:rPr>
      </w:pPr>
      <w:r w:rsidRPr="00A007E1">
        <w:rPr>
          <w:rFonts w:asciiTheme="minorHAnsi" w:hAnsiTheme="minorHAnsi"/>
          <w:sz w:val="22"/>
          <w:szCs w:val="22"/>
        </w:rPr>
        <w:t xml:space="preserve"> </w:t>
      </w:r>
    </w:p>
    <w:p w14:paraId="414005E3" w14:textId="77777777" w:rsidR="009B6C66" w:rsidRPr="00A007E1" w:rsidRDefault="009B6C66" w:rsidP="009B6C66">
      <w:pPr>
        <w:spacing w:line="480" w:lineRule="auto"/>
        <w:ind w:firstLine="720"/>
        <w:rPr>
          <w:sz w:val="22"/>
          <w:szCs w:val="22"/>
        </w:rPr>
      </w:pPr>
    </w:p>
    <w:p w14:paraId="06C84C01" w14:textId="77777777" w:rsidR="007A484A" w:rsidRPr="00A007E1" w:rsidRDefault="007A484A">
      <w:pPr>
        <w:rPr>
          <w:sz w:val="22"/>
          <w:szCs w:val="22"/>
        </w:rPr>
      </w:pPr>
    </w:p>
    <w:sectPr w:rsidR="007A484A" w:rsidRPr="00A00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723EB"/>
    <w:multiLevelType w:val="multilevel"/>
    <w:tmpl w:val="5F3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2F6B25"/>
    <w:multiLevelType w:val="hybridMultilevel"/>
    <w:tmpl w:val="84B476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84939380">
    <w:abstractNumId w:val="0"/>
  </w:num>
  <w:num w:numId="2" w16cid:durableId="738941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66"/>
    <w:rsid w:val="000B0AD4"/>
    <w:rsid w:val="00191544"/>
    <w:rsid w:val="001C74F4"/>
    <w:rsid w:val="00293548"/>
    <w:rsid w:val="002C7B02"/>
    <w:rsid w:val="00321261"/>
    <w:rsid w:val="004D147D"/>
    <w:rsid w:val="007526DA"/>
    <w:rsid w:val="007A484A"/>
    <w:rsid w:val="00831F3E"/>
    <w:rsid w:val="009B6C66"/>
    <w:rsid w:val="00A007E1"/>
    <w:rsid w:val="00A74F39"/>
    <w:rsid w:val="00A94CEC"/>
    <w:rsid w:val="00AA077D"/>
    <w:rsid w:val="00B854E6"/>
    <w:rsid w:val="00BE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ECA84"/>
  <w15:chartTrackingRefBased/>
  <w15:docId w15:val="{56F28B9D-F62A-3246-A6E3-5440C61E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66"/>
  </w:style>
  <w:style w:type="paragraph" w:styleId="Heading1">
    <w:name w:val="heading 1"/>
    <w:basedOn w:val="Normal"/>
    <w:next w:val="Normal"/>
    <w:link w:val="Heading1Char"/>
    <w:uiPriority w:val="9"/>
    <w:qFormat/>
    <w:rsid w:val="009B6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C66"/>
    <w:rPr>
      <w:rFonts w:eastAsiaTheme="majorEastAsia" w:cstheme="majorBidi"/>
      <w:color w:val="272727" w:themeColor="text1" w:themeTint="D8"/>
    </w:rPr>
  </w:style>
  <w:style w:type="paragraph" w:styleId="Title">
    <w:name w:val="Title"/>
    <w:basedOn w:val="Normal"/>
    <w:next w:val="Normal"/>
    <w:link w:val="TitleChar"/>
    <w:uiPriority w:val="10"/>
    <w:qFormat/>
    <w:rsid w:val="009B6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C66"/>
    <w:pPr>
      <w:spacing w:before="160"/>
      <w:jc w:val="center"/>
    </w:pPr>
    <w:rPr>
      <w:i/>
      <w:iCs/>
      <w:color w:val="404040" w:themeColor="text1" w:themeTint="BF"/>
    </w:rPr>
  </w:style>
  <w:style w:type="character" w:customStyle="1" w:styleId="QuoteChar">
    <w:name w:val="Quote Char"/>
    <w:basedOn w:val="DefaultParagraphFont"/>
    <w:link w:val="Quote"/>
    <w:uiPriority w:val="29"/>
    <w:rsid w:val="009B6C66"/>
    <w:rPr>
      <w:i/>
      <w:iCs/>
      <w:color w:val="404040" w:themeColor="text1" w:themeTint="BF"/>
    </w:rPr>
  </w:style>
  <w:style w:type="paragraph" w:styleId="ListParagraph">
    <w:name w:val="List Paragraph"/>
    <w:basedOn w:val="Normal"/>
    <w:uiPriority w:val="34"/>
    <w:qFormat/>
    <w:rsid w:val="009B6C66"/>
    <w:pPr>
      <w:ind w:left="720"/>
      <w:contextualSpacing/>
    </w:pPr>
  </w:style>
  <w:style w:type="character" w:styleId="IntenseEmphasis">
    <w:name w:val="Intense Emphasis"/>
    <w:basedOn w:val="DefaultParagraphFont"/>
    <w:uiPriority w:val="21"/>
    <w:qFormat/>
    <w:rsid w:val="009B6C66"/>
    <w:rPr>
      <w:i/>
      <w:iCs/>
      <w:color w:val="0F4761" w:themeColor="accent1" w:themeShade="BF"/>
    </w:rPr>
  </w:style>
  <w:style w:type="paragraph" w:styleId="IntenseQuote">
    <w:name w:val="Intense Quote"/>
    <w:basedOn w:val="Normal"/>
    <w:next w:val="Normal"/>
    <w:link w:val="IntenseQuoteChar"/>
    <w:uiPriority w:val="30"/>
    <w:qFormat/>
    <w:rsid w:val="009B6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C66"/>
    <w:rPr>
      <w:i/>
      <w:iCs/>
      <w:color w:val="0F4761" w:themeColor="accent1" w:themeShade="BF"/>
    </w:rPr>
  </w:style>
  <w:style w:type="character" w:styleId="IntenseReference">
    <w:name w:val="Intense Reference"/>
    <w:basedOn w:val="DefaultParagraphFont"/>
    <w:uiPriority w:val="32"/>
    <w:qFormat/>
    <w:rsid w:val="009B6C66"/>
    <w:rPr>
      <w:b/>
      <w:bCs/>
      <w:smallCaps/>
      <w:color w:val="0F4761" w:themeColor="accent1" w:themeShade="BF"/>
      <w:spacing w:val="5"/>
    </w:rPr>
  </w:style>
  <w:style w:type="character" w:customStyle="1" w:styleId="psbox-value">
    <w:name w:val="ps_box-value"/>
    <w:basedOn w:val="DefaultParagraphFont"/>
    <w:rsid w:val="009B6C66"/>
  </w:style>
  <w:style w:type="paragraph" w:styleId="NormalWeb">
    <w:name w:val="Normal (Web)"/>
    <w:basedOn w:val="Normal"/>
    <w:uiPriority w:val="99"/>
    <w:semiHidden/>
    <w:unhideWhenUsed/>
    <w:rsid w:val="009B6C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B6C66"/>
    <w:rPr>
      <w:color w:val="467886" w:themeColor="hyperlink"/>
      <w:u w:val="single"/>
    </w:rPr>
  </w:style>
  <w:style w:type="character" w:styleId="UnresolvedMention">
    <w:name w:val="Unresolved Mention"/>
    <w:basedOn w:val="DefaultParagraphFont"/>
    <w:uiPriority w:val="99"/>
    <w:semiHidden/>
    <w:unhideWhenUsed/>
    <w:rsid w:val="009B6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749282">
      <w:bodyDiv w:val="1"/>
      <w:marLeft w:val="0"/>
      <w:marRight w:val="0"/>
      <w:marTop w:val="0"/>
      <w:marBottom w:val="0"/>
      <w:divBdr>
        <w:top w:val="none" w:sz="0" w:space="0" w:color="auto"/>
        <w:left w:val="none" w:sz="0" w:space="0" w:color="auto"/>
        <w:bottom w:val="none" w:sz="0" w:space="0" w:color="auto"/>
        <w:right w:val="none" w:sz="0" w:space="0" w:color="auto"/>
      </w:divBdr>
    </w:div>
    <w:div w:id="1088818053">
      <w:bodyDiv w:val="1"/>
      <w:marLeft w:val="0"/>
      <w:marRight w:val="0"/>
      <w:marTop w:val="0"/>
      <w:marBottom w:val="0"/>
      <w:divBdr>
        <w:top w:val="none" w:sz="0" w:space="0" w:color="auto"/>
        <w:left w:val="none" w:sz="0" w:space="0" w:color="auto"/>
        <w:bottom w:val="none" w:sz="0" w:space="0" w:color="auto"/>
        <w:right w:val="none" w:sz="0" w:space="0" w:color="auto"/>
      </w:divBdr>
    </w:div>
    <w:div w:id="1278828713">
      <w:bodyDiv w:val="1"/>
      <w:marLeft w:val="0"/>
      <w:marRight w:val="0"/>
      <w:marTop w:val="0"/>
      <w:marBottom w:val="0"/>
      <w:divBdr>
        <w:top w:val="none" w:sz="0" w:space="0" w:color="auto"/>
        <w:left w:val="none" w:sz="0" w:space="0" w:color="auto"/>
        <w:bottom w:val="none" w:sz="0" w:space="0" w:color="auto"/>
        <w:right w:val="none" w:sz="0" w:space="0" w:color="auto"/>
      </w:divBdr>
    </w:div>
    <w:div w:id="214068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force.com/blog/vcs/8-version-control-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s.cs.washington.edu/~mernst/advice/version-control.html" TargetMode="External"/><Relationship Id="rId5" Type="http://schemas.openxmlformats.org/officeDocument/2006/relationships/hyperlink" Target="https://about.gitlab.com/topics/version-control/version-control-best-pract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Minkler</dc:creator>
  <cp:keywords/>
  <dc:description/>
  <cp:lastModifiedBy>Robert Minkler</cp:lastModifiedBy>
  <cp:revision>2</cp:revision>
  <dcterms:created xsi:type="dcterms:W3CDTF">2025-04-03T00:10:00Z</dcterms:created>
  <dcterms:modified xsi:type="dcterms:W3CDTF">2025-04-04T04:30:00Z</dcterms:modified>
</cp:coreProperties>
</file>