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0DE" w:rsidRDefault="004330DE" w:rsidP="004330DE">
      <w:pPr>
        <w:rPr>
          <w:b/>
          <w:sz w:val="24"/>
          <w:szCs w:val="24"/>
        </w:rPr>
      </w:pPr>
      <w:r>
        <w:t xml:space="preserve">                                                                              </w:t>
      </w:r>
      <w:r w:rsidRPr="004330DE">
        <w:rPr>
          <w:b/>
          <w:sz w:val="24"/>
          <w:szCs w:val="24"/>
        </w:rPr>
        <w:t>Excel HW # 1</w:t>
      </w:r>
    </w:p>
    <w:p w:rsidR="004330DE" w:rsidRDefault="004330DE" w:rsidP="004330DE">
      <w:pPr>
        <w:rPr>
          <w:b/>
          <w:sz w:val="24"/>
          <w:szCs w:val="24"/>
        </w:rPr>
      </w:pPr>
    </w:p>
    <w:p w:rsidR="004330DE" w:rsidRDefault="004330DE" w:rsidP="004330DE">
      <w:pPr>
        <w:pStyle w:val="ListParagraph"/>
        <w:numPr>
          <w:ilvl w:val="0"/>
          <w:numId w:val="2"/>
        </w:numPr>
      </w:pPr>
      <w:r>
        <w:t>There are three conclusions which we can draw from the data which was provided to us:</w:t>
      </w:r>
    </w:p>
    <w:p w:rsidR="004330DE" w:rsidRDefault="004330DE" w:rsidP="004330DE">
      <w:pPr>
        <w:pStyle w:val="ListParagraph"/>
        <w:numPr>
          <w:ilvl w:val="1"/>
          <w:numId w:val="2"/>
        </w:numPr>
      </w:pPr>
      <w:r>
        <w:t xml:space="preserve">There seems to be a much greater amount of successful campaigns from campaigns created in the first of the years. We should investigate further as to why this is so and what we can do to keep the win rate consistent all year long. </w:t>
      </w:r>
    </w:p>
    <w:p w:rsidR="004330DE" w:rsidRDefault="004330DE" w:rsidP="004330DE">
      <w:pPr>
        <w:pStyle w:val="ListParagraph"/>
        <w:numPr>
          <w:ilvl w:val="1"/>
          <w:numId w:val="2"/>
        </w:numPr>
      </w:pPr>
      <w:r>
        <w:t xml:space="preserve">The categories of theatre and music make up more than 60% of the successful campaigns where as some categories contribute very little to the outcomes. </w:t>
      </w:r>
    </w:p>
    <w:p w:rsidR="004330DE" w:rsidRDefault="004330DE" w:rsidP="004330DE">
      <w:pPr>
        <w:pStyle w:val="ListParagraph"/>
        <w:numPr>
          <w:ilvl w:val="1"/>
          <w:numId w:val="2"/>
        </w:numPr>
      </w:pPr>
      <w:r>
        <w:t xml:space="preserve">Plays are the largest successful sub category which is a part of the parent category theatre. </w:t>
      </w:r>
    </w:p>
    <w:p w:rsidR="004330DE" w:rsidRDefault="004330DE" w:rsidP="004330DE">
      <w:pPr>
        <w:pStyle w:val="ListParagraph"/>
        <w:numPr>
          <w:ilvl w:val="0"/>
          <w:numId w:val="2"/>
        </w:numPr>
      </w:pPr>
      <w:r>
        <w:t xml:space="preserve">Some limitations of this dataset </w:t>
      </w:r>
      <w:proofErr w:type="gramStart"/>
      <w:r>
        <w:t>is</w:t>
      </w:r>
      <w:proofErr w:type="gramEnd"/>
      <w:r>
        <w:t xml:space="preserve"> that it could be incomplete. Maybe it would be helpful to know more specifics as to why certain campaigns failed or were unsuccessful. This could be achieved if we had a reasons column for why something didn’t go through. We can </w:t>
      </w:r>
      <w:proofErr w:type="gramStart"/>
      <w:r>
        <w:t>definitely make</w:t>
      </w:r>
      <w:proofErr w:type="gramEnd"/>
      <w:r>
        <w:t xml:space="preserve"> some conclusions as stated above but in order to really achieve the goal which is to identify why </w:t>
      </w:r>
      <w:r w:rsidR="00252C83">
        <w:t>only a third of projects made it through we need more in-depth information.</w:t>
      </w:r>
    </w:p>
    <w:p w:rsidR="00252C83" w:rsidRPr="004330DE" w:rsidRDefault="00252C83" w:rsidP="004330DE">
      <w:pPr>
        <w:pStyle w:val="ListParagraph"/>
        <w:numPr>
          <w:ilvl w:val="0"/>
          <w:numId w:val="2"/>
        </w:numPr>
      </w:pPr>
      <w:r>
        <w:t xml:space="preserve">We could use pie charts to identify the top 5 successful categories and the top failed categories. This would give us more of a focus on what we want need to look into. </w:t>
      </w:r>
      <w:bookmarkStart w:id="0" w:name="_GoBack"/>
      <w:bookmarkEnd w:id="0"/>
    </w:p>
    <w:sectPr w:rsidR="00252C83" w:rsidRPr="0043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83078"/>
    <w:multiLevelType w:val="hybridMultilevel"/>
    <w:tmpl w:val="73E80F5E"/>
    <w:lvl w:ilvl="0" w:tplc="5CC0AD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30F45"/>
    <w:multiLevelType w:val="hybridMultilevel"/>
    <w:tmpl w:val="FE94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DE"/>
    <w:rsid w:val="00252C83"/>
    <w:rsid w:val="002D48A9"/>
    <w:rsid w:val="0043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AF97"/>
  <w15:chartTrackingRefBased/>
  <w15:docId w15:val="{AEA9BCCF-1429-41F2-90EE-7C2CB192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cp:revision>
  <dcterms:created xsi:type="dcterms:W3CDTF">2019-01-29T03:44:00Z</dcterms:created>
  <dcterms:modified xsi:type="dcterms:W3CDTF">2019-01-29T03:56:00Z</dcterms:modified>
</cp:coreProperties>
</file>