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264160</wp:posOffset>
                </wp:positionV>
                <wp:extent cx="5805170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4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8pt" to="477.45pt,20.9pt" ID="Shape1" stroked="t" style="position:absolute;flip:y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/>
        <w:t xml:space="preserve">Brandon allocated to </w:t>
      </w:r>
      <w:r>
        <w:rPr/>
        <w:t>group process and communications.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/>
        <w:t>Script was finalised and recording of voice was to be scheduled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/>
        <w:t>We stopped shareing the video over github and used the file sharing on teams due to bandwidth issues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/>
        <w:t>Ahmet gave us an update on tools and requested feedback on what tools we were proficient in.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LibreOffice/7.1.6.2$Windows_X86_64 LibreOffice_project/0e133318fcee89abacd6a7d077e292f1145735c3</Application>
  <AppVersion>15.0000</AppVersion>
  <Pages>1</Pages>
  <Words>58</Words>
  <Characters>275</Characters>
  <CharactersWithSpaces>324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2021-11-18T16:04:08Z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