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A6" w:rsidRDefault="009F1DA6" w:rsidP="009F1DA6"/>
    <w:p w:rsidR="009F1DA6" w:rsidRDefault="009F1DA6" w:rsidP="009F1DA6">
      <w:pPr>
        <w:jc w:val="center"/>
      </w:pPr>
    </w:p>
    <w:p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:rsidR="009F1DA6" w:rsidRPr="009F1DA6" w:rsidRDefault="009F1DA6" w:rsidP="009F1DA6">
      <w:pPr>
        <w:jc w:val="center"/>
        <w:rPr>
          <w:sz w:val="40"/>
        </w:rPr>
      </w:pPr>
    </w:p>
    <w:p w:rsidR="009F1DA6" w:rsidRPr="005B1602" w:rsidRDefault="009F1DA6" w:rsidP="005B1602">
      <w:pPr>
        <w:ind w:left="1440" w:right="1440"/>
        <w:rPr>
          <w:sz w:val="40"/>
        </w:rPr>
      </w:pPr>
      <w:r w:rsidRPr="005B1602">
        <w:rPr>
          <w:color w:val="FF0000"/>
          <w:sz w:val="40"/>
        </w:rPr>
        <w:t>I like to read</w:t>
      </w:r>
      <w:r w:rsidRPr="005B1602">
        <w:rPr>
          <w:sz w:val="40"/>
        </w:rPr>
        <w:t xml:space="preserve"> because it is fun and </w:t>
      </w:r>
      <w:proofErr w:type="spellStart"/>
      <w:r w:rsidRPr="005B1602">
        <w:rPr>
          <w:sz w:val="40"/>
        </w:rPr>
        <w:t>exsiting</w:t>
      </w:r>
      <w:proofErr w:type="spellEnd"/>
      <w:r w:rsidRPr="005B1602">
        <w:rPr>
          <w:sz w:val="40"/>
        </w:rPr>
        <w:t xml:space="preserve"> because of the </w:t>
      </w:r>
      <w:proofErr w:type="spellStart"/>
      <w:r w:rsidRPr="005B1602">
        <w:rPr>
          <w:sz w:val="40"/>
        </w:rPr>
        <w:t>misterys</w:t>
      </w:r>
      <w:proofErr w:type="spellEnd"/>
      <w:r w:rsidRPr="005B1602">
        <w:rPr>
          <w:sz w:val="40"/>
        </w:rPr>
        <w:t xml:space="preserve">.  </w:t>
      </w:r>
      <w:r w:rsidRPr="005B1602">
        <w:rPr>
          <w:color w:val="FF0000"/>
          <w:sz w:val="40"/>
        </w:rPr>
        <w:t xml:space="preserve">But the </w:t>
      </w:r>
      <w:proofErr w:type="spellStart"/>
      <w:r w:rsidRPr="005B1602">
        <w:rPr>
          <w:color w:val="FF0000"/>
          <w:sz w:val="40"/>
        </w:rPr>
        <w:t>the</w:t>
      </w:r>
      <w:proofErr w:type="spellEnd"/>
      <w:r w:rsidRPr="005B1602">
        <w:rPr>
          <w:color w:val="FF0000"/>
          <w:sz w:val="40"/>
        </w:rPr>
        <w:t xml:space="preserve"> most </w:t>
      </w:r>
      <w:proofErr w:type="spellStart"/>
      <w:r w:rsidRPr="005B1602">
        <w:rPr>
          <w:color w:val="FF0000"/>
          <w:sz w:val="40"/>
        </w:rPr>
        <w:t>neates</w:t>
      </w:r>
      <w:proofErr w:type="spellEnd"/>
      <w:r w:rsidRPr="005B1602">
        <w:rPr>
          <w:color w:val="FF0000"/>
          <w:sz w:val="40"/>
        </w:rPr>
        <w:t xml:space="preserve"> thing about reading is that you can </w:t>
      </w:r>
      <w:proofErr w:type="spellStart"/>
      <w:r w:rsidRPr="005B1602">
        <w:rPr>
          <w:color w:val="FF0000"/>
          <w:sz w:val="40"/>
        </w:rPr>
        <w:t>snugel</w:t>
      </w:r>
      <w:proofErr w:type="spellEnd"/>
      <w:r w:rsidRPr="005B1602">
        <w:rPr>
          <w:color w:val="FF0000"/>
          <w:sz w:val="40"/>
        </w:rPr>
        <w:t xml:space="preserve"> up to someone and read to them!</w:t>
      </w:r>
    </w:p>
    <w:p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A6" w:rsidRDefault="009F1DA6" w:rsidP="009F1DA6">
      <w:r>
        <w:separator/>
      </w:r>
    </w:p>
  </w:endnote>
  <w:endnote w:type="continuationSeparator" w:id="0">
    <w:p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02" w:rsidRDefault="005B16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02" w:rsidRDefault="005B16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02" w:rsidRDefault="005B16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A6" w:rsidRDefault="009F1DA6" w:rsidP="009F1DA6">
      <w:r>
        <w:separator/>
      </w:r>
    </w:p>
  </w:footnote>
  <w:footnote w:type="continuationSeparator" w:id="0">
    <w:p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02" w:rsidRDefault="005B16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02" w:rsidRPr="005B1602" w:rsidRDefault="005B1602" w:rsidP="005B1602">
    <w:pPr>
      <w:ind w:left="360"/>
      <w:rPr>
        <w:rFonts w:ascii="Georgia" w:hAnsi="Georgia"/>
      </w:rPr>
    </w:pPr>
    <w:bookmarkStart w:id="0" w:name="_GoBack"/>
    <w:bookmarkEnd w:id="0"/>
    <w:r>
      <w:t xml:space="preserve">1 Structure: </w:t>
    </w:r>
    <w:r w:rsidRPr="005B1602">
      <w:rPr>
        <w:rFonts w:ascii="Georgia" w:hAnsi="Georgia"/>
      </w:rPr>
      <w:t>Begins with an opinion and provides somewhat of a concluding statement</w:t>
    </w:r>
  </w:p>
  <w:p w:rsidR="009F1DA6" w:rsidRDefault="009F1DA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602" w:rsidRDefault="005B16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056CA"/>
    <w:multiLevelType w:val="hybridMultilevel"/>
    <w:tmpl w:val="BBD454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5B1602"/>
    <w:rsid w:val="006B5CF1"/>
    <w:rsid w:val="009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5B160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5B160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2013-12-31T23:10:00Z</dcterms:created>
  <dcterms:modified xsi:type="dcterms:W3CDTF">2013-12-31T23:10:00Z</dcterms:modified>
</cp:coreProperties>
</file>