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D41E6" w14:paraId="0123D902" w14:textId="77777777" w:rsidTr="0002791D">
        <w:tc>
          <w:tcPr>
            <w:tcW w:w="4158" w:type="dxa"/>
          </w:tcPr>
          <w:p w14:paraId="0A389A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388E82D8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E3E6DF6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 w:rsidRPr="007D41E6"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 w:rsidRPr="007D41E6"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C0D59DF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</w:t>
            </w:r>
            <w:r w:rsidRPr="00052082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.</w:t>
            </w:r>
            <w:r w:rsidRPr="007D41E6">
              <w:rPr>
                <w:rFonts w:ascii="Georgia" w:hAnsi="Georgia"/>
                <w:sz w:val="24"/>
                <w:szCs w:val="24"/>
              </w:rPr>
              <w:t>”</w:t>
            </w:r>
          </w:p>
          <w:p w14:paraId="373DA23E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6E4D1277" w14:textId="77777777" w:rsidR="00052082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My dad died of seizures</w:t>
            </w:r>
            <w:r w:rsidRPr="00052082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.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He was driving along the road, and suddenly he had a seizure</w:t>
            </w:r>
            <w:r w:rsidRPr="00052082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.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 And he hit his head on the steering wheel, and it knocked him out</w:t>
            </w:r>
            <w:r w:rsidRPr="00052082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.</w:t>
            </w:r>
            <w:r w:rsidR="00052082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14:paraId="775D1B69" w14:textId="18347E4B" w:rsidR="00052082" w:rsidRPr="00052082" w:rsidRDefault="00052082" w:rsidP="0002791D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  <w:r w:rsidRPr="00052082">
              <w:rPr>
                <w:rFonts w:ascii="Georgia" w:hAnsi="Georgia"/>
                <w:b/>
                <w:i/>
                <w:color w:val="008000"/>
              </w:rPr>
              <w:t>(Can you put in the capital letters and end punctuation that is needed in the following sentences?)</w:t>
            </w:r>
          </w:p>
          <w:p w14:paraId="52860362" w14:textId="1DCA5CF6" w:rsidR="007D41E6" w:rsidRPr="007D41E6" w:rsidRDefault="0005208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next day he was found he was dead h</w:t>
            </w:r>
            <w:r w:rsidR="007D41E6" w:rsidRPr="007D41E6">
              <w:rPr>
                <w:rFonts w:ascii="Georgia" w:hAnsi="Georgia"/>
                <w:sz w:val="24"/>
                <w:szCs w:val="24"/>
              </w:rPr>
              <w:t>e</w:t>
            </w:r>
            <w:r>
              <w:rPr>
                <w:rFonts w:ascii="Georgia" w:hAnsi="Georgia"/>
                <w:sz w:val="24"/>
                <w:szCs w:val="24"/>
              </w:rPr>
              <w:t xml:space="preserve"> didn’t have any blood pressure</w:t>
            </w:r>
          </w:p>
          <w:p w14:paraId="7A3C9ECA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2A4A392" w14:textId="503F931B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That night, I cried and cried and cried</w:t>
            </w:r>
          </w:p>
        </w:tc>
        <w:bookmarkStart w:id="0" w:name="_GoBack"/>
        <w:bookmarkEnd w:id="0"/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EEF5" w14:textId="42E1B50D" w:rsidR="00052082" w:rsidRPr="00052082" w:rsidRDefault="00052082" w:rsidP="00052082">
    <w:pPr>
      <w:ind w:left="-45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1.Sentence Structure:  </w:t>
    </w:r>
    <w:r w:rsidRPr="00052082">
      <w:rPr>
        <w:rFonts w:ascii="Arial" w:hAnsi="Arial" w:cs="Arial"/>
        <w:sz w:val="18"/>
        <w:szCs w:val="18"/>
      </w:rPr>
      <w:t>Does not use punctuation to separate sentences.</w:t>
    </w:r>
  </w:p>
  <w:p w14:paraId="32B0AADB" w14:textId="537B6F22" w:rsidR="00F32B18" w:rsidRDefault="00F32B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52082"/>
    <w:rsid w:val="000921BF"/>
    <w:rsid w:val="00332B95"/>
    <w:rsid w:val="003A1F5A"/>
    <w:rsid w:val="004524C9"/>
    <w:rsid w:val="005D71F5"/>
    <w:rsid w:val="006343F2"/>
    <w:rsid w:val="00673602"/>
    <w:rsid w:val="007A5E71"/>
    <w:rsid w:val="007D0DDE"/>
    <w:rsid w:val="007D41E6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EB1DE-544B-0140-99D6-B59A5B3B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840</Characters>
  <Application>Microsoft Macintosh Word</Application>
  <DocSecurity>0</DocSecurity>
  <Lines>7</Lines>
  <Paragraphs>1</Paragraphs>
  <ScaleCrop>false</ScaleCrop>
  <Company>UNCW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2014-01-05T00:21:00Z</dcterms:created>
  <dcterms:modified xsi:type="dcterms:W3CDTF">2014-01-05T00:21:00Z</dcterms:modified>
</cp:coreProperties>
</file>