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0E43" w14:textId="4AD4901D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7D41E6" w14:paraId="0123D902" w14:textId="77777777" w:rsidTr="0002791D">
        <w:tc>
          <w:tcPr>
            <w:tcW w:w="4158" w:type="dxa"/>
          </w:tcPr>
          <w:p w14:paraId="0A389A92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lastRenderedPageBreak/>
              <w:t>One morning when Tommy woke up at his own house, his mother came in to talk to him. “Nana Upstairs died last night,” she said.</w:t>
            </w:r>
          </w:p>
          <w:p w14:paraId="388E82D8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4E3E6DF6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 w:rsidRPr="007D41E6"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 w:rsidRPr="007D41E6"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4C0D59DF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>The sentence reminds me of when my mom came into my room and said, “Your dad died last night.”</w:t>
            </w:r>
          </w:p>
          <w:p w14:paraId="373DA23E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52860362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>My dad died of seizures. He was driving along the road, and suddenly he had a seizure.  And he hit his head on the steering wheel, and it knocked him out. The next day he was found.  He was dead.  He didn’t have any blood pressure.</w:t>
            </w:r>
          </w:p>
          <w:p w14:paraId="7A3C9ECA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02A4A392" w14:textId="77777777" w:rsidR="007D41E6" w:rsidRPr="007D41E6" w:rsidRDefault="007D41E6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7D41E6">
              <w:rPr>
                <w:rFonts w:ascii="Georgia" w:hAnsi="Georgia"/>
                <w:sz w:val="24"/>
                <w:szCs w:val="24"/>
              </w:rPr>
              <w:t>That night, I cried and cried and cried.</w:t>
            </w:r>
            <w:bookmarkStart w:id="0" w:name="_GoBack"/>
            <w:bookmarkEnd w:id="0"/>
          </w:p>
        </w:tc>
      </w:tr>
    </w:tbl>
    <w:p w14:paraId="020B55B1" w14:textId="77777777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</w:p>
    <w:sectPr w:rsidR="007F7D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2B18" w:rsidRDefault="00F32B1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2B18" w:rsidRDefault="00F32B1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2B18" w:rsidRDefault="00F32B1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2B18" w:rsidRDefault="00F32B1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6343D8" w14:textId="77777777" w:rsidR="00F32B18" w:rsidRPr="00F32B18" w:rsidRDefault="00F32B18" w:rsidP="00F32B18">
    <w:pPr>
      <w:ind w:left="-450"/>
      <w:rPr>
        <w:rFonts w:ascii="Georgia" w:hAnsi="Georgia"/>
        <w:sz w:val="18"/>
        <w:szCs w:val="18"/>
      </w:rPr>
    </w:pPr>
    <w:r w:rsidRPr="00F32B18">
      <w:rPr>
        <w:sz w:val="18"/>
        <w:szCs w:val="18"/>
      </w:rPr>
      <w:t xml:space="preserve">1 Content: </w:t>
    </w:r>
    <w:r w:rsidRPr="00F32B18">
      <w:rPr>
        <w:rFonts w:ascii="Georgia" w:hAnsi="Georgia"/>
        <w:sz w:val="18"/>
        <w:szCs w:val="18"/>
      </w:rPr>
      <w:t>Response makes direct connections to the text and writer’s personal tragic experience.</w:t>
    </w:r>
  </w:p>
  <w:p w14:paraId="32B0AADB" w14:textId="537B6F22" w:rsidR="00F32B18" w:rsidRDefault="00F32B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332B95"/>
    <w:rsid w:val="003A1F5A"/>
    <w:rsid w:val="004524C9"/>
    <w:rsid w:val="005D71F5"/>
    <w:rsid w:val="006343F2"/>
    <w:rsid w:val="00673602"/>
    <w:rsid w:val="007D0DDE"/>
    <w:rsid w:val="007D41E6"/>
    <w:rsid w:val="007F7D65"/>
    <w:rsid w:val="00945977"/>
    <w:rsid w:val="009609E4"/>
    <w:rsid w:val="009731E0"/>
    <w:rsid w:val="00B632A4"/>
    <w:rsid w:val="00D55B32"/>
    <w:rsid w:val="00D77530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EFBD0E-C0E2-AA42-B6F3-4D9A50B4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Macintosh Word</Application>
  <DocSecurity>0</DocSecurity>
  <Lines>6</Lines>
  <Paragraphs>1</Paragraphs>
  <ScaleCrop>false</ScaleCrop>
  <Company>UNCW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2014-01-02T04:10:00Z</dcterms:created>
  <dcterms:modified xsi:type="dcterms:W3CDTF">2014-01-02T04:10:00Z</dcterms:modified>
</cp:coreProperties>
</file>