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7430C534" w14:textId="77777777" w:rsidR="00DE271A" w:rsidRDefault="00DE271A"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 xml:space="preserve">The boy’s </w:t>
      </w:r>
      <w:r w:rsidRPr="00DE271A">
        <w:rPr>
          <w:rFonts w:eastAsia="Times New Roman" w:cs="Times New Roman"/>
          <w:bCs/>
          <w:color w:val="FFFFFF" w:themeColor="background1"/>
          <w:highlight w:val="magenta"/>
        </w:rPr>
        <w:t>young green eyes shone in the light</w:t>
      </w:r>
      <w:r>
        <w:rPr>
          <w:rFonts w:eastAsia="Times New Roman" w:cs="Times New Roman"/>
          <w:bCs/>
        </w:rPr>
        <w:t xml:space="preserve"> as he gave the beat of “When Johnny Comes Marching Home.”  He thought about how his mother begged him not to leave when he joined the Pennsylvania Volunteers.  Soon his thoughts withered away, the alert was spread, the Reb’s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w:t>
      </w:r>
      <w:r w:rsidRPr="00DE271A">
        <w:rPr>
          <w:rFonts w:eastAsia="Times New Roman" w:cs="Times New Roman"/>
          <w:bCs/>
          <w:color w:val="FFFFFF" w:themeColor="background1"/>
          <w:highlight w:val="magenta"/>
        </w:rPr>
        <w:t>glanced at the Stars and Stripes flying high</w:t>
      </w:r>
      <w:r>
        <w:rPr>
          <w:rFonts w:eastAsia="Times New Roman" w:cs="Times New Roman"/>
          <w:bCs/>
        </w:rPr>
        <w:t>;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w:t>
      </w:r>
      <w:r w:rsidRPr="00DE271A">
        <w:rPr>
          <w:rFonts w:eastAsia="Times New Roman" w:cs="Times New Roman"/>
          <w:bCs/>
          <w:color w:val="FFFFFF" w:themeColor="background1"/>
          <w:highlight w:val="magenta"/>
        </w:rPr>
        <w:t>The crackling, almost terrified, voice of John</w:t>
      </w:r>
      <w:r>
        <w:rPr>
          <w:rFonts w:eastAsia="Times New Roman" w:cs="Times New Roman"/>
          <w:bCs/>
        </w:rPr>
        <w:t xml:space="preserve"> came from the beloved flag of The USA.  Jed’s reaction was direct change of song from the beat of “When Johnny Come Marching Home” to the rhythm of “The Battle Cry of Freedom.”  Soon the troops set camp about a mile out of Chancellorville.</w:t>
      </w:r>
    </w:p>
    <w:p w14:paraId="7CE2D52A" w14:textId="77777777" w:rsidR="00CF2F1F" w:rsidRDefault="00CF2F1F" w:rsidP="00CF2F1F">
      <w:pPr>
        <w:rPr>
          <w:rFonts w:eastAsia="Times New Roman" w:cs="Times New Roman"/>
          <w:bCs/>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“How long you been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awhile.  </w:t>
      </w:r>
      <w:r w:rsidRPr="00DE271A">
        <w:rPr>
          <w:rFonts w:eastAsia="Times New Roman" w:cs="Times New Roman"/>
          <w:bCs/>
          <w:color w:val="FFFFFF" w:themeColor="background1"/>
          <w:highlight w:val="magenta"/>
        </w:rPr>
        <w:t>Sitting there almost pale face was not the Hank Kennedy the two boys knew, not even the one Hank knew.</w:t>
      </w:r>
      <w:r>
        <w:rPr>
          <w:rFonts w:eastAsia="Times New Roman" w:cs="Times New Roman"/>
          <w:bCs/>
        </w:rPr>
        <w:t xml:space="preserve">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“One month, two months I don’t know.  There is one thing I know, that th…this is my first battle,”  John replied.  Being about to puke jed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r>
      <w:r w:rsidRPr="00DE271A">
        <w:rPr>
          <w:rFonts w:eastAsia="Times New Roman" w:cs="Times New Roman"/>
          <w:bCs/>
          <w:color w:val="FFFFFF" w:themeColor="background1"/>
          <w:highlight w:val="magenta"/>
        </w:rPr>
        <w:t>At the first sign of sun</w:t>
      </w:r>
      <w:r>
        <w:rPr>
          <w:rFonts w:eastAsia="Times New Roman" w:cs="Times New Roman"/>
          <w:bCs/>
        </w:rPr>
        <w:t xml:space="preserve">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2AA73BD3" w:rsidR="00CF2F1F" w:rsidRDefault="00CF2F1F" w:rsidP="00CF2F1F">
      <w:pPr>
        <w:rPr>
          <w:rFonts w:eastAsia="Times New Roman" w:cs="Times New Roman"/>
          <w:bCs/>
        </w:rPr>
      </w:pPr>
      <w:r>
        <w:rPr>
          <w:rFonts w:eastAsia="Times New Roman" w:cs="Times New Roman"/>
          <w:bCs/>
        </w:rPr>
        <w:tab/>
        <w:t xml:space="preserve">As the boys approached </w:t>
      </w:r>
      <w:r w:rsidRPr="00DE271A">
        <w:rPr>
          <w:rFonts w:eastAsia="Times New Roman" w:cs="Times New Roman"/>
          <w:bCs/>
          <w:color w:val="FFFFFF" w:themeColor="background1"/>
          <w:highlight w:val="magenta"/>
        </w:rPr>
        <w:t>the great wave of gray</w:t>
      </w:r>
      <w:r>
        <w:rPr>
          <w:rFonts w:eastAsia="Times New Roman" w:cs="Times New Roman"/>
          <w:bCs/>
        </w:rPr>
        <w:t>,</w:t>
      </w:r>
      <w:r w:rsidR="00DE271A">
        <w:rPr>
          <w:rFonts w:eastAsia="Times New Roman" w:cs="Times New Roman"/>
          <w:bCs/>
        </w:rPr>
        <w:t xml:space="preserve"> </w:t>
      </w:r>
      <w:r w:rsidR="00DE271A" w:rsidRPr="00DE271A">
        <w:rPr>
          <w:rFonts w:eastAsia="Times New Roman" w:cs="Times New Roman"/>
          <w:b/>
          <w:bCs/>
          <w:i/>
          <w:color w:val="943634" w:themeColor="accent2" w:themeShade="BF"/>
          <w:sz w:val="18"/>
          <w:szCs w:val="18"/>
        </w:rPr>
        <w:t>(Metaphor</w:t>
      </w:r>
      <w:r w:rsidR="00DE271A">
        <w:rPr>
          <w:rFonts w:eastAsia="Times New Roman" w:cs="Times New Roman"/>
          <w:b/>
          <w:bCs/>
          <w:i/>
          <w:color w:val="943634" w:themeColor="accent2" w:themeShade="BF"/>
          <w:sz w:val="18"/>
          <w:szCs w:val="18"/>
        </w:rPr>
        <w:t>; what is the author referring to?</w:t>
      </w:r>
      <w:r w:rsidR="00DE271A" w:rsidRPr="00DE271A">
        <w:rPr>
          <w:rFonts w:eastAsia="Times New Roman" w:cs="Times New Roman"/>
          <w:b/>
          <w:bCs/>
          <w:i/>
          <w:color w:val="943634" w:themeColor="accent2" w:themeShade="BF"/>
          <w:sz w:val="18"/>
          <w:szCs w:val="18"/>
        </w:rPr>
        <w:t>)</w:t>
      </w:r>
      <w:r>
        <w:rPr>
          <w:rFonts w:eastAsia="Times New Roman" w:cs="Times New Roman"/>
          <w:bCs/>
        </w:rPr>
        <w:t xml:space="preserve"> the first shots were fired.  Men fell injured but </w:t>
      </w:r>
      <w:r w:rsidRPr="00DE271A">
        <w:rPr>
          <w:rFonts w:eastAsia="Times New Roman" w:cs="Times New Roman"/>
          <w:bCs/>
          <w:color w:val="FFFFFF" w:themeColor="background1"/>
          <w:highlight w:val="magenta"/>
        </w:rPr>
        <w:t>not yet ready to enter Kingdom Come</w:t>
      </w:r>
      <w:r>
        <w:rPr>
          <w:rFonts w:eastAsia="Times New Roman" w:cs="Times New Roman"/>
          <w:bCs/>
        </w:rPr>
        <w:t>.  As they closed in on the Reb’s they played the song “The Army of the Free.*”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t>When the railroad was destroyed, they tried to hold the cavalry away from Chancellorville.  More and more of the cavaliers were forced to walk and fight on foot.  Once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 xml:space="preserve">The man struck a soldier in the side as he was passing.  As quickly as the injured man fell, the </w:t>
      </w:r>
      <w:r w:rsidRPr="00DE271A">
        <w:rPr>
          <w:rFonts w:eastAsia="Times New Roman" w:cs="Times New Roman"/>
          <w:bCs/>
          <w:color w:val="FFFFFF" w:themeColor="background1"/>
          <w:highlight w:val="magenta"/>
        </w:rPr>
        <w:t>“bayonet man”</w:t>
      </w:r>
      <w:r>
        <w:rPr>
          <w:rFonts w:eastAsia="Times New Roman" w:cs="Times New Roman"/>
          <w:bCs/>
        </w:rPr>
        <w:t xml:space="preserve"> died.  As they marched along, they saw more “bayonet men.”</w:t>
      </w:r>
    </w:p>
    <w:p w14:paraId="4F74D3D7" w14:textId="2B78D8C2" w:rsidR="00CF2F1F" w:rsidRDefault="00CF2F1F" w:rsidP="00CF2F1F">
      <w:pPr>
        <w:rPr>
          <w:rFonts w:eastAsia="Times New Roman" w:cs="Times New Roman"/>
          <w:bCs/>
        </w:rPr>
      </w:pPr>
      <w:r>
        <w:rPr>
          <w:rFonts w:eastAsia="Times New Roman" w:cs="Times New Roman"/>
          <w:bCs/>
        </w:rPr>
        <w:tab/>
        <w:t>In confusion, on</w:t>
      </w:r>
      <w:r w:rsidR="00BA7F92">
        <w:rPr>
          <w:rFonts w:eastAsia="Times New Roman" w:cs="Times New Roman"/>
          <w:bCs/>
        </w:rPr>
        <w:t>e</w:t>
      </w:r>
      <w:r>
        <w:rPr>
          <w:rFonts w:eastAsia="Times New Roman" w:cs="Times New Roman"/>
          <w:bCs/>
        </w:rPr>
        <w:t xml:space="preserve"> struck Hank in the stomach.  As the man drew his gun back for another blow, jed unstrapped his drum and jumped on Hank only to be </w:t>
      </w:r>
      <w:r w:rsidR="00BA7F92">
        <w:rPr>
          <w:rFonts w:eastAsia="Times New Roman" w:cs="Times New Roman"/>
          <w:bCs/>
        </w:rPr>
        <w:t>s</w:t>
      </w:r>
      <w:bookmarkStart w:id="0" w:name="_GoBack"/>
      <w:bookmarkEnd w:id="0"/>
      <w:r>
        <w:rPr>
          <w:rFonts w:eastAsia="Times New Roman" w:cs="Times New Roman"/>
          <w:bCs/>
        </w:rPr>
        <w:t xml:space="preserve">tabbed in the back.  </w:t>
      </w:r>
      <w:r w:rsidRPr="00DE271A">
        <w:rPr>
          <w:rFonts w:eastAsia="Times New Roman" w:cs="Times New Roman"/>
          <w:bCs/>
          <w:color w:val="FFFFFF" w:themeColor="background1"/>
          <w:highlight w:val="magenta"/>
        </w:rPr>
        <w:t>Blood gushed</w:t>
      </w:r>
      <w:r>
        <w:rPr>
          <w:rFonts w:eastAsia="Times New Roman" w:cs="Times New Roman"/>
          <w:bCs/>
        </w:rPr>
        <w:t xml:space="preserve">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*This song is about a battle similar to Chancellorville.</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390A8" w14:textId="77777777" w:rsidR="00DE271A" w:rsidRDefault="00DE27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046D7" w14:textId="77777777" w:rsidR="00DE271A" w:rsidRDefault="00DE271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A943F" w14:textId="77777777" w:rsidR="00DE271A" w:rsidRDefault="00DE27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DDEB5" w14:textId="77777777" w:rsidR="00DE271A" w:rsidRDefault="00DE271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C97E4" w14:textId="44C47A21" w:rsidR="00DE271A" w:rsidRPr="00DE271A" w:rsidRDefault="00DE271A" w:rsidP="00DE271A">
    <w:pPr>
      <w:ind w:left="-90"/>
      <w:rPr>
        <w:rFonts w:ascii="Georgia" w:hAnsi="Georgia"/>
        <w:sz w:val="18"/>
        <w:szCs w:val="18"/>
      </w:rPr>
    </w:pPr>
    <w:r w:rsidRPr="00DE271A">
      <w:rPr>
        <w:rFonts w:ascii="Georgia" w:hAnsi="Georgia"/>
        <w:sz w:val="18"/>
        <w:szCs w:val="18"/>
      </w:rPr>
      <w:t>3.Word Choice:  Includes colorful language (in</w:t>
    </w:r>
    <w:r>
      <w:rPr>
        <w:rFonts w:ascii="Georgia" w:hAnsi="Georgia"/>
        <w:sz w:val="18"/>
        <w:szCs w:val="18"/>
      </w:rPr>
      <w:t>cluding a metaphor</w:t>
    </w:r>
    <w:r w:rsidRPr="00DE271A">
      <w:rPr>
        <w:rFonts w:ascii="Georgia" w:hAnsi="Georgia"/>
        <w:sz w:val="18"/>
        <w:szCs w:val="18"/>
      </w:rPr>
      <w:t xml:space="preserve">) to communicate clearly </w:t>
    </w:r>
  </w:p>
  <w:p w14:paraId="2E1DDC67" w14:textId="77777777" w:rsidR="00DE271A" w:rsidRDefault="00DE271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9B2E6" w14:textId="77777777" w:rsidR="00DE271A" w:rsidRDefault="00DE27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4131A6"/>
    <w:rsid w:val="00502BAA"/>
    <w:rsid w:val="006B5CF1"/>
    <w:rsid w:val="00BA7F92"/>
    <w:rsid w:val="00CD0A96"/>
    <w:rsid w:val="00CF2F1F"/>
    <w:rsid w:val="00DE2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2887</Characters>
  <Application>Microsoft Macintosh Word</Application>
  <DocSecurity>0</DocSecurity>
  <Lines>24</Lines>
  <Paragraphs>6</Paragraphs>
  <ScaleCrop>false</ScaleCrop>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2014-01-06T03:56:00Z</dcterms:created>
  <dcterms:modified xsi:type="dcterms:W3CDTF">2014-01-06T05:36:00Z</dcterms:modified>
</cp:coreProperties>
</file>