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BCD99" w14:textId="77777777" w:rsidR="0091000F" w:rsidRDefault="00315552" w:rsidP="0091000F">
      <w:pPr>
        <w:rPr>
          <w:rFonts w:ascii="Verdana" w:hAnsi="Verdana"/>
          <w:b/>
          <w:sz w:val="20"/>
        </w:rPr>
      </w:pPr>
      <w:bookmarkStart w:id="0" w:name="OLE_LINK2"/>
      <w:r>
        <w:rPr>
          <w:rFonts w:ascii="Verdana" w:hAnsi="Verdana"/>
          <w:b/>
          <w:sz w:val="20"/>
        </w:rPr>
        <w:t xml:space="preserve">Variable Key for timing of menopause (up to 2003) </w:t>
      </w:r>
    </w:p>
    <w:p w14:paraId="729B418B" w14:textId="77777777" w:rsidR="00C75D82" w:rsidRDefault="00C75D82" w:rsidP="0091000F">
      <w:pPr>
        <w:rPr>
          <w:rFonts w:ascii="Verdana" w:hAnsi="Verdana"/>
          <w:b/>
          <w:sz w:val="20"/>
        </w:rPr>
      </w:pPr>
      <w:r>
        <w:rPr>
          <w:rFonts w:ascii="Verdana" w:hAnsi="Verdana"/>
          <w:b/>
          <w:sz w:val="20"/>
        </w:rPr>
        <w:t>Documentation Gm updated by Bl</w:t>
      </w:r>
    </w:p>
    <w:p w14:paraId="492E5EF7" w14:textId="77777777" w:rsidR="0091000F" w:rsidRDefault="0091000F">
      <w:pPr>
        <w:jc w:val="center"/>
        <w:rPr>
          <w:rFonts w:ascii="Verdana" w:hAnsi="Verdana"/>
          <w:b/>
          <w:sz w:val="20"/>
        </w:rPr>
      </w:pPr>
    </w:p>
    <w:bookmarkEnd w:id="0"/>
    <w:p w14:paraId="46482C7A" w14:textId="77777777" w:rsidR="00315552" w:rsidRDefault="00315552">
      <w:pPr>
        <w:jc w:val="center"/>
        <w:rPr>
          <w:rFonts w:ascii="Verdana" w:hAnsi="Verdana"/>
          <w:b/>
          <w:sz w:val="20"/>
        </w:rPr>
      </w:pPr>
    </w:p>
    <w:p w14:paraId="59DF2F18" w14:textId="77777777" w:rsidR="00315552" w:rsidRDefault="00315552">
      <w:pPr>
        <w:rPr>
          <w:rFonts w:ascii="Verdana" w:hAnsi="Verdana"/>
          <w:bCs/>
          <w:sz w:val="20"/>
        </w:rPr>
      </w:pPr>
      <w:r>
        <w:rPr>
          <w:rFonts w:ascii="Verdana" w:hAnsi="Verdana"/>
          <w:bCs/>
          <w:sz w:val="20"/>
        </w:rPr>
        <w:t>This includes derived variables which incorporate</w:t>
      </w:r>
      <w:r w:rsidR="00CA71D0">
        <w:rPr>
          <w:rFonts w:ascii="Verdana" w:hAnsi="Verdana"/>
          <w:bCs/>
          <w:sz w:val="20"/>
        </w:rPr>
        <w:t>s</w:t>
      </w:r>
      <w:r>
        <w:rPr>
          <w:rFonts w:ascii="Verdana" w:hAnsi="Verdana"/>
          <w:bCs/>
          <w:sz w:val="20"/>
        </w:rPr>
        <w:t xml:space="preserve"> the information provided by the women annually in the postal questionnaires up to 2000, a brief questionnaire in 2003 </w:t>
      </w:r>
      <w:r>
        <w:rPr>
          <w:rFonts w:ascii="Verdana" w:hAnsi="Verdana"/>
          <w:bCs/>
          <w:sz w:val="20"/>
          <w:u w:val="single"/>
        </w:rPr>
        <w:t>OR</w:t>
      </w:r>
      <w:r>
        <w:rPr>
          <w:rFonts w:ascii="Verdana" w:hAnsi="Verdana"/>
          <w:bCs/>
          <w:sz w:val="20"/>
        </w:rPr>
        <w:t xml:space="preserve"> by completing a questionnaire during the home visit in 1999.</w:t>
      </w:r>
    </w:p>
    <w:p w14:paraId="621E7F56" w14:textId="77777777" w:rsidR="00315552" w:rsidRDefault="00315552">
      <w:pPr>
        <w:rPr>
          <w:rFonts w:ascii="Verdana" w:hAnsi="Verdana"/>
          <w:bCs/>
          <w:sz w:val="20"/>
        </w:rPr>
      </w:pPr>
    </w:p>
    <w:p w14:paraId="4707FB5B" w14:textId="77777777" w:rsidR="00315552" w:rsidRDefault="00315552">
      <w:pPr>
        <w:pStyle w:val="BodyText"/>
        <w:rPr>
          <w:b w:val="0"/>
          <w:bCs/>
        </w:rPr>
      </w:pPr>
      <w:r>
        <w:rPr>
          <w:b w:val="0"/>
          <w:bCs/>
        </w:rPr>
        <w:t xml:space="preserve">(Of the N = 1735 women who responded to at least one postal questionnaire or to the short brief questionnaire in 2003 plus women who did not return any of the postal questionnaires but answered a questionnaire during the home visit, N= 1638 provided enough information to calculated the timing of menopause variables for survival/competing risk analysis). </w:t>
      </w:r>
    </w:p>
    <w:p w14:paraId="1842A83B" w14:textId="77777777" w:rsidR="00315552" w:rsidRDefault="00315552">
      <w:pPr>
        <w:rPr>
          <w:rFonts w:ascii="Verdana" w:hAnsi="Verdana"/>
          <w:bCs/>
          <w:sz w:val="20"/>
        </w:rPr>
      </w:pPr>
    </w:p>
    <w:p w14:paraId="503C8E90" w14:textId="77777777" w:rsidR="00315552" w:rsidRDefault="00315552">
      <w:pPr>
        <w:rPr>
          <w:rFonts w:ascii="Verdana" w:hAnsi="Verdana"/>
          <w:bCs/>
          <w:sz w:val="20"/>
        </w:rPr>
      </w:pPr>
      <w:r>
        <w:rPr>
          <w:rFonts w:ascii="Verdana" w:hAnsi="Verdana"/>
          <w:bCs/>
          <w:sz w:val="20"/>
        </w:rPr>
        <w:t xml:space="preserve">Variables in file: MCENS03 </w:t>
      </w:r>
      <w:r w:rsidR="0091000F">
        <w:rPr>
          <w:rFonts w:ascii="Verdana" w:hAnsi="Verdana"/>
          <w:bCs/>
          <w:sz w:val="20"/>
        </w:rPr>
        <w:t xml:space="preserve">SMDTM03 </w:t>
      </w:r>
      <w:r>
        <w:rPr>
          <w:rFonts w:ascii="Verdana" w:hAnsi="Verdana"/>
          <w:bCs/>
          <w:sz w:val="20"/>
        </w:rPr>
        <w:t>MCENS03X</w:t>
      </w:r>
      <w:r w:rsidR="0091000F">
        <w:rPr>
          <w:rFonts w:ascii="Verdana" w:hAnsi="Verdana"/>
          <w:bCs/>
          <w:sz w:val="20"/>
        </w:rPr>
        <w:t xml:space="preserve"> SMDTM03X</w:t>
      </w:r>
    </w:p>
    <w:p w14:paraId="3E360DD1" w14:textId="77777777" w:rsidR="00315552" w:rsidRDefault="00315552" w:rsidP="0091000F">
      <w:pPr>
        <w:ind w:left="1680" w:hanging="1680"/>
        <w:rPr>
          <w:rFonts w:ascii="Verdana" w:hAnsi="Verdana"/>
          <w:bCs/>
          <w:sz w:val="20"/>
        </w:rPr>
      </w:pPr>
      <w:r>
        <w:rPr>
          <w:rFonts w:ascii="Verdana" w:hAnsi="Verdana"/>
          <w:bCs/>
          <w:sz w:val="20"/>
        </w:rPr>
        <w:t xml:space="preserve"> </w:t>
      </w:r>
      <w:r w:rsidR="0091000F">
        <w:rPr>
          <w:rFonts w:ascii="Verdana" w:hAnsi="Verdana"/>
          <w:bCs/>
          <w:sz w:val="20"/>
        </w:rPr>
        <w:tab/>
      </w:r>
      <w:r>
        <w:rPr>
          <w:rFonts w:ascii="Verdana" w:hAnsi="Verdana"/>
          <w:bCs/>
          <w:sz w:val="20"/>
        </w:rPr>
        <w:t>HRB9331C HRE9331C HRB9332C HRE9332C HRB9333C HRE9333C</w:t>
      </w:r>
    </w:p>
    <w:p w14:paraId="3ABCED28" w14:textId="77777777" w:rsidR="00315552" w:rsidRDefault="00315552" w:rsidP="0091000F">
      <w:pPr>
        <w:ind w:left="1680"/>
        <w:rPr>
          <w:rFonts w:ascii="Verdana" w:hAnsi="Verdana"/>
          <w:bCs/>
          <w:sz w:val="20"/>
        </w:rPr>
      </w:pPr>
      <w:r>
        <w:rPr>
          <w:rFonts w:ascii="Verdana" w:hAnsi="Verdana"/>
          <w:bCs/>
          <w:sz w:val="20"/>
        </w:rPr>
        <w:t>HRB9334C HRE9334C HRB9335C HRE9335C HRB9336C HRE9336C</w:t>
      </w:r>
    </w:p>
    <w:p w14:paraId="7CE2F663" w14:textId="77777777" w:rsidR="00315552" w:rsidRDefault="00315552" w:rsidP="0091000F">
      <w:pPr>
        <w:ind w:left="1680"/>
        <w:rPr>
          <w:rFonts w:ascii="Verdana" w:hAnsi="Verdana"/>
          <w:b/>
          <w:sz w:val="20"/>
        </w:rPr>
      </w:pPr>
      <w:r>
        <w:rPr>
          <w:rFonts w:ascii="Verdana" w:hAnsi="Verdana"/>
          <w:bCs/>
          <w:sz w:val="20"/>
        </w:rPr>
        <w:t>HRB9337C HRE9337C HRB9338C HRE9338C HRB9339C HRE9339C HRTEPI03</w:t>
      </w:r>
    </w:p>
    <w:p w14:paraId="2A133285" w14:textId="77777777" w:rsidR="00315552" w:rsidRDefault="00315552">
      <w:pPr>
        <w:rPr>
          <w:rFonts w:ascii="Verdana" w:hAnsi="Verdana"/>
          <w:b/>
          <w:sz w:val="20"/>
        </w:rPr>
      </w:pPr>
    </w:p>
    <w:p w14:paraId="3D85EA37" w14:textId="77777777" w:rsidR="00315552" w:rsidRDefault="00315552">
      <w:pPr>
        <w:rPr>
          <w:rFonts w:ascii="Verdana" w:hAnsi="Verdana"/>
          <w:sz w:val="20"/>
        </w:rPr>
      </w:pPr>
      <w:r>
        <w:rPr>
          <w:rFonts w:ascii="Verdana" w:hAnsi="Verdana"/>
          <w:sz w:val="20"/>
        </w:rPr>
        <w:t>The timing</w:t>
      </w:r>
      <w:r w:rsidR="00212865">
        <w:rPr>
          <w:rFonts w:ascii="Verdana" w:hAnsi="Verdana"/>
          <w:sz w:val="20"/>
        </w:rPr>
        <w:t xml:space="preserve"> of menopause variable for 2003 </w:t>
      </w:r>
      <w:r>
        <w:rPr>
          <w:rFonts w:ascii="Verdana" w:hAnsi="Verdana"/>
          <w:sz w:val="20"/>
        </w:rPr>
        <w:t xml:space="preserve">were calculated by updating Rebecca’s </w:t>
      </w:r>
      <w:proofErr w:type="spellStart"/>
      <w:r>
        <w:rPr>
          <w:rFonts w:ascii="Verdana" w:hAnsi="Verdana"/>
          <w:sz w:val="20"/>
        </w:rPr>
        <w:t>pgm</w:t>
      </w:r>
      <w:proofErr w:type="spellEnd"/>
      <w:r>
        <w:rPr>
          <w:rFonts w:ascii="Verdana" w:hAnsi="Verdana"/>
          <w:sz w:val="20"/>
        </w:rPr>
        <w:t xml:space="preserve"> that calculated timing of menopause up to 2000 (</w:t>
      </w:r>
      <w:proofErr w:type="spellStart"/>
      <w:r>
        <w:rPr>
          <w:rFonts w:ascii="Verdana" w:hAnsi="Verdana"/>
          <w:sz w:val="20"/>
        </w:rPr>
        <w:t>menoo.j</w:t>
      </w:r>
      <w:proofErr w:type="spellEnd"/>
      <w:r>
        <w:rPr>
          <w:rFonts w:ascii="Verdana" w:hAnsi="Verdana"/>
          <w:sz w:val="20"/>
        </w:rPr>
        <w:t>)</w:t>
      </w:r>
    </w:p>
    <w:p w14:paraId="557707E9" w14:textId="77777777" w:rsidR="00315552" w:rsidRDefault="00315552">
      <w:pPr>
        <w:rPr>
          <w:rFonts w:ascii="Verdana" w:hAnsi="Verdana"/>
          <w:sz w:val="20"/>
        </w:rPr>
      </w:pPr>
    </w:p>
    <w:p w14:paraId="52775DDE" w14:textId="77777777" w:rsidR="00315552" w:rsidRDefault="00315552">
      <w:pPr>
        <w:rPr>
          <w:rFonts w:ascii="Verdana" w:hAnsi="Verdana"/>
          <w:sz w:val="20"/>
        </w:rPr>
      </w:pPr>
    </w:p>
    <w:p w14:paraId="485900E3" w14:textId="77777777" w:rsidR="00315552" w:rsidRDefault="00315552">
      <w:pPr>
        <w:rPr>
          <w:rFonts w:ascii="Verdana" w:hAnsi="Verdana"/>
          <w:sz w:val="20"/>
        </w:rPr>
      </w:pPr>
      <w:bookmarkStart w:id="1" w:name="OLE_LINK3"/>
      <w:r>
        <w:rPr>
          <w:rFonts w:ascii="Verdana" w:hAnsi="Verdana"/>
          <w:b/>
          <w:sz w:val="20"/>
        </w:rPr>
        <w:t>MCENS03</w:t>
      </w:r>
      <w:r w:rsidR="0091000F">
        <w:rPr>
          <w:rFonts w:ascii="Verdana" w:hAnsi="Verdana"/>
          <w:b/>
          <w:sz w:val="20"/>
        </w:rPr>
        <w:t>:</w:t>
      </w:r>
      <w:r>
        <w:rPr>
          <w:rFonts w:ascii="Verdana" w:hAnsi="Verdana"/>
          <w:b/>
          <w:sz w:val="20"/>
        </w:rPr>
        <w:t xml:space="preserve"> </w:t>
      </w:r>
      <w:r>
        <w:rPr>
          <w:rFonts w:ascii="Verdana" w:hAnsi="Verdana"/>
          <w:bCs/>
          <w:sz w:val="20"/>
        </w:rPr>
        <w:t>Menopausal category for the timing of menopause analysis</w:t>
      </w:r>
      <w:r>
        <w:rPr>
          <w:rFonts w:ascii="Verdana" w:hAnsi="Verdana"/>
          <w:sz w:val="20"/>
        </w:rPr>
        <w:t xml:space="preserve">  </w:t>
      </w:r>
      <w:r>
        <w:rPr>
          <w:rFonts w:ascii="Verdana" w:hAnsi="Verdana"/>
          <w:sz w:val="20"/>
        </w:rPr>
        <w:tab/>
      </w:r>
    </w:p>
    <w:tbl>
      <w:tblPr>
        <w:tblW w:w="10308" w:type="dxa"/>
        <w:tblLook w:val="0000" w:firstRow="0" w:lastRow="0" w:firstColumn="0" w:lastColumn="0" w:noHBand="0" w:noVBand="0"/>
      </w:tblPr>
      <w:tblGrid>
        <w:gridCol w:w="1188"/>
        <w:gridCol w:w="480"/>
        <w:gridCol w:w="8640"/>
      </w:tblGrid>
      <w:tr w:rsidR="00315552" w14:paraId="2329C8EA" w14:textId="77777777">
        <w:tblPrEx>
          <w:tblCellMar>
            <w:top w:w="0" w:type="dxa"/>
            <w:bottom w:w="0" w:type="dxa"/>
          </w:tblCellMar>
        </w:tblPrEx>
        <w:tc>
          <w:tcPr>
            <w:tcW w:w="1188" w:type="dxa"/>
          </w:tcPr>
          <w:p w14:paraId="1983EC3E" w14:textId="77777777" w:rsidR="00315552" w:rsidRDefault="00315552">
            <w:pPr>
              <w:jc w:val="right"/>
              <w:rPr>
                <w:rFonts w:ascii="Verdana" w:hAnsi="Verdana"/>
                <w:sz w:val="20"/>
              </w:rPr>
            </w:pPr>
            <w:r>
              <w:rPr>
                <w:rFonts w:ascii="Verdana" w:hAnsi="Verdana"/>
                <w:sz w:val="20"/>
              </w:rPr>
              <w:t>1</w:t>
            </w:r>
          </w:p>
        </w:tc>
        <w:tc>
          <w:tcPr>
            <w:tcW w:w="480" w:type="dxa"/>
          </w:tcPr>
          <w:p w14:paraId="750ACFF3" w14:textId="77777777" w:rsidR="00315552" w:rsidRDefault="00315552">
            <w:pPr>
              <w:rPr>
                <w:rFonts w:ascii="Verdana" w:hAnsi="Verdana"/>
                <w:sz w:val="20"/>
              </w:rPr>
            </w:pPr>
            <w:r>
              <w:rPr>
                <w:rFonts w:ascii="Verdana" w:hAnsi="Verdana"/>
                <w:sz w:val="20"/>
              </w:rPr>
              <w:t>=</w:t>
            </w:r>
          </w:p>
        </w:tc>
        <w:tc>
          <w:tcPr>
            <w:tcW w:w="8640" w:type="dxa"/>
          </w:tcPr>
          <w:p w14:paraId="3AD89DC8" w14:textId="77777777" w:rsidR="00315552" w:rsidRDefault="00315552">
            <w:pPr>
              <w:rPr>
                <w:rFonts w:ascii="Verdana" w:hAnsi="Verdana"/>
                <w:sz w:val="20"/>
              </w:rPr>
            </w:pPr>
            <w:r>
              <w:rPr>
                <w:rFonts w:ascii="Verdana" w:hAnsi="Verdana"/>
                <w:sz w:val="20"/>
              </w:rPr>
              <w:t>Menopause</w:t>
            </w:r>
          </w:p>
        </w:tc>
      </w:tr>
      <w:tr w:rsidR="00315552" w14:paraId="585FF6DF" w14:textId="77777777">
        <w:tblPrEx>
          <w:tblCellMar>
            <w:top w:w="0" w:type="dxa"/>
            <w:bottom w:w="0" w:type="dxa"/>
          </w:tblCellMar>
        </w:tblPrEx>
        <w:tc>
          <w:tcPr>
            <w:tcW w:w="1188" w:type="dxa"/>
          </w:tcPr>
          <w:p w14:paraId="150D88E2" w14:textId="77777777" w:rsidR="00315552" w:rsidRDefault="00315552">
            <w:pPr>
              <w:jc w:val="right"/>
              <w:rPr>
                <w:rFonts w:ascii="Verdana" w:hAnsi="Verdana"/>
                <w:sz w:val="20"/>
              </w:rPr>
            </w:pPr>
            <w:r>
              <w:rPr>
                <w:rFonts w:ascii="Verdana" w:hAnsi="Verdana"/>
                <w:sz w:val="20"/>
              </w:rPr>
              <w:t>2</w:t>
            </w:r>
          </w:p>
        </w:tc>
        <w:tc>
          <w:tcPr>
            <w:tcW w:w="480" w:type="dxa"/>
          </w:tcPr>
          <w:p w14:paraId="434911B4" w14:textId="77777777" w:rsidR="00315552" w:rsidRDefault="00315552">
            <w:pPr>
              <w:rPr>
                <w:rFonts w:ascii="Verdana" w:hAnsi="Verdana"/>
                <w:sz w:val="20"/>
              </w:rPr>
            </w:pPr>
            <w:r>
              <w:rPr>
                <w:rFonts w:ascii="Verdana" w:hAnsi="Verdana"/>
                <w:sz w:val="20"/>
              </w:rPr>
              <w:t>=</w:t>
            </w:r>
          </w:p>
        </w:tc>
        <w:tc>
          <w:tcPr>
            <w:tcW w:w="8640" w:type="dxa"/>
          </w:tcPr>
          <w:p w14:paraId="65390ACB" w14:textId="77777777" w:rsidR="00315552" w:rsidRDefault="00315552">
            <w:pPr>
              <w:rPr>
                <w:rFonts w:ascii="Verdana" w:hAnsi="Verdana"/>
                <w:sz w:val="20"/>
              </w:rPr>
            </w:pPr>
            <w:r>
              <w:rPr>
                <w:rFonts w:ascii="Verdana" w:hAnsi="Verdana"/>
                <w:sz w:val="20"/>
              </w:rPr>
              <w:t>HRT</w:t>
            </w:r>
          </w:p>
        </w:tc>
      </w:tr>
      <w:tr w:rsidR="00315552" w14:paraId="72BC394D" w14:textId="77777777">
        <w:tblPrEx>
          <w:tblCellMar>
            <w:top w:w="0" w:type="dxa"/>
            <w:bottom w:w="0" w:type="dxa"/>
          </w:tblCellMar>
        </w:tblPrEx>
        <w:tc>
          <w:tcPr>
            <w:tcW w:w="1188" w:type="dxa"/>
          </w:tcPr>
          <w:p w14:paraId="748E9CC7" w14:textId="77777777" w:rsidR="00315552" w:rsidRDefault="00315552">
            <w:pPr>
              <w:jc w:val="right"/>
              <w:rPr>
                <w:rFonts w:ascii="Verdana" w:hAnsi="Verdana"/>
                <w:sz w:val="20"/>
              </w:rPr>
            </w:pPr>
            <w:r>
              <w:rPr>
                <w:rFonts w:ascii="Verdana" w:hAnsi="Verdana"/>
                <w:sz w:val="20"/>
              </w:rPr>
              <w:t>3</w:t>
            </w:r>
          </w:p>
        </w:tc>
        <w:tc>
          <w:tcPr>
            <w:tcW w:w="480" w:type="dxa"/>
          </w:tcPr>
          <w:p w14:paraId="1E218158" w14:textId="77777777" w:rsidR="00315552" w:rsidRDefault="00315552">
            <w:pPr>
              <w:rPr>
                <w:rFonts w:ascii="Verdana" w:hAnsi="Verdana"/>
                <w:sz w:val="20"/>
              </w:rPr>
            </w:pPr>
            <w:r>
              <w:rPr>
                <w:rFonts w:ascii="Verdana" w:hAnsi="Verdana"/>
                <w:sz w:val="20"/>
              </w:rPr>
              <w:t>=</w:t>
            </w:r>
          </w:p>
        </w:tc>
        <w:tc>
          <w:tcPr>
            <w:tcW w:w="8640" w:type="dxa"/>
          </w:tcPr>
          <w:p w14:paraId="066BDAF9" w14:textId="77777777" w:rsidR="00315552" w:rsidRDefault="00315552">
            <w:pPr>
              <w:rPr>
                <w:rFonts w:ascii="Verdana" w:hAnsi="Verdana"/>
                <w:sz w:val="20"/>
              </w:rPr>
            </w:pPr>
            <w:r>
              <w:rPr>
                <w:rFonts w:ascii="Verdana" w:hAnsi="Verdana"/>
                <w:sz w:val="20"/>
              </w:rPr>
              <w:t xml:space="preserve">Hysterectomy </w:t>
            </w:r>
          </w:p>
        </w:tc>
      </w:tr>
      <w:tr w:rsidR="00315552" w14:paraId="3B9BC551" w14:textId="77777777">
        <w:tblPrEx>
          <w:tblCellMar>
            <w:top w:w="0" w:type="dxa"/>
            <w:bottom w:w="0" w:type="dxa"/>
          </w:tblCellMar>
        </w:tblPrEx>
        <w:tc>
          <w:tcPr>
            <w:tcW w:w="1188" w:type="dxa"/>
          </w:tcPr>
          <w:p w14:paraId="39EF3DAD" w14:textId="77777777" w:rsidR="00315552" w:rsidRDefault="00315552">
            <w:pPr>
              <w:jc w:val="right"/>
              <w:rPr>
                <w:rFonts w:ascii="Verdana" w:hAnsi="Verdana"/>
                <w:sz w:val="20"/>
              </w:rPr>
            </w:pPr>
            <w:r>
              <w:rPr>
                <w:rFonts w:ascii="Verdana" w:hAnsi="Verdana"/>
                <w:sz w:val="20"/>
              </w:rPr>
              <w:t>47-57</w:t>
            </w:r>
          </w:p>
        </w:tc>
        <w:tc>
          <w:tcPr>
            <w:tcW w:w="480" w:type="dxa"/>
          </w:tcPr>
          <w:p w14:paraId="2A1DF5AF" w14:textId="77777777" w:rsidR="00315552" w:rsidRDefault="00315552">
            <w:pPr>
              <w:rPr>
                <w:rFonts w:ascii="Verdana" w:hAnsi="Verdana"/>
                <w:sz w:val="20"/>
              </w:rPr>
            </w:pPr>
            <w:r>
              <w:rPr>
                <w:rFonts w:ascii="Verdana" w:hAnsi="Verdana"/>
                <w:sz w:val="20"/>
              </w:rPr>
              <w:t>=</w:t>
            </w:r>
          </w:p>
        </w:tc>
        <w:tc>
          <w:tcPr>
            <w:tcW w:w="8640" w:type="dxa"/>
          </w:tcPr>
          <w:p w14:paraId="5A66FA43" w14:textId="77777777" w:rsidR="00315552" w:rsidRPr="00095D0A" w:rsidRDefault="00095D0A">
            <w:pPr>
              <w:rPr>
                <w:rFonts w:ascii="Verdana" w:hAnsi="Verdana"/>
                <w:sz w:val="20"/>
              </w:rPr>
            </w:pPr>
            <w:r w:rsidRPr="00095D0A">
              <w:rPr>
                <w:rFonts w:ascii="Verdana" w:hAnsi="Verdana"/>
                <w:sz w:val="20"/>
              </w:rPr>
              <w:t>Last contact age at which pre/peri</w:t>
            </w:r>
          </w:p>
        </w:tc>
      </w:tr>
      <w:tr w:rsidR="00315552" w14:paraId="586A7CF0" w14:textId="77777777">
        <w:tblPrEx>
          <w:tblCellMar>
            <w:top w:w="0" w:type="dxa"/>
            <w:bottom w:w="0" w:type="dxa"/>
          </w:tblCellMar>
        </w:tblPrEx>
        <w:tc>
          <w:tcPr>
            <w:tcW w:w="1188" w:type="dxa"/>
          </w:tcPr>
          <w:p w14:paraId="61ED7A42" w14:textId="77777777" w:rsidR="00315552" w:rsidRDefault="00315552">
            <w:pPr>
              <w:jc w:val="right"/>
              <w:rPr>
                <w:rFonts w:ascii="Verdana" w:hAnsi="Verdana"/>
                <w:sz w:val="20"/>
              </w:rPr>
            </w:pPr>
            <w:r>
              <w:rPr>
                <w:rFonts w:ascii="Verdana" w:hAnsi="Verdana"/>
                <w:sz w:val="20"/>
              </w:rPr>
              <w:t>71</w:t>
            </w:r>
          </w:p>
        </w:tc>
        <w:tc>
          <w:tcPr>
            <w:tcW w:w="480" w:type="dxa"/>
          </w:tcPr>
          <w:p w14:paraId="6E781AE7" w14:textId="77777777" w:rsidR="00315552" w:rsidRDefault="00315552">
            <w:pPr>
              <w:rPr>
                <w:rFonts w:ascii="Verdana" w:hAnsi="Verdana"/>
                <w:sz w:val="20"/>
              </w:rPr>
            </w:pPr>
            <w:r>
              <w:rPr>
                <w:rFonts w:ascii="Verdana" w:hAnsi="Verdana"/>
                <w:sz w:val="20"/>
              </w:rPr>
              <w:t>=</w:t>
            </w:r>
          </w:p>
        </w:tc>
        <w:tc>
          <w:tcPr>
            <w:tcW w:w="8640" w:type="dxa"/>
          </w:tcPr>
          <w:p w14:paraId="10AD0376" w14:textId="77777777" w:rsidR="00315552" w:rsidRDefault="00315552">
            <w:pPr>
              <w:rPr>
                <w:rFonts w:ascii="Verdana" w:hAnsi="Verdana"/>
                <w:sz w:val="20"/>
              </w:rPr>
            </w:pPr>
            <w:r>
              <w:rPr>
                <w:rFonts w:ascii="Verdana" w:hAnsi="Verdana"/>
                <w:sz w:val="20"/>
              </w:rPr>
              <w:t>Menopausal but not sure of date</w:t>
            </w:r>
          </w:p>
        </w:tc>
      </w:tr>
      <w:tr w:rsidR="00315552" w14:paraId="7B3C2940" w14:textId="77777777">
        <w:tblPrEx>
          <w:tblCellMar>
            <w:top w:w="0" w:type="dxa"/>
            <w:bottom w:w="0" w:type="dxa"/>
          </w:tblCellMar>
        </w:tblPrEx>
        <w:tc>
          <w:tcPr>
            <w:tcW w:w="1188" w:type="dxa"/>
          </w:tcPr>
          <w:p w14:paraId="0847F070" w14:textId="77777777" w:rsidR="00315552" w:rsidRDefault="00315552">
            <w:pPr>
              <w:jc w:val="right"/>
              <w:rPr>
                <w:rFonts w:ascii="Verdana" w:hAnsi="Verdana"/>
                <w:sz w:val="20"/>
              </w:rPr>
            </w:pPr>
            <w:r>
              <w:rPr>
                <w:rFonts w:ascii="Verdana" w:hAnsi="Verdana"/>
                <w:sz w:val="20"/>
              </w:rPr>
              <w:t>713,913</w:t>
            </w:r>
          </w:p>
        </w:tc>
        <w:tc>
          <w:tcPr>
            <w:tcW w:w="480" w:type="dxa"/>
          </w:tcPr>
          <w:p w14:paraId="4ADFA5B8" w14:textId="77777777" w:rsidR="00315552" w:rsidRDefault="00315552">
            <w:pPr>
              <w:rPr>
                <w:rFonts w:ascii="Verdana" w:hAnsi="Verdana"/>
                <w:sz w:val="20"/>
              </w:rPr>
            </w:pPr>
            <w:r>
              <w:rPr>
                <w:rFonts w:ascii="Verdana" w:hAnsi="Verdana"/>
                <w:sz w:val="20"/>
              </w:rPr>
              <w:t>=</w:t>
            </w:r>
          </w:p>
        </w:tc>
        <w:tc>
          <w:tcPr>
            <w:tcW w:w="8640" w:type="dxa"/>
          </w:tcPr>
          <w:p w14:paraId="00E5640E" w14:textId="77777777" w:rsidR="00315552" w:rsidRDefault="00315552">
            <w:pPr>
              <w:rPr>
                <w:rFonts w:ascii="Verdana" w:hAnsi="Verdana"/>
                <w:sz w:val="20"/>
              </w:rPr>
            </w:pPr>
            <w:r>
              <w:rPr>
                <w:rFonts w:ascii="Verdana" w:hAnsi="Verdana"/>
                <w:sz w:val="20"/>
              </w:rPr>
              <w:t>OC users</w:t>
            </w:r>
          </w:p>
        </w:tc>
      </w:tr>
      <w:tr w:rsidR="00315552" w14:paraId="1EC21E3A" w14:textId="77777777">
        <w:tblPrEx>
          <w:tblCellMar>
            <w:top w:w="0" w:type="dxa"/>
            <w:bottom w:w="0" w:type="dxa"/>
          </w:tblCellMar>
        </w:tblPrEx>
        <w:tc>
          <w:tcPr>
            <w:tcW w:w="1188" w:type="dxa"/>
          </w:tcPr>
          <w:p w14:paraId="4E0776FC" w14:textId="77777777" w:rsidR="00315552" w:rsidRDefault="00315552">
            <w:pPr>
              <w:jc w:val="right"/>
              <w:rPr>
                <w:rFonts w:ascii="Verdana" w:hAnsi="Verdana"/>
                <w:sz w:val="20"/>
              </w:rPr>
            </w:pPr>
            <w:r>
              <w:rPr>
                <w:rFonts w:ascii="Verdana" w:hAnsi="Verdana"/>
                <w:sz w:val="20"/>
              </w:rPr>
              <w:t>992</w:t>
            </w:r>
          </w:p>
        </w:tc>
        <w:tc>
          <w:tcPr>
            <w:tcW w:w="480" w:type="dxa"/>
          </w:tcPr>
          <w:p w14:paraId="0F6C74CC" w14:textId="77777777" w:rsidR="00315552" w:rsidRDefault="00315552">
            <w:pPr>
              <w:rPr>
                <w:rFonts w:ascii="Verdana" w:hAnsi="Verdana"/>
                <w:sz w:val="20"/>
              </w:rPr>
            </w:pPr>
            <w:r>
              <w:rPr>
                <w:rFonts w:ascii="Verdana" w:hAnsi="Verdana"/>
                <w:sz w:val="20"/>
              </w:rPr>
              <w:t>=</w:t>
            </w:r>
          </w:p>
        </w:tc>
        <w:tc>
          <w:tcPr>
            <w:tcW w:w="8640" w:type="dxa"/>
          </w:tcPr>
          <w:p w14:paraId="4EC96204" w14:textId="77777777" w:rsidR="00315552" w:rsidRDefault="00315552">
            <w:pPr>
              <w:rPr>
                <w:rFonts w:ascii="Verdana" w:hAnsi="Verdana"/>
                <w:sz w:val="20"/>
              </w:rPr>
            </w:pPr>
            <w:r>
              <w:rPr>
                <w:rFonts w:ascii="Verdana" w:hAnsi="Verdana"/>
                <w:sz w:val="20"/>
              </w:rPr>
              <w:t>HRT users but missing start date</w:t>
            </w:r>
          </w:p>
        </w:tc>
      </w:tr>
      <w:tr w:rsidR="00871494" w14:paraId="00F8777A" w14:textId="77777777">
        <w:tblPrEx>
          <w:tblCellMar>
            <w:top w:w="0" w:type="dxa"/>
            <w:bottom w:w="0" w:type="dxa"/>
          </w:tblCellMar>
        </w:tblPrEx>
        <w:tc>
          <w:tcPr>
            <w:tcW w:w="1188" w:type="dxa"/>
          </w:tcPr>
          <w:p w14:paraId="180E6AB1" w14:textId="77777777" w:rsidR="00871494" w:rsidRDefault="00871494">
            <w:pPr>
              <w:jc w:val="right"/>
              <w:rPr>
                <w:rFonts w:ascii="Verdana" w:hAnsi="Verdana"/>
                <w:sz w:val="20"/>
              </w:rPr>
            </w:pPr>
            <w:r>
              <w:rPr>
                <w:rFonts w:ascii="Verdana" w:hAnsi="Verdana"/>
                <w:sz w:val="20"/>
              </w:rPr>
              <w:t>993</w:t>
            </w:r>
          </w:p>
        </w:tc>
        <w:tc>
          <w:tcPr>
            <w:tcW w:w="480" w:type="dxa"/>
          </w:tcPr>
          <w:p w14:paraId="7C1FD70C" w14:textId="77777777" w:rsidR="00871494" w:rsidRDefault="00871494">
            <w:pPr>
              <w:rPr>
                <w:rFonts w:ascii="Verdana" w:hAnsi="Verdana"/>
                <w:sz w:val="20"/>
              </w:rPr>
            </w:pPr>
            <w:r>
              <w:rPr>
                <w:rFonts w:ascii="Verdana" w:hAnsi="Verdana"/>
                <w:sz w:val="20"/>
              </w:rPr>
              <w:t>=</w:t>
            </w:r>
          </w:p>
        </w:tc>
        <w:tc>
          <w:tcPr>
            <w:tcW w:w="8640" w:type="dxa"/>
          </w:tcPr>
          <w:p w14:paraId="6C89E3E3" w14:textId="77777777" w:rsidR="00871494" w:rsidRDefault="00871494">
            <w:pPr>
              <w:rPr>
                <w:rFonts w:ascii="Verdana" w:hAnsi="Verdana"/>
                <w:sz w:val="20"/>
              </w:rPr>
            </w:pPr>
            <w:r>
              <w:rPr>
                <w:rFonts w:ascii="Verdana" w:hAnsi="Verdana"/>
                <w:sz w:val="20"/>
              </w:rPr>
              <w:t>Hysterectomy but missing date</w:t>
            </w:r>
          </w:p>
        </w:tc>
      </w:tr>
      <w:tr w:rsidR="00315552" w14:paraId="49A8120E" w14:textId="77777777">
        <w:tblPrEx>
          <w:tblCellMar>
            <w:top w:w="0" w:type="dxa"/>
            <w:bottom w:w="0" w:type="dxa"/>
          </w:tblCellMar>
        </w:tblPrEx>
        <w:tc>
          <w:tcPr>
            <w:tcW w:w="1188" w:type="dxa"/>
          </w:tcPr>
          <w:p w14:paraId="570C281C" w14:textId="77777777" w:rsidR="00315552" w:rsidRDefault="00315552">
            <w:pPr>
              <w:jc w:val="right"/>
              <w:rPr>
                <w:rFonts w:ascii="Verdana" w:hAnsi="Verdana"/>
                <w:sz w:val="20"/>
              </w:rPr>
            </w:pPr>
            <w:r>
              <w:rPr>
                <w:rFonts w:ascii="Verdana" w:hAnsi="Verdana"/>
                <w:sz w:val="20"/>
              </w:rPr>
              <w:t>994</w:t>
            </w:r>
          </w:p>
        </w:tc>
        <w:tc>
          <w:tcPr>
            <w:tcW w:w="480" w:type="dxa"/>
          </w:tcPr>
          <w:p w14:paraId="086B9B22" w14:textId="77777777" w:rsidR="00315552" w:rsidRDefault="00315552">
            <w:pPr>
              <w:rPr>
                <w:rFonts w:ascii="Verdana" w:hAnsi="Verdana"/>
                <w:sz w:val="20"/>
              </w:rPr>
            </w:pPr>
            <w:r>
              <w:rPr>
                <w:rFonts w:ascii="Verdana" w:hAnsi="Verdana"/>
                <w:sz w:val="20"/>
              </w:rPr>
              <w:t>=</w:t>
            </w:r>
          </w:p>
        </w:tc>
        <w:tc>
          <w:tcPr>
            <w:tcW w:w="8640" w:type="dxa"/>
          </w:tcPr>
          <w:p w14:paraId="232B27F1" w14:textId="77777777" w:rsidR="00315552" w:rsidRDefault="00315552">
            <w:pPr>
              <w:rPr>
                <w:rFonts w:ascii="Verdana" w:hAnsi="Verdana"/>
                <w:sz w:val="20"/>
              </w:rPr>
            </w:pPr>
            <w:r>
              <w:rPr>
                <w:rFonts w:ascii="Verdana" w:hAnsi="Verdana"/>
                <w:sz w:val="20"/>
              </w:rPr>
              <w:t>Had surgery or medical treatments which stops menstrual cycles</w:t>
            </w:r>
          </w:p>
        </w:tc>
      </w:tr>
      <w:tr w:rsidR="00315552" w14:paraId="21F737E7" w14:textId="77777777">
        <w:tblPrEx>
          <w:tblCellMar>
            <w:top w:w="0" w:type="dxa"/>
            <w:bottom w:w="0" w:type="dxa"/>
          </w:tblCellMar>
        </w:tblPrEx>
        <w:tc>
          <w:tcPr>
            <w:tcW w:w="1188" w:type="dxa"/>
          </w:tcPr>
          <w:p w14:paraId="4FC98431" w14:textId="77777777" w:rsidR="00315552" w:rsidRDefault="00315552">
            <w:pPr>
              <w:jc w:val="right"/>
              <w:rPr>
                <w:rFonts w:ascii="Verdana" w:hAnsi="Verdana"/>
                <w:sz w:val="20"/>
              </w:rPr>
            </w:pPr>
            <w:r>
              <w:rPr>
                <w:rFonts w:ascii="Verdana" w:hAnsi="Verdana"/>
                <w:sz w:val="20"/>
              </w:rPr>
              <w:t>999</w:t>
            </w:r>
          </w:p>
        </w:tc>
        <w:tc>
          <w:tcPr>
            <w:tcW w:w="480" w:type="dxa"/>
          </w:tcPr>
          <w:p w14:paraId="00E1353B" w14:textId="77777777" w:rsidR="00315552" w:rsidRDefault="00315552">
            <w:pPr>
              <w:rPr>
                <w:rFonts w:ascii="Verdana" w:hAnsi="Verdana"/>
                <w:sz w:val="20"/>
              </w:rPr>
            </w:pPr>
            <w:r>
              <w:rPr>
                <w:rFonts w:ascii="Verdana" w:hAnsi="Verdana"/>
                <w:sz w:val="20"/>
              </w:rPr>
              <w:t>=</w:t>
            </w:r>
          </w:p>
        </w:tc>
        <w:tc>
          <w:tcPr>
            <w:tcW w:w="8640" w:type="dxa"/>
          </w:tcPr>
          <w:p w14:paraId="5AC3BB59" w14:textId="77777777" w:rsidR="00315552" w:rsidRDefault="00315552">
            <w:pPr>
              <w:rPr>
                <w:rFonts w:ascii="Verdana" w:hAnsi="Verdana"/>
                <w:sz w:val="20"/>
              </w:rPr>
            </w:pPr>
            <w:r>
              <w:rPr>
                <w:rFonts w:ascii="Verdana" w:hAnsi="Verdana"/>
                <w:sz w:val="20"/>
              </w:rPr>
              <w:t>Date unknown</w:t>
            </w:r>
          </w:p>
        </w:tc>
      </w:tr>
      <w:tr w:rsidR="00315552" w14:paraId="68110469" w14:textId="77777777">
        <w:tblPrEx>
          <w:tblCellMar>
            <w:top w:w="0" w:type="dxa"/>
            <w:bottom w:w="0" w:type="dxa"/>
          </w:tblCellMar>
        </w:tblPrEx>
        <w:tc>
          <w:tcPr>
            <w:tcW w:w="1188" w:type="dxa"/>
          </w:tcPr>
          <w:p w14:paraId="24284D72" w14:textId="77777777" w:rsidR="00315552" w:rsidRDefault="00315552">
            <w:pPr>
              <w:jc w:val="right"/>
              <w:rPr>
                <w:rFonts w:ascii="Verdana" w:hAnsi="Verdana"/>
                <w:sz w:val="20"/>
              </w:rPr>
            </w:pPr>
            <w:r>
              <w:rPr>
                <w:rFonts w:ascii="Verdana" w:hAnsi="Verdana"/>
                <w:sz w:val="20"/>
              </w:rPr>
              <w:t>9999</w:t>
            </w:r>
          </w:p>
        </w:tc>
        <w:tc>
          <w:tcPr>
            <w:tcW w:w="480" w:type="dxa"/>
          </w:tcPr>
          <w:p w14:paraId="392FCE8E" w14:textId="77777777" w:rsidR="00315552" w:rsidRDefault="00315552">
            <w:pPr>
              <w:rPr>
                <w:rFonts w:ascii="Verdana" w:hAnsi="Verdana"/>
                <w:sz w:val="20"/>
              </w:rPr>
            </w:pPr>
          </w:p>
        </w:tc>
        <w:tc>
          <w:tcPr>
            <w:tcW w:w="8640" w:type="dxa"/>
          </w:tcPr>
          <w:p w14:paraId="7A13E3A4" w14:textId="77777777" w:rsidR="00315552" w:rsidRDefault="00315552">
            <w:pPr>
              <w:rPr>
                <w:rFonts w:ascii="Verdana" w:hAnsi="Verdana"/>
                <w:sz w:val="20"/>
              </w:rPr>
            </w:pPr>
            <w:r>
              <w:rPr>
                <w:rFonts w:ascii="Verdana" w:hAnsi="Verdana"/>
                <w:sz w:val="20"/>
              </w:rPr>
              <w:t>No contact between 1993-2003</w:t>
            </w:r>
          </w:p>
        </w:tc>
      </w:tr>
      <w:tr w:rsidR="00315552" w14:paraId="41CB71D6" w14:textId="77777777">
        <w:tblPrEx>
          <w:tblCellMar>
            <w:top w:w="0" w:type="dxa"/>
            <w:bottom w:w="0" w:type="dxa"/>
          </w:tblCellMar>
        </w:tblPrEx>
        <w:tc>
          <w:tcPr>
            <w:tcW w:w="1188" w:type="dxa"/>
          </w:tcPr>
          <w:p w14:paraId="6FE31778" w14:textId="77777777" w:rsidR="00315552" w:rsidRDefault="00315552">
            <w:pPr>
              <w:jc w:val="right"/>
              <w:rPr>
                <w:rFonts w:ascii="Verdana" w:hAnsi="Verdana"/>
                <w:sz w:val="20"/>
              </w:rPr>
            </w:pPr>
            <w:r>
              <w:rPr>
                <w:rFonts w:ascii="Verdana" w:hAnsi="Verdana"/>
                <w:sz w:val="20"/>
              </w:rPr>
              <w:t>66666</w:t>
            </w:r>
          </w:p>
        </w:tc>
        <w:tc>
          <w:tcPr>
            <w:tcW w:w="480" w:type="dxa"/>
          </w:tcPr>
          <w:p w14:paraId="760842F0" w14:textId="77777777" w:rsidR="00315552" w:rsidRDefault="00315552">
            <w:pPr>
              <w:rPr>
                <w:rFonts w:ascii="Verdana" w:hAnsi="Verdana"/>
                <w:sz w:val="20"/>
              </w:rPr>
            </w:pPr>
            <w:r>
              <w:rPr>
                <w:rFonts w:ascii="Verdana" w:hAnsi="Verdana"/>
                <w:sz w:val="20"/>
              </w:rPr>
              <w:t>=</w:t>
            </w:r>
          </w:p>
        </w:tc>
        <w:tc>
          <w:tcPr>
            <w:tcW w:w="8640" w:type="dxa"/>
          </w:tcPr>
          <w:p w14:paraId="35FCE434" w14:textId="77777777" w:rsidR="00315552" w:rsidRDefault="00315552">
            <w:pPr>
              <w:rPr>
                <w:rFonts w:ascii="Verdana" w:hAnsi="Verdana"/>
                <w:sz w:val="20"/>
              </w:rPr>
            </w:pPr>
            <w:r>
              <w:rPr>
                <w:rFonts w:ascii="Verdana" w:hAnsi="Verdana"/>
                <w:sz w:val="20"/>
              </w:rPr>
              <w:t>Men</w:t>
            </w:r>
          </w:p>
        </w:tc>
      </w:tr>
      <w:bookmarkEnd w:id="1"/>
    </w:tbl>
    <w:p w14:paraId="34DAFB81" w14:textId="77777777" w:rsidR="00315552" w:rsidRDefault="00315552">
      <w:pPr>
        <w:rPr>
          <w:rFonts w:ascii="Verdana" w:hAnsi="Verdana"/>
          <w:b/>
          <w:bCs/>
          <w:sz w:val="20"/>
        </w:rPr>
      </w:pPr>
    </w:p>
    <w:p w14:paraId="4FEF58C2" w14:textId="77777777" w:rsidR="00315552" w:rsidRDefault="00315552">
      <w:pPr>
        <w:rPr>
          <w:rFonts w:ascii="Verdana" w:hAnsi="Verdana"/>
          <w:sz w:val="20"/>
        </w:rPr>
      </w:pPr>
      <w:r>
        <w:rPr>
          <w:rFonts w:ascii="Verdana" w:hAnsi="Verdana"/>
          <w:b/>
          <w:bCs/>
          <w:sz w:val="20"/>
        </w:rPr>
        <w:t>SMDTM03</w:t>
      </w:r>
      <w:r w:rsidR="0091000F">
        <w:rPr>
          <w:rFonts w:ascii="Verdana" w:hAnsi="Verdana"/>
          <w:b/>
          <w:bCs/>
          <w:sz w:val="20"/>
        </w:rPr>
        <w:t>:</w:t>
      </w:r>
      <w:r>
        <w:rPr>
          <w:rFonts w:ascii="Verdana" w:hAnsi="Verdana"/>
          <w:sz w:val="20"/>
        </w:rPr>
        <w:t xml:space="preserve"> New menopausal date for survival analysis </w:t>
      </w:r>
    </w:p>
    <w:p w14:paraId="2C2CDC99" w14:textId="77777777" w:rsidR="00315552" w:rsidRDefault="00315552">
      <w:pPr>
        <w:rPr>
          <w:rFonts w:ascii="Verdana" w:hAnsi="Verdana"/>
          <w:sz w:val="20"/>
        </w:rPr>
      </w:pPr>
      <w:r>
        <w:rPr>
          <w:rFonts w:ascii="Verdana" w:hAnsi="Verdana"/>
          <w:sz w:val="20"/>
        </w:rPr>
        <w:t xml:space="preserve">(To be used in conjunction with the variable </w:t>
      </w:r>
      <w:r>
        <w:rPr>
          <w:rFonts w:ascii="Verdana" w:hAnsi="Verdana"/>
          <w:b/>
          <w:sz w:val="20"/>
        </w:rPr>
        <w:t>MCENS03</w:t>
      </w:r>
      <w:r>
        <w:rPr>
          <w:rFonts w:ascii="Verdana" w:hAnsi="Verdana"/>
          <w:sz w:val="20"/>
        </w:rPr>
        <w:t>)</w:t>
      </w:r>
    </w:p>
    <w:tbl>
      <w:tblPr>
        <w:tblW w:w="10308" w:type="dxa"/>
        <w:tblLook w:val="0000" w:firstRow="0" w:lastRow="0" w:firstColumn="0" w:lastColumn="0" w:noHBand="0" w:noVBand="0"/>
      </w:tblPr>
      <w:tblGrid>
        <w:gridCol w:w="1188"/>
        <w:gridCol w:w="480"/>
        <w:gridCol w:w="8640"/>
      </w:tblGrid>
      <w:tr w:rsidR="00315552" w14:paraId="60C0A4D2" w14:textId="77777777">
        <w:tblPrEx>
          <w:tblCellMar>
            <w:top w:w="0" w:type="dxa"/>
            <w:bottom w:w="0" w:type="dxa"/>
          </w:tblCellMar>
        </w:tblPrEx>
        <w:tc>
          <w:tcPr>
            <w:tcW w:w="1188" w:type="dxa"/>
          </w:tcPr>
          <w:p w14:paraId="5017B66B" w14:textId="77777777" w:rsidR="00315552" w:rsidRDefault="00315552">
            <w:pPr>
              <w:jc w:val="right"/>
              <w:rPr>
                <w:rFonts w:ascii="Verdana" w:hAnsi="Verdana"/>
                <w:sz w:val="20"/>
              </w:rPr>
            </w:pPr>
            <w:r>
              <w:rPr>
                <w:rFonts w:ascii="Verdana" w:hAnsi="Verdana"/>
                <w:sz w:val="20"/>
              </w:rPr>
              <w:t>330-691</w:t>
            </w:r>
          </w:p>
        </w:tc>
        <w:tc>
          <w:tcPr>
            <w:tcW w:w="480" w:type="dxa"/>
          </w:tcPr>
          <w:p w14:paraId="38BE02BC" w14:textId="77777777" w:rsidR="00315552" w:rsidRDefault="00315552">
            <w:pPr>
              <w:rPr>
                <w:rFonts w:ascii="Verdana" w:hAnsi="Verdana"/>
                <w:sz w:val="20"/>
              </w:rPr>
            </w:pPr>
            <w:r>
              <w:rPr>
                <w:rFonts w:ascii="Verdana" w:hAnsi="Verdana"/>
                <w:sz w:val="20"/>
              </w:rPr>
              <w:t>=</w:t>
            </w:r>
          </w:p>
        </w:tc>
        <w:tc>
          <w:tcPr>
            <w:tcW w:w="8640" w:type="dxa"/>
          </w:tcPr>
          <w:p w14:paraId="6C7BB44B" w14:textId="77777777" w:rsidR="00315552" w:rsidRDefault="00315552">
            <w:pPr>
              <w:rPr>
                <w:rFonts w:ascii="Verdana" w:hAnsi="Verdana"/>
                <w:sz w:val="20"/>
              </w:rPr>
            </w:pPr>
            <w:r>
              <w:rPr>
                <w:rFonts w:ascii="Verdana" w:hAnsi="Verdana"/>
                <w:sz w:val="20"/>
              </w:rPr>
              <w:t xml:space="preserve">Censored at date of menopause/ hysterectomy/ pre/peri at last response / first episode of </w:t>
            </w:r>
            <w:proofErr w:type="spellStart"/>
            <w:r>
              <w:rPr>
                <w:rFonts w:ascii="Verdana" w:hAnsi="Verdana"/>
                <w:sz w:val="20"/>
              </w:rPr>
              <w:t>hrt</w:t>
            </w:r>
            <w:proofErr w:type="spellEnd"/>
            <w:r>
              <w:rPr>
                <w:rFonts w:ascii="Verdana" w:hAnsi="Verdana"/>
                <w:sz w:val="20"/>
              </w:rPr>
              <w:t xml:space="preserve"> use (in months)</w:t>
            </w:r>
          </w:p>
        </w:tc>
      </w:tr>
      <w:tr w:rsidR="00315552" w14:paraId="78B33E30" w14:textId="77777777">
        <w:tblPrEx>
          <w:tblCellMar>
            <w:top w:w="0" w:type="dxa"/>
            <w:bottom w:w="0" w:type="dxa"/>
          </w:tblCellMar>
        </w:tblPrEx>
        <w:tc>
          <w:tcPr>
            <w:tcW w:w="1188" w:type="dxa"/>
          </w:tcPr>
          <w:p w14:paraId="597FE4A1" w14:textId="77777777" w:rsidR="00315552" w:rsidRDefault="00315552">
            <w:pPr>
              <w:jc w:val="right"/>
              <w:rPr>
                <w:rFonts w:ascii="Verdana" w:hAnsi="Verdana"/>
                <w:sz w:val="20"/>
              </w:rPr>
            </w:pPr>
            <w:r>
              <w:rPr>
                <w:rFonts w:ascii="Verdana" w:hAnsi="Verdana"/>
                <w:sz w:val="20"/>
              </w:rPr>
              <w:t>999</w:t>
            </w:r>
          </w:p>
        </w:tc>
        <w:tc>
          <w:tcPr>
            <w:tcW w:w="480" w:type="dxa"/>
          </w:tcPr>
          <w:p w14:paraId="1A72D440" w14:textId="77777777" w:rsidR="00315552" w:rsidRDefault="00315552">
            <w:pPr>
              <w:rPr>
                <w:rFonts w:ascii="Verdana" w:hAnsi="Verdana"/>
                <w:sz w:val="20"/>
              </w:rPr>
            </w:pPr>
            <w:r>
              <w:rPr>
                <w:rFonts w:ascii="Verdana" w:hAnsi="Verdana"/>
                <w:sz w:val="20"/>
              </w:rPr>
              <w:t>=</w:t>
            </w:r>
          </w:p>
        </w:tc>
        <w:tc>
          <w:tcPr>
            <w:tcW w:w="8640" w:type="dxa"/>
          </w:tcPr>
          <w:p w14:paraId="424553F9" w14:textId="77777777" w:rsidR="00315552" w:rsidRDefault="00315552">
            <w:pPr>
              <w:rPr>
                <w:rFonts w:ascii="Verdana" w:hAnsi="Verdana"/>
                <w:sz w:val="20"/>
              </w:rPr>
            </w:pPr>
            <w:r>
              <w:rPr>
                <w:rFonts w:ascii="Verdana" w:hAnsi="Verdana"/>
                <w:sz w:val="20"/>
              </w:rPr>
              <w:t>No date</w:t>
            </w:r>
          </w:p>
        </w:tc>
      </w:tr>
      <w:tr w:rsidR="00315552" w14:paraId="13FF248B" w14:textId="77777777">
        <w:tblPrEx>
          <w:tblCellMar>
            <w:top w:w="0" w:type="dxa"/>
            <w:bottom w:w="0" w:type="dxa"/>
          </w:tblCellMar>
        </w:tblPrEx>
        <w:tc>
          <w:tcPr>
            <w:tcW w:w="1188" w:type="dxa"/>
          </w:tcPr>
          <w:p w14:paraId="0F65A343" w14:textId="77777777" w:rsidR="00315552" w:rsidRDefault="00315552">
            <w:pPr>
              <w:jc w:val="right"/>
              <w:rPr>
                <w:rFonts w:ascii="Verdana" w:hAnsi="Verdana"/>
                <w:sz w:val="20"/>
              </w:rPr>
            </w:pPr>
            <w:r>
              <w:rPr>
                <w:rFonts w:ascii="Verdana" w:hAnsi="Verdana"/>
                <w:sz w:val="20"/>
              </w:rPr>
              <w:t>9999</w:t>
            </w:r>
          </w:p>
        </w:tc>
        <w:tc>
          <w:tcPr>
            <w:tcW w:w="480" w:type="dxa"/>
          </w:tcPr>
          <w:p w14:paraId="49350380" w14:textId="77777777" w:rsidR="00315552" w:rsidRDefault="00315552">
            <w:pPr>
              <w:rPr>
                <w:rFonts w:ascii="Verdana" w:hAnsi="Verdana"/>
                <w:sz w:val="20"/>
              </w:rPr>
            </w:pPr>
            <w:r>
              <w:rPr>
                <w:rFonts w:ascii="Verdana" w:hAnsi="Verdana"/>
                <w:sz w:val="20"/>
              </w:rPr>
              <w:t>=</w:t>
            </w:r>
          </w:p>
        </w:tc>
        <w:tc>
          <w:tcPr>
            <w:tcW w:w="8640" w:type="dxa"/>
          </w:tcPr>
          <w:p w14:paraId="11D42E41" w14:textId="77777777" w:rsidR="00315552" w:rsidRDefault="00315552">
            <w:pPr>
              <w:rPr>
                <w:rFonts w:ascii="Verdana" w:hAnsi="Verdana"/>
                <w:sz w:val="20"/>
              </w:rPr>
            </w:pPr>
            <w:r>
              <w:rPr>
                <w:rFonts w:ascii="Verdana" w:hAnsi="Verdana"/>
                <w:sz w:val="20"/>
              </w:rPr>
              <w:t>No contact between 1993-2003</w:t>
            </w:r>
          </w:p>
        </w:tc>
      </w:tr>
      <w:tr w:rsidR="00315552" w14:paraId="5160DEEE" w14:textId="77777777">
        <w:tblPrEx>
          <w:tblCellMar>
            <w:top w:w="0" w:type="dxa"/>
            <w:bottom w:w="0" w:type="dxa"/>
          </w:tblCellMar>
        </w:tblPrEx>
        <w:tc>
          <w:tcPr>
            <w:tcW w:w="1188" w:type="dxa"/>
          </w:tcPr>
          <w:p w14:paraId="3E29B36D" w14:textId="77777777" w:rsidR="00315552" w:rsidRDefault="00315552">
            <w:pPr>
              <w:jc w:val="right"/>
              <w:rPr>
                <w:rFonts w:ascii="Verdana" w:hAnsi="Verdana"/>
                <w:sz w:val="20"/>
              </w:rPr>
            </w:pPr>
            <w:r>
              <w:rPr>
                <w:rFonts w:ascii="Verdana" w:hAnsi="Verdana"/>
                <w:sz w:val="20"/>
              </w:rPr>
              <w:t>66666</w:t>
            </w:r>
          </w:p>
        </w:tc>
        <w:tc>
          <w:tcPr>
            <w:tcW w:w="480" w:type="dxa"/>
          </w:tcPr>
          <w:p w14:paraId="60D528A6" w14:textId="77777777" w:rsidR="00315552" w:rsidRDefault="00315552">
            <w:pPr>
              <w:rPr>
                <w:rFonts w:ascii="Verdana" w:hAnsi="Verdana"/>
                <w:sz w:val="20"/>
              </w:rPr>
            </w:pPr>
            <w:r>
              <w:rPr>
                <w:rFonts w:ascii="Verdana" w:hAnsi="Verdana"/>
                <w:sz w:val="20"/>
              </w:rPr>
              <w:t>=</w:t>
            </w:r>
          </w:p>
        </w:tc>
        <w:tc>
          <w:tcPr>
            <w:tcW w:w="8640" w:type="dxa"/>
          </w:tcPr>
          <w:p w14:paraId="6C855027" w14:textId="77777777" w:rsidR="00315552" w:rsidRDefault="00315552">
            <w:pPr>
              <w:rPr>
                <w:rFonts w:ascii="Verdana" w:hAnsi="Verdana"/>
                <w:sz w:val="20"/>
              </w:rPr>
            </w:pPr>
            <w:r>
              <w:rPr>
                <w:rFonts w:ascii="Verdana" w:hAnsi="Verdana"/>
                <w:sz w:val="20"/>
              </w:rPr>
              <w:t>Men</w:t>
            </w:r>
          </w:p>
        </w:tc>
      </w:tr>
    </w:tbl>
    <w:p w14:paraId="0C55268F" w14:textId="77777777" w:rsidR="00315552" w:rsidRDefault="00315552">
      <w:pPr>
        <w:rPr>
          <w:rFonts w:ascii="Verdana" w:hAnsi="Verdana"/>
          <w:sz w:val="20"/>
        </w:rPr>
      </w:pPr>
    </w:p>
    <w:p w14:paraId="39B4E41D" w14:textId="77777777" w:rsidR="00315552" w:rsidRDefault="00315552">
      <w:pPr>
        <w:rPr>
          <w:rFonts w:ascii="Verdana" w:hAnsi="Verdana"/>
          <w:sz w:val="20"/>
        </w:rPr>
      </w:pPr>
      <w:r>
        <w:rPr>
          <w:rFonts w:ascii="Verdana" w:hAnsi="Verdana"/>
          <w:b/>
          <w:sz w:val="20"/>
        </w:rPr>
        <w:t xml:space="preserve">MCENS03X </w:t>
      </w:r>
      <w:r>
        <w:rPr>
          <w:rFonts w:ascii="Verdana" w:hAnsi="Verdana"/>
          <w:bCs/>
          <w:sz w:val="20"/>
        </w:rPr>
        <w:t>Menopausal cate</w:t>
      </w:r>
      <w:r>
        <w:rPr>
          <w:rFonts w:ascii="Verdana" w:hAnsi="Verdana"/>
          <w:sz w:val="20"/>
        </w:rPr>
        <w:t xml:space="preserve">gory for competing risk  </w:t>
      </w:r>
      <w:r>
        <w:rPr>
          <w:rFonts w:ascii="Verdana" w:hAnsi="Verdana"/>
          <w:sz w:val="20"/>
        </w:rPr>
        <w:tab/>
      </w:r>
    </w:p>
    <w:tbl>
      <w:tblPr>
        <w:tblW w:w="10308" w:type="dxa"/>
        <w:tblLook w:val="0000" w:firstRow="0" w:lastRow="0" w:firstColumn="0" w:lastColumn="0" w:noHBand="0" w:noVBand="0"/>
      </w:tblPr>
      <w:tblGrid>
        <w:gridCol w:w="1188"/>
        <w:gridCol w:w="480"/>
        <w:gridCol w:w="8640"/>
      </w:tblGrid>
      <w:tr w:rsidR="00315552" w14:paraId="7CA758C8" w14:textId="77777777">
        <w:tblPrEx>
          <w:tblCellMar>
            <w:top w:w="0" w:type="dxa"/>
            <w:bottom w:w="0" w:type="dxa"/>
          </w:tblCellMar>
        </w:tblPrEx>
        <w:tc>
          <w:tcPr>
            <w:tcW w:w="1188" w:type="dxa"/>
          </w:tcPr>
          <w:p w14:paraId="6B9FEDCC" w14:textId="77777777" w:rsidR="00315552" w:rsidRDefault="00315552">
            <w:pPr>
              <w:jc w:val="right"/>
              <w:rPr>
                <w:rFonts w:ascii="Verdana" w:hAnsi="Verdana"/>
                <w:sz w:val="20"/>
              </w:rPr>
            </w:pPr>
            <w:r>
              <w:rPr>
                <w:rFonts w:ascii="Verdana" w:hAnsi="Verdana"/>
                <w:sz w:val="20"/>
              </w:rPr>
              <w:t>1</w:t>
            </w:r>
          </w:p>
        </w:tc>
        <w:tc>
          <w:tcPr>
            <w:tcW w:w="480" w:type="dxa"/>
          </w:tcPr>
          <w:p w14:paraId="71728CF7" w14:textId="77777777" w:rsidR="00315552" w:rsidRDefault="00315552">
            <w:pPr>
              <w:rPr>
                <w:rFonts w:ascii="Verdana" w:hAnsi="Verdana"/>
                <w:sz w:val="20"/>
              </w:rPr>
            </w:pPr>
            <w:r>
              <w:rPr>
                <w:rFonts w:ascii="Verdana" w:hAnsi="Verdana"/>
                <w:sz w:val="20"/>
              </w:rPr>
              <w:t>=</w:t>
            </w:r>
          </w:p>
        </w:tc>
        <w:tc>
          <w:tcPr>
            <w:tcW w:w="8640" w:type="dxa"/>
          </w:tcPr>
          <w:p w14:paraId="5296C243" w14:textId="77777777" w:rsidR="00315552" w:rsidRDefault="00315552">
            <w:pPr>
              <w:rPr>
                <w:rFonts w:ascii="Verdana" w:hAnsi="Verdana"/>
                <w:sz w:val="20"/>
              </w:rPr>
            </w:pPr>
            <w:r>
              <w:rPr>
                <w:rFonts w:ascii="Verdana" w:hAnsi="Verdana"/>
                <w:sz w:val="20"/>
              </w:rPr>
              <w:t>Menopause</w:t>
            </w:r>
          </w:p>
        </w:tc>
      </w:tr>
      <w:tr w:rsidR="00315552" w14:paraId="67ECF59D" w14:textId="77777777">
        <w:tblPrEx>
          <w:tblCellMar>
            <w:top w:w="0" w:type="dxa"/>
            <w:bottom w:w="0" w:type="dxa"/>
          </w:tblCellMar>
        </w:tblPrEx>
        <w:tc>
          <w:tcPr>
            <w:tcW w:w="1188" w:type="dxa"/>
          </w:tcPr>
          <w:p w14:paraId="3B05E5B2" w14:textId="77777777" w:rsidR="00315552" w:rsidRDefault="00315552">
            <w:pPr>
              <w:jc w:val="right"/>
              <w:rPr>
                <w:rFonts w:ascii="Verdana" w:hAnsi="Verdana"/>
                <w:sz w:val="20"/>
              </w:rPr>
            </w:pPr>
            <w:r>
              <w:rPr>
                <w:rFonts w:ascii="Verdana" w:hAnsi="Verdana"/>
                <w:sz w:val="20"/>
              </w:rPr>
              <w:t>2</w:t>
            </w:r>
          </w:p>
        </w:tc>
        <w:tc>
          <w:tcPr>
            <w:tcW w:w="480" w:type="dxa"/>
          </w:tcPr>
          <w:p w14:paraId="6C49AD03" w14:textId="77777777" w:rsidR="00315552" w:rsidRDefault="00315552">
            <w:pPr>
              <w:rPr>
                <w:rFonts w:ascii="Verdana" w:hAnsi="Verdana"/>
                <w:sz w:val="20"/>
              </w:rPr>
            </w:pPr>
            <w:r>
              <w:rPr>
                <w:rFonts w:ascii="Verdana" w:hAnsi="Verdana"/>
                <w:sz w:val="20"/>
              </w:rPr>
              <w:t>=</w:t>
            </w:r>
          </w:p>
        </w:tc>
        <w:tc>
          <w:tcPr>
            <w:tcW w:w="8640" w:type="dxa"/>
          </w:tcPr>
          <w:p w14:paraId="617F33A4" w14:textId="77777777" w:rsidR="00315552" w:rsidRDefault="00315552">
            <w:pPr>
              <w:rPr>
                <w:rFonts w:ascii="Verdana" w:hAnsi="Verdana"/>
                <w:sz w:val="20"/>
              </w:rPr>
            </w:pPr>
            <w:r>
              <w:rPr>
                <w:rFonts w:ascii="Verdana" w:hAnsi="Verdana"/>
                <w:sz w:val="20"/>
              </w:rPr>
              <w:t>HRT</w:t>
            </w:r>
          </w:p>
        </w:tc>
      </w:tr>
      <w:tr w:rsidR="00315552" w14:paraId="040C5CF6" w14:textId="77777777">
        <w:tblPrEx>
          <w:tblCellMar>
            <w:top w:w="0" w:type="dxa"/>
            <w:bottom w:w="0" w:type="dxa"/>
          </w:tblCellMar>
        </w:tblPrEx>
        <w:tc>
          <w:tcPr>
            <w:tcW w:w="1188" w:type="dxa"/>
          </w:tcPr>
          <w:p w14:paraId="08977C7A" w14:textId="77777777" w:rsidR="00315552" w:rsidRDefault="00315552">
            <w:pPr>
              <w:jc w:val="right"/>
              <w:rPr>
                <w:rFonts w:ascii="Verdana" w:hAnsi="Verdana"/>
                <w:sz w:val="20"/>
              </w:rPr>
            </w:pPr>
            <w:r>
              <w:rPr>
                <w:rFonts w:ascii="Verdana" w:hAnsi="Verdana"/>
                <w:sz w:val="20"/>
              </w:rPr>
              <w:t>3</w:t>
            </w:r>
          </w:p>
        </w:tc>
        <w:tc>
          <w:tcPr>
            <w:tcW w:w="480" w:type="dxa"/>
          </w:tcPr>
          <w:p w14:paraId="368F1223" w14:textId="77777777" w:rsidR="00315552" w:rsidRDefault="00315552">
            <w:pPr>
              <w:rPr>
                <w:rFonts w:ascii="Verdana" w:hAnsi="Verdana"/>
                <w:sz w:val="20"/>
              </w:rPr>
            </w:pPr>
            <w:r>
              <w:rPr>
                <w:rFonts w:ascii="Verdana" w:hAnsi="Verdana"/>
                <w:sz w:val="20"/>
              </w:rPr>
              <w:t>=</w:t>
            </w:r>
          </w:p>
        </w:tc>
        <w:tc>
          <w:tcPr>
            <w:tcW w:w="8640" w:type="dxa"/>
          </w:tcPr>
          <w:p w14:paraId="29B79CF0" w14:textId="77777777" w:rsidR="00315552" w:rsidRDefault="00315552">
            <w:pPr>
              <w:rPr>
                <w:rFonts w:ascii="Verdana" w:hAnsi="Verdana"/>
                <w:sz w:val="20"/>
              </w:rPr>
            </w:pPr>
            <w:r>
              <w:rPr>
                <w:rFonts w:ascii="Verdana" w:hAnsi="Verdana"/>
                <w:sz w:val="20"/>
              </w:rPr>
              <w:t>Hysterectomy</w:t>
            </w:r>
          </w:p>
        </w:tc>
      </w:tr>
      <w:tr w:rsidR="00315552" w14:paraId="2C4C207C" w14:textId="77777777">
        <w:tblPrEx>
          <w:tblCellMar>
            <w:top w:w="0" w:type="dxa"/>
            <w:bottom w:w="0" w:type="dxa"/>
          </w:tblCellMar>
        </w:tblPrEx>
        <w:tc>
          <w:tcPr>
            <w:tcW w:w="1188" w:type="dxa"/>
          </w:tcPr>
          <w:p w14:paraId="6956FE90" w14:textId="77777777" w:rsidR="00315552" w:rsidRDefault="00315552">
            <w:pPr>
              <w:jc w:val="right"/>
              <w:rPr>
                <w:rFonts w:ascii="Verdana" w:hAnsi="Verdana"/>
                <w:sz w:val="20"/>
              </w:rPr>
            </w:pPr>
            <w:r>
              <w:rPr>
                <w:rFonts w:ascii="Verdana" w:hAnsi="Verdana"/>
                <w:sz w:val="20"/>
              </w:rPr>
              <w:t>4</w:t>
            </w:r>
          </w:p>
        </w:tc>
        <w:tc>
          <w:tcPr>
            <w:tcW w:w="480" w:type="dxa"/>
          </w:tcPr>
          <w:p w14:paraId="4970D92A" w14:textId="77777777" w:rsidR="00315552" w:rsidRDefault="00315552">
            <w:pPr>
              <w:rPr>
                <w:rFonts w:ascii="Verdana" w:hAnsi="Verdana"/>
                <w:sz w:val="20"/>
              </w:rPr>
            </w:pPr>
            <w:r>
              <w:rPr>
                <w:rFonts w:ascii="Verdana" w:hAnsi="Verdana"/>
                <w:sz w:val="20"/>
              </w:rPr>
              <w:t>=</w:t>
            </w:r>
          </w:p>
        </w:tc>
        <w:tc>
          <w:tcPr>
            <w:tcW w:w="8640" w:type="dxa"/>
          </w:tcPr>
          <w:p w14:paraId="09480DF5" w14:textId="77777777" w:rsidR="00315552" w:rsidRDefault="00315552">
            <w:pPr>
              <w:rPr>
                <w:rFonts w:ascii="Verdana" w:hAnsi="Verdana"/>
                <w:sz w:val="20"/>
              </w:rPr>
            </w:pPr>
            <w:r>
              <w:rPr>
                <w:rFonts w:ascii="Verdana" w:hAnsi="Verdana"/>
                <w:sz w:val="20"/>
              </w:rPr>
              <w:t>HRT before hysterectomy</w:t>
            </w:r>
          </w:p>
        </w:tc>
      </w:tr>
      <w:tr w:rsidR="00315552" w14:paraId="1884FC4E" w14:textId="77777777">
        <w:tblPrEx>
          <w:tblCellMar>
            <w:top w:w="0" w:type="dxa"/>
            <w:bottom w:w="0" w:type="dxa"/>
          </w:tblCellMar>
        </w:tblPrEx>
        <w:tc>
          <w:tcPr>
            <w:tcW w:w="1188" w:type="dxa"/>
          </w:tcPr>
          <w:p w14:paraId="7F86FC86" w14:textId="77777777" w:rsidR="00315552" w:rsidRDefault="00315552">
            <w:pPr>
              <w:jc w:val="right"/>
              <w:rPr>
                <w:rFonts w:ascii="Verdana" w:hAnsi="Verdana"/>
                <w:sz w:val="20"/>
              </w:rPr>
            </w:pPr>
            <w:r>
              <w:rPr>
                <w:rFonts w:ascii="Verdana" w:hAnsi="Verdana"/>
                <w:sz w:val="20"/>
              </w:rPr>
              <w:t>5</w:t>
            </w:r>
          </w:p>
        </w:tc>
        <w:tc>
          <w:tcPr>
            <w:tcW w:w="480" w:type="dxa"/>
          </w:tcPr>
          <w:p w14:paraId="7892ABD2" w14:textId="77777777" w:rsidR="00315552" w:rsidRDefault="00315552">
            <w:pPr>
              <w:rPr>
                <w:rFonts w:ascii="Verdana" w:hAnsi="Verdana"/>
                <w:sz w:val="20"/>
              </w:rPr>
            </w:pPr>
            <w:r>
              <w:rPr>
                <w:rFonts w:ascii="Verdana" w:hAnsi="Verdana"/>
                <w:sz w:val="20"/>
              </w:rPr>
              <w:t>=</w:t>
            </w:r>
          </w:p>
        </w:tc>
        <w:tc>
          <w:tcPr>
            <w:tcW w:w="8640" w:type="dxa"/>
          </w:tcPr>
          <w:p w14:paraId="2DD67CF8" w14:textId="77777777" w:rsidR="00315552" w:rsidRDefault="00315552">
            <w:pPr>
              <w:rPr>
                <w:rFonts w:ascii="Verdana" w:hAnsi="Verdana"/>
                <w:sz w:val="20"/>
              </w:rPr>
            </w:pPr>
            <w:r>
              <w:rPr>
                <w:rFonts w:ascii="Verdana" w:hAnsi="Verdana"/>
                <w:sz w:val="20"/>
              </w:rPr>
              <w:t>Menopause while on HRT</w:t>
            </w:r>
          </w:p>
        </w:tc>
      </w:tr>
      <w:tr w:rsidR="00315552" w14:paraId="43230F24" w14:textId="77777777">
        <w:tblPrEx>
          <w:tblCellMar>
            <w:top w:w="0" w:type="dxa"/>
            <w:bottom w:w="0" w:type="dxa"/>
          </w:tblCellMar>
        </w:tblPrEx>
        <w:tc>
          <w:tcPr>
            <w:tcW w:w="1188" w:type="dxa"/>
          </w:tcPr>
          <w:p w14:paraId="40CFF761" w14:textId="77777777" w:rsidR="00315552" w:rsidRDefault="00315552">
            <w:pPr>
              <w:jc w:val="right"/>
              <w:rPr>
                <w:rFonts w:ascii="Verdana" w:hAnsi="Verdana"/>
                <w:sz w:val="20"/>
              </w:rPr>
            </w:pPr>
            <w:r>
              <w:rPr>
                <w:rFonts w:ascii="Verdana" w:hAnsi="Verdana"/>
                <w:sz w:val="20"/>
              </w:rPr>
              <w:t>6</w:t>
            </w:r>
          </w:p>
        </w:tc>
        <w:tc>
          <w:tcPr>
            <w:tcW w:w="480" w:type="dxa"/>
          </w:tcPr>
          <w:p w14:paraId="0552232D" w14:textId="77777777" w:rsidR="00315552" w:rsidRDefault="00315552">
            <w:pPr>
              <w:rPr>
                <w:rFonts w:ascii="Verdana" w:hAnsi="Verdana"/>
                <w:sz w:val="20"/>
              </w:rPr>
            </w:pPr>
            <w:r>
              <w:rPr>
                <w:rFonts w:ascii="Verdana" w:hAnsi="Verdana"/>
                <w:sz w:val="20"/>
              </w:rPr>
              <w:t>=</w:t>
            </w:r>
          </w:p>
        </w:tc>
        <w:tc>
          <w:tcPr>
            <w:tcW w:w="8640" w:type="dxa"/>
          </w:tcPr>
          <w:p w14:paraId="3B1C2E25" w14:textId="77777777" w:rsidR="00315552" w:rsidRDefault="00315552">
            <w:pPr>
              <w:rPr>
                <w:rFonts w:ascii="Verdana" w:hAnsi="Verdana"/>
                <w:sz w:val="20"/>
              </w:rPr>
            </w:pPr>
            <w:r>
              <w:rPr>
                <w:rFonts w:ascii="Verdana" w:hAnsi="Verdana"/>
                <w:sz w:val="20"/>
              </w:rPr>
              <w:t>Menopause (off HRT for 1 yr)</w:t>
            </w:r>
          </w:p>
        </w:tc>
      </w:tr>
      <w:tr w:rsidR="00315552" w14:paraId="2B2F42DA" w14:textId="77777777">
        <w:tblPrEx>
          <w:tblCellMar>
            <w:top w:w="0" w:type="dxa"/>
            <w:bottom w:w="0" w:type="dxa"/>
          </w:tblCellMar>
        </w:tblPrEx>
        <w:tc>
          <w:tcPr>
            <w:tcW w:w="1188" w:type="dxa"/>
          </w:tcPr>
          <w:p w14:paraId="3308BFC8" w14:textId="77777777" w:rsidR="00315552" w:rsidRDefault="00315552">
            <w:pPr>
              <w:jc w:val="right"/>
              <w:rPr>
                <w:rFonts w:ascii="Verdana" w:hAnsi="Verdana"/>
                <w:sz w:val="20"/>
              </w:rPr>
            </w:pPr>
            <w:r>
              <w:rPr>
                <w:rFonts w:ascii="Verdana" w:hAnsi="Verdana"/>
                <w:sz w:val="20"/>
              </w:rPr>
              <w:lastRenderedPageBreak/>
              <w:t>7</w:t>
            </w:r>
          </w:p>
        </w:tc>
        <w:tc>
          <w:tcPr>
            <w:tcW w:w="480" w:type="dxa"/>
          </w:tcPr>
          <w:p w14:paraId="71B21E1D" w14:textId="77777777" w:rsidR="00315552" w:rsidRDefault="00315552">
            <w:pPr>
              <w:rPr>
                <w:rFonts w:ascii="Verdana" w:hAnsi="Verdana"/>
                <w:sz w:val="20"/>
              </w:rPr>
            </w:pPr>
            <w:r>
              <w:rPr>
                <w:rFonts w:ascii="Verdana" w:hAnsi="Verdana"/>
                <w:sz w:val="20"/>
              </w:rPr>
              <w:t>=</w:t>
            </w:r>
          </w:p>
        </w:tc>
        <w:tc>
          <w:tcPr>
            <w:tcW w:w="8640" w:type="dxa"/>
          </w:tcPr>
          <w:p w14:paraId="593A4328" w14:textId="77777777" w:rsidR="00315552" w:rsidRDefault="00315552">
            <w:pPr>
              <w:rPr>
                <w:rFonts w:ascii="Verdana" w:hAnsi="Verdana"/>
                <w:sz w:val="20"/>
              </w:rPr>
            </w:pPr>
            <w:r>
              <w:rPr>
                <w:rFonts w:ascii="Verdana" w:hAnsi="Verdana"/>
                <w:sz w:val="20"/>
              </w:rPr>
              <w:t>HRT before menopause</w:t>
            </w:r>
          </w:p>
        </w:tc>
      </w:tr>
      <w:tr w:rsidR="00315552" w14:paraId="1CA3F033" w14:textId="77777777">
        <w:tblPrEx>
          <w:tblCellMar>
            <w:top w:w="0" w:type="dxa"/>
            <w:bottom w:w="0" w:type="dxa"/>
          </w:tblCellMar>
        </w:tblPrEx>
        <w:tc>
          <w:tcPr>
            <w:tcW w:w="1188" w:type="dxa"/>
          </w:tcPr>
          <w:p w14:paraId="4F247F8F" w14:textId="77777777" w:rsidR="00315552" w:rsidRDefault="00315552">
            <w:pPr>
              <w:jc w:val="right"/>
              <w:rPr>
                <w:rFonts w:ascii="Verdana" w:hAnsi="Verdana"/>
                <w:sz w:val="20"/>
              </w:rPr>
            </w:pPr>
            <w:r>
              <w:rPr>
                <w:rFonts w:ascii="Verdana" w:hAnsi="Verdana"/>
                <w:sz w:val="20"/>
              </w:rPr>
              <w:t>8</w:t>
            </w:r>
          </w:p>
        </w:tc>
        <w:tc>
          <w:tcPr>
            <w:tcW w:w="480" w:type="dxa"/>
          </w:tcPr>
          <w:p w14:paraId="463E6D09" w14:textId="77777777" w:rsidR="00315552" w:rsidRDefault="00315552">
            <w:pPr>
              <w:rPr>
                <w:rFonts w:ascii="Verdana" w:hAnsi="Verdana"/>
                <w:sz w:val="20"/>
              </w:rPr>
            </w:pPr>
            <w:r>
              <w:rPr>
                <w:rFonts w:ascii="Verdana" w:hAnsi="Verdana"/>
                <w:sz w:val="20"/>
              </w:rPr>
              <w:t>=</w:t>
            </w:r>
          </w:p>
        </w:tc>
        <w:tc>
          <w:tcPr>
            <w:tcW w:w="8640" w:type="dxa"/>
          </w:tcPr>
          <w:p w14:paraId="63E9D52C" w14:textId="77777777" w:rsidR="00315552" w:rsidRDefault="00315552">
            <w:pPr>
              <w:rPr>
                <w:rFonts w:ascii="Verdana" w:hAnsi="Verdana"/>
                <w:sz w:val="20"/>
              </w:rPr>
            </w:pPr>
            <w:r>
              <w:rPr>
                <w:rFonts w:ascii="Verdana" w:hAnsi="Verdana"/>
                <w:sz w:val="20"/>
              </w:rPr>
              <w:t>Pre/peri (off HRT for 1 yr)</w:t>
            </w:r>
          </w:p>
        </w:tc>
      </w:tr>
      <w:tr w:rsidR="00315552" w14:paraId="1E101A9C" w14:textId="77777777">
        <w:tblPrEx>
          <w:tblCellMar>
            <w:top w:w="0" w:type="dxa"/>
            <w:bottom w:w="0" w:type="dxa"/>
          </w:tblCellMar>
        </w:tblPrEx>
        <w:tc>
          <w:tcPr>
            <w:tcW w:w="1188" w:type="dxa"/>
          </w:tcPr>
          <w:p w14:paraId="584287A1" w14:textId="77777777" w:rsidR="00315552" w:rsidRDefault="00315552">
            <w:pPr>
              <w:jc w:val="right"/>
              <w:rPr>
                <w:rFonts w:ascii="Verdana" w:hAnsi="Verdana"/>
                <w:sz w:val="20"/>
              </w:rPr>
            </w:pPr>
            <w:r>
              <w:rPr>
                <w:rFonts w:ascii="Verdana" w:hAnsi="Verdana"/>
                <w:sz w:val="20"/>
              </w:rPr>
              <w:t>9</w:t>
            </w:r>
          </w:p>
        </w:tc>
        <w:tc>
          <w:tcPr>
            <w:tcW w:w="480" w:type="dxa"/>
          </w:tcPr>
          <w:p w14:paraId="0B5A00AF" w14:textId="77777777" w:rsidR="00315552" w:rsidRDefault="00315552">
            <w:pPr>
              <w:rPr>
                <w:rFonts w:ascii="Verdana" w:hAnsi="Verdana"/>
                <w:sz w:val="20"/>
              </w:rPr>
            </w:pPr>
            <w:r>
              <w:rPr>
                <w:rFonts w:ascii="Verdana" w:hAnsi="Verdana"/>
                <w:sz w:val="20"/>
              </w:rPr>
              <w:t>=</w:t>
            </w:r>
          </w:p>
        </w:tc>
        <w:tc>
          <w:tcPr>
            <w:tcW w:w="8640" w:type="dxa"/>
          </w:tcPr>
          <w:p w14:paraId="16D90135" w14:textId="77777777" w:rsidR="00315552" w:rsidRDefault="00315552">
            <w:pPr>
              <w:rPr>
                <w:rFonts w:ascii="Verdana" w:hAnsi="Verdana"/>
                <w:sz w:val="20"/>
              </w:rPr>
            </w:pPr>
            <w:r>
              <w:rPr>
                <w:rFonts w:ascii="Verdana" w:hAnsi="Verdana"/>
                <w:sz w:val="20"/>
              </w:rPr>
              <w:t>HRT before pre/peri</w:t>
            </w:r>
          </w:p>
        </w:tc>
      </w:tr>
      <w:tr w:rsidR="00315552" w14:paraId="519223BE" w14:textId="77777777">
        <w:tblPrEx>
          <w:tblCellMar>
            <w:top w:w="0" w:type="dxa"/>
            <w:bottom w:w="0" w:type="dxa"/>
          </w:tblCellMar>
        </w:tblPrEx>
        <w:tc>
          <w:tcPr>
            <w:tcW w:w="1188" w:type="dxa"/>
          </w:tcPr>
          <w:p w14:paraId="6AD989AB" w14:textId="77777777" w:rsidR="00315552" w:rsidRDefault="00315552">
            <w:pPr>
              <w:jc w:val="right"/>
              <w:rPr>
                <w:rFonts w:ascii="Verdana" w:hAnsi="Verdana"/>
                <w:sz w:val="20"/>
              </w:rPr>
            </w:pPr>
            <w:r>
              <w:rPr>
                <w:rFonts w:ascii="Verdana" w:hAnsi="Verdana"/>
                <w:sz w:val="20"/>
              </w:rPr>
              <w:t>21</w:t>
            </w:r>
          </w:p>
        </w:tc>
        <w:tc>
          <w:tcPr>
            <w:tcW w:w="480" w:type="dxa"/>
          </w:tcPr>
          <w:p w14:paraId="36834B66" w14:textId="77777777" w:rsidR="00315552" w:rsidRDefault="00315552">
            <w:pPr>
              <w:rPr>
                <w:rFonts w:ascii="Verdana" w:hAnsi="Verdana"/>
                <w:sz w:val="20"/>
              </w:rPr>
            </w:pPr>
            <w:r>
              <w:rPr>
                <w:rFonts w:ascii="Verdana" w:hAnsi="Verdana"/>
                <w:sz w:val="20"/>
              </w:rPr>
              <w:t>=</w:t>
            </w:r>
          </w:p>
        </w:tc>
        <w:tc>
          <w:tcPr>
            <w:tcW w:w="8640" w:type="dxa"/>
          </w:tcPr>
          <w:p w14:paraId="65F05FA5" w14:textId="77777777" w:rsidR="00315552" w:rsidRDefault="00315552">
            <w:pPr>
              <w:rPr>
                <w:rFonts w:ascii="Verdana" w:hAnsi="Verdana"/>
                <w:sz w:val="20"/>
              </w:rPr>
            </w:pPr>
            <w:r>
              <w:rPr>
                <w:rFonts w:ascii="Verdana" w:hAnsi="Verdana"/>
                <w:sz w:val="20"/>
              </w:rPr>
              <w:t>Pre/peri date while on HRT</w:t>
            </w:r>
          </w:p>
        </w:tc>
      </w:tr>
      <w:tr w:rsidR="00315552" w14:paraId="777AAA8E" w14:textId="77777777">
        <w:tblPrEx>
          <w:tblCellMar>
            <w:top w:w="0" w:type="dxa"/>
            <w:bottom w:w="0" w:type="dxa"/>
          </w:tblCellMar>
        </w:tblPrEx>
        <w:tc>
          <w:tcPr>
            <w:tcW w:w="1188" w:type="dxa"/>
          </w:tcPr>
          <w:p w14:paraId="6E7211F4" w14:textId="77777777" w:rsidR="00315552" w:rsidRDefault="00315552">
            <w:pPr>
              <w:jc w:val="right"/>
              <w:rPr>
                <w:rFonts w:ascii="Verdana" w:hAnsi="Verdana"/>
                <w:sz w:val="20"/>
              </w:rPr>
            </w:pPr>
            <w:r>
              <w:rPr>
                <w:rFonts w:ascii="Verdana" w:hAnsi="Verdana"/>
                <w:sz w:val="20"/>
              </w:rPr>
              <w:t>47-57</w:t>
            </w:r>
          </w:p>
        </w:tc>
        <w:tc>
          <w:tcPr>
            <w:tcW w:w="480" w:type="dxa"/>
          </w:tcPr>
          <w:p w14:paraId="2927A6FE" w14:textId="77777777" w:rsidR="00315552" w:rsidRDefault="00315552">
            <w:pPr>
              <w:rPr>
                <w:rFonts w:ascii="Verdana" w:hAnsi="Verdana"/>
                <w:sz w:val="20"/>
              </w:rPr>
            </w:pPr>
            <w:r>
              <w:rPr>
                <w:rFonts w:ascii="Verdana" w:hAnsi="Verdana"/>
                <w:sz w:val="20"/>
              </w:rPr>
              <w:t>=</w:t>
            </w:r>
          </w:p>
        </w:tc>
        <w:tc>
          <w:tcPr>
            <w:tcW w:w="8640" w:type="dxa"/>
          </w:tcPr>
          <w:p w14:paraId="713E20BB" w14:textId="77777777" w:rsidR="00315552" w:rsidRPr="00095D0A" w:rsidRDefault="00095D0A">
            <w:pPr>
              <w:rPr>
                <w:rFonts w:ascii="Verdana" w:hAnsi="Verdana"/>
                <w:sz w:val="20"/>
              </w:rPr>
            </w:pPr>
            <w:r w:rsidRPr="00095D0A">
              <w:rPr>
                <w:rFonts w:ascii="Verdana" w:hAnsi="Verdana"/>
                <w:sz w:val="20"/>
              </w:rPr>
              <w:t>'Last contact age at which pre/peri</w:t>
            </w:r>
          </w:p>
        </w:tc>
      </w:tr>
      <w:tr w:rsidR="00315552" w14:paraId="1E1EB357" w14:textId="77777777">
        <w:tblPrEx>
          <w:tblCellMar>
            <w:top w:w="0" w:type="dxa"/>
            <w:bottom w:w="0" w:type="dxa"/>
          </w:tblCellMar>
        </w:tblPrEx>
        <w:tc>
          <w:tcPr>
            <w:tcW w:w="1188" w:type="dxa"/>
          </w:tcPr>
          <w:p w14:paraId="37EDF6E8" w14:textId="77777777" w:rsidR="00315552" w:rsidRDefault="00315552">
            <w:pPr>
              <w:jc w:val="right"/>
              <w:rPr>
                <w:rFonts w:ascii="Verdana" w:hAnsi="Verdana"/>
                <w:sz w:val="20"/>
              </w:rPr>
            </w:pPr>
            <w:r>
              <w:rPr>
                <w:rFonts w:ascii="Verdana" w:hAnsi="Verdana"/>
                <w:sz w:val="20"/>
              </w:rPr>
              <w:t>71</w:t>
            </w:r>
          </w:p>
        </w:tc>
        <w:tc>
          <w:tcPr>
            <w:tcW w:w="480" w:type="dxa"/>
          </w:tcPr>
          <w:p w14:paraId="3F25FCB8" w14:textId="77777777" w:rsidR="00315552" w:rsidRDefault="00315552">
            <w:pPr>
              <w:rPr>
                <w:rFonts w:ascii="Verdana" w:hAnsi="Verdana"/>
                <w:sz w:val="20"/>
              </w:rPr>
            </w:pPr>
            <w:r>
              <w:rPr>
                <w:rFonts w:ascii="Verdana" w:hAnsi="Verdana"/>
                <w:sz w:val="20"/>
              </w:rPr>
              <w:t>=</w:t>
            </w:r>
          </w:p>
        </w:tc>
        <w:tc>
          <w:tcPr>
            <w:tcW w:w="8640" w:type="dxa"/>
          </w:tcPr>
          <w:p w14:paraId="2F5D01E6" w14:textId="77777777" w:rsidR="00315552" w:rsidRDefault="00315552">
            <w:pPr>
              <w:rPr>
                <w:rFonts w:ascii="Verdana" w:hAnsi="Verdana"/>
                <w:sz w:val="20"/>
              </w:rPr>
            </w:pPr>
            <w:r>
              <w:rPr>
                <w:rFonts w:ascii="Verdana" w:hAnsi="Verdana"/>
                <w:sz w:val="20"/>
              </w:rPr>
              <w:t>Best guess menopause date</w:t>
            </w:r>
          </w:p>
        </w:tc>
      </w:tr>
      <w:tr w:rsidR="00315552" w14:paraId="3C22D882" w14:textId="77777777">
        <w:tblPrEx>
          <w:tblCellMar>
            <w:top w:w="0" w:type="dxa"/>
            <w:bottom w:w="0" w:type="dxa"/>
          </w:tblCellMar>
        </w:tblPrEx>
        <w:tc>
          <w:tcPr>
            <w:tcW w:w="1188" w:type="dxa"/>
          </w:tcPr>
          <w:p w14:paraId="1AD2E1D5" w14:textId="77777777" w:rsidR="00315552" w:rsidRDefault="00315552">
            <w:pPr>
              <w:jc w:val="right"/>
              <w:rPr>
                <w:rFonts w:ascii="Verdana" w:hAnsi="Verdana"/>
                <w:sz w:val="20"/>
              </w:rPr>
            </w:pPr>
            <w:r>
              <w:rPr>
                <w:rFonts w:ascii="Verdana" w:hAnsi="Verdana"/>
                <w:sz w:val="20"/>
              </w:rPr>
              <w:t>73</w:t>
            </w:r>
          </w:p>
        </w:tc>
        <w:tc>
          <w:tcPr>
            <w:tcW w:w="480" w:type="dxa"/>
          </w:tcPr>
          <w:p w14:paraId="272E57F6" w14:textId="77777777" w:rsidR="00315552" w:rsidRDefault="00315552">
            <w:pPr>
              <w:rPr>
                <w:rFonts w:ascii="Verdana" w:hAnsi="Verdana"/>
                <w:sz w:val="20"/>
              </w:rPr>
            </w:pPr>
            <w:r>
              <w:rPr>
                <w:rFonts w:ascii="Verdana" w:hAnsi="Verdana"/>
                <w:sz w:val="20"/>
              </w:rPr>
              <w:t>=</w:t>
            </w:r>
          </w:p>
        </w:tc>
        <w:tc>
          <w:tcPr>
            <w:tcW w:w="8640" w:type="dxa"/>
          </w:tcPr>
          <w:p w14:paraId="37F138F5" w14:textId="77777777" w:rsidR="00315552" w:rsidRDefault="00315552">
            <w:pPr>
              <w:rPr>
                <w:rFonts w:ascii="Verdana" w:hAnsi="Verdana"/>
                <w:sz w:val="20"/>
              </w:rPr>
            </w:pPr>
            <w:r>
              <w:rPr>
                <w:rFonts w:ascii="Verdana" w:hAnsi="Verdana"/>
                <w:sz w:val="20"/>
              </w:rPr>
              <w:t xml:space="preserve">Hysterectomy (off HRT for 1 year or on HRT just before the operation) </w:t>
            </w:r>
          </w:p>
        </w:tc>
      </w:tr>
      <w:tr w:rsidR="00315552" w14:paraId="668BE899" w14:textId="77777777">
        <w:tblPrEx>
          <w:tblCellMar>
            <w:top w:w="0" w:type="dxa"/>
            <w:bottom w:w="0" w:type="dxa"/>
          </w:tblCellMar>
        </w:tblPrEx>
        <w:tc>
          <w:tcPr>
            <w:tcW w:w="1188" w:type="dxa"/>
          </w:tcPr>
          <w:p w14:paraId="1FD8D456" w14:textId="77777777" w:rsidR="00315552" w:rsidRDefault="00315552">
            <w:pPr>
              <w:jc w:val="right"/>
              <w:rPr>
                <w:rFonts w:ascii="Verdana" w:hAnsi="Verdana"/>
                <w:sz w:val="20"/>
              </w:rPr>
            </w:pPr>
            <w:r>
              <w:rPr>
                <w:rFonts w:ascii="Verdana" w:hAnsi="Verdana"/>
                <w:sz w:val="20"/>
              </w:rPr>
              <w:t>713, 913</w:t>
            </w:r>
          </w:p>
        </w:tc>
        <w:tc>
          <w:tcPr>
            <w:tcW w:w="480" w:type="dxa"/>
          </w:tcPr>
          <w:p w14:paraId="5C56AA4D" w14:textId="77777777" w:rsidR="00315552" w:rsidRDefault="00315552">
            <w:pPr>
              <w:rPr>
                <w:rFonts w:ascii="Verdana" w:hAnsi="Verdana"/>
                <w:sz w:val="20"/>
              </w:rPr>
            </w:pPr>
            <w:r>
              <w:rPr>
                <w:rFonts w:ascii="Verdana" w:hAnsi="Verdana"/>
                <w:sz w:val="20"/>
              </w:rPr>
              <w:t>=</w:t>
            </w:r>
          </w:p>
        </w:tc>
        <w:tc>
          <w:tcPr>
            <w:tcW w:w="8640" w:type="dxa"/>
          </w:tcPr>
          <w:p w14:paraId="03D03B9F" w14:textId="77777777" w:rsidR="00315552" w:rsidRDefault="00315552">
            <w:pPr>
              <w:rPr>
                <w:rFonts w:ascii="Verdana" w:hAnsi="Verdana"/>
                <w:sz w:val="20"/>
              </w:rPr>
            </w:pPr>
            <w:r>
              <w:rPr>
                <w:rFonts w:ascii="Verdana" w:hAnsi="Verdana"/>
                <w:sz w:val="20"/>
              </w:rPr>
              <w:t>OC users</w:t>
            </w:r>
          </w:p>
        </w:tc>
      </w:tr>
      <w:tr w:rsidR="00315552" w14:paraId="1071C458" w14:textId="77777777">
        <w:tblPrEx>
          <w:tblCellMar>
            <w:top w:w="0" w:type="dxa"/>
            <w:bottom w:w="0" w:type="dxa"/>
          </w:tblCellMar>
        </w:tblPrEx>
        <w:tc>
          <w:tcPr>
            <w:tcW w:w="1188" w:type="dxa"/>
          </w:tcPr>
          <w:p w14:paraId="20672B5F" w14:textId="77777777" w:rsidR="00315552" w:rsidRDefault="00315552">
            <w:pPr>
              <w:jc w:val="right"/>
              <w:rPr>
                <w:rFonts w:ascii="Verdana" w:hAnsi="Verdana"/>
                <w:sz w:val="20"/>
              </w:rPr>
            </w:pPr>
            <w:r>
              <w:rPr>
                <w:rFonts w:ascii="Verdana" w:hAnsi="Verdana"/>
                <w:sz w:val="20"/>
              </w:rPr>
              <w:t>992</w:t>
            </w:r>
          </w:p>
        </w:tc>
        <w:tc>
          <w:tcPr>
            <w:tcW w:w="480" w:type="dxa"/>
          </w:tcPr>
          <w:p w14:paraId="30F7A3AB" w14:textId="77777777" w:rsidR="00315552" w:rsidRDefault="00315552">
            <w:pPr>
              <w:rPr>
                <w:rFonts w:ascii="Verdana" w:hAnsi="Verdana"/>
                <w:sz w:val="20"/>
              </w:rPr>
            </w:pPr>
            <w:r>
              <w:rPr>
                <w:rFonts w:ascii="Verdana" w:hAnsi="Verdana"/>
                <w:sz w:val="20"/>
              </w:rPr>
              <w:t>=</w:t>
            </w:r>
          </w:p>
        </w:tc>
        <w:tc>
          <w:tcPr>
            <w:tcW w:w="8640" w:type="dxa"/>
          </w:tcPr>
          <w:p w14:paraId="274EADE4" w14:textId="77777777" w:rsidR="00315552" w:rsidRDefault="00315552">
            <w:pPr>
              <w:rPr>
                <w:rFonts w:ascii="Verdana" w:hAnsi="Verdana"/>
                <w:sz w:val="20"/>
              </w:rPr>
            </w:pPr>
            <w:r>
              <w:rPr>
                <w:rFonts w:ascii="Verdana" w:hAnsi="Verdana"/>
                <w:sz w:val="20"/>
              </w:rPr>
              <w:t>HRT users but missing start date</w:t>
            </w:r>
          </w:p>
        </w:tc>
      </w:tr>
      <w:tr w:rsidR="003553CD" w14:paraId="30009988" w14:textId="77777777">
        <w:tblPrEx>
          <w:tblCellMar>
            <w:top w:w="0" w:type="dxa"/>
            <w:bottom w:w="0" w:type="dxa"/>
          </w:tblCellMar>
        </w:tblPrEx>
        <w:tc>
          <w:tcPr>
            <w:tcW w:w="1188" w:type="dxa"/>
          </w:tcPr>
          <w:p w14:paraId="77862681" w14:textId="77777777" w:rsidR="003553CD" w:rsidRDefault="003553CD" w:rsidP="00A003B0">
            <w:pPr>
              <w:jc w:val="right"/>
              <w:rPr>
                <w:rFonts w:ascii="Verdana" w:hAnsi="Verdana"/>
                <w:sz w:val="20"/>
              </w:rPr>
            </w:pPr>
            <w:r>
              <w:rPr>
                <w:rFonts w:ascii="Verdana" w:hAnsi="Verdana"/>
                <w:sz w:val="20"/>
              </w:rPr>
              <w:t>993</w:t>
            </w:r>
          </w:p>
        </w:tc>
        <w:tc>
          <w:tcPr>
            <w:tcW w:w="480" w:type="dxa"/>
          </w:tcPr>
          <w:p w14:paraId="70800817" w14:textId="77777777" w:rsidR="003553CD" w:rsidRDefault="003553CD" w:rsidP="00A003B0">
            <w:pPr>
              <w:rPr>
                <w:rFonts w:ascii="Verdana" w:hAnsi="Verdana"/>
                <w:sz w:val="20"/>
              </w:rPr>
            </w:pPr>
            <w:r>
              <w:rPr>
                <w:rFonts w:ascii="Verdana" w:hAnsi="Verdana"/>
                <w:sz w:val="20"/>
              </w:rPr>
              <w:t>=</w:t>
            </w:r>
          </w:p>
        </w:tc>
        <w:tc>
          <w:tcPr>
            <w:tcW w:w="8640" w:type="dxa"/>
          </w:tcPr>
          <w:p w14:paraId="7AC3437A" w14:textId="77777777" w:rsidR="003553CD" w:rsidRDefault="003553CD" w:rsidP="00A003B0">
            <w:pPr>
              <w:rPr>
                <w:rFonts w:ascii="Verdana" w:hAnsi="Verdana"/>
                <w:sz w:val="20"/>
              </w:rPr>
            </w:pPr>
            <w:r>
              <w:rPr>
                <w:rFonts w:ascii="Verdana" w:hAnsi="Verdana"/>
                <w:sz w:val="20"/>
              </w:rPr>
              <w:t>Hysterectomy but missing date</w:t>
            </w:r>
          </w:p>
        </w:tc>
      </w:tr>
      <w:tr w:rsidR="00315552" w14:paraId="45CE77C8" w14:textId="77777777">
        <w:tblPrEx>
          <w:tblCellMar>
            <w:top w:w="0" w:type="dxa"/>
            <w:bottom w:w="0" w:type="dxa"/>
          </w:tblCellMar>
        </w:tblPrEx>
        <w:tc>
          <w:tcPr>
            <w:tcW w:w="1188" w:type="dxa"/>
          </w:tcPr>
          <w:p w14:paraId="220EB3C6" w14:textId="77777777" w:rsidR="00315552" w:rsidRDefault="00315552">
            <w:pPr>
              <w:jc w:val="right"/>
              <w:rPr>
                <w:rFonts w:ascii="Verdana" w:hAnsi="Verdana"/>
                <w:sz w:val="20"/>
              </w:rPr>
            </w:pPr>
            <w:r>
              <w:rPr>
                <w:rFonts w:ascii="Verdana" w:hAnsi="Verdana"/>
                <w:sz w:val="20"/>
              </w:rPr>
              <w:t>994</w:t>
            </w:r>
          </w:p>
        </w:tc>
        <w:tc>
          <w:tcPr>
            <w:tcW w:w="480" w:type="dxa"/>
          </w:tcPr>
          <w:p w14:paraId="291383B4" w14:textId="77777777" w:rsidR="00315552" w:rsidRDefault="00315552">
            <w:pPr>
              <w:rPr>
                <w:rFonts w:ascii="Verdana" w:hAnsi="Verdana"/>
                <w:sz w:val="20"/>
              </w:rPr>
            </w:pPr>
            <w:r>
              <w:rPr>
                <w:rFonts w:ascii="Verdana" w:hAnsi="Verdana"/>
                <w:sz w:val="20"/>
              </w:rPr>
              <w:t>=</w:t>
            </w:r>
          </w:p>
        </w:tc>
        <w:tc>
          <w:tcPr>
            <w:tcW w:w="8640" w:type="dxa"/>
          </w:tcPr>
          <w:p w14:paraId="6CB062E2" w14:textId="77777777" w:rsidR="00315552" w:rsidRDefault="00315552">
            <w:pPr>
              <w:rPr>
                <w:rFonts w:ascii="Verdana" w:hAnsi="Verdana"/>
                <w:sz w:val="20"/>
              </w:rPr>
            </w:pPr>
            <w:r>
              <w:rPr>
                <w:rFonts w:ascii="Verdana" w:hAnsi="Verdana"/>
                <w:sz w:val="20"/>
              </w:rPr>
              <w:t>Surgical/medical reasons</w:t>
            </w:r>
          </w:p>
        </w:tc>
      </w:tr>
      <w:tr w:rsidR="00315552" w14:paraId="02A604CC" w14:textId="77777777">
        <w:tblPrEx>
          <w:tblCellMar>
            <w:top w:w="0" w:type="dxa"/>
            <w:bottom w:w="0" w:type="dxa"/>
          </w:tblCellMar>
        </w:tblPrEx>
        <w:tc>
          <w:tcPr>
            <w:tcW w:w="1188" w:type="dxa"/>
          </w:tcPr>
          <w:p w14:paraId="1CD5FAEA" w14:textId="77777777" w:rsidR="00315552" w:rsidRDefault="00315552">
            <w:pPr>
              <w:jc w:val="right"/>
              <w:rPr>
                <w:rFonts w:ascii="Verdana" w:hAnsi="Verdana"/>
                <w:sz w:val="20"/>
              </w:rPr>
            </w:pPr>
            <w:r>
              <w:rPr>
                <w:rFonts w:ascii="Verdana" w:hAnsi="Verdana"/>
                <w:sz w:val="20"/>
              </w:rPr>
              <w:t>999</w:t>
            </w:r>
          </w:p>
        </w:tc>
        <w:tc>
          <w:tcPr>
            <w:tcW w:w="480" w:type="dxa"/>
          </w:tcPr>
          <w:p w14:paraId="5807B2E1" w14:textId="77777777" w:rsidR="00315552" w:rsidRDefault="00315552">
            <w:pPr>
              <w:rPr>
                <w:rFonts w:ascii="Verdana" w:hAnsi="Verdana"/>
                <w:sz w:val="20"/>
              </w:rPr>
            </w:pPr>
            <w:r>
              <w:rPr>
                <w:rFonts w:ascii="Verdana" w:hAnsi="Verdana"/>
                <w:sz w:val="20"/>
              </w:rPr>
              <w:t>=</w:t>
            </w:r>
          </w:p>
        </w:tc>
        <w:tc>
          <w:tcPr>
            <w:tcW w:w="8640" w:type="dxa"/>
          </w:tcPr>
          <w:p w14:paraId="3A6653B4" w14:textId="77777777" w:rsidR="00315552" w:rsidRDefault="00315552">
            <w:pPr>
              <w:rPr>
                <w:rFonts w:ascii="Verdana" w:hAnsi="Verdana"/>
                <w:sz w:val="20"/>
              </w:rPr>
            </w:pPr>
            <w:r>
              <w:rPr>
                <w:rFonts w:ascii="Verdana" w:hAnsi="Verdana"/>
                <w:sz w:val="20"/>
              </w:rPr>
              <w:t>No menopause date</w:t>
            </w:r>
          </w:p>
        </w:tc>
      </w:tr>
      <w:tr w:rsidR="00315552" w14:paraId="286C6D31" w14:textId="77777777">
        <w:tblPrEx>
          <w:tblCellMar>
            <w:top w:w="0" w:type="dxa"/>
            <w:bottom w:w="0" w:type="dxa"/>
          </w:tblCellMar>
        </w:tblPrEx>
        <w:tc>
          <w:tcPr>
            <w:tcW w:w="1188" w:type="dxa"/>
          </w:tcPr>
          <w:p w14:paraId="3612C8DF" w14:textId="77777777" w:rsidR="00315552" w:rsidRDefault="00315552">
            <w:pPr>
              <w:jc w:val="right"/>
              <w:rPr>
                <w:rFonts w:ascii="Verdana" w:hAnsi="Verdana"/>
                <w:sz w:val="20"/>
              </w:rPr>
            </w:pPr>
            <w:bookmarkStart w:id="2" w:name="OLE_LINK1"/>
            <w:r>
              <w:rPr>
                <w:rFonts w:ascii="Verdana" w:hAnsi="Verdana"/>
                <w:sz w:val="20"/>
              </w:rPr>
              <w:t>9999</w:t>
            </w:r>
          </w:p>
        </w:tc>
        <w:tc>
          <w:tcPr>
            <w:tcW w:w="480" w:type="dxa"/>
          </w:tcPr>
          <w:p w14:paraId="09B0E6CA" w14:textId="77777777" w:rsidR="00315552" w:rsidRDefault="00315552">
            <w:pPr>
              <w:rPr>
                <w:rFonts w:ascii="Verdana" w:hAnsi="Verdana"/>
                <w:sz w:val="20"/>
              </w:rPr>
            </w:pPr>
          </w:p>
        </w:tc>
        <w:tc>
          <w:tcPr>
            <w:tcW w:w="8640" w:type="dxa"/>
          </w:tcPr>
          <w:p w14:paraId="62927A58" w14:textId="77777777" w:rsidR="00315552" w:rsidRDefault="00315552">
            <w:pPr>
              <w:rPr>
                <w:rFonts w:ascii="Verdana" w:hAnsi="Verdana"/>
                <w:sz w:val="20"/>
              </w:rPr>
            </w:pPr>
            <w:r>
              <w:rPr>
                <w:rFonts w:ascii="Verdana" w:hAnsi="Verdana"/>
                <w:sz w:val="20"/>
              </w:rPr>
              <w:t>No contact between 1993-2003</w:t>
            </w:r>
          </w:p>
        </w:tc>
      </w:tr>
      <w:tr w:rsidR="00315552" w14:paraId="04DEB94E" w14:textId="77777777">
        <w:tblPrEx>
          <w:tblCellMar>
            <w:top w:w="0" w:type="dxa"/>
            <w:bottom w:w="0" w:type="dxa"/>
          </w:tblCellMar>
        </w:tblPrEx>
        <w:trPr>
          <w:trHeight w:val="80"/>
        </w:trPr>
        <w:tc>
          <w:tcPr>
            <w:tcW w:w="1188" w:type="dxa"/>
          </w:tcPr>
          <w:p w14:paraId="62A5C7DE" w14:textId="77777777" w:rsidR="00315552" w:rsidRDefault="00315552">
            <w:pPr>
              <w:jc w:val="right"/>
              <w:rPr>
                <w:rFonts w:ascii="Verdana" w:hAnsi="Verdana"/>
                <w:sz w:val="20"/>
              </w:rPr>
            </w:pPr>
            <w:r>
              <w:rPr>
                <w:rFonts w:ascii="Verdana" w:hAnsi="Verdana"/>
                <w:sz w:val="20"/>
              </w:rPr>
              <w:t>66666</w:t>
            </w:r>
          </w:p>
        </w:tc>
        <w:tc>
          <w:tcPr>
            <w:tcW w:w="480" w:type="dxa"/>
          </w:tcPr>
          <w:p w14:paraId="0CF16C0A" w14:textId="77777777" w:rsidR="00315552" w:rsidRDefault="00315552">
            <w:pPr>
              <w:rPr>
                <w:rFonts w:ascii="Verdana" w:hAnsi="Verdana"/>
                <w:sz w:val="20"/>
              </w:rPr>
            </w:pPr>
            <w:r>
              <w:rPr>
                <w:rFonts w:ascii="Verdana" w:hAnsi="Verdana"/>
                <w:sz w:val="20"/>
              </w:rPr>
              <w:t>=</w:t>
            </w:r>
          </w:p>
        </w:tc>
        <w:tc>
          <w:tcPr>
            <w:tcW w:w="8640" w:type="dxa"/>
          </w:tcPr>
          <w:p w14:paraId="24CA6DB0" w14:textId="77777777" w:rsidR="00315552" w:rsidRDefault="00315552">
            <w:pPr>
              <w:rPr>
                <w:rFonts w:ascii="Verdana" w:hAnsi="Verdana"/>
                <w:sz w:val="20"/>
              </w:rPr>
            </w:pPr>
            <w:r>
              <w:rPr>
                <w:rFonts w:ascii="Verdana" w:hAnsi="Verdana"/>
                <w:sz w:val="20"/>
              </w:rPr>
              <w:t>Men</w:t>
            </w:r>
          </w:p>
        </w:tc>
      </w:tr>
      <w:bookmarkEnd w:id="2"/>
    </w:tbl>
    <w:p w14:paraId="6F7799EF" w14:textId="77777777" w:rsidR="00315552" w:rsidRDefault="00315552">
      <w:pPr>
        <w:rPr>
          <w:rFonts w:ascii="Verdana" w:hAnsi="Verdana"/>
          <w:sz w:val="20"/>
        </w:rPr>
      </w:pPr>
    </w:p>
    <w:p w14:paraId="5A59534B" w14:textId="77777777" w:rsidR="00315552" w:rsidRDefault="00315552">
      <w:pPr>
        <w:rPr>
          <w:rFonts w:ascii="Verdana" w:hAnsi="Verdana"/>
          <w:sz w:val="20"/>
        </w:rPr>
      </w:pPr>
      <w:r>
        <w:rPr>
          <w:rFonts w:ascii="Verdana" w:hAnsi="Verdana"/>
          <w:b/>
          <w:bCs/>
          <w:sz w:val="20"/>
        </w:rPr>
        <w:t>SMDTM03X</w:t>
      </w:r>
      <w:r>
        <w:rPr>
          <w:rFonts w:ascii="Verdana" w:hAnsi="Verdana"/>
          <w:sz w:val="20"/>
        </w:rPr>
        <w:t xml:space="preserve"> New menopausal date for competing risks (To be used in conjunction with the above variables)</w:t>
      </w:r>
    </w:p>
    <w:tbl>
      <w:tblPr>
        <w:tblW w:w="10308" w:type="dxa"/>
        <w:tblLook w:val="0000" w:firstRow="0" w:lastRow="0" w:firstColumn="0" w:lastColumn="0" w:noHBand="0" w:noVBand="0"/>
      </w:tblPr>
      <w:tblGrid>
        <w:gridCol w:w="1188"/>
        <w:gridCol w:w="480"/>
        <w:gridCol w:w="8640"/>
      </w:tblGrid>
      <w:tr w:rsidR="00315552" w14:paraId="51F7695E" w14:textId="77777777">
        <w:tblPrEx>
          <w:tblCellMar>
            <w:top w:w="0" w:type="dxa"/>
            <w:bottom w:w="0" w:type="dxa"/>
          </w:tblCellMar>
        </w:tblPrEx>
        <w:tc>
          <w:tcPr>
            <w:tcW w:w="1188" w:type="dxa"/>
          </w:tcPr>
          <w:p w14:paraId="2FDD4C9F" w14:textId="77777777" w:rsidR="00315552" w:rsidRDefault="00315552">
            <w:pPr>
              <w:jc w:val="right"/>
              <w:rPr>
                <w:rFonts w:ascii="Verdana" w:hAnsi="Verdana"/>
                <w:sz w:val="20"/>
              </w:rPr>
            </w:pPr>
            <w:r>
              <w:rPr>
                <w:rFonts w:ascii="Verdana" w:hAnsi="Verdana"/>
                <w:sz w:val="20"/>
              </w:rPr>
              <w:t>330-691</w:t>
            </w:r>
          </w:p>
        </w:tc>
        <w:tc>
          <w:tcPr>
            <w:tcW w:w="480" w:type="dxa"/>
          </w:tcPr>
          <w:p w14:paraId="57D14A93" w14:textId="77777777" w:rsidR="00315552" w:rsidRDefault="00315552">
            <w:pPr>
              <w:rPr>
                <w:rFonts w:ascii="Verdana" w:hAnsi="Verdana"/>
                <w:sz w:val="20"/>
              </w:rPr>
            </w:pPr>
            <w:r>
              <w:rPr>
                <w:rFonts w:ascii="Verdana" w:hAnsi="Verdana"/>
                <w:sz w:val="20"/>
              </w:rPr>
              <w:t>=</w:t>
            </w:r>
          </w:p>
        </w:tc>
        <w:tc>
          <w:tcPr>
            <w:tcW w:w="8640" w:type="dxa"/>
          </w:tcPr>
          <w:p w14:paraId="1326C8F0" w14:textId="77777777" w:rsidR="00315552" w:rsidRDefault="00315552">
            <w:pPr>
              <w:rPr>
                <w:rFonts w:ascii="Verdana" w:hAnsi="Verdana"/>
                <w:sz w:val="20"/>
              </w:rPr>
            </w:pPr>
            <w:r>
              <w:rPr>
                <w:rFonts w:ascii="Verdana" w:hAnsi="Verdana"/>
                <w:sz w:val="20"/>
              </w:rPr>
              <w:t>Date of hysterectomy/</w:t>
            </w:r>
            <w:proofErr w:type="spellStart"/>
            <w:r>
              <w:rPr>
                <w:rFonts w:ascii="Verdana" w:hAnsi="Verdana"/>
                <w:sz w:val="20"/>
              </w:rPr>
              <w:t>hrt</w:t>
            </w:r>
            <w:proofErr w:type="spellEnd"/>
            <w:r>
              <w:rPr>
                <w:rFonts w:ascii="Verdana" w:hAnsi="Verdana"/>
                <w:sz w:val="20"/>
              </w:rPr>
              <w:t xml:space="preserve"> use/ menopause</w:t>
            </w:r>
          </w:p>
        </w:tc>
      </w:tr>
      <w:tr w:rsidR="00315552" w14:paraId="00201A4C" w14:textId="77777777">
        <w:tblPrEx>
          <w:tblCellMar>
            <w:top w:w="0" w:type="dxa"/>
            <w:bottom w:w="0" w:type="dxa"/>
          </w:tblCellMar>
        </w:tblPrEx>
        <w:tc>
          <w:tcPr>
            <w:tcW w:w="1188" w:type="dxa"/>
          </w:tcPr>
          <w:p w14:paraId="1B920E3F" w14:textId="77777777" w:rsidR="00315552" w:rsidRDefault="00315552">
            <w:pPr>
              <w:jc w:val="right"/>
              <w:rPr>
                <w:rFonts w:ascii="Verdana" w:hAnsi="Verdana"/>
                <w:sz w:val="20"/>
              </w:rPr>
            </w:pPr>
            <w:r>
              <w:rPr>
                <w:rFonts w:ascii="Verdana" w:hAnsi="Verdana"/>
                <w:sz w:val="20"/>
              </w:rPr>
              <w:t>999</w:t>
            </w:r>
          </w:p>
        </w:tc>
        <w:tc>
          <w:tcPr>
            <w:tcW w:w="480" w:type="dxa"/>
          </w:tcPr>
          <w:p w14:paraId="4D394B39" w14:textId="77777777" w:rsidR="00315552" w:rsidRDefault="00315552">
            <w:pPr>
              <w:rPr>
                <w:rFonts w:ascii="Verdana" w:hAnsi="Verdana"/>
                <w:sz w:val="20"/>
              </w:rPr>
            </w:pPr>
            <w:r>
              <w:rPr>
                <w:rFonts w:ascii="Verdana" w:hAnsi="Verdana"/>
                <w:sz w:val="20"/>
              </w:rPr>
              <w:t>=</w:t>
            </w:r>
          </w:p>
        </w:tc>
        <w:tc>
          <w:tcPr>
            <w:tcW w:w="8640" w:type="dxa"/>
          </w:tcPr>
          <w:p w14:paraId="2A07965C" w14:textId="77777777" w:rsidR="00315552" w:rsidRDefault="00315552">
            <w:pPr>
              <w:rPr>
                <w:rFonts w:ascii="Verdana" w:hAnsi="Verdana"/>
                <w:sz w:val="20"/>
              </w:rPr>
            </w:pPr>
            <w:r>
              <w:rPr>
                <w:rFonts w:ascii="Verdana" w:hAnsi="Verdana"/>
                <w:sz w:val="20"/>
              </w:rPr>
              <w:t>No date</w:t>
            </w:r>
          </w:p>
        </w:tc>
      </w:tr>
      <w:tr w:rsidR="00315552" w14:paraId="538B1540" w14:textId="77777777">
        <w:tblPrEx>
          <w:tblCellMar>
            <w:top w:w="0" w:type="dxa"/>
            <w:bottom w:w="0" w:type="dxa"/>
          </w:tblCellMar>
        </w:tblPrEx>
        <w:tc>
          <w:tcPr>
            <w:tcW w:w="1188" w:type="dxa"/>
          </w:tcPr>
          <w:p w14:paraId="6A9D8509" w14:textId="77777777" w:rsidR="00315552" w:rsidRDefault="00315552">
            <w:pPr>
              <w:jc w:val="right"/>
              <w:rPr>
                <w:rFonts w:ascii="Verdana" w:hAnsi="Verdana"/>
                <w:sz w:val="20"/>
              </w:rPr>
            </w:pPr>
            <w:r>
              <w:rPr>
                <w:rFonts w:ascii="Verdana" w:hAnsi="Verdana"/>
                <w:sz w:val="20"/>
              </w:rPr>
              <w:t>9999</w:t>
            </w:r>
          </w:p>
        </w:tc>
        <w:tc>
          <w:tcPr>
            <w:tcW w:w="480" w:type="dxa"/>
          </w:tcPr>
          <w:p w14:paraId="3805A9A6" w14:textId="77777777" w:rsidR="00315552" w:rsidRDefault="00315552">
            <w:pPr>
              <w:rPr>
                <w:rFonts w:ascii="Verdana" w:hAnsi="Verdana"/>
                <w:sz w:val="20"/>
              </w:rPr>
            </w:pPr>
          </w:p>
        </w:tc>
        <w:tc>
          <w:tcPr>
            <w:tcW w:w="8640" w:type="dxa"/>
          </w:tcPr>
          <w:p w14:paraId="4C4A2570" w14:textId="77777777" w:rsidR="00315552" w:rsidRDefault="00315552">
            <w:pPr>
              <w:rPr>
                <w:rFonts w:ascii="Verdana" w:hAnsi="Verdana"/>
                <w:sz w:val="20"/>
              </w:rPr>
            </w:pPr>
            <w:r>
              <w:rPr>
                <w:rFonts w:ascii="Verdana" w:hAnsi="Verdana"/>
                <w:sz w:val="20"/>
              </w:rPr>
              <w:t>No contact between 1993-2003</w:t>
            </w:r>
          </w:p>
        </w:tc>
      </w:tr>
      <w:tr w:rsidR="00315552" w14:paraId="3E8DEA66" w14:textId="77777777">
        <w:tblPrEx>
          <w:tblCellMar>
            <w:top w:w="0" w:type="dxa"/>
            <w:bottom w:w="0" w:type="dxa"/>
          </w:tblCellMar>
        </w:tblPrEx>
        <w:tc>
          <w:tcPr>
            <w:tcW w:w="1188" w:type="dxa"/>
          </w:tcPr>
          <w:p w14:paraId="19BB10BE" w14:textId="77777777" w:rsidR="00315552" w:rsidRDefault="00315552">
            <w:pPr>
              <w:jc w:val="right"/>
              <w:rPr>
                <w:rFonts w:ascii="Verdana" w:hAnsi="Verdana"/>
                <w:sz w:val="20"/>
              </w:rPr>
            </w:pPr>
            <w:r>
              <w:rPr>
                <w:rFonts w:ascii="Verdana" w:hAnsi="Verdana"/>
                <w:sz w:val="20"/>
              </w:rPr>
              <w:t>66666</w:t>
            </w:r>
          </w:p>
        </w:tc>
        <w:tc>
          <w:tcPr>
            <w:tcW w:w="480" w:type="dxa"/>
          </w:tcPr>
          <w:p w14:paraId="387E105B" w14:textId="77777777" w:rsidR="00315552" w:rsidRDefault="00315552">
            <w:pPr>
              <w:rPr>
                <w:rFonts w:ascii="Verdana" w:hAnsi="Verdana"/>
                <w:sz w:val="20"/>
              </w:rPr>
            </w:pPr>
            <w:r>
              <w:rPr>
                <w:rFonts w:ascii="Verdana" w:hAnsi="Verdana"/>
                <w:sz w:val="20"/>
              </w:rPr>
              <w:t>=</w:t>
            </w:r>
          </w:p>
        </w:tc>
        <w:tc>
          <w:tcPr>
            <w:tcW w:w="8640" w:type="dxa"/>
          </w:tcPr>
          <w:p w14:paraId="574649E6" w14:textId="77777777" w:rsidR="00315552" w:rsidRDefault="00315552">
            <w:pPr>
              <w:rPr>
                <w:rFonts w:ascii="Verdana" w:hAnsi="Verdana"/>
                <w:sz w:val="20"/>
              </w:rPr>
            </w:pPr>
            <w:r>
              <w:rPr>
                <w:rFonts w:ascii="Verdana" w:hAnsi="Verdana"/>
                <w:sz w:val="20"/>
              </w:rPr>
              <w:t>Men</w:t>
            </w:r>
          </w:p>
        </w:tc>
      </w:tr>
    </w:tbl>
    <w:p w14:paraId="65662FD5" w14:textId="77777777" w:rsidR="00315552" w:rsidRDefault="00315552">
      <w:pPr>
        <w:rPr>
          <w:rFonts w:ascii="Verdana" w:hAnsi="Verdana"/>
          <w:b/>
          <w:bCs/>
          <w:sz w:val="20"/>
        </w:rPr>
      </w:pPr>
    </w:p>
    <w:p w14:paraId="1C45E3FC" w14:textId="77777777" w:rsidR="00315552" w:rsidRDefault="00315552">
      <w:pPr>
        <w:rPr>
          <w:rFonts w:ascii="Verdana" w:hAnsi="Verdana"/>
          <w:sz w:val="20"/>
        </w:rPr>
      </w:pPr>
      <w:r>
        <w:rPr>
          <w:rFonts w:ascii="Verdana" w:hAnsi="Verdana"/>
          <w:b/>
          <w:bCs/>
          <w:sz w:val="20"/>
        </w:rPr>
        <w:t>HR</w:t>
      </w:r>
      <w:r w:rsidRPr="0091000F">
        <w:rPr>
          <w:rFonts w:ascii="Verdana" w:hAnsi="Verdana"/>
          <w:b/>
          <w:bCs/>
          <w:color w:val="000000"/>
          <w:sz w:val="20"/>
        </w:rPr>
        <w:t>B</w:t>
      </w:r>
      <w:r>
        <w:rPr>
          <w:rFonts w:ascii="Verdana" w:hAnsi="Verdana"/>
          <w:b/>
          <w:bCs/>
          <w:sz w:val="20"/>
        </w:rPr>
        <w:t>933</w:t>
      </w:r>
      <w:r>
        <w:rPr>
          <w:rFonts w:ascii="Verdana" w:hAnsi="Verdana"/>
          <w:b/>
          <w:bCs/>
          <w:i/>
          <w:iCs/>
          <w:sz w:val="20"/>
        </w:rPr>
        <w:t>X</w:t>
      </w:r>
      <w:r>
        <w:rPr>
          <w:rFonts w:ascii="Verdana" w:hAnsi="Verdana"/>
          <w:b/>
          <w:bCs/>
          <w:sz w:val="20"/>
        </w:rPr>
        <w:t>C:</w:t>
      </w:r>
      <w:r>
        <w:rPr>
          <w:rFonts w:ascii="Verdana" w:hAnsi="Verdana"/>
          <w:sz w:val="20"/>
        </w:rPr>
        <w:t xml:space="preserve"> </w:t>
      </w:r>
      <w:r>
        <w:rPr>
          <w:rFonts w:ascii="Verdana" w:hAnsi="Verdana"/>
          <w:i/>
          <w:iCs/>
          <w:sz w:val="20"/>
        </w:rPr>
        <w:t>X</w:t>
      </w:r>
      <w:r>
        <w:rPr>
          <w:rFonts w:ascii="Verdana" w:hAnsi="Verdana"/>
          <w:sz w:val="20"/>
        </w:rPr>
        <w:t xml:space="preserve"> ranges from 1 to 9. It is the age in months at the </w:t>
      </w:r>
      <w:r>
        <w:rPr>
          <w:rFonts w:ascii="Verdana" w:hAnsi="Verdana"/>
          <w:sz w:val="20"/>
          <w:u w:val="single"/>
        </w:rPr>
        <w:t>beginning</w:t>
      </w:r>
      <w:r>
        <w:rPr>
          <w:rFonts w:ascii="Verdana" w:hAnsi="Verdana"/>
          <w:sz w:val="20"/>
        </w:rPr>
        <w:t xml:space="preserve"> of the </w:t>
      </w:r>
      <w:proofErr w:type="spellStart"/>
      <w:r>
        <w:rPr>
          <w:rFonts w:ascii="Verdana" w:hAnsi="Verdana"/>
          <w:i/>
          <w:iCs/>
          <w:sz w:val="20"/>
        </w:rPr>
        <w:t>xth</w:t>
      </w:r>
      <w:proofErr w:type="spellEnd"/>
      <w:r w:rsidR="0091000F">
        <w:rPr>
          <w:rFonts w:ascii="Verdana" w:hAnsi="Verdana"/>
          <w:sz w:val="20"/>
        </w:rPr>
        <w:t xml:space="preserve"> episode of HRT use between</w:t>
      </w:r>
      <w:r>
        <w:rPr>
          <w:rFonts w:ascii="Verdana" w:hAnsi="Verdana"/>
          <w:sz w:val="20"/>
        </w:rPr>
        <w:t>1993 to 2003</w:t>
      </w:r>
    </w:p>
    <w:tbl>
      <w:tblPr>
        <w:tblW w:w="10308" w:type="dxa"/>
        <w:tblLook w:val="0000" w:firstRow="0" w:lastRow="0" w:firstColumn="0" w:lastColumn="0" w:noHBand="0" w:noVBand="0"/>
      </w:tblPr>
      <w:tblGrid>
        <w:gridCol w:w="1188"/>
        <w:gridCol w:w="480"/>
        <w:gridCol w:w="8640"/>
      </w:tblGrid>
      <w:tr w:rsidR="00315552" w14:paraId="42FC7159" w14:textId="77777777">
        <w:tblPrEx>
          <w:tblCellMar>
            <w:top w:w="0" w:type="dxa"/>
            <w:bottom w:w="0" w:type="dxa"/>
          </w:tblCellMar>
        </w:tblPrEx>
        <w:tc>
          <w:tcPr>
            <w:tcW w:w="1188" w:type="dxa"/>
          </w:tcPr>
          <w:p w14:paraId="4047F9B6" w14:textId="77777777" w:rsidR="00315552" w:rsidRDefault="00315552">
            <w:pPr>
              <w:jc w:val="right"/>
              <w:rPr>
                <w:rFonts w:ascii="Verdana" w:hAnsi="Verdana"/>
                <w:sz w:val="20"/>
              </w:rPr>
            </w:pPr>
            <w:r>
              <w:rPr>
                <w:rFonts w:ascii="Verdana" w:hAnsi="Verdana"/>
                <w:sz w:val="20"/>
              </w:rPr>
              <w:t>330-691</w:t>
            </w:r>
          </w:p>
        </w:tc>
        <w:tc>
          <w:tcPr>
            <w:tcW w:w="480" w:type="dxa"/>
          </w:tcPr>
          <w:p w14:paraId="244399AE" w14:textId="77777777" w:rsidR="00315552" w:rsidRDefault="00315552">
            <w:pPr>
              <w:rPr>
                <w:rFonts w:ascii="Verdana" w:hAnsi="Verdana"/>
                <w:sz w:val="20"/>
              </w:rPr>
            </w:pPr>
            <w:r>
              <w:rPr>
                <w:rFonts w:ascii="Verdana" w:hAnsi="Verdana"/>
                <w:sz w:val="20"/>
              </w:rPr>
              <w:t>=</w:t>
            </w:r>
          </w:p>
        </w:tc>
        <w:tc>
          <w:tcPr>
            <w:tcW w:w="8640" w:type="dxa"/>
          </w:tcPr>
          <w:p w14:paraId="506B6487" w14:textId="77777777" w:rsidR="00315552" w:rsidRDefault="00315552">
            <w:pPr>
              <w:rPr>
                <w:rFonts w:ascii="Verdana" w:hAnsi="Verdana"/>
                <w:sz w:val="20"/>
              </w:rPr>
            </w:pPr>
            <w:r>
              <w:rPr>
                <w:rFonts w:ascii="Verdana" w:hAnsi="Verdana"/>
                <w:sz w:val="20"/>
              </w:rPr>
              <w:t xml:space="preserve">Age in months (March 1946 = 0) </w:t>
            </w:r>
          </w:p>
        </w:tc>
      </w:tr>
      <w:tr w:rsidR="00315552" w14:paraId="08D7EDE8" w14:textId="77777777">
        <w:tblPrEx>
          <w:tblCellMar>
            <w:top w:w="0" w:type="dxa"/>
            <w:bottom w:w="0" w:type="dxa"/>
          </w:tblCellMar>
        </w:tblPrEx>
        <w:tc>
          <w:tcPr>
            <w:tcW w:w="1188" w:type="dxa"/>
          </w:tcPr>
          <w:p w14:paraId="69954928" w14:textId="77777777" w:rsidR="00315552" w:rsidRDefault="00315552">
            <w:pPr>
              <w:jc w:val="right"/>
              <w:rPr>
                <w:rFonts w:ascii="Verdana" w:hAnsi="Verdana"/>
                <w:sz w:val="20"/>
              </w:rPr>
            </w:pPr>
            <w:r>
              <w:rPr>
                <w:rFonts w:ascii="Verdana" w:hAnsi="Verdana"/>
                <w:sz w:val="20"/>
              </w:rPr>
              <w:t>999</w:t>
            </w:r>
          </w:p>
        </w:tc>
        <w:tc>
          <w:tcPr>
            <w:tcW w:w="480" w:type="dxa"/>
          </w:tcPr>
          <w:p w14:paraId="1F247DF7" w14:textId="77777777" w:rsidR="00315552" w:rsidRDefault="00315552">
            <w:pPr>
              <w:rPr>
                <w:rFonts w:ascii="Verdana" w:hAnsi="Verdana"/>
                <w:sz w:val="20"/>
              </w:rPr>
            </w:pPr>
            <w:r>
              <w:rPr>
                <w:rFonts w:ascii="Verdana" w:hAnsi="Verdana"/>
                <w:sz w:val="20"/>
              </w:rPr>
              <w:t>=</w:t>
            </w:r>
          </w:p>
        </w:tc>
        <w:tc>
          <w:tcPr>
            <w:tcW w:w="8640" w:type="dxa"/>
          </w:tcPr>
          <w:p w14:paraId="56013EED" w14:textId="77777777" w:rsidR="00315552" w:rsidRDefault="00315552">
            <w:pPr>
              <w:rPr>
                <w:rFonts w:ascii="Verdana" w:hAnsi="Verdana"/>
                <w:sz w:val="20"/>
              </w:rPr>
            </w:pPr>
            <w:r>
              <w:rPr>
                <w:rFonts w:ascii="Verdana" w:hAnsi="Verdana"/>
                <w:sz w:val="20"/>
              </w:rPr>
              <w:t>Missing start date</w:t>
            </w:r>
          </w:p>
        </w:tc>
      </w:tr>
      <w:tr w:rsidR="00315552" w14:paraId="1CDAD9B7" w14:textId="77777777">
        <w:tblPrEx>
          <w:tblCellMar>
            <w:top w:w="0" w:type="dxa"/>
            <w:bottom w:w="0" w:type="dxa"/>
          </w:tblCellMar>
        </w:tblPrEx>
        <w:tc>
          <w:tcPr>
            <w:tcW w:w="1188" w:type="dxa"/>
          </w:tcPr>
          <w:p w14:paraId="5ECE8EA8" w14:textId="77777777" w:rsidR="00315552" w:rsidRDefault="00315552">
            <w:pPr>
              <w:jc w:val="right"/>
              <w:rPr>
                <w:rFonts w:ascii="Verdana" w:hAnsi="Verdana"/>
                <w:sz w:val="20"/>
              </w:rPr>
            </w:pPr>
            <w:r>
              <w:rPr>
                <w:rFonts w:ascii="Verdana" w:hAnsi="Verdana"/>
                <w:sz w:val="20"/>
              </w:rPr>
              <w:t>9999</w:t>
            </w:r>
          </w:p>
        </w:tc>
        <w:tc>
          <w:tcPr>
            <w:tcW w:w="480" w:type="dxa"/>
          </w:tcPr>
          <w:p w14:paraId="3543B7C5" w14:textId="77777777" w:rsidR="00315552" w:rsidRDefault="00315552">
            <w:pPr>
              <w:rPr>
                <w:rFonts w:ascii="Verdana" w:hAnsi="Verdana"/>
                <w:sz w:val="20"/>
              </w:rPr>
            </w:pPr>
            <w:r>
              <w:rPr>
                <w:rFonts w:ascii="Verdana" w:hAnsi="Verdana"/>
                <w:sz w:val="20"/>
              </w:rPr>
              <w:t>=</w:t>
            </w:r>
          </w:p>
        </w:tc>
        <w:tc>
          <w:tcPr>
            <w:tcW w:w="8640" w:type="dxa"/>
          </w:tcPr>
          <w:p w14:paraId="01EDDA42" w14:textId="77777777" w:rsidR="00315552" w:rsidRDefault="00315552">
            <w:pPr>
              <w:rPr>
                <w:rFonts w:ascii="Verdana" w:hAnsi="Verdana"/>
                <w:sz w:val="20"/>
              </w:rPr>
            </w:pPr>
            <w:r>
              <w:rPr>
                <w:rFonts w:ascii="Verdana" w:hAnsi="Verdana"/>
                <w:sz w:val="20"/>
              </w:rPr>
              <w:t>Not appropriate</w:t>
            </w:r>
          </w:p>
        </w:tc>
      </w:tr>
    </w:tbl>
    <w:p w14:paraId="12DEFCC1" w14:textId="77777777" w:rsidR="00315552" w:rsidRDefault="00315552">
      <w:pPr>
        <w:rPr>
          <w:rFonts w:ascii="Verdana" w:hAnsi="Verdana"/>
          <w:b/>
          <w:bCs/>
          <w:sz w:val="20"/>
        </w:rPr>
      </w:pPr>
    </w:p>
    <w:p w14:paraId="0F93363B" w14:textId="77777777" w:rsidR="00315552" w:rsidRDefault="00315552">
      <w:pPr>
        <w:rPr>
          <w:rFonts w:ascii="Verdana" w:hAnsi="Verdana"/>
          <w:sz w:val="20"/>
        </w:rPr>
      </w:pPr>
      <w:r>
        <w:rPr>
          <w:rFonts w:ascii="Verdana" w:hAnsi="Verdana"/>
          <w:b/>
          <w:bCs/>
          <w:sz w:val="20"/>
        </w:rPr>
        <w:t>HR</w:t>
      </w:r>
      <w:r w:rsidRPr="0091000F">
        <w:rPr>
          <w:rFonts w:ascii="Verdana" w:hAnsi="Verdana"/>
          <w:b/>
          <w:bCs/>
          <w:color w:val="000000"/>
          <w:sz w:val="20"/>
        </w:rPr>
        <w:t>E</w:t>
      </w:r>
      <w:r>
        <w:rPr>
          <w:rFonts w:ascii="Verdana" w:hAnsi="Verdana"/>
          <w:b/>
          <w:bCs/>
          <w:sz w:val="20"/>
        </w:rPr>
        <w:t>933</w:t>
      </w:r>
      <w:r>
        <w:rPr>
          <w:rFonts w:ascii="Verdana" w:hAnsi="Verdana"/>
          <w:b/>
          <w:bCs/>
          <w:i/>
          <w:iCs/>
          <w:sz w:val="20"/>
        </w:rPr>
        <w:t>X</w:t>
      </w:r>
      <w:r>
        <w:rPr>
          <w:rFonts w:ascii="Verdana" w:hAnsi="Verdana"/>
          <w:b/>
          <w:bCs/>
          <w:sz w:val="20"/>
        </w:rPr>
        <w:t>C:</w:t>
      </w:r>
      <w:r>
        <w:rPr>
          <w:rFonts w:ascii="Verdana" w:hAnsi="Verdana"/>
          <w:sz w:val="20"/>
        </w:rPr>
        <w:t xml:space="preserve"> </w:t>
      </w:r>
      <w:r>
        <w:rPr>
          <w:rFonts w:ascii="Verdana" w:hAnsi="Verdana"/>
          <w:i/>
          <w:iCs/>
          <w:sz w:val="20"/>
        </w:rPr>
        <w:t>X</w:t>
      </w:r>
      <w:r>
        <w:rPr>
          <w:rFonts w:ascii="Verdana" w:hAnsi="Verdana"/>
          <w:sz w:val="20"/>
        </w:rPr>
        <w:t xml:space="preserve"> ranges from 1 to 9. It is the age in months at the </w:t>
      </w:r>
      <w:r>
        <w:rPr>
          <w:rFonts w:ascii="Verdana" w:hAnsi="Verdana"/>
          <w:sz w:val="20"/>
          <w:u w:val="single"/>
        </w:rPr>
        <w:t>end</w:t>
      </w:r>
      <w:r>
        <w:rPr>
          <w:rFonts w:ascii="Verdana" w:hAnsi="Verdana"/>
          <w:sz w:val="20"/>
        </w:rPr>
        <w:t xml:space="preserve"> of the </w:t>
      </w:r>
      <w:proofErr w:type="spellStart"/>
      <w:r>
        <w:rPr>
          <w:rFonts w:ascii="Verdana" w:hAnsi="Verdana"/>
          <w:i/>
          <w:iCs/>
          <w:sz w:val="20"/>
        </w:rPr>
        <w:t>xth</w:t>
      </w:r>
      <w:proofErr w:type="spellEnd"/>
      <w:r>
        <w:rPr>
          <w:rFonts w:ascii="Verdana" w:hAnsi="Verdana"/>
          <w:sz w:val="20"/>
        </w:rPr>
        <w:t xml:space="preserve"> episode of HRT </w:t>
      </w:r>
      <w:r w:rsidR="0091000F">
        <w:rPr>
          <w:rFonts w:ascii="Verdana" w:hAnsi="Verdana"/>
          <w:sz w:val="20"/>
        </w:rPr>
        <w:tab/>
        <w:t xml:space="preserve">        </w:t>
      </w:r>
      <w:r w:rsidR="00212865">
        <w:rPr>
          <w:rFonts w:ascii="Verdana" w:hAnsi="Verdana"/>
          <w:sz w:val="20"/>
        </w:rPr>
        <w:t>use between</w:t>
      </w:r>
      <w:r>
        <w:rPr>
          <w:rFonts w:ascii="Verdana" w:hAnsi="Verdana"/>
          <w:sz w:val="20"/>
        </w:rPr>
        <w:t>1993 to 2003</w:t>
      </w:r>
    </w:p>
    <w:tbl>
      <w:tblPr>
        <w:tblW w:w="10308" w:type="dxa"/>
        <w:tblLook w:val="0000" w:firstRow="0" w:lastRow="0" w:firstColumn="0" w:lastColumn="0" w:noHBand="0" w:noVBand="0"/>
      </w:tblPr>
      <w:tblGrid>
        <w:gridCol w:w="1188"/>
        <w:gridCol w:w="480"/>
        <w:gridCol w:w="8640"/>
      </w:tblGrid>
      <w:tr w:rsidR="00315552" w14:paraId="219C1C60" w14:textId="77777777">
        <w:tblPrEx>
          <w:tblCellMar>
            <w:top w:w="0" w:type="dxa"/>
            <w:bottom w:w="0" w:type="dxa"/>
          </w:tblCellMar>
        </w:tblPrEx>
        <w:tc>
          <w:tcPr>
            <w:tcW w:w="1188" w:type="dxa"/>
          </w:tcPr>
          <w:p w14:paraId="1D943F2A" w14:textId="77777777" w:rsidR="00315552" w:rsidRDefault="00315552">
            <w:pPr>
              <w:jc w:val="right"/>
              <w:rPr>
                <w:rFonts w:ascii="Verdana" w:hAnsi="Verdana"/>
                <w:sz w:val="20"/>
              </w:rPr>
            </w:pPr>
            <w:r>
              <w:rPr>
                <w:rFonts w:ascii="Verdana" w:hAnsi="Verdana"/>
                <w:sz w:val="20"/>
              </w:rPr>
              <w:t>330-691</w:t>
            </w:r>
          </w:p>
        </w:tc>
        <w:tc>
          <w:tcPr>
            <w:tcW w:w="480" w:type="dxa"/>
          </w:tcPr>
          <w:p w14:paraId="5B47FDE8" w14:textId="77777777" w:rsidR="00315552" w:rsidRDefault="00315552">
            <w:pPr>
              <w:rPr>
                <w:rFonts w:ascii="Verdana" w:hAnsi="Verdana"/>
                <w:sz w:val="20"/>
              </w:rPr>
            </w:pPr>
            <w:r>
              <w:rPr>
                <w:rFonts w:ascii="Verdana" w:hAnsi="Verdana"/>
                <w:sz w:val="20"/>
              </w:rPr>
              <w:t>=</w:t>
            </w:r>
          </w:p>
        </w:tc>
        <w:tc>
          <w:tcPr>
            <w:tcW w:w="8640" w:type="dxa"/>
          </w:tcPr>
          <w:p w14:paraId="73E48A57" w14:textId="77777777" w:rsidR="00315552" w:rsidRDefault="00315552">
            <w:pPr>
              <w:rPr>
                <w:rFonts w:ascii="Verdana" w:hAnsi="Verdana"/>
                <w:sz w:val="20"/>
              </w:rPr>
            </w:pPr>
            <w:r>
              <w:rPr>
                <w:rFonts w:ascii="Verdana" w:hAnsi="Verdana"/>
                <w:sz w:val="20"/>
              </w:rPr>
              <w:t>Age in months</w:t>
            </w:r>
          </w:p>
        </w:tc>
      </w:tr>
      <w:tr w:rsidR="00315552" w14:paraId="5DB35DE2" w14:textId="77777777">
        <w:tblPrEx>
          <w:tblCellMar>
            <w:top w:w="0" w:type="dxa"/>
            <w:bottom w:w="0" w:type="dxa"/>
          </w:tblCellMar>
        </w:tblPrEx>
        <w:tc>
          <w:tcPr>
            <w:tcW w:w="1188" w:type="dxa"/>
          </w:tcPr>
          <w:p w14:paraId="7CF95095" w14:textId="77777777" w:rsidR="00315552" w:rsidRDefault="00315552">
            <w:pPr>
              <w:jc w:val="right"/>
              <w:rPr>
                <w:rFonts w:ascii="Verdana" w:hAnsi="Verdana"/>
                <w:sz w:val="20"/>
              </w:rPr>
            </w:pPr>
            <w:r>
              <w:rPr>
                <w:rFonts w:ascii="Verdana" w:hAnsi="Verdana"/>
                <w:sz w:val="20"/>
              </w:rPr>
              <w:t>999</w:t>
            </w:r>
          </w:p>
        </w:tc>
        <w:tc>
          <w:tcPr>
            <w:tcW w:w="480" w:type="dxa"/>
          </w:tcPr>
          <w:p w14:paraId="03956FCD" w14:textId="77777777" w:rsidR="00315552" w:rsidRDefault="00315552">
            <w:pPr>
              <w:rPr>
                <w:rFonts w:ascii="Verdana" w:hAnsi="Verdana"/>
                <w:sz w:val="20"/>
              </w:rPr>
            </w:pPr>
            <w:r>
              <w:rPr>
                <w:rFonts w:ascii="Verdana" w:hAnsi="Verdana"/>
                <w:sz w:val="20"/>
              </w:rPr>
              <w:t>=</w:t>
            </w:r>
          </w:p>
        </w:tc>
        <w:tc>
          <w:tcPr>
            <w:tcW w:w="8640" w:type="dxa"/>
          </w:tcPr>
          <w:p w14:paraId="16EEAEC4" w14:textId="77777777" w:rsidR="00315552" w:rsidRDefault="00315552">
            <w:pPr>
              <w:rPr>
                <w:rFonts w:ascii="Verdana" w:hAnsi="Verdana"/>
                <w:sz w:val="20"/>
              </w:rPr>
            </w:pPr>
            <w:r>
              <w:rPr>
                <w:rFonts w:ascii="Verdana" w:hAnsi="Verdana"/>
                <w:sz w:val="20"/>
              </w:rPr>
              <w:t>Missing end date</w:t>
            </w:r>
          </w:p>
        </w:tc>
      </w:tr>
      <w:tr w:rsidR="00315552" w14:paraId="527EBC2D" w14:textId="77777777">
        <w:tblPrEx>
          <w:tblCellMar>
            <w:top w:w="0" w:type="dxa"/>
            <w:bottom w:w="0" w:type="dxa"/>
          </w:tblCellMar>
        </w:tblPrEx>
        <w:tc>
          <w:tcPr>
            <w:tcW w:w="1188" w:type="dxa"/>
          </w:tcPr>
          <w:p w14:paraId="45258849" w14:textId="77777777" w:rsidR="00315552" w:rsidRDefault="00315552">
            <w:pPr>
              <w:jc w:val="right"/>
              <w:rPr>
                <w:rFonts w:ascii="Verdana" w:hAnsi="Verdana"/>
                <w:sz w:val="20"/>
              </w:rPr>
            </w:pPr>
            <w:r>
              <w:rPr>
                <w:rFonts w:ascii="Verdana" w:hAnsi="Verdana"/>
                <w:sz w:val="20"/>
              </w:rPr>
              <w:t>9999</w:t>
            </w:r>
          </w:p>
        </w:tc>
        <w:tc>
          <w:tcPr>
            <w:tcW w:w="480" w:type="dxa"/>
          </w:tcPr>
          <w:p w14:paraId="4BEA228C" w14:textId="77777777" w:rsidR="00315552" w:rsidRDefault="00315552">
            <w:pPr>
              <w:rPr>
                <w:rFonts w:ascii="Verdana" w:hAnsi="Verdana"/>
                <w:sz w:val="20"/>
              </w:rPr>
            </w:pPr>
            <w:r>
              <w:rPr>
                <w:rFonts w:ascii="Verdana" w:hAnsi="Verdana"/>
                <w:sz w:val="20"/>
              </w:rPr>
              <w:t>=</w:t>
            </w:r>
          </w:p>
        </w:tc>
        <w:tc>
          <w:tcPr>
            <w:tcW w:w="8640" w:type="dxa"/>
          </w:tcPr>
          <w:p w14:paraId="703C4061" w14:textId="77777777" w:rsidR="00315552" w:rsidRDefault="00315552">
            <w:pPr>
              <w:rPr>
                <w:rFonts w:ascii="Verdana" w:hAnsi="Verdana"/>
                <w:sz w:val="20"/>
              </w:rPr>
            </w:pPr>
            <w:r>
              <w:rPr>
                <w:rFonts w:ascii="Verdana" w:hAnsi="Verdana"/>
                <w:sz w:val="20"/>
              </w:rPr>
              <w:t>Not appropriate</w:t>
            </w:r>
          </w:p>
        </w:tc>
      </w:tr>
    </w:tbl>
    <w:p w14:paraId="6305FCC3" w14:textId="77777777" w:rsidR="00315552" w:rsidRDefault="00315552">
      <w:pPr>
        <w:rPr>
          <w:rFonts w:ascii="Verdana" w:hAnsi="Verdana"/>
          <w:sz w:val="20"/>
        </w:rPr>
      </w:pPr>
    </w:p>
    <w:p w14:paraId="77BEACB0" w14:textId="77777777" w:rsidR="00315552" w:rsidRDefault="00315552">
      <w:pPr>
        <w:pStyle w:val="Heading1"/>
      </w:pPr>
      <w:r>
        <w:t>HRTEPI03 Episodes of HRT</w:t>
      </w:r>
    </w:p>
    <w:tbl>
      <w:tblPr>
        <w:tblW w:w="10308" w:type="dxa"/>
        <w:tblLook w:val="0000" w:firstRow="0" w:lastRow="0" w:firstColumn="0" w:lastColumn="0" w:noHBand="0" w:noVBand="0"/>
      </w:tblPr>
      <w:tblGrid>
        <w:gridCol w:w="1188"/>
        <w:gridCol w:w="480"/>
        <w:gridCol w:w="8640"/>
      </w:tblGrid>
      <w:tr w:rsidR="00315552" w14:paraId="574F98A5" w14:textId="77777777">
        <w:tblPrEx>
          <w:tblCellMar>
            <w:top w:w="0" w:type="dxa"/>
            <w:bottom w:w="0" w:type="dxa"/>
          </w:tblCellMar>
        </w:tblPrEx>
        <w:tc>
          <w:tcPr>
            <w:tcW w:w="1188" w:type="dxa"/>
          </w:tcPr>
          <w:p w14:paraId="68F3D2B2" w14:textId="77777777" w:rsidR="00315552" w:rsidRDefault="00315552">
            <w:pPr>
              <w:jc w:val="right"/>
              <w:rPr>
                <w:rFonts w:ascii="Verdana" w:hAnsi="Verdana"/>
                <w:sz w:val="20"/>
              </w:rPr>
            </w:pPr>
            <w:r>
              <w:rPr>
                <w:rFonts w:ascii="Verdana" w:hAnsi="Verdana"/>
                <w:sz w:val="20"/>
              </w:rPr>
              <w:t>0</w:t>
            </w:r>
          </w:p>
        </w:tc>
        <w:tc>
          <w:tcPr>
            <w:tcW w:w="480" w:type="dxa"/>
          </w:tcPr>
          <w:p w14:paraId="6CE6F31E" w14:textId="77777777" w:rsidR="00315552" w:rsidRDefault="00315552">
            <w:pPr>
              <w:rPr>
                <w:rFonts w:ascii="Verdana" w:hAnsi="Verdana"/>
                <w:sz w:val="20"/>
              </w:rPr>
            </w:pPr>
            <w:r>
              <w:rPr>
                <w:rFonts w:ascii="Verdana" w:hAnsi="Verdana"/>
                <w:sz w:val="20"/>
              </w:rPr>
              <w:t>=</w:t>
            </w:r>
          </w:p>
        </w:tc>
        <w:tc>
          <w:tcPr>
            <w:tcW w:w="8640" w:type="dxa"/>
          </w:tcPr>
          <w:p w14:paraId="7309BAC9" w14:textId="77777777" w:rsidR="00315552" w:rsidRDefault="00315552">
            <w:pPr>
              <w:rPr>
                <w:rFonts w:ascii="Verdana" w:hAnsi="Verdana"/>
                <w:sz w:val="20"/>
              </w:rPr>
            </w:pPr>
            <w:r>
              <w:rPr>
                <w:rFonts w:ascii="Verdana" w:hAnsi="Verdana"/>
                <w:sz w:val="20"/>
              </w:rPr>
              <w:t>Non users or not appropriate</w:t>
            </w:r>
          </w:p>
        </w:tc>
      </w:tr>
      <w:tr w:rsidR="00315552" w14:paraId="198A4C68" w14:textId="77777777">
        <w:tblPrEx>
          <w:tblCellMar>
            <w:top w:w="0" w:type="dxa"/>
            <w:bottom w:w="0" w:type="dxa"/>
          </w:tblCellMar>
        </w:tblPrEx>
        <w:tc>
          <w:tcPr>
            <w:tcW w:w="1188" w:type="dxa"/>
          </w:tcPr>
          <w:p w14:paraId="239FD3E0" w14:textId="77777777" w:rsidR="00315552" w:rsidRDefault="00315552">
            <w:pPr>
              <w:jc w:val="right"/>
              <w:rPr>
                <w:rFonts w:ascii="Verdana" w:hAnsi="Verdana"/>
                <w:sz w:val="20"/>
              </w:rPr>
            </w:pPr>
            <w:r>
              <w:rPr>
                <w:rFonts w:ascii="Verdana" w:hAnsi="Verdana"/>
                <w:sz w:val="20"/>
              </w:rPr>
              <w:t>1-10</w:t>
            </w:r>
          </w:p>
        </w:tc>
        <w:tc>
          <w:tcPr>
            <w:tcW w:w="480" w:type="dxa"/>
          </w:tcPr>
          <w:p w14:paraId="458FFB5C" w14:textId="77777777" w:rsidR="00315552" w:rsidRDefault="00315552">
            <w:pPr>
              <w:rPr>
                <w:rFonts w:ascii="Verdana" w:hAnsi="Verdana"/>
                <w:sz w:val="20"/>
              </w:rPr>
            </w:pPr>
            <w:r>
              <w:rPr>
                <w:rFonts w:ascii="Verdana" w:hAnsi="Verdana"/>
                <w:sz w:val="20"/>
              </w:rPr>
              <w:t>=</w:t>
            </w:r>
          </w:p>
        </w:tc>
        <w:tc>
          <w:tcPr>
            <w:tcW w:w="8640" w:type="dxa"/>
          </w:tcPr>
          <w:p w14:paraId="3FAAE119" w14:textId="77777777" w:rsidR="00315552" w:rsidRDefault="00315552">
            <w:pPr>
              <w:rPr>
                <w:rFonts w:ascii="Verdana" w:hAnsi="Verdana"/>
                <w:sz w:val="20"/>
              </w:rPr>
            </w:pPr>
            <w:r>
              <w:rPr>
                <w:rFonts w:ascii="Verdana" w:hAnsi="Verdana"/>
                <w:sz w:val="20"/>
              </w:rPr>
              <w:t>Number of episodes</w:t>
            </w:r>
          </w:p>
        </w:tc>
      </w:tr>
    </w:tbl>
    <w:p w14:paraId="69A200D4" w14:textId="77777777" w:rsidR="00315552" w:rsidRDefault="00315552">
      <w:pPr>
        <w:rPr>
          <w:rFonts w:ascii="Verdana" w:hAnsi="Verdana"/>
          <w:sz w:val="20"/>
        </w:rPr>
      </w:pPr>
    </w:p>
    <w:sectPr w:rsidR="00315552">
      <w:footerReference w:type="even" r:id="rId6"/>
      <w:footerReference w:type="default" r:id="rId7"/>
      <w:pgSz w:w="12240" w:h="15840"/>
      <w:pgMar w:top="1134" w:right="1200" w:bottom="1134" w:left="1134" w:header="720" w:footer="72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5D8AD" w14:textId="77777777" w:rsidR="00A003B0" w:rsidRDefault="00A003B0">
      <w:r>
        <w:separator/>
      </w:r>
    </w:p>
  </w:endnote>
  <w:endnote w:type="continuationSeparator" w:id="0">
    <w:p w14:paraId="137FF907" w14:textId="77777777" w:rsidR="00A003B0" w:rsidRDefault="00A00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E313" w14:textId="77777777" w:rsidR="00C75D82" w:rsidRDefault="00C75D8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EA024B" w14:textId="77777777" w:rsidR="00C75D82" w:rsidRDefault="00C7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1D195" w14:textId="77777777" w:rsidR="00C75D82" w:rsidRDefault="00C75D8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382199F" w14:textId="77777777" w:rsidR="00C75D82" w:rsidRDefault="00C7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6B70F" w14:textId="77777777" w:rsidR="00A003B0" w:rsidRDefault="00A003B0">
      <w:r>
        <w:separator/>
      </w:r>
    </w:p>
  </w:footnote>
  <w:footnote w:type="continuationSeparator" w:id="0">
    <w:p w14:paraId="2C8B9082" w14:textId="77777777" w:rsidR="00A003B0" w:rsidRDefault="00A003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0F"/>
    <w:rsid w:val="00095D0A"/>
    <w:rsid w:val="00115301"/>
    <w:rsid w:val="00212865"/>
    <w:rsid w:val="00315552"/>
    <w:rsid w:val="003553CD"/>
    <w:rsid w:val="00871494"/>
    <w:rsid w:val="0091000F"/>
    <w:rsid w:val="00A003B0"/>
    <w:rsid w:val="00C75D82"/>
    <w:rsid w:val="00CA71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9D665"/>
  <w15:chartTrackingRefBased/>
  <w15:docId w15:val="{FEDB04A9-238D-4762-A6D9-C5FD7DF8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Verdana" w:hAnsi="Verdana"/>
      <w:b/>
      <w:bCs/>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720"/>
    </w:pPr>
    <w:rPr>
      <w:szCs w:val="20"/>
    </w:rPr>
  </w:style>
  <w:style w:type="paragraph" w:customStyle="1" w:styleId="Style1">
    <w:name w:val="Style1"/>
    <w:basedOn w:val="BodyTextIndent"/>
    <w:pPr>
      <w:spacing w:line="480" w:lineRule="auto"/>
    </w:pPr>
  </w:style>
  <w:style w:type="paragraph" w:styleId="BodyText">
    <w:name w:val="Body Text"/>
    <w:basedOn w:val="Normal"/>
    <w:rPr>
      <w:rFonts w:ascii="Verdana" w:hAnsi="Verdana"/>
      <w:b/>
      <w:sz w:val="20"/>
    </w:rPr>
  </w:style>
  <w:style w:type="paragraph" w:styleId="PlainText">
    <w:name w:val="Plain Text"/>
    <w:basedOn w:val="Normal"/>
    <w:rPr>
      <w:rFonts w:ascii="Courier New" w:hAnsi="Courier New" w:cs="Courier New"/>
      <w:sz w:val="20"/>
      <w:szCs w:val="20"/>
    </w:rPr>
  </w:style>
  <w:style w:type="paragraph" w:styleId="Footer">
    <w:name w:val="footer"/>
    <w:basedOn w:val="Normal"/>
    <w:pPr>
      <w:tabs>
        <w:tab w:val="center" w:pos="4153"/>
        <w:tab w:val="right" w:pos="8306"/>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Variable Key for timing of menopause (upto 2003) (gm/updtmeno/c</vt:lpstr>
    </vt:vector>
  </TitlesOfParts>
  <Company>MRC NSHD</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 Key for timing of menopause (upto 2003) (gm/updtmeno/c</dc:title>
  <dc:subject/>
  <dc:creator>Gita Mishra</dc:creator>
  <cp:keywords/>
  <dc:description/>
  <cp:lastModifiedBy>Imran Shah</cp:lastModifiedBy>
  <cp:revision>2</cp:revision>
  <cp:lastPrinted>2005-10-05T12:55:00Z</cp:lastPrinted>
  <dcterms:created xsi:type="dcterms:W3CDTF">2025-03-05T14:50:00Z</dcterms:created>
  <dcterms:modified xsi:type="dcterms:W3CDTF">2025-03-05T14:50:00Z</dcterms:modified>
</cp:coreProperties>
</file>