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144F" w:rsidRDefault="0079144F" w:rsidP="0079144F">
      <w:pPr>
        <w:widowControl/>
        <w:autoSpaceDE/>
        <w:spacing w:after="160" w:line="254" w:lineRule="auto"/>
        <w:rPr>
          <w:rFonts w:cs="Arial"/>
          <w:kern w:val="2"/>
          <w14:ligatures w14:val="standardContextual"/>
        </w:rPr>
      </w:pPr>
      <w:r>
        <w:rPr>
          <w:rFonts w:cs="Arial"/>
          <w:b/>
          <w:kern w:val="2"/>
          <w:sz w:val="24"/>
          <w:szCs w:val="24"/>
          <w14:ligatures w14:val="standardContextual"/>
        </w:rPr>
        <w:t>Name:</w:t>
      </w:r>
      <w:r>
        <w:rPr>
          <w:rFonts w:cs="Arial"/>
          <w:kern w:val="2"/>
          <w:sz w:val="24"/>
          <w:szCs w:val="24"/>
          <w14:ligatures w14:val="standardContextual"/>
        </w:rPr>
        <w:t xml:space="preserve"> </w:t>
      </w:r>
      <w:proofErr w:type="spellStart"/>
      <w:r>
        <w:rPr>
          <w:rFonts w:cs="Arial"/>
          <w:kern w:val="2"/>
          <w:sz w:val="24"/>
          <w:szCs w:val="24"/>
          <w14:ligatures w14:val="standardContextual"/>
        </w:rPr>
        <w:t>Rameen</w:t>
      </w:r>
      <w:proofErr w:type="spellEnd"/>
      <w:r>
        <w:rPr>
          <w:rFonts w:cs="Arial"/>
          <w:kern w:val="2"/>
          <w:sz w:val="24"/>
          <w:szCs w:val="24"/>
          <w14:ligatures w14:val="standardContextual"/>
        </w:rPr>
        <w:t xml:space="preserve">            </w:t>
      </w:r>
      <w:r>
        <w:rPr>
          <w:rFonts w:cs="Arial"/>
          <w:kern w:val="2"/>
          <w14:ligatures w14:val="standardContextual"/>
        </w:rPr>
        <w:t xml:space="preserve">                                                                                    </w:t>
      </w:r>
      <w:r>
        <w:rPr>
          <w:rFonts w:cs="Arial"/>
          <w:b/>
          <w:kern w:val="2"/>
          <w:sz w:val="24"/>
          <w:szCs w:val="24"/>
          <w14:ligatures w14:val="standardContextual"/>
        </w:rPr>
        <w:t>Roll No:</w:t>
      </w:r>
      <w:r>
        <w:rPr>
          <w:rFonts w:cs="Arial"/>
          <w:kern w:val="2"/>
          <w:sz w:val="24"/>
          <w:szCs w:val="24"/>
          <w14:ligatures w14:val="standardContextual"/>
        </w:rPr>
        <w:t xml:space="preserve"> 2023-EE-03</w:t>
      </w:r>
    </w:p>
    <w:p w:rsidR="0079144F" w:rsidRDefault="0079144F" w:rsidP="0079144F">
      <w:pPr>
        <w:widowControl/>
        <w:autoSpaceDE/>
        <w:spacing w:after="160" w:line="600" w:lineRule="auto"/>
        <w:rPr>
          <w:rFonts w:cs="Arial"/>
          <w:kern w:val="2"/>
          <w:sz w:val="24"/>
          <w14:ligatures w14:val="standardContextual"/>
        </w:rPr>
      </w:pPr>
      <w:r>
        <w:rPr>
          <w:rFonts w:cs="Arial"/>
          <w:kern w:val="2"/>
          <w:sz w:val="24"/>
          <w14:ligatures w14:val="standardContextual"/>
        </w:rPr>
        <w:t>EE-322L Analog and Digital Communication                                        Marks Obtained: ________</w:t>
      </w:r>
    </w:p>
    <w:p w:rsidR="0079144F" w:rsidRDefault="0079144F" w:rsidP="0079144F">
      <w:pPr>
        <w:widowControl/>
        <w:autoSpaceDE/>
        <w:spacing w:after="160"/>
        <w:jc w:val="center"/>
        <w:rPr>
          <w:rFonts w:cs="Arial"/>
          <w:b/>
          <w:kern w:val="2"/>
          <w:sz w:val="28"/>
          <w:szCs w:val="28"/>
          <w14:ligatures w14:val="standardContextual"/>
        </w:rPr>
      </w:pPr>
      <w:r>
        <w:rPr>
          <w:rFonts w:cs="Arial"/>
          <w:b/>
          <w:kern w:val="2"/>
          <w:sz w:val="28"/>
          <w:szCs w:val="28"/>
          <w14:ligatures w14:val="standardContextual"/>
        </w:rPr>
        <w:t>Lab Report</w:t>
      </w:r>
    </w:p>
    <w:p w:rsidR="0079144F" w:rsidRDefault="0079144F" w:rsidP="0079144F">
      <w:pPr>
        <w:widowControl/>
        <w:autoSpaceDE/>
        <w:spacing w:after="160"/>
        <w:jc w:val="center"/>
        <w:rPr>
          <w:rFonts w:cs="Arial"/>
          <w:b/>
          <w:kern w:val="2"/>
          <w:sz w:val="28"/>
          <w:szCs w:val="28"/>
          <w14:ligatures w14:val="standardContextual"/>
        </w:rPr>
      </w:pPr>
      <w:r>
        <w:rPr>
          <w:rFonts w:cs="Arial"/>
          <w:b/>
          <w:kern w:val="2"/>
          <w:sz w:val="28"/>
          <w:szCs w:val="28"/>
          <w14:ligatures w14:val="standardContextual"/>
        </w:rPr>
        <w:t xml:space="preserve">Experiment No. </w:t>
      </w:r>
      <w:r w:rsidR="009F534A">
        <w:rPr>
          <w:rFonts w:cs="Arial"/>
          <w:b/>
          <w:kern w:val="2"/>
          <w:sz w:val="28"/>
          <w:szCs w:val="28"/>
          <w14:ligatures w14:val="standardContextual"/>
        </w:rPr>
        <w:t>5</w:t>
      </w:r>
    </w:p>
    <w:p w:rsidR="001718A4" w:rsidRPr="00BE2547" w:rsidRDefault="001A2844" w:rsidP="00BE2547">
      <w:pPr>
        <w:ind w:left="23"/>
        <w:jc w:val="center"/>
        <w:rPr>
          <w:b/>
          <w:sz w:val="28"/>
          <w:szCs w:val="28"/>
        </w:rPr>
      </w:pPr>
      <w:r w:rsidRPr="001A2844">
        <w:rPr>
          <w:b/>
          <w:sz w:val="28"/>
          <w:szCs w:val="28"/>
        </w:rPr>
        <w:t>Envelope Detection</w:t>
      </w:r>
    </w:p>
    <w:p w:rsidR="001718A4" w:rsidRDefault="001718A4">
      <w:pPr>
        <w:pStyle w:val="BodyText"/>
        <w:spacing w:before="94"/>
        <w:rPr>
          <w:b/>
        </w:rPr>
      </w:pPr>
    </w:p>
    <w:p w:rsidR="001718A4" w:rsidRPr="007A2BE2" w:rsidRDefault="00544DD0" w:rsidP="00656E86">
      <w:pPr>
        <w:pStyle w:val="ListParagraph"/>
        <w:numPr>
          <w:ilvl w:val="0"/>
          <w:numId w:val="1"/>
        </w:numPr>
        <w:tabs>
          <w:tab w:val="left" w:pos="381"/>
        </w:tabs>
        <w:ind w:left="358" w:hanging="358"/>
        <w:rPr>
          <w:b/>
          <w:bCs/>
          <w:sz w:val="28"/>
          <w:szCs w:val="28"/>
        </w:rPr>
      </w:pPr>
      <w:r w:rsidRPr="007A2BE2">
        <w:rPr>
          <w:b/>
          <w:bCs/>
          <w:spacing w:val="-2"/>
          <w:sz w:val="28"/>
          <w:szCs w:val="28"/>
        </w:rPr>
        <w:t>Objective</w:t>
      </w:r>
    </w:p>
    <w:p w:rsidR="001638E0" w:rsidRPr="001638E0" w:rsidRDefault="001638E0" w:rsidP="001638E0">
      <w:pPr>
        <w:pStyle w:val="BodyText"/>
        <w:spacing w:before="63"/>
        <w:ind w:left="358"/>
        <w:rPr>
          <w:sz w:val="24"/>
          <w:szCs w:val="24"/>
          <w:lang w:val="en-GB"/>
        </w:rPr>
      </w:pPr>
      <w:r w:rsidRPr="001638E0">
        <w:rPr>
          <w:sz w:val="24"/>
          <w:szCs w:val="24"/>
          <w:lang w:val="en-GB"/>
        </w:rPr>
        <w:t xml:space="preserve">The objective of this experiment is to </w:t>
      </w:r>
      <w:r w:rsidRPr="001638E0">
        <w:rPr>
          <w:b/>
          <w:bCs/>
          <w:sz w:val="24"/>
          <w:szCs w:val="24"/>
          <w:lang w:val="en-GB"/>
        </w:rPr>
        <w:t>demodulate an Amplitude Modulated (AM) signal using an envelope detector</w:t>
      </w:r>
      <w:r w:rsidRPr="001638E0">
        <w:rPr>
          <w:sz w:val="24"/>
          <w:szCs w:val="24"/>
          <w:lang w:val="en-GB"/>
        </w:rPr>
        <w:t xml:space="preserve">. The aim is to recover the original message signal from the modulated carrier by designing and implementing a diode–RC envelope detector circuit, and to </w:t>
      </w:r>
      <w:proofErr w:type="spellStart"/>
      <w:r w:rsidRPr="001638E0">
        <w:rPr>
          <w:sz w:val="24"/>
          <w:szCs w:val="24"/>
          <w:lang w:val="en-GB"/>
        </w:rPr>
        <w:t>analyze</w:t>
      </w:r>
      <w:proofErr w:type="spellEnd"/>
      <w:r w:rsidRPr="001638E0">
        <w:rPr>
          <w:sz w:val="24"/>
          <w:szCs w:val="24"/>
          <w:lang w:val="en-GB"/>
        </w:rPr>
        <w:t xml:space="preserve"> how the time constant (RC) affects the accuracy of signal reconstruction.</w:t>
      </w:r>
    </w:p>
    <w:p w:rsidR="001718A4" w:rsidRPr="007A2BE2" w:rsidRDefault="001718A4" w:rsidP="00656E86">
      <w:pPr>
        <w:pStyle w:val="BodyText"/>
        <w:spacing w:before="63"/>
        <w:rPr>
          <w:b/>
          <w:bCs/>
          <w:sz w:val="28"/>
          <w:szCs w:val="28"/>
        </w:rPr>
      </w:pPr>
    </w:p>
    <w:p w:rsidR="001718A4" w:rsidRPr="00DA7CA5" w:rsidRDefault="00544DD0" w:rsidP="00656E86">
      <w:pPr>
        <w:pStyle w:val="ListParagraph"/>
        <w:numPr>
          <w:ilvl w:val="0"/>
          <w:numId w:val="1"/>
        </w:numPr>
        <w:tabs>
          <w:tab w:val="left" w:pos="381"/>
        </w:tabs>
        <w:ind w:left="358" w:hanging="358"/>
        <w:rPr>
          <w:b/>
          <w:bCs/>
          <w:sz w:val="28"/>
          <w:szCs w:val="28"/>
        </w:rPr>
      </w:pPr>
      <w:r w:rsidRPr="007A2BE2">
        <w:rPr>
          <w:b/>
          <w:bCs/>
          <w:spacing w:val="-2"/>
          <w:sz w:val="28"/>
          <w:szCs w:val="28"/>
        </w:rPr>
        <w:t>Technical</w:t>
      </w:r>
      <w:r w:rsidRPr="007A2BE2">
        <w:rPr>
          <w:b/>
          <w:bCs/>
          <w:spacing w:val="-8"/>
          <w:sz w:val="28"/>
          <w:szCs w:val="28"/>
        </w:rPr>
        <w:t xml:space="preserve"> </w:t>
      </w:r>
      <w:r w:rsidRPr="007A2BE2">
        <w:rPr>
          <w:b/>
          <w:bCs/>
          <w:spacing w:val="-2"/>
          <w:sz w:val="28"/>
          <w:szCs w:val="28"/>
        </w:rPr>
        <w:t>Background</w:t>
      </w:r>
    </w:p>
    <w:p w:rsidR="00DA7CA5" w:rsidRPr="00DA7CA5" w:rsidRDefault="00DA7CA5" w:rsidP="00DA7CA5">
      <w:pPr>
        <w:pStyle w:val="ListParagraph"/>
        <w:tabs>
          <w:tab w:val="left" w:pos="381"/>
        </w:tabs>
        <w:ind w:left="358" w:firstLine="0"/>
        <w:rPr>
          <w:sz w:val="24"/>
          <w:szCs w:val="24"/>
        </w:rPr>
      </w:pPr>
      <w:r w:rsidRPr="00DA7CA5">
        <w:rPr>
          <w:sz w:val="24"/>
          <w:szCs w:val="24"/>
        </w:rPr>
        <w:t xml:space="preserve">After generating a conventional AM signal in </w:t>
      </w:r>
      <w:r w:rsidRPr="00DA7CA5">
        <w:rPr>
          <w:b/>
          <w:bCs/>
          <w:sz w:val="24"/>
          <w:szCs w:val="24"/>
        </w:rPr>
        <w:t>Experiment 4</w:t>
      </w:r>
      <w:r w:rsidRPr="00DA7CA5">
        <w:rPr>
          <w:sz w:val="24"/>
          <w:szCs w:val="24"/>
        </w:rPr>
        <w:t xml:space="preserve">, the next step is to </w:t>
      </w:r>
      <w:r w:rsidRPr="00DA7CA5">
        <w:rPr>
          <w:b/>
          <w:bCs/>
          <w:sz w:val="24"/>
          <w:szCs w:val="24"/>
        </w:rPr>
        <w:t>recover the original message signal</w:t>
      </w:r>
      <w:r w:rsidRPr="00DA7CA5">
        <w:rPr>
          <w:sz w:val="24"/>
          <w:szCs w:val="24"/>
        </w:rPr>
        <w:t xml:space="preserve">, and the simplest method for this purpose is the </w:t>
      </w:r>
      <w:r w:rsidRPr="00DA7CA5">
        <w:rPr>
          <w:b/>
          <w:bCs/>
          <w:sz w:val="24"/>
          <w:szCs w:val="24"/>
        </w:rPr>
        <w:t>Envelope Detector</w:t>
      </w:r>
      <w:r w:rsidRPr="00DA7CA5">
        <w:rPr>
          <w:sz w:val="24"/>
          <w:szCs w:val="24"/>
        </w:rPr>
        <w:t xml:space="preserve">. This experiment focuses on understanding how an AM signal can be demodulated when the modulation index is kept </w:t>
      </w:r>
      <w:r w:rsidRPr="00DA7CA5">
        <w:rPr>
          <w:b/>
          <w:bCs/>
          <w:sz w:val="24"/>
          <w:szCs w:val="24"/>
        </w:rPr>
        <w:t>less than 1</w:t>
      </w:r>
      <w:r w:rsidRPr="00DA7CA5">
        <w:rPr>
          <w:sz w:val="24"/>
          <w:szCs w:val="24"/>
        </w:rPr>
        <w:t>, ensuring that the envelope never crosses zero.</w:t>
      </w:r>
      <w:r>
        <w:rPr>
          <w:sz w:val="24"/>
          <w:szCs w:val="24"/>
        </w:rPr>
        <w:t xml:space="preserve"> </w:t>
      </w:r>
      <w:r w:rsidRPr="00DA7CA5">
        <w:rPr>
          <w:rFonts w:asciiTheme="minorHAnsi" w:hAnsiTheme="minorHAnsi" w:cstheme="minorHAnsi"/>
          <w:sz w:val="24"/>
          <w:szCs w:val="24"/>
        </w:rPr>
        <w:t xml:space="preserve">A conventional AM signal is formed by varying the amplitude of a high-frequency carrier </w:t>
      </w:r>
      <m:oMath>
        <m:sSub>
          <m:sSubPr>
            <m:ctrlPr>
              <w:rPr>
                <w:rFonts w:ascii="Cambria Math" w:eastAsia="Times New Roman" w:hAnsi="Cambria Math"/>
                <w:b/>
                <w:bCs/>
                <w:i/>
                <w:sz w:val="24"/>
                <w:szCs w:val="24"/>
                <w:lang w:val="en-GB" w:eastAsia="en-GB"/>
              </w:rPr>
            </m:ctrlPr>
          </m:sSubPr>
          <m:e>
            <m:r>
              <m:rPr>
                <m:sty m:val="bi"/>
              </m:rPr>
              <w:rPr>
                <w:rFonts w:ascii="Cambria Math" w:eastAsia="Times New Roman" w:hAnsi="Cambria Math"/>
                <w:sz w:val="24"/>
                <w:szCs w:val="24"/>
                <w:lang w:val="en-GB" w:eastAsia="en-GB"/>
              </w:rPr>
              <m:t>A</m:t>
            </m:r>
          </m:e>
          <m:sub>
            <m:r>
              <m:rPr>
                <m:sty m:val="bi"/>
              </m:rPr>
              <w:rPr>
                <w:rFonts w:ascii="Cambria Math" w:eastAsia="Times New Roman" w:hAnsi="Cambria Math"/>
                <w:sz w:val="24"/>
                <w:szCs w:val="24"/>
                <w:lang w:val="en-GB" w:eastAsia="en-GB"/>
              </w:rPr>
              <m:t>c</m:t>
            </m:r>
          </m:sub>
        </m:sSub>
        <m:r>
          <m:rPr>
            <m:sty m:val="b"/>
          </m:rPr>
          <w:rPr>
            <w:rFonts w:ascii="Cambria Math" w:eastAsia="Times New Roman" w:hAnsi="Cambria Math"/>
            <w:sz w:val="24"/>
            <w:szCs w:val="24"/>
            <w:lang w:val="en-GB" w:eastAsia="en-GB"/>
          </w:rPr>
          <m:t>co</m:t>
        </m:r>
        <m:func>
          <m:funcPr>
            <m:ctrlPr>
              <w:rPr>
                <w:rFonts w:ascii="Cambria Math" w:eastAsia="Times New Roman" w:hAnsi="Cambria Math"/>
                <w:b/>
                <w:i/>
                <w:sz w:val="24"/>
                <w:szCs w:val="24"/>
                <w:lang w:val="en-GB" w:eastAsia="en-GB"/>
              </w:rPr>
            </m:ctrlPr>
          </m:funcPr>
          <m:fName>
            <m:r>
              <m:rPr>
                <m:sty m:val="b"/>
              </m:rPr>
              <w:rPr>
                <w:rFonts w:ascii="Cambria Math" w:eastAsia="Times New Roman" w:hAnsi="Cambria Math"/>
                <w:sz w:val="24"/>
                <w:szCs w:val="24"/>
                <w:lang w:val="en-GB" w:eastAsia="en-GB"/>
              </w:rPr>
              <m:t>s</m:t>
            </m:r>
          </m:fName>
          <m:e>
            <m:d>
              <m:dPr>
                <m:ctrlPr>
                  <w:rPr>
                    <w:rFonts w:ascii="Cambria Math" w:eastAsia="Times New Roman" w:hAnsi="Cambria Math"/>
                    <w:b/>
                    <w:i/>
                    <w:sz w:val="24"/>
                    <w:szCs w:val="24"/>
                    <w:lang w:val="en-GB" w:eastAsia="en-GB"/>
                  </w:rPr>
                </m:ctrlPr>
              </m:dPr>
              <m:e>
                <m:sSub>
                  <m:sSubPr>
                    <m:ctrlPr>
                      <w:rPr>
                        <w:rFonts w:ascii="Cambria Math" w:eastAsia="Times New Roman" w:hAnsi="Cambria Math"/>
                        <w:b/>
                        <w:bCs/>
                        <w:i/>
                        <w:sz w:val="24"/>
                        <w:szCs w:val="24"/>
                        <w:lang w:val="en-GB" w:eastAsia="en-GB"/>
                      </w:rPr>
                    </m:ctrlPr>
                  </m:sSubPr>
                  <m:e>
                    <m:r>
                      <m:rPr>
                        <m:sty m:val="bi"/>
                      </m:rPr>
                      <w:rPr>
                        <w:rFonts w:ascii="Cambria Math" w:eastAsia="Times New Roman" w:hAnsi="Cambria Math"/>
                        <w:sz w:val="24"/>
                        <w:szCs w:val="24"/>
                        <w:lang w:val="en-GB" w:eastAsia="en-GB"/>
                      </w:rPr>
                      <m:t>w</m:t>
                    </m:r>
                  </m:e>
                  <m:sub>
                    <m:r>
                      <m:rPr>
                        <m:sty m:val="bi"/>
                      </m:rPr>
                      <w:rPr>
                        <w:rFonts w:ascii="Cambria Math" w:eastAsia="Times New Roman" w:hAnsi="Cambria Math"/>
                        <w:sz w:val="24"/>
                        <w:szCs w:val="24"/>
                        <w:lang w:val="en-GB" w:eastAsia="en-GB"/>
                      </w:rPr>
                      <m:t>c</m:t>
                    </m:r>
                  </m:sub>
                </m:sSub>
                <m:r>
                  <m:rPr>
                    <m:sty m:val="bi"/>
                  </m:rPr>
                  <w:rPr>
                    <w:rFonts w:ascii="Cambria Math" w:eastAsia="Times New Roman" w:hAnsi="Cambria Math"/>
                    <w:sz w:val="24"/>
                    <w:szCs w:val="24"/>
                    <w:lang w:val="en-GB" w:eastAsia="en-GB"/>
                  </w:rPr>
                  <m:t>t</m:t>
                </m:r>
              </m:e>
            </m:d>
          </m:e>
        </m:func>
        <m:r>
          <m:rPr>
            <m:sty m:val="bi"/>
          </m:rPr>
          <w:rPr>
            <w:rFonts w:ascii="Cambria Math" w:eastAsia="Times New Roman" w:hAnsi="Cambria Math"/>
            <w:sz w:val="24"/>
            <w:szCs w:val="24"/>
            <w:lang w:val="en-GB" w:eastAsia="en-GB"/>
          </w:rPr>
          <m:t xml:space="preserve"> </m:t>
        </m:r>
      </m:oMath>
      <w:r w:rsidRPr="00DA7CA5">
        <w:rPr>
          <w:rFonts w:asciiTheme="minorHAnsi" w:hAnsiTheme="minorHAnsi" w:cstheme="minorHAnsi"/>
          <w:sz w:val="24"/>
          <w:szCs w:val="24"/>
        </w:rPr>
        <w:t xml:space="preserve">according to the message signal </w:t>
      </w:r>
      <w:r w:rsidRPr="00DA7CA5">
        <w:rPr>
          <w:rStyle w:val="katex-mathml"/>
          <w:rFonts w:asciiTheme="minorHAnsi" w:hAnsiTheme="minorHAnsi" w:cstheme="minorHAnsi"/>
          <w:sz w:val="24"/>
          <w:szCs w:val="24"/>
        </w:rPr>
        <w:t>m(t)</w:t>
      </w:r>
      <w:r w:rsidRPr="00DA7CA5">
        <w:rPr>
          <w:rFonts w:asciiTheme="minorHAnsi" w:hAnsiTheme="minorHAnsi" w:cstheme="minorHAnsi"/>
          <w:sz w:val="24"/>
          <w:szCs w:val="24"/>
        </w:rPr>
        <w:t>. Mathematically, the AM signal is written as</w:t>
      </w:r>
    </w:p>
    <w:p w:rsidR="00DA7CA5" w:rsidRPr="00687000" w:rsidRDefault="00DA7CA5" w:rsidP="00687000">
      <w:pPr>
        <w:tabs>
          <w:tab w:val="left" w:pos="381"/>
        </w:tabs>
        <w:rPr>
          <w:rFonts w:asciiTheme="minorHAnsi" w:hAnsiTheme="minorHAnsi" w:cstheme="minorHAnsi"/>
          <w:sz w:val="24"/>
          <w:szCs w:val="24"/>
        </w:rPr>
      </w:pPr>
    </w:p>
    <w:p w:rsidR="00B444BC" w:rsidRDefault="007560CE" w:rsidP="00B444BC">
      <w:pPr>
        <w:widowControl/>
        <w:autoSpaceDE/>
        <w:autoSpaceDN/>
        <w:spacing w:before="100" w:beforeAutospacing="1" w:after="100" w:afterAutospacing="1"/>
        <w:ind w:left="358"/>
        <w:jc w:val="center"/>
        <w:rPr>
          <w:rFonts w:eastAsia="Times New Roman"/>
          <w:b/>
          <w:sz w:val="24"/>
          <w:szCs w:val="24"/>
          <w:lang w:val="en-GB" w:eastAsia="en-GB"/>
        </w:rPr>
      </w:pPr>
      <w:r>
        <w:rPr>
          <w:rFonts w:eastAsia="Times New Roman"/>
          <w:b/>
          <w:bCs/>
          <w:sz w:val="24"/>
          <w:szCs w:val="24"/>
          <w:lang w:val="en-GB" w:eastAsia="en-GB"/>
        </w:rPr>
        <w:t>u</w:t>
      </w:r>
      <w:r w:rsidR="00B444BC" w:rsidRPr="00B444BC">
        <w:rPr>
          <w:rFonts w:eastAsia="Times New Roman"/>
          <w:b/>
          <w:bCs/>
          <w:sz w:val="24"/>
          <w:szCs w:val="24"/>
          <w:lang w:val="en-GB" w:eastAsia="en-GB"/>
        </w:rPr>
        <w:t>(t) =</w:t>
      </w:r>
      <w:r w:rsidR="00102270">
        <w:rPr>
          <w:rFonts w:eastAsia="Times New Roman"/>
          <w:b/>
          <w:bCs/>
          <w:sz w:val="24"/>
          <w:szCs w:val="24"/>
          <w:lang w:val="en-GB" w:eastAsia="en-GB"/>
        </w:rPr>
        <w:t xml:space="preserve"> </w:t>
      </w:r>
      <m:oMath>
        <m:sSub>
          <m:sSubPr>
            <m:ctrlPr>
              <w:rPr>
                <w:rFonts w:ascii="Cambria Math" w:eastAsia="Times New Roman" w:hAnsi="Cambria Math"/>
                <w:b/>
                <w:bCs/>
                <w:i/>
                <w:sz w:val="24"/>
                <w:szCs w:val="24"/>
                <w:lang w:val="en-GB" w:eastAsia="en-GB"/>
              </w:rPr>
            </m:ctrlPr>
          </m:sSubPr>
          <m:e>
            <m:r>
              <m:rPr>
                <m:sty m:val="bi"/>
              </m:rPr>
              <w:rPr>
                <w:rFonts w:ascii="Cambria Math" w:eastAsia="Times New Roman" w:hAnsi="Cambria Math"/>
                <w:sz w:val="24"/>
                <w:szCs w:val="24"/>
                <w:lang w:val="en-GB" w:eastAsia="en-GB"/>
              </w:rPr>
              <m:t>A</m:t>
            </m:r>
          </m:e>
          <m:sub>
            <m:r>
              <m:rPr>
                <m:sty m:val="bi"/>
              </m:rPr>
              <w:rPr>
                <w:rFonts w:ascii="Cambria Math" w:eastAsia="Times New Roman" w:hAnsi="Cambria Math"/>
                <w:sz w:val="24"/>
                <w:szCs w:val="24"/>
                <w:lang w:val="en-GB" w:eastAsia="en-GB"/>
              </w:rPr>
              <m:t>c</m:t>
            </m:r>
          </m:sub>
        </m:sSub>
      </m:oMath>
      <w:r w:rsidR="00B444BC" w:rsidRPr="00B444BC">
        <w:rPr>
          <w:rFonts w:eastAsia="Times New Roman"/>
          <w:b/>
          <w:bCs/>
          <w:sz w:val="24"/>
          <w:szCs w:val="24"/>
          <w:lang w:val="en-GB" w:eastAsia="en-GB"/>
        </w:rPr>
        <w:t xml:space="preserve"> [ </w:t>
      </w:r>
      <m:oMath>
        <m:r>
          <m:rPr>
            <m:sty m:val="bi"/>
          </m:rPr>
          <w:rPr>
            <w:rFonts w:ascii="Cambria Math" w:eastAsia="Times New Roman" w:hAnsi="Cambria Math"/>
            <w:sz w:val="24"/>
            <w:szCs w:val="24"/>
            <w:lang w:val="en-GB" w:eastAsia="en-GB"/>
          </w:rPr>
          <m:t>1</m:t>
        </m:r>
        <m:r>
          <m:rPr>
            <m:sty m:val="bi"/>
          </m:rPr>
          <w:rPr>
            <w:rFonts w:ascii="Cambria Math" w:eastAsia="Times New Roman" w:hAnsi="Cambria Math"/>
            <w:sz w:val="24"/>
            <w:szCs w:val="24"/>
            <w:lang w:val="en-GB" w:eastAsia="en-GB"/>
          </w:rPr>
          <m:t>+</m:t>
        </m:r>
        <m:r>
          <m:rPr>
            <m:sty m:val="bi"/>
          </m:rPr>
          <w:rPr>
            <w:rFonts w:ascii="Cambria Math" w:eastAsia="Times New Roman" w:hAnsi="Cambria Math"/>
            <w:sz w:val="24"/>
            <w:szCs w:val="24"/>
            <w:lang w:val="en-GB" w:eastAsia="en-GB"/>
          </w:rPr>
          <m:t>a</m:t>
        </m:r>
        <m:sSub>
          <m:sSubPr>
            <m:ctrlPr>
              <w:rPr>
                <w:rFonts w:ascii="Cambria Math" w:eastAsia="Times New Roman" w:hAnsi="Cambria Math"/>
                <w:b/>
                <w:i/>
                <w:sz w:val="24"/>
                <w:szCs w:val="24"/>
                <w:lang w:val="en-GB" w:eastAsia="en-GB"/>
              </w:rPr>
            </m:ctrlPr>
          </m:sSubPr>
          <m:e>
            <m:r>
              <m:rPr>
                <m:sty m:val="bi"/>
              </m:rPr>
              <w:rPr>
                <w:rFonts w:ascii="Cambria Math" w:eastAsia="Times New Roman" w:hAnsi="Cambria Math"/>
                <w:sz w:val="24"/>
                <w:szCs w:val="24"/>
                <w:lang w:val="en-GB" w:eastAsia="en-GB"/>
              </w:rPr>
              <m:t>m</m:t>
            </m:r>
          </m:e>
          <m:sub>
            <m:r>
              <m:rPr>
                <m:sty m:val="bi"/>
              </m:rPr>
              <w:rPr>
                <w:rFonts w:ascii="Cambria Math" w:eastAsia="Times New Roman" w:hAnsi="Cambria Math"/>
                <w:sz w:val="24"/>
                <w:szCs w:val="24"/>
                <w:lang w:val="en-GB" w:eastAsia="en-GB"/>
              </w:rPr>
              <m:t>n</m:t>
            </m:r>
          </m:sub>
        </m:sSub>
        <m:d>
          <m:dPr>
            <m:ctrlPr>
              <w:rPr>
                <w:rFonts w:ascii="Cambria Math" w:eastAsia="Times New Roman" w:hAnsi="Cambria Math"/>
                <w:b/>
                <w:bCs/>
                <w:i/>
                <w:sz w:val="24"/>
                <w:szCs w:val="24"/>
                <w:lang w:val="en-GB" w:eastAsia="en-GB"/>
              </w:rPr>
            </m:ctrlPr>
          </m:dPr>
          <m:e>
            <m:r>
              <m:rPr>
                <m:sty m:val="bi"/>
              </m:rPr>
              <w:rPr>
                <w:rFonts w:ascii="Cambria Math" w:eastAsia="Times New Roman" w:hAnsi="Cambria Math"/>
                <w:sz w:val="24"/>
                <w:szCs w:val="24"/>
                <w:lang w:val="en-GB" w:eastAsia="en-GB"/>
              </w:rPr>
              <m:t>t</m:t>
            </m:r>
          </m:e>
        </m:d>
        <m:r>
          <m:rPr>
            <m:sty m:val="bi"/>
          </m:rPr>
          <w:rPr>
            <w:rFonts w:ascii="Cambria Math" w:eastAsia="Times New Roman" w:hAnsi="Cambria Math"/>
            <w:sz w:val="24"/>
            <w:szCs w:val="24"/>
            <w:lang w:val="en-GB" w:eastAsia="en-GB"/>
          </w:rPr>
          <m:t xml:space="preserve"> ] </m:t>
        </m:r>
        <m:r>
          <m:rPr>
            <m:sty m:val="b"/>
          </m:rPr>
          <w:rPr>
            <w:rFonts w:ascii="Cambria Math" w:eastAsia="Times New Roman" w:hAnsi="Cambria Math"/>
            <w:sz w:val="24"/>
            <w:szCs w:val="24"/>
            <w:lang w:val="en-GB" w:eastAsia="en-GB"/>
          </w:rPr>
          <m:t>cos⁡</m:t>
        </m:r>
        <m:r>
          <m:rPr>
            <m:sty m:val="bi"/>
          </m:rPr>
          <w:rPr>
            <w:rFonts w:ascii="Cambria Math" w:eastAsia="Times New Roman" w:hAnsi="Cambria Math"/>
            <w:sz w:val="24"/>
            <w:szCs w:val="24"/>
            <w:lang w:val="en-GB" w:eastAsia="en-GB"/>
          </w:rPr>
          <m:t>(</m:t>
        </m:r>
        <m:sSub>
          <m:sSubPr>
            <m:ctrlPr>
              <w:rPr>
                <w:rFonts w:ascii="Cambria Math" w:eastAsia="Times New Roman" w:hAnsi="Cambria Math"/>
                <w:b/>
                <w:bCs/>
                <w:i/>
                <w:sz w:val="24"/>
                <w:szCs w:val="24"/>
                <w:lang w:val="en-GB" w:eastAsia="en-GB"/>
              </w:rPr>
            </m:ctrlPr>
          </m:sSubPr>
          <m:e>
            <m:r>
              <m:rPr>
                <m:sty m:val="bi"/>
              </m:rPr>
              <w:rPr>
                <w:rFonts w:ascii="Cambria Math" w:eastAsia="Times New Roman" w:hAnsi="Cambria Math"/>
                <w:sz w:val="24"/>
                <w:szCs w:val="24"/>
                <w:lang w:val="en-GB" w:eastAsia="en-GB"/>
              </w:rPr>
              <m:t>w</m:t>
            </m:r>
          </m:e>
          <m:sub>
            <m:r>
              <m:rPr>
                <m:sty m:val="bi"/>
              </m:rPr>
              <w:rPr>
                <w:rFonts w:ascii="Cambria Math" w:eastAsia="Times New Roman" w:hAnsi="Cambria Math"/>
                <w:sz w:val="24"/>
                <w:szCs w:val="24"/>
                <w:lang w:val="en-GB" w:eastAsia="en-GB"/>
              </w:rPr>
              <m:t>c</m:t>
            </m:r>
          </m:sub>
        </m:sSub>
        <m:r>
          <m:rPr>
            <m:sty m:val="bi"/>
          </m:rPr>
          <w:rPr>
            <w:rFonts w:ascii="Cambria Math" w:eastAsia="Times New Roman" w:hAnsi="Cambria Math"/>
            <w:sz w:val="24"/>
            <w:szCs w:val="24"/>
            <w:lang w:val="en-GB" w:eastAsia="en-GB"/>
          </w:rPr>
          <m:t>t)</m:t>
        </m:r>
      </m:oMath>
    </w:p>
    <w:p w:rsidR="004F501F" w:rsidRDefault="004F501F" w:rsidP="004F501F">
      <w:pPr>
        <w:widowControl/>
        <w:autoSpaceDE/>
        <w:autoSpaceDN/>
        <w:spacing w:before="100" w:beforeAutospacing="1" w:after="100" w:afterAutospacing="1"/>
        <w:ind w:left="358"/>
        <w:rPr>
          <w:rFonts w:asciiTheme="minorHAnsi" w:eastAsia="Times New Roman" w:hAnsiTheme="minorHAnsi" w:cstheme="minorHAnsi"/>
          <w:sz w:val="24"/>
          <w:szCs w:val="24"/>
          <w:lang w:eastAsia="en-GB"/>
        </w:rPr>
      </w:pPr>
      <w:r w:rsidRPr="004F501F">
        <w:rPr>
          <w:rFonts w:asciiTheme="minorHAnsi" w:eastAsia="Times New Roman" w:hAnsiTheme="minorHAnsi" w:cstheme="minorHAnsi"/>
          <w:sz w:val="24"/>
          <w:szCs w:val="24"/>
          <w:lang w:eastAsia="en-GB"/>
        </w:rPr>
        <w:t xml:space="preserve">where </w:t>
      </w:r>
      <m:oMath>
        <m:sSub>
          <m:sSubPr>
            <m:ctrlPr>
              <w:rPr>
                <w:rFonts w:ascii="Cambria Math" w:eastAsia="Times New Roman" w:hAnsi="Cambria Math"/>
                <w:b/>
                <w:i/>
                <w:sz w:val="24"/>
                <w:szCs w:val="24"/>
                <w:lang w:val="en-GB" w:eastAsia="en-GB"/>
              </w:rPr>
            </m:ctrlPr>
          </m:sSubPr>
          <m:e>
            <m:r>
              <m:rPr>
                <m:sty m:val="bi"/>
              </m:rPr>
              <w:rPr>
                <w:rFonts w:ascii="Cambria Math" w:eastAsia="Times New Roman" w:hAnsi="Cambria Math"/>
                <w:sz w:val="24"/>
                <w:szCs w:val="24"/>
                <w:lang w:val="en-GB" w:eastAsia="en-GB"/>
              </w:rPr>
              <m:t>m</m:t>
            </m:r>
          </m:e>
          <m:sub>
            <m:r>
              <m:rPr>
                <m:sty m:val="bi"/>
              </m:rPr>
              <w:rPr>
                <w:rFonts w:ascii="Cambria Math" w:eastAsia="Times New Roman" w:hAnsi="Cambria Math"/>
                <w:sz w:val="24"/>
                <w:szCs w:val="24"/>
                <w:lang w:val="en-GB" w:eastAsia="en-GB"/>
              </w:rPr>
              <m:t>n</m:t>
            </m:r>
          </m:sub>
        </m:sSub>
        <m:d>
          <m:dPr>
            <m:ctrlPr>
              <w:rPr>
                <w:rFonts w:ascii="Cambria Math" w:eastAsia="Times New Roman" w:hAnsi="Cambria Math"/>
                <w:b/>
                <w:bCs/>
                <w:i/>
                <w:sz w:val="24"/>
                <w:szCs w:val="24"/>
                <w:lang w:val="en-GB" w:eastAsia="en-GB"/>
              </w:rPr>
            </m:ctrlPr>
          </m:dPr>
          <m:e>
            <m:r>
              <m:rPr>
                <m:sty m:val="bi"/>
              </m:rPr>
              <w:rPr>
                <w:rFonts w:ascii="Cambria Math" w:eastAsia="Times New Roman" w:hAnsi="Cambria Math"/>
                <w:sz w:val="24"/>
                <w:szCs w:val="24"/>
                <w:lang w:val="en-GB" w:eastAsia="en-GB"/>
              </w:rPr>
              <m:t>t</m:t>
            </m:r>
          </m:e>
        </m:d>
        <m:r>
          <m:rPr>
            <m:sty m:val="bi"/>
          </m:rPr>
          <w:rPr>
            <w:rFonts w:ascii="Cambria Math" w:eastAsia="Times New Roman" w:hAnsi="Cambria Math"/>
            <w:sz w:val="24"/>
            <w:szCs w:val="24"/>
            <w:lang w:val="en-GB" w:eastAsia="en-GB"/>
          </w:rPr>
          <m:t xml:space="preserve"> </m:t>
        </m:r>
      </m:oMath>
      <w:r w:rsidRPr="004F501F">
        <w:rPr>
          <w:rFonts w:asciiTheme="minorHAnsi" w:eastAsia="Times New Roman" w:hAnsiTheme="minorHAnsi" w:cstheme="minorHAnsi"/>
          <w:sz w:val="24"/>
          <w:szCs w:val="24"/>
          <w:lang w:eastAsia="en-GB"/>
        </w:rPr>
        <w:t xml:space="preserve"> is the normalized message signal</w:t>
      </w:r>
      <w:r>
        <w:rPr>
          <w:rFonts w:asciiTheme="minorHAnsi" w:eastAsia="Times New Roman" w:hAnsiTheme="minorHAnsi" w:cstheme="minorHAnsi"/>
          <w:sz w:val="24"/>
          <w:szCs w:val="24"/>
          <w:lang w:eastAsia="en-GB"/>
        </w:rPr>
        <w:t xml:space="preserve"> </w:t>
      </w:r>
      <w:r w:rsidRPr="004F501F">
        <w:rPr>
          <w:rFonts w:asciiTheme="minorHAnsi" w:eastAsia="Times New Roman" w:hAnsiTheme="minorHAnsi" w:cstheme="minorHAnsi"/>
          <w:sz w:val="24"/>
          <w:szCs w:val="24"/>
          <w:lang w:eastAsia="en-GB"/>
        </w:rPr>
        <w:t xml:space="preserve">and a is the modulation </w:t>
      </w:r>
      <w:proofErr w:type="gramStart"/>
      <w:r w:rsidRPr="004F501F">
        <w:rPr>
          <w:rFonts w:asciiTheme="minorHAnsi" w:eastAsia="Times New Roman" w:hAnsiTheme="minorHAnsi" w:cstheme="minorHAnsi"/>
          <w:sz w:val="24"/>
          <w:szCs w:val="24"/>
          <w:lang w:eastAsia="en-GB"/>
        </w:rPr>
        <w:t>index.</w:t>
      </w:r>
      <w:proofErr w:type="gramEnd"/>
      <w:r w:rsidRPr="004F501F">
        <w:rPr>
          <w:rFonts w:asciiTheme="minorHAnsi" w:eastAsia="Times New Roman" w:hAnsiTheme="minorHAnsi" w:cstheme="minorHAnsi"/>
          <w:sz w:val="24"/>
          <w:szCs w:val="24"/>
          <w:lang w:eastAsia="en-GB"/>
        </w:rPr>
        <w:t xml:space="preserve"> The term inside brackets,</w:t>
      </w:r>
    </w:p>
    <w:p w:rsidR="004F501F" w:rsidRDefault="004F501F" w:rsidP="004F501F">
      <w:pPr>
        <w:widowControl/>
        <w:autoSpaceDE/>
        <w:autoSpaceDN/>
        <w:spacing w:before="100" w:beforeAutospacing="1" w:after="100" w:afterAutospacing="1"/>
        <w:ind w:left="358"/>
        <w:jc w:val="center"/>
        <w:rPr>
          <w:rFonts w:eastAsia="Times New Roman"/>
          <w:b/>
          <w:sz w:val="24"/>
          <w:szCs w:val="24"/>
          <w:lang w:val="en-GB" w:eastAsia="en-GB"/>
        </w:rPr>
      </w:pPr>
      <m:oMath>
        <m:r>
          <m:rPr>
            <m:sty m:val="bi"/>
          </m:rPr>
          <w:rPr>
            <w:rFonts w:ascii="Cambria Math" w:eastAsia="Times New Roman" w:hAnsi="Cambria Math"/>
            <w:sz w:val="24"/>
            <w:szCs w:val="24"/>
            <w:lang w:val="en-GB" w:eastAsia="en-GB"/>
          </w:rPr>
          <m:t>A(t)=</m:t>
        </m:r>
      </m:oMath>
      <w:r>
        <w:rPr>
          <w:rFonts w:eastAsia="Times New Roman"/>
          <w:b/>
          <w:bCs/>
          <w:sz w:val="24"/>
          <w:szCs w:val="24"/>
          <w:lang w:val="en-GB" w:eastAsia="en-GB"/>
        </w:rPr>
        <w:t xml:space="preserve"> </w:t>
      </w:r>
      <m:oMath>
        <m:sSub>
          <m:sSubPr>
            <m:ctrlPr>
              <w:rPr>
                <w:rFonts w:ascii="Cambria Math" w:eastAsia="Times New Roman" w:hAnsi="Cambria Math"/>
                <w:b/>
                <w:bCs/>
                <w:i/>
                <w:sz w:val="24"/>
                <w:szCs w:val="24"/>
                <w:lang w:val="en-GB" w:eastAsia="en-GB"/>
              </w:rPr>
            </m:ctrlPr>
          </m:sSubPr>
          <m:e>
            <m:r>
              <m:rPr>
                <m:sty m:val="bi"/>
              </m:rPr>
              <w:rPr>
                <w:rFonts w:ascii="Cambria Math" w:eastAsia="Times New Roman" w:hAnsi="Cambria Math"/>
                <w:sz w:val="24"/>
                <w:szCs w:val="24"/>
                <w:lang w:val="en-GB" w:eastAsia="en-GB"/>
              </w:rPr>
              <m:t>A</m:t>
            </m:r>
          </m:e>
          <m:sub>
            <m:r>
              <m:rPr>
                <m:sty m:val="bi"/>
              </m:rPr>
              <w:rPr>
                <w:rFonts w:ascii="Cambria Math" w:eastAsia="Times New Roman" w:hAnsi="Cambria Math"/>
                <w:sz w:val="24"/>
                <w:szCs w:val="24"/>
                <w:lang w:val="en-GB" w:eastAsia="en-GB"/>
              </w:rPr>
              <m:t>c</m:t>
            </m:r>
          </m:sub>
        </m:sSub>
      </m:oMath>
      <w:r w:rsidRPr="00B444BC">
        <w:rPr>
          <w:rFonts w:eastAsia="Times New Roman"/>
          <w:b/>
          <w:bCs/>
          <w:sz w:val="24"/>
          <w:szCs w:val="24"/>
          <w:lang w:val="en-GB" w:eastAsia="en-GB"/>
        </w:rPr>
        <w:t xml:space="preserve"> [ </w:t>
      </w:r>
      <m:oMath>
        <m:r>
          <m:rPr>
            <m:sty m:val="bi"/>
          </m:rPr>
          <w:rPr>
            <w:rFonts w:ascii="Cambria Math" w:eastAsia="Times New Roman" w:hAnsi="Cambria Math"/>
            <w:sz w:val="24"/>
            <w:szCs w:val="24"/>
            <w:lang w:val="en-GB" w:eastAsia="en-GB"/>
          </w:rPr>
          <m:t>1</m:t>
        </m:r>
        <m:r>
          <m:rPr>
            <m:sty m:val="bi"/>
          </m:rPr>
          <w:rPr>
            <w:rFonts w:ascii="Cambria Math" w:eastAsia="Times New Roman" w:hAnsi="Cambria Math"/>
            <w:sz w:val="24"/>
            <w:szCs w:val="24"/>
            <w:lang w:val="en-GB" w:eastAsia="en-GB"/>
          </w:rPr>
          <m:t>+a</m:t>
        </m:r>
        <m:sSub>
          <m:sSubPr>
            <m:ctrlPr>
              <w:rPr>
                <w:rFonts w:ascii="Cambria Math" w:eastAsia="Times New Roman" w:hAnsi="Cambria Math"/>
                <w:b/>
                <w:i/>
                <w:sz w:val="24"/>
                <w:szCs w:val="24"/>
                <w:lang w:val="en-GB" w:eastAsia="en-GB"/>
              </w:rPr>
            </m:ctrlPr>
          </m:sSubPr>
          <m:e>
            <m:r>
              <m:rPr>
                <m:sty m:val="bi"/>
              </m:rPr>
              <w:rPr>
                <w:rFonts w:ascii="Cambria Math" w:eastAsia="Times New Roman" w:hAnsi="Cambria Math"/>
                <w:sz w:val="24"/>
                <w:szCs w:val="24"/>
                <w:lang w:val="en-GB" w:eastAsia="en-GB"/>
              </w:rPr>
              <m:t>m</m:t>
            </m:r>
          </m:e>
          <m:sub>
            <m:r>
              <m:rPr>
                <m:sty m:val="bi"/>
              </m:rPr>
              <w:rPr>
                <w:rFonts w:ascii="Cambria Math" w:eastAsia="Times New Roman" w:hAnsi="Cambria Math"/>
                <w:sz w:val="24"/>
                <w:szCs w:val="24"/>
                <w:lang w:val="en-GB" w:eastAsia="en-GB"/>
              </w:rPr>
              <m:t>n</m:t>
            </m:r>
          </m:sub>
        </m:sSub>
        <m:d>
          <m:dPr>
            <m:ctrlPr>
              <w:rPr>
                <w:rFonts w:ascii="Cambria Math" w:eastAsia="Times New Roman" w:hAnsi="Cambria Math"/>
                <w:b/>
                <w:bCs/>
                <w:i/>
                <w:sz w:val="24"/>
                <w:szCs w:val="24"/>
                <w:lang w:val="en-GB" w:eastAsia="en-GB"/>
              </w:rPr>
            </m:ctrlPr>
          </m:dPr>
          <m:e>
            <m:r>
              <m:rPr>
                <m:sty m:val="bi"/>
              </m:rPr>
              <w:rPr>
                <w:rFonts w:ascii="Cambria Math" w:eastAsia="Times New Roman" w:hAnsi="Cambria Math"/>
                <w:sz w:val="24"/>
                <w:szCs w:val="24"/>
                <w:lang w:val="en-GB" w:eastAsia="en-GB"/>
              </w:rPr>
              <m:t>t</m:t>
            </m:r>
          </m:e>
        </m:d>
        <m:r>
          <m:rPr>
            <m:sty m:val="bi"/>
          </m:rPr>
          <w:rPr>
            <w:rFonts w:ascii="Cambria Math" w:eastAsia="Times New Roman" w:hAnsi="Cambria Math"/>
            <w:sz w:val="24"/>
            <w:szCs w:val="24"/>
            <w:lang w:val="en-GB" w:eastAsia="en-GB"/>
          </w:rPr>
          <m:t xml:space="preserve"> ]</m:t>
        </m:r>
      </m:oMath>
    </w:p>
    <w:p w:rsidR="0066267F" w:rsidRDefault="009B434D" w:rsidP="0066267F">
      <w:pPr>
        <w:widowControl/>
        <w:autoSpaceDE/>
        <w:autoSpaceDN/>
        <w:spacing w:before="100" w:beforeAutospacing="1" w:after="100" w:afterAutospacing="1"/>
        <w:ind w:left="358"/>
        <w:rPr>
          <w:sz w:val="24"/>
          <w:szCs w:val="24"/>
        </w:rPr>
      </w:pPr>
      <w:r w:rsidRPr="009B434D">
        <w:rPr>
          <w:rFonts w:asciiTheme="minorHAnsi" w:eastAsia="Times New Roman" w:hAnsiTheme="minorHAnsi" w:cstheme="minorHAnsi"/>
          <w:iCs/>
          <w:sz w:val="24"/>
          <w:szCs w:val="24"/>
          <w:lang w:eastAsia="en-GB"/>
        </w:rPr>
        <w:t xml:space="preserve">is the </w:t>
      </w:r>
      <w:r w:rsidRPr="009B434D">
        <w:rPr>
          <w:rFonts w:asciiTheme="minorHAnsi" w:eastAsia="Times New Roman" w:hAnsiTheme="minorHAnsi" w:cstheme="minorHAnsi"/>
          <w:b/>
          <w:bCs/>
          <w:iCs/>
          <w:sz w:val="24"/>
          <w:szCs w:val="24"/>
          <w:lang w:eastAsia="en-GB"/>
        </w:rPr>
        <w:t>envelope</w:t>
      </w:r>
      <w:r w:rsidRPr="009B434D">
        <w:rPr>
          <w:rFonts w:asciiTheme="minorHAnsi" w:eastAsia="Times New Roman" w:hAnsiTheme="minorHAnsi" w:cstheme="minorHAnsi"/>
          <w:iCs/>
          <w:sz w:val="24"/>
          <w:szCs w:val="24"/>
          <w:lang w:eastAsia="en-GB"/>
        </w:rPr>
        <w:t xml:space="preserve"> of the AM signal</w:t>
      </w:r>
      <w:r>
        <w:rPr>
          <w:rFonts w:asciiTheme="minorHAnsi" w:eastAsia="Times New Roman" w:hAnsiTheme="minorHAnsi" w:cstheme="minorHAnsi"/>
          <w:iCs/>
          <w:sz w:val="24"/>
          <w:szCs w:val="24"/>
          <w:lang w:eastAsia="en-GB"/>
        </w:rPr>
        <w:t xml:space="preserve">, </w:t>
      </w:r>
      <w:r w:rsidRPr="009B434D">
        <w:rPr>
          <w:rFonts w:asciiTheme="minorHAnsi" w:eastAsia="Times New Roman" w:hAnsiTheme="minorHAnsi" w:cstheme="minorHAnsi"/>
          <w:iCs/>
          <w:sz w:val="24"/>
          <w:szCs w:val="24"/>
          <w:lang w:eastAsia="en-GB"/>
        </w:rPr>
        <w:t xml:space="preserve">the quantity we must extract during </w:t>
      </w:r>
      <w:proofErr w:type="gramStart"/>
      <w:r w:rsidRPr="009B434D">
        <w:rPr>
          <w:rFonts w:asciiTheme="minorHAnsi" w:eastAsia="Times New Roman" w:hAnsiTheme="minorHAnsi" w:cstheme="minorHAnsi"/>
          <w:iCs/>
          <w:sz w:val="24"/>
          <w:szCs w:val="24"/>
          <w:lang w:eastAsia="en-GB"/>
        </w:rPr>
        <w:t>demodulation.</w:t>
      </w:r>
      <w:proofErr w:type="gramEnd"/>
      <w:r w:rsidRPr="009B434D">
        <w:rPr>
          <w:rFonts w:asciiTheme="minorHAnsi" w:eastAsia="Times New Roman" w:hAnsiTheme="minorHAnsi" w:cstheme="minorHAnsi"/>
          <w:iCs/>
          <w:sz w:val="24"/>
          <w:szCs w:val="24"/>
          <w:lang w:eastAsia="en-GB"/>
        </w:rPr>
        <w:t xml:space="preserve"> To ensure proper envelope detection, the envelope must always remain positive. This leads to the </w:t>
      </w:r>
      <w:r w:rsidRPr="009B434D">
        <w:rPr>
          <w:rFonts w:asciiTheme="minorHAnsi" w:eastAsia="Times New Roman" w:hAnsiTheme="minorHAnsi" w:cstheme="minorHAnsi"/>
          <w:b/>
          <w:bCs/>
          <w:iCs/>
          <w:sz w:val="24"/>
          <w:szCs w:val="24"/>
          <w:lang w:eastAsia="en-GB"/>
        </w:rPr>
        <w:t>non-overmodulation condition</w:t>
      </w:r>
      <w:r>
        <w:rPr>
          <w:rFonts w:asciiTheme="minorHAnsi" w:eastAsia="Times New Roman" w:hAnsiTheme="minorHAnsi" w:cstheme="minorHAnsi"/>
          <w:iCs/>
          <w:sz w:val="24"/>
          <w:szCs w:val="24"/>
          <w:lang w:eastAsia="en-GB"/>
        </w:rPr>
        <w:t xml:space="preserve"> </w:t>
      </w:r>
      <w:proofErr w:type="spellStart"/>
      <w:r>
        <w:rPr>
          <w:rFonts w:asciiTheme="minorHAnsi" w:eastAsia="Times New Roman" w:hAnsiTheme="minorHAnsi" w:cstheme="minorHAnsi"/>
          <w:iCs/>
          <w:sz w:val="24"/>
          <w:szCs w:val="24"/>
          <w:lang w:eastAsia="en-GB"/>
        </w:rPr>
        <w:t>i.e</w:t>
      </w:r>
      <w:proofErr w:type="spellEnd"/>
      <w:r>
        <w:rPr>
          <w:rFonts w:asciiTheme="minorHAnsi" w:eastAsia="Times New Roman" w:hAnsiTheme="minorHAnsi" w:cstheme="minorHAnsi"/>
          <w:iCs/>
          <w:sz w:val="24"/>
          <w:szCs w:val="24"/>
          <w:lang w:eastAsia="en-GB"/>
        </w:rPr>
        <w:t>: a &lt; 1</w:t>
      </w:r>
      <w:r w:rsidR="0066267F">
        <w:rPr>
          <w:rFonts w:asciiTheme="minorHAnsi" w:eastAsia="Times New Roman" w:hAnsiTheme="minorHAnsi" w:cstheme="minorHAnsi"/>
          <w:iCs/>
          <w:sz w:val="24"/>
          <w:szCs w:val="24"/>
          <w:lang w:eastAsia="en-GB"/>
        </w:rPr>
        <w:t xml:space="preserve">. </w:t>
      </w:r>
      <w:r w:rsidR="0066267F" w:rsidRPr="0066267F">
        <w:rPr>
          <w:sz w:val="24"/>
          <w:szCs w:val="24"/>
        </w:rPr>
        <w:t>Over-modulation (</w:t>
      </w:r>
      <w:r w:rsidR="0066267F">
        <w:rPr>
          <w:rFonts w:asciiTheme="minorHAnsi" w:eastAsia="Times New Roman" w:hAnsiTheme="minorHAnsi" w:cstheme="minorHAnsi"/>
          <w:iCs/>
          <w:sz w:val="24"/>
          <w:szCs w:val="24"/>
          <w:lang w:eastAsia="en-GB"/>
        </w:rPr>
        <w:t xml:space="preserve">a </w:t>
      </w:r>
      <w:r w:rsidR="0066267F">
        <w:rPr>
          <w:rFonts w:asciiTheme="minorHAnsi" w:eastAsia="Times New Roman" w:hAnsiTheme="minorHAnsi" w:cstheme="minorHAnsi"/>
          <w:iCs/>
          <w:sz w:val="24"/>
          <w:szCs w:val="24"/>
          <w:lang w:eastAsia="en-GB"/>
        </w:rPr>
        <w:t>&gt;</w:t>
      </w:r>
      <w:r w:rsidR="0066267F">
        <w:rPr>
          <w:rFonts w:asciiTheme="minorHAnsi" w:eastAsia="Times New Roman" w:hAnsiTheme="minorHAnsi" w:cstheme="minorHAnsi"/>
          <w:iCs/>
          <w:sz w:val="24"/>
          <w:szCs w:val="24"/>
          <w:lang w:eastAsia="en-GB"/>
        </w:rPr>
        <w:t xml:space="preserve"> 1</w:t>
      </w:r>
      <w:r w:rsidR="0066267F" w:rsidRPr="0066267F">
        <w:rPr>
          <w:sz w:val="24"/>
          <w:szCs w:val="24"/>
        </w:rPr>
        <w:t xml:space="preserve">) causes the envelope to distort and even invert, making simple diode-based demodulation impossible. Therefore, in Experiment 5, the modulation index is first adjusted to be </w:t>
      </w:r>
      <w:r w:rsidR="0066267F" w:rsidRPr="0066267F">
        <w:rPr>
          <w:rStyle w:val="Strong"/>
          <w:sz w:val="24"/>
          <w:szCs w:val="24"/>
        </w:rPr>
        <w:t>less than 1</w:t>
      </w:r>
      <w:r w:rsidR="0066267F" w:rsidRPr="0066267F">
        <w:rPr>
          <w:sz w:val="24"/>
          <w:szCs w:val="24"/>
        </w:rPr>
        <w:t>, ensuring clean detection.</w:t>
      </w:r>
      <w:r w:rsidR="0066267F">
        <w:rPr>
          <w:sz w:val="24"/>
          <w:szCs w:val="24"/>
        </w:rPr>
        <w:t xml:space="preserve"> </w:t>
      </w:r>
    </w:p>
    <w:p w:rsidR="0066267F" w:rsidRDefault="0066267F" w:rsidP="0066267F">
      <w:pPr>
        <w:widowControl/>
        <w:autoSpaceDE/>
        <w:autoSpaceDN/>
        <w:spacing w:before="100" w:beforeAutospacing="1" w:after="100" w:afterAutospacing="1"/>
        <w:ind w:left="358"/>
        <w:rPr>
          <w:sz w:val="24"/>
          <w:szCs w:val="24"/>
        </w:rPr>
      </w:pPr>
      <w:r w:rsidRPr="0066267F">
        <w:rPr>
          <w:sz w:val="24"/>
          <w:szCs w:val="24"/>
        </w:rPr>
        <w:t xml:space="preserve">The </w:t>
      </w:r>
      <w:r w:rsidRPr="0066267F">
        <w:rPr>
          <w:rStyle w:val="Strong"/>
          <w:sz w:val="24"/>
          <w:szCs w:val="24"/>
        </w:rPr>
        <w:t>Envelope Detector</w:t>
      </w:r>
      <w:r w:rsidRPr="0066267F">
        <w:rPr>
          <w:sz w:val="24"/>
          <w:szCs w:val="24"/>
        </w:rPr>
        <w:t xml:space="preserve"> consists of a diode and an RC low-pass network. The diode performs </w:t>
      </w:r>
      <w:r w:rsidRPr="0066267F">
        <w:rPr>
          <w:rStyle w:val="Strong"/>
          <w:sz w:val="24"/>
          <w:szCs w:val="24"/>
        </w:rPr>
        <w:t>rectification</w:t>
      </w:r>
      <w:r w:rsidRPr="0066267F">
        <w:rPr>
          <w:sz w:val="24"/>
          <w:szCs w:val="24"/>
        </w:rPr>
        <w:t xml:space="preserve">, allowing only the positive peaks of the AM waveform to charge the capacitor. Once charged, the capacitor slowly discharges through the resistor, tracing the shape of the envelope while filtering out the carrier. The ability of the RC network to follow the message signal without distortion depends heavily on the </w:t>
      </w:r>
      <w:r w:rsidRPr="0066267F">
        <w:rPr>
          <w:rStyle w:val="Strong"/>
          <w:sz w:val="24"/>
          <w:szCs w:val="24"/>
        </w:rPr>
        <w:t>time constant</w:t>
      </w:r>
      <w:r w:rsidRPr="0066267F">
        <w:rPr>
          <w:sz w:val="24"/>
          <w:szCs w:val="24"/>
        </w:rPr>
        <w:t xml:space="preserve"> </w:t>
      </w:r>
      <w:r w:rsidRPr="0066267F">
        <w:rPr>
          <w:rStyle w:val="katex-mathml"/>
          <w:sz w:val="24"/>
          <w:szCs w:val="24"/>
        </w:rPr>
        <w:t>τ=RC</w:t>
      </w:r>
      <w:r w:rsidRPr="0066267F">
        <w:rPr>
          <w:sz w:val="24"/>
          <w:szCs w:val="24"/>
        </w:rPr>
        <w:t xml:space="preserve">. To avoid both slow response (envelope sag) and excessive ripple, </w:t>
      </w:r>
      <w:r w:rsidRPr="0066267F">
        <w:rPr>
          <w:rStyle w:val="katex-mathml"/>
          <w:sz w:val="24"/>
          <w:szCs w:val="24"/>
        </w:rPr>
        <w:t>τ</w:t>
      </w:r>
      <w:r w:rsidRPr="0066267F">
        <w:rPr>
          <w:sz w:val="24"/>
          <w:szCs w:val="24"/>
        </w:rPr>
        <w:t xml:space="preserve"> must lie between the carrier period and the message period:</w:t>
      </w:r>
    </w:p>
    <w:p w:rsidR="001A5168" w:rsidRPr="001964B9" w:rsidRDefault="001A5168" w:rsidP="0066267F">
      <w:pPr>
        <w:widowControl/>
        <w:autoSpaceDE/>
        <w:autoSpaceDN/>
        <w:spacing w:before="100" w:beforeAutospacing="1" w:after="100" w:afterAutospacing="1"/>
        <w:ind w:left="358"/>
        <w:rPr>
          <w:rFonts w:asciiTheme="minorHAnsi" w:eastAsia="Times New Roman" w:hAnsiTheme="minorHAnsi" w:cstheme="minorHAnsi"/>
          <w:b/>
          <w:bCs/>
          <w:iCs/>
          <w:sz w:val="24"/>
          <w:szCs w:val="24"/>
          <w:lang w:eastAsia="en-GB"/>
        </w:rPr>
      </w:pPr>
      <m:oMathPara>
        <m:oMath>
          <m:f>
            <m:fPr>
              <m:ctrlPr>
                <w:rPr>
                  <w:rFonts w:ascii="Cambria Math" w:eastAsia="Times New Roman" w:hAnsi="Cambria Math" w:cstheme="minorHAnsi"/>
                  <w:b/>
                  <w:bCs/>
                  <w:i/>
                  <w:iCs/>
                  <w:sz w:val="24"/>
                  <w:szCs w:val="24"/>
                  <w:lang w:eastAsia="en-GB"/>
                </w:rPr>
              </m:ctrlPr>
            </m:fPr>
            <m:num>
              <m:r>
                <m:rPr>
                  <m:sty m:val="bi"/>
                </m:rPr>
                <w:rPr>
                  <w:rFonts w:ascii="Cambria Math" w:eastAsia="Times New Roman" w:hAnsi="Cambria Math" w:cstheme="minorHAnsi"/>
                  <w:sz w:val="24"/>
                  <w:szCs w:val="24"/>
                  <w:lang w:eastAsia="en-GB"/>
                </w:rPr>
                <m:t>1</m:t>
              </m:r>
            </m:num>
            <m:den>
              <m:sSub>
                <m:sSubPr>
                  <m:ctrlPr>
                    <w:rPr>
                      <w:rFonts w:ascii="Cambria Math" w:eastAsia="Times New Roman" w:hAnsi="Cambria Math" w:cstheme="minorHAnsi"/>
                      <w:b/>
                      <w:bCs/>
                      <w:i/>
                      <w:iCs/>
                      <w:sz w:val="24"/>
                      <w:szCs w:val="24"/>
                      <w:lang w:eastAsia="en-GB"/>
                    </w:rPr>
                  </m:ctrlPr>
                </m:sSubPr>
                <m:e>
                  <m:r>
                    <m:rPr>
                      <m:sty m:val="bi"/>
                    </m:rPr>
                    <w:rPr>
                      <w:rFonts w:ascii="Cambria Math" w:eastAsia="Times New Roman" w:hAnsi="Cambria Math" w:cstheme="minorHAnsi"/>
                      <w:sz w:val="24"/>
                      <w:szCs w:val="24"/>
                      <w:lang w:eastAsia="en-GB"/>
                    </w:rPr>
                    <m:t>f</m:t>
                  </m:r>
                </m:e>
                <m:sub>
                  <m:r>
                    <m:rPr>
                      <m:sty m:val="bi"/>
                    </m:rPr>
                    <w:rPr>
                      <w:rFonts w:ascii="Cambria Math" w:eastAsia="Times New Roman" w:hAnsi="Cambria Math" w:cstheme="minorHAnsi"/>
                      <w:sz w:val="24"/>
                      <w:szCs w:val="24"/>
                      <w:lang w:eastAsia="en-GB"/>
                    </w:rPr>
                    <m:t>c</m:t>
                  </m:r>
                </m:sub>
              </m:sSub>
            </m:den>
          </m:f>
          <m:r>
            <m:rPr>
              <m:sty m:val="bi"/>
            </m:rPr>
            <w:rPr>
              <w:rFonts w:ascii="Cambria Math" w:eastAsia="Times New Roman" w:hAnsi="Cambria Math" w:cstheme="minorHAnsi"/>
              <w:sz w:val="24"/>
              <w:szCs w:val="24"/>
              <w:lang w:eastAsia="en-GB"/>
            </w:rPr>
            <m:t>≪RC≪</m:t>
          </m:r>
          <m:f>
            <m:fPr>
              <m:ctrlPr>
                <w:rPr>
                  <w:rFonts w:ascii="Cambria Math" w:eastAsia="Times New Roman" w:hAnsi="Cambria Math" w:cstheme="minorHAnsi"/>
                  <w:b/>
                  <w:bCs/>
                  <w:i/>
                  <w:iCs/>
                  <w:sz w:val="24"/>
                  <w:szCs w:val="24"/>
                  <w:lang w:eastAsia="en-GB"/>
                </w:rPr>
              </m:ctrlPr>
            </m:fPr>
            <m:num>
              <m:r>
                <m:rPr>
                  <m:sty m:val="bi"/>
                </m:rPr>
                <w:rPr>
                  <w:rFonts w:ascii="Cambria Math" w:eastAsia="Times New Roman" w:hAnsi="Cambria Math" w:cstheme="minorHAnsi"/>
                  <w:sz w:val="24"/>
                  <w:szCs w:val="24"/>
                  <w:lang w:eastAsia="en-GB"/>
                </w:rPr>
                <m:t>1</m:t>
              </m:r>
            </m:num>
            <m:den>
              <m:r>
                <m:rPr>
                  <m:sty m:val="bi"/>
                </m:rPr>
                <w:rPr>
                  <w:rFonts w:ascii="Cambria Math" w:eastAsia="Times New Roman" w:hAnsi="Cambria Math" w:cstheme="minorHAnsi"/>
                  <w:sz w:val="24"/>
                  <w:szCs w:val="24"/>
                  <w:lang w:eastAsia="en-GB"/>
                </w:rPr>
                <m:t>W</m:t>
              </m:r>
            </m:den>
          </m:f>
        </m:oMath>
      </m:oMathPara>
    </w:p>
    <w:p w:rsidR="009B434D" w:rsidRPr="001A5168" w:rsidRDefault="001A5168" w:rsidP="009B434D">
      <w:pPr>
        <w:widowControl/>
        <w:autoSpaceDE/>
        <w:autoSpaceDN/>
        <w:spacing w:before="100" w:beforeAutospacing="1" w:after="100" w:afterAutospacing="1"/>
        <w:ind w:left="358"/>
        <w:rPr>
          <w:rFonts w:asciiTheme="minorHAnsi" w:eastAsia="Times New Roman" w:hAnsiTheme="minorHAnsi" w:cstheme="minorHAnsi"/>
          <w:iCs/>
          <w:sz w:val="28"/>
          <w:szCs w:val="28"/>
          <w:lang w:val="en-GB" w:eastAsia="en-GB"/>
        </w:rPr>
      </w:pPr>
      <w:r w:rsidRPr="001A5168">
        <w:rPr>
          <w:sz w:val="24"/>
          <w:szCs w:val="24"/>
        </w:rPr>
        <w:t xml:space="preserve">where </w:t>
      </w:r>
      <w:r w:rsidRPr="001A5168">
        <w:rPr>
          <w:rStyle w:val="katex-mathml"/>
          <w:sz w:val="24"/>
          <w:szCs w:val="24"/>
        </w:rPr>
        <w:t>W</w:t>
      </w:r>
      <w:r w:rsidRPr="001A5168">
        <w:rPr>
          <w:sz w:val="24"/>
          <w:szCs w:val="24"/>
        </w:rPr>
        <w:t xml:space="preserve"> is the highest frequency component of the message signal. If </w:t>
      </w:r>
      <w:r w:rsidRPr="001A5168">
        <w:rPr>
          <w:rStyle w:val="katex-mathml"/>
          <w:sz w:val="24"/>
          <w:szCs w:val="24"/>
        </w:rPr>
        <w:t>RC</w:t>
      </w:r>
      <w:r w:rsidR="001964B9">
        <w:rPr>
          <w:rStyle w:val="katex-mathml"/>
          <w:sz w:val="24"/>
          <w:szCs w:val="24"/>
        </w:rPr>
        <w:t xml:space="preserve"> </w:t>
      </w:r>
      <w:r w:rsidRPr="001A5168">
        <w:rPr>
          <w:sz w:val="24"/>
          <w:szCs w:val="24"/>
        </w:rPr>
        <w:t xml:space="preserve">is too large, the output cannot follow fast variations of the message, causing diagonal clipping; if too small, it fails to </w:t>
      </w:r>
      <w:r w:rsidRPr="001A5168">
        <w:rPr>
          <w:sz w:val="24"/>
          <w:szCs w:val="24"/>
        </w:rPr>
        <w:lastRenderedPageBreak/>
        <w:t xml:space="preserve">suppress carrier ripple. Thus, the goal of the experiment is to select appropriate R and C values so </w:t>
      </w:r>
      <w:r w:rsidR="00F65279" w:rsidRPr="001A5168">
        <w:rPr>
          <w:noProof/>
          <w:sz w:val="24"/>
          <w:szCs w:val="24"/>
        </w:rPr>
        <w:drawing>
          <wp:anchor distT="0" distB="0" distL="114300" distR="114300" simplePos="0" relativeHeight="251671552" behindDoc="0" locked="0" layoutInCell="1" allowOverlap="1">
            <wp:simplePos x="0" y="0"/>
            <wp:positionH relativeFrom="column">
              <wp:posOffset>2319655</wp:posOffset>
            </wp:positionH>
            <wp:positionV relativeFrom="page">
              <wp:posOffset>1218565</wp:posOffset>
            </wp:positionV>
            <wp:extent cx="1717675" cy="5102225"/>
            <wp:effectExtent l="3175" t="0" r="0" b="0"/>
            <wp:wrapTopAndBottom/>
            <wp:docPr id="7" name="Picture 7" descr="C:\Users\HP\Downloads\WhatsApp Image 2025-10-16 at 14.46.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WhatsApp Image 2025-10-16 at 14.46.03.jpeg"/>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7041" t="6570" r="26971"/>
                    <a:stretch/>
                  </pic:blipFill>
                  <pic:spPr bwMode="auto">
                    <a:xfrm rot="16200000">
                      <a:off x="0" y="0"/>
                      <a:ext cx="1717675" cy="5102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A5168">
        <w:rPr>
          <w:sz w:val="24"/>
          <w:szCs w:val="24"/>
        </w:rPr>
        <w:t>that the output faithfully reconstructs the original message signal.</w:t>
      </w:r>
    </w:p>
    <w:p w:rsidR="001718A4" w:rsidRPr="007A2BE2" w:rsidRDefault="00544DD0" w:rsidP="00656E86">
      <w:pPr>
        <w:pStyle w:val="ListParagraph"/>
        <w:numPr>
          <w:ilvl w:val="0"/>
          <w:numId w:val="1"/>
        </w:numPr>
        <w:tabs>
          <w:tab w:val="left" w:pos="381"/>
        </w:tabs>
        <w:ind w:left="358" w:hanging="358"/>
        <w:rPr>
          <w:b/>
          <w:bCs/>
          <w:sz w:val="28"/>
          <w:szCs w:val="28"/>
        </w:rPr>
      </w:pPr>
      <w:r w:rsidRPr="007A2BE2">
        <w:rPr>
          <w:b/>
          <w:bCs/>
          <w:spacing w:val="-7"/>
          <w:sz w:val="28"/>
          <w:szCs w:val="28"/>
        </w:rPr>
        <w:t>Task-</w:t>
      </w:r>
      <w:r w:rsidRPr="007A2BE2">
        <w:rPr>
          <w:b/>
          <w:bCs/>
          <w:spacing w:val="-10"/>
          <w:sz w:val="28"/>
          <w:szCs w:val="28"/>
        </w:rPr>
        <w:t>1</w:t>
      </w:r>
    </w:p>
    <w:p w:rsidR="001718A4" w:rsidRPr="00CB42FB" w:rsidRDefault="00544DD0" w:rsidP="00A60466">
      <w:pPr>
        <w:pStyle w:val="ListParagraph"/>
        <w:numPr>
          <w:ilvl w:val="1"/>
          <w:numId w:val="1"/>
        </w:numPr>
        <w:tabs>
          <w:tab w:val="left" w:pos="857"/>
        </w:tabs>
        <w:spacing w:before="19" w:line="276" w:lineRule="auto"/>
        <w:ind w:left="834" w:hanging="407"/>
        <w:rPr>
          <w:b/>
          <w:bCs/>
          <w:i/>
          <w:iCs/>
          <w:sz w:val="24"/>
          <w:szCs w:val="24"/>
          <w:u w:val="single"/>
        </w:rPr>
      </w:pPr>
      <w:r w:rsidRPr="00CB42FB">
        <w:rPr>
          <w:b/>
          <w:bCs/>
          <w:i/>
          <w:iCs/>
          <w:spacing w:val="-2"/>
          <w:sz w:val="24"/>
          <w:szCs w:val="24"/>
          <w:u w:val="single"/>
        </w:rPr>
        <w:t>Description</w:t>
      </w:r>
    </w:p>
    <w:p w:rsidR="00003216" w:rsidRDefault="00525DFE" w:rsidP="0024086B">
      <w:pPr>
        <w:ind w:left="720"/>
        <w:rPr>
          <w:sz w:val="24"/>
          <w:szCs w:val="24"/>
        </w:rPr>
      </w:pPr>
      <w:r w:rsidRPr="00525DFE">
        <w:rPr>
          <w:sz w:val="24"/>
          <w:szCs w:val="24"/>
        </w:rPr>
        <w:t xml:space="preserve">Generate the AM signal as done in previous experiment and make sure that the modulation </w:t>
      </w:r>
      <w:r>
        <w:rPr>
          <w:sz w:val="24"/>
          <w:szCs w:val="24"/>
        </w:rPr>
        <w:t xml:space="preserve">      </w:t>
      </w:r>
      <w:r w:rsidRPr="00525DFE">
        <w:rPr>
          <w:sz w:val="24"/>
          <w:szCs w:val="24"/>
        </w:rPr>
        <w:t>index is less than 1.</w:t>
      </w:r>
    </w:p>
    <w:p w:rsidR="00003216" w:rsidRPr="00A60466" w:rsidRDefault="00003216" w:rsidP="00D362D0">
      <w:pPr>
        <w:rPr>
          <w:sz w:val="24"/>
          <w:szCs w:val="24"/>
        </w:rPr>
      </w:pPr>
    </w:p>
    <w:p w:rsidR="001718A4" w:rsidRPr="00CB42FB" w:rsidRDefault="00544DD0" w:rsidP="00A60466">
      <w:pPr>
        <w:pStyle w:val="ListParagraph"/>
        <w:numPr>
          <w:ilvl w:val="1"/>
          <w:numId w:val="1"/>
        </w:numPr>
        <w:tabs>
          <w:tab w:val="left" w:pos="857"/>
        </w:tabs>
        <w:spacing w:before="22" w:line="276" w:lineRule="auto"/>
        <w:ind w:left="834" w:hanging="407"/>
        <w:rPr>
          <w:b/>
          <w:bCs/>
          <w:i/>
          <w:iCs/>
          <w:sz w:val="24"/>
          <w:szCs w:val="24"/>
          <w:u w:val="single"/>
        </w:rPr>
      </w:pPr>
      <w:r w:rsidRPr="00CB42FB">
        <w:rPr>
          <w:b/>
          <w:bCs/>
          <w:i/>
          <w:iCs/>
          <w:sz w:val="24"/>
          <w:szCs w:val="24"/>
          <w:u w:val="single"/>
        </w:rPr>
        <w:t>Circuit,</w:t>
      </w:r>
      <w:r w:rsidRPr="00CB42FB">
        <w:rPr>
          <w:b/>
          <w:bCs/>
          <w:i/>
          <w:iCs/>
          <w:spacing w:val="-6"/>
          <w:sz w:val="24"/>
          <w:szCs w:val="24"/>
          <w:u w:val="single"/>
        </w:rPr>
        <w:t xml:space="preserve"> </w:t>
      </w:r>
      <w:r w:rsidRPr="00CB42FB">
        <w:rPr>
          <w:b/>
          <w:bCs/>
          <w:i/>
          <w:iCs/>
          <w:sz w:val="24"/>
          <w:szCs w:val="24"/>
          <w:u w:val="single"/>
        </w:rPr>
        <w:t>Design</w:t>
      </w:r>
      <w:r w:rsidRPr="00CB42FB">
        <w:rPr>
          <w:b/>
          <w:bCs/>
          <w:i/>
          <w:iCs/>
          <w:spacing w:val="-5"/>
          <w:sz w:val="24"/>
          <w:szCs w:val="24"/>
          <w:u w:val="single"/>
        </w:rPr>
        <w:t xml:space="preserve"> </w:t>
      </w:r>
      <w:r w:rsidRPr="00CB42FB">
        <w:rPr>
          <w:b/>
          <w:bCs/>
          <w:i/>
          <w:iCs/>
          <w:sz w:val="24"/>
          <w:szCs w:val="24"/>
          <w:u w:val="single"/>
        </w:rPr>
        <w:t>and</w:t>
      </w:r>
      <w:r w:rsidRPr="00CB42FB">
        <w:rPr>
          <w:b/>
          <w:bCs/>
          <w:i/>
          <w:iCs/>
          <w:spacing w:val="-5"/>
          <w:sz w:val="24"/>
          <w:szCs w:val="24"/>
          <w:u w:val="single"/>
        </w:rPr>
        <w:t xml:space="preserve"> </w:t>
      </w:r>
      <w:r w:rsidRPr="00CB42FB">
        <w:rPr>
          <w:b/>
          <w:bCs/>
          <w:i/>
          <w:iCs/>
          <w:spacing w:val="-2"/>
          <w:sz w:val="24"/>
          <w:szCs w:val="24"/>
          <w:u w:val="single"/>
        </w:rPr>
        <w:t>Calculations</w:t>
      </w:r>
    </w:p>
    <w:p w:rsidR="00003216" w:rsidRDefault="00003216" w:rsidP="00A46906">
      <w:pPr>
        <w:spacing w:line="276" w:lineRule="auto"/>
        <w:ind w:left="427"/>
        <w:rPr>
          <w:sz w:val="24"/>
          <w:szCs w:val="24"/>
        </w:rPr>
      </w:pPr>
    </w:p>
    <w:p w:rsidR="00003216" w:rsidRDefault="00003216" w:rsidP="00E203D9">
      <w:pPr>
        <w:spacing w:line="276" w:lineRule="auto"/>
        <w:rPr>
          <w:sz w:val="24"/>
          <w:szCs w:val="24"/>
        </w:rPr>
      </w:pPr>
    </w:p>
    <w:p w:rsidR="001718A4" w:rsidRPr="00F65279" w:rsidRDefault="00544DD0" w:rsidP="00656E86">
      <w:pPr>
        <w:pStyle w:val="ListParagraph"/>
        <w:numPr>
          <w:ilvl w:val="1"/>
          <w:numId w:val="1"/>
        </w:numPr>
        <w:tabs>
          <w:tab w:val="left" w:pos="857"/>
        </w:tabs>
        <w:spacing w:before="23"/>
        <w:ind w:left="834" w:hanging="407"/>
        <w:rPr>
          <w:b/>
          <w:bCs/>
          <w:i/>
          <w:iCs/>
          <w:sz w:val="24"/>
          <w:szCs w:val="24"/>
          <w:u w:val="single"/>
        </w:rPr>
      </w:pPr>
      <w:r w:rsidRPr="00CB42FB">
        <w:rPr>
          <w:b/>
          <w:bCs/>
          <w:i/>
          <w:iCs/>
          <w:sz w:val="24"/>
          <w:szCs w:val="24"/>
          <w:u w:val="single"/>
        </w:rPr>
        <w:t>Results</w:t>
      </w:r>
      <w:r w:rsidRPr="00CB42FB">
        <w:rPr>
          <w:b/>
          <w:bCs/>
          <w:i/>
          <w:iCs/>
          <w:spacing w:val="-6"/>
          <w:sz w:val="24"/>
          <w:szCs w:val="24"/>
          <w:u w:val="single"/>
        </w:rPr>
        <w:t xml:space="preserve"> </w:t>
      </w:r>
      <w:r w:rsidRPr="00CB42FB">
        <w:rPr>
          <w:b/>
          <w:bCs/>
          <w:i/>
          <w:iCs/>
          <w:sz w:val="24"/>
          <w:szCs w:val="24"/>
          <w:u w:val="single"/>
        </w:rPr>
        <w:t>and</w:t>
      </w:r>
      <w:r w:rsidRPr="00CB42FB">
        <w:rPr>
          <w:b/>
          <w:bCs/>
          <w:i/>
          <w:iCs/>
          <w:spacing w:val="-9"/>
          <w:sz w:val="24"/>
          <w:szCs w:val="24"/>
          <w:u w:val="single"/>
        </w:rPr>
        <w:t xml:space="preserve"> </w:t>
      </w:r>
      <w:r w:rsidRPr="00CB42FB">
        <w:rPr>
          <w:b/>
          <w:bCs/>
          <w:i/>
          <w:iCs/>
          <w:sz w:val="24"/>
          <w:szCs w:val="24"/>
          <w:u w:val="single"/>
        </w:rPr>
        <w:t>Discussions</w:t>
      </w:r>
      <w:r w:rsidRPr="00CB42FB">
        <w:rPr>
          <w:b/>
          <w:bCs/>
          <w:i/>
          <w:iCs/>
          <w:spacing w:val="-5"/>
          <w:sz w:val="24"/>
          <w:szCs w:val="24"/>
          <w:u w:val="single"/>
        </w:rPr>
        <w:t xml:space="preserve"> </w:t>
      </w:r>
      <w:r w:rsidRPr="00CB42FB">
        <w:rPr>
          <w:b/>
          <w:bCs/>
          <w:i/>
          <w:iCs/>
          <w:sz w:val="24"/>
          <w:szCs w:val="24"/>
          <w:u w:val="single"/>
        </w:rPr>
        <w:t>(with</w:t>
      </w:r>
      <w:r w:rsidRPr="00CB42FB">
        <w:rPr>
          <w:b/>
          <w:bCs/>
          <w:i/>
          <w:iCs/>
          <w:spacing w:val="-6"/>
          <w:sz w:val="24"/>
          <w:szCs w:val="24"/>
          <w:u w:val="single"/>
        </w:rPr>
        <w:t xml:space="preserve"> </w:t>
      </w:r>
      <w:r w:rsidRPr="00CB42FB">
        <w:rPr>
          <w:b/>
          <w:bCs/>
          <w:i/>
          <w:iCs/>
          <w:sz w:val="24"/>
          <w:szCs w:val="24"/>
          <w:u w:val="single"/>
        </w:rPr>
        <w:t>all</w:t>
      </w:r>
      <w:r w:rsidRPr="00CB42FB">
        <w:rPr>
          <w:b/>
          <w:bCs/>
          <w:i/>
          <w:iCs/>
          <w:spacing w:val="-5"/>
          <w:sz w:val="24"/>
          <w:szCs w:val="24"/>
          <w:u w:val="single"/>
        </w:rPr>
        <w:t xml:space="preserve"> </w:t>
      </w:r>
      <w:r w:rsidRPr="00CB42FB">
        <w:rPr>
          <w:b/>
          <w:bCs/>
          <w:i/>
          <w:iCs/>
          <w:sz w:val="24"/>
          <w:szCs w:val="24"/>
          <w:u w:val="single"/>
        </w:rPr>
        <w:t>graphs</w:t>
      </w:r>
      <w:r w:rsidRPr="00CB42FB">
        <w:rPr>
          <w:b/>
          <w:bCs/>
          <w:i/>
          <w:iCs/>
          <w:spacing w:val="-5"/>
          <w:sz w:val="24"/>
          <w:szCs w:val="24"/>
          <w:u w:val="single"/>
        </w:rPr>
        <w:t xml:space="preserve"> </w:t>
      </w:r>
      <w:r w:rsidRPr="00CB42FB">
        <w:rPr>
          <w:b/>
          <w:bCs/>
          <w:i/>
          <w:iCs/>
          <w:sz w:val="24"/>
          <w:szCs w:val="24"/>
          <w:u w:val="single"/>
        </w:rPr>
        <w:t>and</w:t>
      </w:r>
      <w:r w:rsidRPr="00CB42FB">
        <w:rPr>
          <w:b/>
          <w:bCs/>
          <w:i/>
          <w:iCs/>
          <w:spacing w:val="-5"/>
          <w:sz w:val="24"/>
          <w:szCs w:val="24"/>
          <w:u w:val="single"/>
        </w:rPr>
        <w:t xml:space="preserve"> </w:t>
      </w:r>
      <w:r w:rsidRPr="00CB42FB">
        <w:rPr>
          <w:b/>
          <w:bCs/>
          <w:i/>
          <w:iCs/>
          <w:spacing w:val="-2"/>
          <w:sz w:val="24"/>
          <w:szCs w:val="24"/>
          <w:u w:val="single"/>
        </w:rPr>
        <w:t>snaps)</w:t>
      </w:r>
    </w:p>
    <w:p w:rsidR="00F65279" w:rsidRPr="00F65279" w:rsidRDefault="00F65279" w:rsidP="00F65279">
      <w:pPr>
        <w:spacing w:line="276" w:lineRule="auto"/>
        <w:ind w:left="834"/>
        <w:rPr>
          <w:sz w:val="24"/>
          <w:szCs w:val="24"/>
        </w:rPr>
      </w:pPr>
      <w:r w:rsidRPr="00F65279">
        <w:rPr>
          <w:sz w:val="24"/>
          <w:szCs w:val="24"/>
        </w:rPr>
        <w:t xml:space="preserve">The amplitude of the message signal was kept lower than the carrier signal, so that the modulation index was less than 1. </w:t>
      </w:r>
    </w:p>
    <w:p w:rsidR="00F65279" w:rsidRPr="00A46906" w:rsidRDefault="00A10847" w:rsidP="00F65279">
      <w:pPr>
        <w:pStyle w:val="ListParagraph"/>
        <w:tabs>
          <w:tab w:val="left" w:pos="857"/>
        </w:tabs>
        <w:spacing w:before="23"/>
        <w:ind w:left="834" w:firstLine="0"/>
        <w:rPr>
          <w:b/>
          <w:bCs/>
          <w:i/>
          <w:iCs/>
          <w:sz w:val="24"/>
          <w:szCs w:val="24"/>
          <w:u w:val="single"/>
        </w:rPr>
      </w:pPr>
      <w:r w:rsidRPr="00A46906">
        <w:rPr>
          <w:rFonts w:ascii="Times New Roman" w:eastAsia="Times New Roman" w:hAnsi="Times New Roman" w:cs="Times New Roman"/>
          <w:noProof/>
          <w:sz w:val="24"/>
          <w:szCs w:val="24"/>
          <w:lang w:val="en-GB" w:eastAsia="en-GB"/>
        </w:rPr>
        <w:drawing>
          <wp:anchor distT="0" distB="0" distL="114300" distR="114300" simplePos="0" relativeHeight="251674624" behindDoc="0" locked="0" layoutInCell="1" allowOverlap="1">
            <wp:simplePos x="0" y="0"/>
            <wp:positionH relativeFrom="column">
              <wp:posOffset>744855</wp:posOffset>
            </wp:positionH>
            <wp:positionV relativeFrom="page">
              <wp:posOffset>5721350</wp:posOffset>
            </wp:positionV>
            <wp:extent cx="4817745" cy="2501900"/>
            <wp:effectExtent l="0" t="0" r="1905" b="0"/>
            <wp:wrapTopAndBottom/>
            <wp:docPr id="9" name="Picture 9" descr="C:\Users\HP\Downloads\WhatsApp Image 2025-10-16 at 14.46.03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WhatsApp Image 2025-10-16 at 14.46.03 (2).jpeg"/>
                    <pic:cNvPicPr>
                      <a:picLocks noChangeAspect="1" noChangeArrowheads="1"/>
                    </pic:cNvPicPr>
                  </pic:nvPicPr>
                  <pic:blipFill rotWithShape="1">
                    <a:blip r:embed="rId6">
                      <a:extLst>
                        <a:ext uri="{28A0092B-C50C-407E-A947-70E740481C1C}">
                          <a14:useLocalDpi xmlns:a14="http://schemas.microsoft.com/office/drawing/2010/main" val="0"/>
                        </a:ext>
                      </a:extLst>
                    </a:blip>
                    <a:srcRect l="13489" t="22976" r="25248" b="20441"/>
                    <a:stretch/>
                  </pic:blipFill>
                  <pic:spPr bwMode="auto">
                    <a:xfrm>
                      <a:off x="0" y="0"/>
                      <a:ext cx="4817745" cy="2501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906" w:rsidRDefault="00A46906" w:rsidP="00A46906">
      <w:pPr>
        <w:pStyle w:val="ListParagraph"/>
        <w:rPr>
          <w:b/>
          <w:bCs/>
          <w:i/>
          <w:iCs/>
          <w:sz w:val="24"/>
          <w:szCs w:val="24"/>
          <w:u w:val="single"/>
        </w:rPr>
      </w:pPr>
    </w:p>
    <w:p w:rsidR="00A46906" w:rsidRPr="00003216" w:rsidRDefault="00A46906" w:rsidP="00003216">
      <w:pPr>
        <w:rPr>
          <w:b/>
          <w:bCs/>
          <w:i/>
          <w:iCs/>
          <w:sz w:val="24"/>
          <w:szCs w:val="24"/>
          <w:u w:val="single"/>
        </w:rPr>
      </w:pPr>
    </w:p>
    <w:p w:rsidR="00A46906" w:rsidRPr="00CB42FB" w:rsidRDefault="00A46906" w:rsidP="00A46906">
      <w:pPr>
        <w:pStyle w:val="ListParagraph"/>
        <w:tabs>
          <w:tab w:val="left" w:pos="857"/>
        </w:tabs>
        <w:spacing w:before="23"/>
        <w:ind w:left="834" w:firstLine="0"/>
        <w:rPr>
          <w:b/>
          <w:bCs/>
          <w:i/>
          <w:iCs/>
          <w:sz w:val="24"/>
          <w:szCs w:val="24"/>
          <w:u w:val="single"/>
        </w:rPr>
      </w:pPr>
    </w:p>
    <w:p w:rsidR="001718A4" w:rsidRPr="007A2BE2" w:rsidRDefault="00544DD0" w:rsidP="00656E86">
      <w:pPr>
        <w:pStyle w:val="ListParagraph"/>
        <w:numPr>
          <w:ilvl w:val="0"/>
          <w:numId w:val="1"/>
        </w:numPr>
        <w:tabs>
          <w:tab w:val="left" w:pos="381"/>
        </w:tabs>
        <w:ind w:left="358" w:hanging="358"/>
        <w:rPr>
          <w:b/>
          <w:bCs/>
          <w:sz w:val="28"/>
          <w:szCs w:val="28"/>
        </w:rPr>
      </w:pPr>
      <w:r w:rsidRPr="007A2BE2">
        <w:rPr>
          <w:b/>
          <w:bCs/>
          <w:spacing w:val="-7"/>
          <w:sz w:val="28"/>
          <w:szCs w:val="28"/>
        </w:rPr>
        <w:t>Task-</w:t>
      </w:r>
      <w:r w:rsidRPr="007A2BE2">
        <w:rPr>
          <w:b/>
          <w:bCs/>
          <w:spacing w:val="-10"/>
          <w:sz w:val="28"/>
          <w:szCs w:val="28"/>
        </w:rPr>
        <w:t>2</w:t>
      </w:r>
    </w:p>
    <w:p w:rsidR="001718A4" w:rsidRPr="007F50E2" w:rsidRDefault="00544DD0" w:rsidP="00656E86">
      <w:pPr>
        <w:pStyle w:val="ListParagraph"/>
        <w:numPr>
          <w:ilvl w:val="1"/>
          <w:numId w:val="1"/>
        </w:numPr>
        <w:tabs>
          <w:tab w:val="left" w:pos="946"/>
        </w:tabs>
        <w:spacing w:before="19"/>
        <w:ind w:left="923" w:hanging="357"/>
        <w:rPr>
          <w:b/>
          <w:bCs/>
          <w:i/>
          <w:iCs/>
          <w:sz w:val="24"/>
          <w:szCs w:val="24"/>
          <w:u w:val="single"/>
        </w:rPr>
      </w:pPr>
      <w:r w:rsidRPr="00CB42FB">
        <w:rPr>
          <w:b/>
          <w:bCs/>
          <w:i/>
          <w:iCs/>
          <w:spacing w:val="-2"/>
          <w:sz w:val="24"/>
          <w:szCs w:val="24"/>
          <w:u w:val="single"/>
        </w:rPr>
        <w:t>Description</w:t>
      </w:r>
    </w:p>
    <w:p w:rsidR="007F50E2" w:rsidRPr="007F50E2" w:rsidRDefault="007F50E2" w:rsidP="007F50E2">
      <w:pPr>
        <w:ind w:left="837"/>
        <w:rPr>
          <w:b/>
          <w:sz w:val="24"/>
          <w:szCs w:val="24"/>
        </w:rPr>
      </w:pPr>
      <w:r w:rsidRPr="007F50E2">
        <w:rPr>
          <w:sz w:val="24"/>
          <w:szCs w:val="24"/>
        </w:rPr>
        <w:t>Place a diode followed by a RC circuit to recover the envelop of the AM signal. Design the values of time constant RC so that the demodulated signal closely follows the envelope of AM signal, then implement the circuit on breadboard and observe the output.</w:t>
      </w:r>
    </w:p>
    <w:p w:rsidR="007F50E2" w:rsidRDefault="007F50E2" w:rsidP="007F50E2">
      <w:pPr>
        <w:pStyle w:val="ListParagraph"/>
        <w:tabs>
          <w:tab w:val="left" w:pos="946"/>
        </w:tabs>
        <w:spacing w:before="19"/>
        <w:ind w:left="923" w:firstLine="0"/>
        <w:rPr>
          <w:b/>
          <w:bCs/>
          <w:i/>
          <w:iCs/>
          <w:sz w:val="24"/>
          <w:szCs w:val="24"/>
          <w:u w:val="single"/>
        </w:rPr>
      </w:pPr>
    </w:p>
    <w:p w:rsidR="00025A6E" w:rsidRDefault="00025A6E" w:rsidP="007F50E2">
      <w:pPr>
        <w:pStyle w:val="ListParagraph"/>
        <w:tabs>
          <w:tab w:val="left" w:pos="946"/>
        </w:tabs>
        <w:spacing w:before="19"/>
        <w:ind w:left="923" w:firstLine="0"/>
        <w:rPr>
          <w:b/>
          <w:bCs/>
          <w:i/>
          <w:iCs/>
          <w:sz w:val="24"/>
          <w:szCs w:val="24"/>
          <w:u w:val="single"/>
        </w:rPr>
      </w:pPr>
    </w:p>
    <w:p w:rsidR="00025A6E" w:rsidRPr="00FF68A1" w:rsidRDefault="00025A6E" w:rsidP="007F50E2">
      <w:pPr>
        <w:pStyle w:val="ListParagraph"/>
        <w:tabs>
          <w:tab w:val="left" w:pos="946"/>
        </w:tabs>
        <w:spacing w:before="19"/>
        <w:ind w:left="923" w:firstLine="0"/>
        <w:rPr>
          <w:b/>
          <w:bCs/>
          <w:i/>
          <w:iCs/>
          <w:sz w:val="24"/>
          <w:szCs w:val="24"/>
          <w:u w:val="single"/>
        </w:rPr>
      </w:pPr>
    </w:p>
    <w:p w:rsidR="001718A4" w:rsidRPr="00176B06" w:rsidRDefault="00544DD0" w:rsidP="00656E86">
      <w:pPr>
        <w:pStyle w:val="ListParagraph"/>
        <w:numPr>
          <w:ilvl w:val="1"/>
          <w:numId w:val="1"/>
        </w:numPr>
        <w:tabs>
          <w:tab w:val="left" w:pos="946"/>
        </w:tabs>
        <w:spacing w:before="22"/>
        <w:ind w:left="923" w:hanging="357"/>
        <w:rPr>
          <w:b/>
          <w:bCs/>
          <w:i/>
          <w:iCs/>
          <w:sz w:val="24"/>
          <w:szCs w:val="24"/>
          <w:u w:val="single"/>
        </w:rPr>
      </w:pPr>
      <w:r w:rsidRPr="00CB42FB">
        <w:rPr>
          <w:b/>
          <w:bCs/>
          <w:i/>
          <w:iCs/>
          <w:sz w:val="24"/>
          <w:szCs w:val="24"/>
          <w:u w:val="single"/>
        </w:rPr>
        <w:lastRenderedPageBreak/>
        <w:t>Circuit,</w:t>
      </w:r>
      <w:r w:rsidRPr="00CB42FB">
        <w:rPr>
          <w:b/>
          <w:bCs/>
          <w:i/>
          <w:iCs/>
          <w:spacing w:val="-5"/>
          <w:sz w:val="24"/>
          <w:szCs w:val="24"/>
          <w:u w:val="single"/>
        </w:rPr>
        <w:t xml:space="preserve"> </w:t>
      </w:r>
      <w:r w:rsidRPr="00CB42FB">
        <w:rPr>
          <w:b/>
          <w:bCs/>
          <w:i/>
          <w:iCs/>
          <w:sz w:val="24"/>
          <w:szCs w:val="24"/>
          <w:u w:val="single"/>
        </w:rPr>
        <w:t>Design</w:t>
      </w:r>
      <w:r w:rsidRPr="00CB42FB">
        <w:rPr>
          <w:b/>
          <w:bCs/>
          <w:i/>
          <w:iCs/>
          <w:spacing w:val="-4"/>
          <w:sz w:val="24"/>
          <w:szCs w:val="24"/>
          <w:u w:val="single"/>
        </w:rPr>
        <w:t xml:space="preserve"> </w:t>
      </w:r>
      <w:r w:rsidRPr="00CB42FB">
        <w:rPr>
          <w:b/>
          <w:bCs/>
          <w:i/>
          <w:iCs/>
          <w:sz w:val="24"/>
          <w:szCs w:val="24"/>
          <w:u w:val="single"/>
        </w:rPr>
        <w:t>and</w:t>
      </w:r>
      <w:r w:rsidRPr="00CB42FB">
        <w:rPr>
          <w:b/>
          <w:bCs/>
          <w:i/>
          <w:iCs/>
          <w:spacing w:val="-4"/>
          <w:sz w:val="24"/>
          <w:szCs w:val="24"/>
          <w:u w:val="single"/>
        </w:rPr>
        <w:t xml:space="preserve"> </w:t>
      </w:r>
      <w:r w:rsidRPr="00CB42FB">
        <w:rPr>
          <w:b/>
          <w:bCs/>
          <w:i/>
          <w:iCs/>
          <w:spacing w:val="-2"/>
          <w:sz w:val="24"/>
          <w:szCs w:val="24"/>
          <w:u w:val="single"/>
        </w:rPr>
        <w:t>Calculation</w:t>
      </w:r>
    </w:p>
    <w:p w:rsidR="00176B06" w:rsidRPr="00176B06" w:rsidRDefault="00AB4BBC" w:rsidP="00025A6E">
      <w:pPr>
        <w:widowControl/>
        <w:autoSpaceDE/>
        <w:autoSpaceDN/>
        <w:spacing w:before="100" w:beforeAutospacing="1" w:after="100" w:afterAutospacing="1"/>
        <w:ind w:left="923"/>
        <w:rPr>
          <w:b/>
          <w:bCs/>
          <w:i/>
          <w:sz w:val="24"/>
          <w:szCs w:val="24"/>
          <w:lang w:val="en-GB" w:eastAsia="en-GB"/>
        </w:rPr>
      </w:pPr>
      <m:oMath>
        <m:sSub>
          <m:sSubPr>
            <m:ctrlPr>
              <w:rPr>
                <w:rFonts w:ascii="Cambria Math" w:eastAsia="Times New Roman" w:hAnsi="Cambria Math" w:cs="Times New Roman"/>
                <w:b/>
                <w:bCs/>
                <w:i/>
                <w:sz w:val="24"/>
                <w:szCs w:val="24"/>
                <w:lang w:val="en-GB" w:eastAsia="en-GB"/>
              </w:rPr>
            </m:ctrlPr>
          </m:sSubPr>
          <m:e>
            <m:r>
              <m:rPr>
                <m:sty m:val="bi"/>
              </m:rPr>
              <w:rPr>
                <w:rFonts w:ascii="Cambria Math" w:eastAsia="Times New Roman" w:hAnsi="Cambria Math" w:cs="Times New Roman"/>
                <w:sz w:val="24"/>
                <w:szCs w:val="24"/>
                <w:lang w:val="en-GB" w:eastAsia="en-GB"/>
              </w:rPr>
              <m:t>f</m:t>
            </m:r>
          </m:e>
          <m:sub>
            <m:r>
              <m:rPr>
                <m:sty m:val="bi"/>
              </m:rPr>
              <w:rPr>
                <w:rFonts w:ascii="Cambria Math" w:eastAsia="Times New Roman" w:hAnsi="Cambria Math" w:cs="Times New Roman"/>
                <w:sz w:val="24"/>
                <w:szCs w:val="24"/>
                <w:lang w:val="en-GB" w:eastAsia="en-GB"/>
              </w:rPr>
              <m:t>c</m:t>
            </m:r>
          </m:sub>
        </m:sSub>
      </m:oMath>
      <w:r w:rsidR="00176B06" w:rsidRPr="00176B06">
        <w:rPr>
          <w:b/>
          <w:bCs/>
          <w:i/>
          <w:sz w:val="24"/>
          <w:szCs w:val="24"/>
          <w:lang w:val="en-GB" w:eastAsia="en-GB"/>
        </w:rPr>
        <w:t xml:space="preserve"> = 16 kHz</w:t>
      </w:r>
    </w:p>
    <w:p w:rsidR="00176B06" w:rsidRPr="00176B06" w:rsidRDefault="00AB4BBC" w:rsidP="00025A6E">
      <w:pPr>
        <w:widowControl/>
        <w:autoSpaceDE/>
        <w:autoSpaceDN/>
        <w:spacing w:before="100" w:beforeAutospacing="1" w:after="100" w:afterAutospacing="1"/>
        <w:ind w:left="923"/>
        <w:rPr>
          <w:b/>
          <w:bCs/>
          <w:i/>
          <w:sz w:val="24"/>
          <w:szCs w:val="24"/>
          <w:lang w:val="en-GB" w:eastAsia="en-GB"/>
        </w:rPr>
      </w:pPr>
      <m:oMathPara>
        <m:oMathParaPr>
          <m:jc m:val="left"/>
        </m:oMathParaPr>
        <m:oMath>
          <m:sSub>
            <m:sSubPr>
              <m:ctrlPr>
                <w:rPr>
                  <w:rFonts w:ascii="Cambria Math" w:hAnsi="Cambria Math"/>
                  <w:b/>
                  <w:bCs/>
                  <w:i/>
                  <w:sz w:val="24"/>
                  <w:szCs w:val="24"/>
                  <w:lang w:val="en-GB" w:eastAsia="en-GB"/>
                </w:rPr>
              </m:ctrlPr>
            </m:sSubPr>
            <m:e>
              <m:r>
                <m:rPr>
                  <m:sty m:val="bi"/>
                </m:rPr>
                <w:rPr>
                  <w:rFonts w:ascii="Cambria Math" w:hAnsi="Cambria Math"/>
                  <w:sz w:val="24"/>
                  <w:szCs w:val="24"/>
                  <w:lang w:val="en-GB" w:eastAsia="en-GB"/>
                </w:rPr>
                <m:t>f</m:t>
              </m:r>
            </m:e>
            <m:sub>
              <m:r>
                <m:rPr>
                  <m:sty m:val="bi"/>
                </m:rPr>
                <w:rPr>
                  <w:rFonts w:ascii="Cambria Math" w:hAnsi="Cambria Math"/>
                  <w:sz w:val="24"/>
                  <w:szCs w:val="24"/>
                  <w:lang w:val="en-GB" w:eastAsia="en-GB"/>
                </w:rPr>
                <m:t>m</m:t>
              </m:r>
            </m:sub>
          </m:sSub>
          <m:r>
            <m:rPr>
              <m:sty m:val="bi"/>
            </m:rPr>
            <w:rPr>
              <w:rFonts w:ascii="Cambria Math" w:hAnsi="Cambria Math"/>
              <w:sz w:val="24"/>
              <w:szCs w:val="24"/>
              <w:lang w:val="en-GB" w:eastAsia="en-GB"/>
            </w:rPr>
            <m:t>=160 Hz</m:t>
          </m:r>
        </m:oMath>
      </m:oMathPara>
    </w:p>
    <w:p w:rsidR="00176B06" w:rsidRDefault="00176B06" w:rsidP="00025A6E">
      <w:pPr>
        <w:widowControl/>
        <w:autoSpaceDE/>
        <w:autoSpaceDN/>
        <w:spacing w:before="100" w:beforeAutospacing="1" w:after="100" w:afterAutospacing="1"/>
        <w:ind w:left="923"/>
        <w:rPr>
          <w:iCs/>
          <w:sz w:val="24"/>
          <w:szCs w:val="24"/>
          <w:lang w:val="en-GB" w:eastAsia="en-GB"/>
        </w:rPr>
      </w:pPr>
      <w:r>
        <w:rPr>
          <w:iCs/>
          <w:sz w:val="24"/>
          <w:szCs w:val="24"/>
          <w:lang w:val="en-GB" w:eastAsia="en-GB"/>
        </w:rPr>
        <w:t>We only want the frequency components of the message signal so:</w:t>
      </w:r>
    </w:p>
    <w:p w:rsidR="00176B06" w:rsidRPr="00A80381" w:rsidRDefault="00A4282B" w:rsidP="00025A6E">
      <w:pPr>
        <w:widowControl/>
        <w:autoSpaceDE/>
        <w:autoSpaceDN/>
        <w:spacing w:before="100" w:beforeAutospacing="1" w:after="100" w:afterAutospacing="1"/>
        <w:ind w:left="923"/>
        <w:rPr>
          <w:iCs/>
          <w:sz w:val="24"/>
          <w:szCs w:val="24"/>
          <w:lang w:val="en-GB" w:eastAsia="en-GB"/>
        </w:rPr>
      </w:pPr>
      <m:oMathPara>
        <m:oMathParaPr>
          <m:jc m:val="left"/>
        </m:oMathParaPr>
        <m:oMath>
          <m:sSub>
            <m:sSubPr>
              <m:ctrlPr>
                <w:rPr>
                  <w:rFonts w:ascii="Cambria Math" w:hAnsi="Cambria Math"/>
                  <w:i/>
                  <w:iCs/>
                  <w:sz w:val="24"/>
                  <w:szCs w:val="24"/>
                  <w:lang w:val="en-GB" w:eastAsia="en-GB"/>
                </w:rPr>
              </m:ctrlPr>
            </m:sSubPr>
            <m:e>
              <m:r>
                <w:rPr>
                  <w:rFonts w:ascii="Cambria Math" w:hAnsi="Cambria Math"/>
                  <w:sz w:val="24"/>
                  <w:szCs w:val="24"/>
                  <w:lang w:val="en-GB" w:eastAsia="en-GB"/>
                </w:rPr>
                <m:t>f</m:t>
              </m:r>
            </m:e>
            <m:sub>
              <m:r>
                <w:rPr>
                  <w:rFonts w:ascii="Cambria Math" w:hAnsi="Cambria Math"/>
                  <w:sz w:val="24"/>
                  <w:szCs w:val="24"/>
                  <w:lang w:val="en-GB" w:eastAsia="en-GB"/>
                </w:rPr>
                <m:t>cuttoff</m:t>
              </m:r>
            </m:sub>
          </m:sSub>
          <m:r>
            <w:rPr>
              <w:rFonts w:ascii="Cambria Math" w:hAnsi="Cambria Math"/>
              <w:sz w:val="24"/>
              <w:szCs w:val="24"/>
              <w:lang w:val="en-GB" w:eastAsia="en-GB"/>
            </w:rPr>
            <m:t>=160 Hz</m:t>
          </m:r>
        </m:oMath>
      </m:oMathPara>
    </w:p>
    <w:p w:rsidR="00A4282B" w:rsidRPr="00A80381" w:rsidRDefault="00A4282B" w:rsidP="00025A6E">
      <w:pPr>
        <w:widowControl/>
        <w:autoSpaceDE/>
        <w:autoSpaceDN/>
        <w:spacing w:before="100" w:beforeAutospacing="1" w:after="100" w:afterAutospacing="1"/>
        <w:ind w:left="923"/>
        <w:rPr>
          <w:iCs/>
          <w:sz w:val="24"/>
          <w:szCs w:val="24"/>
          <w:lang w:val="en-GB" w:eastAsia="en-GB"/>
        </w:rPr>
      </w:pPr>
      <m:oMathPara>
        <m:oMathParaPr>
          <m:jc m:val="left"/>
        </m:oMathParaPr>
        <m:oMath>
          <m:r>
            <w:rPr>
              <w:rFonts w:ascii="Cambria Math" w:hAnsi="Cambria Math"/>
              <w:sz w:val="24"/>
              <w:szCs w:val="24"/>
              <w:lang w:val="en-GB" w:eastAsia="en-GB"/>
            </w:rPr>
            <m:t>Let R=10 k</m:t>
          </m:r>
          <m:r>
            <w:rPr>
              <w:rFonts w:ascii="Cambria Math" w:hAnsi="Cambria Math"/>
              <w:sz w:val="24"/>
              <w:szCs w:val="24"/>
              <w:lang w:val="en-GB" w:eastAsia="en-GB"/>
            </w:rPr>
            <m:t xml:space="preserve"> </m:t>
          </m:r>
          <m:r>
            <w:rPr>
              <w:rFonts w:ascii="Cambria Math" w:hAnsi="Cambria Math"/>
              <w:sz w:val="24"/>
              <w:szCs w:val="24"/>
              <w:lang w:val="en-GB" w:eastAsia="en-GB"/>
            </w:rPr>
            <m:t>ohm</m:t>
          </m:r>
        </m:oMath>
      </m:oMathPara>
    </w:p>
    <w:p w:rsidR="00A80381" w:rsidRPr="00420414" w:rsidRDefault="00A80381" w:rsidP="00025A6E">
      <w:pPr>
        <w:widowControl/>
        <w:autoSpaceDE/>
        <w:autoSpaceDN/>
        <w:spacing w:before="100" w:beforeAutospacing="1" w:after="100" w:afterAutospacing="1"/>
        <w:ind w:left="923"/>
        <w:rPr>
          <w:iCs/>
          <w:sz w:val="24"/>
          <w:szCs w:val="24"/>
          <w:lang w:val="en-GB" w:eastAsia="en-GB"/>
        </w:rPr>
      </w:pPr>
      <m:oMathPara>
        <m:oMathParaPr>
          <m:jc m:val="center"/>
        </m:oMathParaPr>
        <m:oMath>
          <m:sSub>
            <m:sSubPr>
              <m:ctrlPr>
                <w:rPr>
                  <w:rFonts w:ascii="Cambria Math" w:hAnsi="Cambria Math"/>
                  <w:i/>
                  <w:iCs/>
                  <w:sz w:val="24"/>
                  <w:szCs w:val="24"/>
                  <w:lang w:val="en-GB" w:eastAsia="en-GB"/>
                </w:rPr>
              </m:ctrlPr>
            </m:sSubPr>
            <m:e>
              <m:r>
                <w:rPr>
                  <w:rFonts w:ascii="Cambria Math" w:hAnsi="Cambria Math"/>
                  <w:sz w:val="24"/>
                  <w:szCs w:val="24"/>
                  <w:lang w:val="en-GB" w:eastAsia="en-GB"/>
                </w:rPr>
                <m:t>f</m:t>
              </m:r>
            </m:e>
            <m:sub>
              <m:r>
                <w:rPr>
                  <w:rFonts w:ascii="Cambria Math" w:hAnsi="Cambria Math"/>
                  <w:sz w:val="24"/>
                  <w:szCs w:val="24"/>
                  <w:lang w:val="en-GB" w:eastAsia="en-GB"/>
                </w:rPr>
                <m:t>cutoff</m:t>
              </m:r>
            </m:sub>
          </m:sSub>
          <m:r>
            <w:rPr>
              <w:rFonts w:ascii="Cambria Math" w:hAnsi="Cambria Math"/>
              <w:sz w:val="24"/>
              <w:szCs w:val="24"/>
              <w:lang w:val="en-GB" w:eastAsia="en-GB"/>
            </w:rPr>
            <m:t xml:space="preserve">= </m:t>
          </m:r>
          <m:f>
            <m:fPr>
              <m:ctrlPr>
                <w:rPr>
                  <w:rFonts w:ascii="Cambria Math" w:hAnsi="Cambria Math"/>
                  <w:i/>
                  <w:iCs/>
                  <w:sz w:val="24"/>
                  <w:szCs w:val="24"/>
                  <w:lang w:val="en-GB" w:eastAsia="en-GB"/>
                </w:rPr>
              </m:ctrlPr>
            </m:fPr>
            <m:num>
              <m:r>
                <w:rPr>
                  <w:rFonts w:ascii="Cambria Math" w:hAnsi="Cambria Math"/>
                  <w:sz w:val="24"/>
                  <w:szCs w:val="24"/>
                  <w:lang w:val="en-GB" w:eastAsia="en-GB"/>
                </w:rPr>
                <m:t>1</m:t>
              </m:r>
            </m:num>
            <m:den>
              <m:r>
                <w:rPr>
                  <w:rFonts w:ascii="Cambria Math" w:hAnsi="Cambria Math"/>
                  <w:sz w:val="24"/>
                  <w:szCs w:val="24"/>
                  <w:lang w:val="en-GB" w:eastAsia="en-GB"/>
                </w:rPr>
                <m:t>2π CR</m:t>
              </m:r>
            </m:den>
          </m:f>
        </m:oMath>
      </m:oMathPara>
    </w:p>
    <w:p w:rsidR="00A80381" w:rsidRPr="00420414" w:rsidRDefault="00A80381" w:rsidP="00025A6E">
      <w:pPr>
        <w:widowControl/>
        <w:autoSpaceDE/>
        <w:autoSpaceDN/>
        <w:spacing w:before="100" w:beforeAutospacing="1" w:after="100" w:afterAutospacing="1"/>
        <w:ind w:left="923"/>
        <w:rPr>
          <w:iCs/>
          <w:sz w:val="24"/>
          <w:szCs w:val="24"/>
          <w:lang w:val="en-GB" w:eastAsia="en-GB"/>
        </w:rPr>
      </w:pPr>
      <m:oMathPara>
        <m:oMathParaPr>
          <m:jc m:val="center"/>
        </m:oMathParaPr>
        <m:oMath>
          <m:r>
            <w:rPr>
              <w:rFonts w:ascii="Cambria Math" w:hAnsi="Cambria Math"/>
              <w:sz w:val="24"/>
              <w:szCs w:val="24"/>
              <w:lang w:val="en-GB" w:eastAsia="en-GB"/>
            </w:rPr>
            <m:t>C</m:t>
          </m:r>
          <m:r>
            <w:rPr>
              <w:rFonts w:ascii="Cambria Math" w:hAnsi="Cambria Math"/>
              <w:sz w:val="24"/>
              <w:szCs w:val="24"/>
              <w:lang w:val="en-GB" w:eastAsia="en-GB"/>
            </w:rPr>
            <m:t xml:space="preserve">= </m:t>
          </m:r>
          <m:f>
            <m:fPr>
              <m:ctrlPr>
                <w:rPr>
                  <w:rFonts w:ascii="Cambria Math" w:hAnsi="Cambria Math"/>
                  <w:i/>
                  <w:iCs/>
                  <w:sz w:val="24"/>
                  <w:szCs w:val="24"/>
                  <w:lang w:val="en-GB" w:eastAsia="en-GB"/>
                </w:rPr>
              </m:ctrlPr>
            </m:fPr>
            <m:num>
              <m:r>
                <w:rPr>
                  <w:rFonts w:ascii="Cambria Math" w:hAnsi="Cambria Math"/>
                  <w:sz w:val="24"/>
                  <w:szCs w:val="24"/>
                  <w:lang w:val="en-GB" w:eastAsia="en-GB"/>
                </w:rPr>
                <m:t>1</m:t>
              </m:r>
            </m:num>
            <m:den>
              <m:r>
                <w:rPr>
                  <w:rFonts w:ascii="Cambria Math" w:hAnsi="Cambria Math"/>
                  <w:sz w:val="24"/>
                  <w:szCs w:val="24"/>
                  <w:lang w:val="en-GB" w:eastAsia="en-GB"/>
                </w:rPr>
                <m:t xml:space="preserve">2π </m:t>
              </m:r>
              <m:sSub>
                <m:sSubPr>
                  <m:ctrlPr>
                    <w:rPr>
                      <w:rFonts w:ascii="Cambria Math" w:hAnsi="Cambria Math"/>
                      <w:i/>
                      <w:iCs/>
                      <w:sz w:val="24"/>
                      <w:szCs w:val="24"/>
                      <w:lang w:val="en-GB" w:eastAsia="en-GB"/>
                    </w:rPr>
                  </m:ctrlPr>
                </m:sSubPr>
                <m:e>
                  <m:r>
                    <w:rPr>
                      <w:rFonts w:ascii="Cambria Math" w:hAnsi="Cambria Math"/>
                      <w:sz w:val="24"/>
                      <w:szCs w:val="24"/>
                      <w:lang w:val="en-GB" w:eastAsia="en-GB"/>
                    </w:rPr>
                    <m:t>f</m:t>
                  </m:r>
                </m:e>
                <m:sub>
                  <m:r>
                    <w:rPr>
                      <w:rFonts w:ascii="Cambria Math" w:hAnsi="Cambria Math"/>
                      <w:sz w:val="24"/>
                      <w:szCs w:val="24"/>
                      <w:lang w:val="en-GB" w:eastAsia="en-GB"/>
                    </w:rPr>
                    <m:t>cutoff</m:t>
                  </m:r>
                </m:sub>
              </m:sSub>
              <m:r>
                <w:rPr>
                  <w:rFonts w:ascii="Cambria Math" w:hAnsi="Cambria Math"/>
                  <w:sz w:val="24"/>
                  <w:szCs w:val="24"/>
                  <w:lang w:val="en-GB" w:eastAsia="en-GB"/>
                </w:rPr>
                <m:t xml:space="preserve"> </m:t>
              </m:r>
              <m:r>
                <w:rPr>
                  <w:rFonts w:ascii="Cambria Math" w:hAnsi="Cambria Math"/>
                  <w:sz w:val="24"/>
                  <w:szCs w:val="24"/>
                  <w:lang w:val="en-GB" w:eastAsia="en-GB"/>
                </w:rPr>
                <m:t>R</m:t>
              </m:r>
            </m:den>
          </m:f>
        </m:oMath>
      </m:oMathPara>
    </w:p>
    <w:p w:rsidR="00D053B1" w:rsidRPr="00420414" w:rsidRDefault="00D053B1" w:rsidP="00025A6E">
      <w:pPr>
        <w:widowControl/>
        <w:autoSpaceDE/>
        <w:autoSpaceDN/>
        <w:spacing w:before="100" w:beforeAutospacing="1" w:after="100" w:afterAutospacing="1"/>
        <w:ind w:left="923"/>
        <w:rPr>
          <w:iCs/>
          <w:sz w:val="24"/>
          <w:szCs w:val="24"/>
          <w:lang w:val="en-GB" w:eastAsia="en-GB"/>
        </w:rPr>
      </w:pPr>
      <m:oMathPara>
        <m:oMathParaPr>
          <m:jc m:val="center"/>
        </m:oMathParaPr>
        <m:oMath>
          <m:r>
            <w:rPr>
              <w:rFonts w:ascii="Cambria Math" w:hAnsi="Cambria Math"/>
              <w:sz w:val="24"/>
              <w:szCs w:val="24"/>
              <w:lang w:val="en-GB" w:eastAsia="en-GB"/>
            </w:rPr>
            <m:t xml:space="preserve">C= </m:t>
          </m:r>
          <m:f>
            <m:fPr>
              <m:ctrlPr>
                <w:rPr>
                  <w:rFonts w:ascii="Cambria Math" w:hAnsi="Cambria Math"/>
                  <w:i/>
                  <w:iCs/>
                  <w:sz w:val="24"/>
                  <w:szCs w:val="24"/>
                  <w:lang w:val="en-GB" w:eastAsia="en-GB"/>
                </w:rPr>
              </m:ctrlPr>
            </m:fPr>
            <m:num>
              <m:r>
                <w:rPr>
                  <w:rFonts w:ascii="Cambria Math" w:hAnsi="Cambria Math"/>
                  <w:sz w:val="24"/>
                  <w:szCs w:val="24"/>
                  <w:lang w:val="en-GB" w:eastAsia="en-GB"/>
                </w:rPr>
                <m:t>1</m:t>
              </m:r>
            </m:num>
            <m:den>
              <m:r>
                <w:rPr>
                  <w:rFonts w:ascii="Cambria Math" w:hAnsi="Cambria Math"/>
                  <w:sz w:val="24"/>
                  <w:szCs w:val="24"/>
                  <w:lang w:val="en-GB" w:eastAsia="en-GB"/>
                </w:rPr>
                <m:t>2π</m:t>
              </m:r>
              <m:r>
                <w:rPr>
                  <w:rFonts w:ascii="Cambria Math" w:hAnsi="Cambria Math"/>
                  <w:sz w:val="24"/>
                  <w:szCs w:val="24"/>
                  <w:lang w:val="en-GB" w:eastAsia="en-GB"/>
                </w:rPr>
                <m:t>*160*10*</m:t>
              </m:r>
              <m:sSup>
                <m:sSupPr>
                  <m:ctrlPr>
                    <w:rPr>
                      <w:rFonts w:ascii="Cambria Math" w:hAnsi="Cambria Math"/>
                      <w:i/>
                      <w:iCs/>
                      <w:sz w:val="24"/>
                      <w:szCs w:val="24"/>
                      <w:lang w:val="en-GB" w:eastAsia="en-GB"/>
                    </w:rPr>
                  </m:ctrlPr>
                </m:sSupPr>
                <m:e>
                  <m:r>
                    <w:rPr>
                      <w:rFonts w:ascii="Cambria Math" w:hAnsi="Cambria Math"/>
                      <w:sz w:val="24"/>
                      <w:szCs w:val="24"/>
                      <w:lang w:val="en-GB" w:eastAsia="en-GB"/>
                    </w:rPr>
                    <m:t>10</m:t>
                  </m:r>
                </m:e>
                <m:sup>
                  <m:r>
                    <w:rPr>
                      <w:rFonts w:ascii="Cambria Math" w:hAnsi="Cambria Math"/>
                      <w:sz w:val="24"/>
                      <w:szCs w:val="24"/>
                      <w:lang w:val="en-GB" w:eastAsia="en-GB"/>
                    </w:rPr>
                    <m:t>3</m:t>
                  </m:r>
                </m:sup>
              </m:sSup>
            </m:den>
          </m:f>
        </m:oMath>
      </m:oMathPara>
    </w:p>
    <w:p w:rsidR="00176B06" w:rsidRDefault="00176B06" w:rsidP="00025A6E">
      <w:pPr>
        <w:widowControl/>
        <w:autoSpaceDE/>
        <w:autoSpaceDN/>
        <w:spacing w:before="100" w:beforeAutospacing="1" w:after="100" w:afterAutospacing="1"/>
        <w:ind w:left="923"/>
        <w:rPr>
          <w:iCs/>
          <w:sz w:val="24"/>
          <w:szCs w:val="24"/>
          <w:lang w:val="en-GB" w:eastAsia="en-GB"/>
        </w:rPr>
      </w:pPr>
    </w:p>
    <w:p w:rsidR="00176B06" w:rsidRPr="002C4368" w:rsidRDefault="00B6616C" w:rsidP="00025A6E">
      <w:pPr>
        <w:widowControl/>
        <w:autoSpaceDE/>
        <w:autoSpaceDN/>
        <w:spacing w:before="100" w:beforeAutospacing="1" w:after="100" w:afterAutospacing="1"/>
        <w:ind w:left="923"/>
        <w:rPr>
          <w:b/>
          <w:bCs/>
          <w:iCs/>
          <w:sz w:val="24"/>
          <w:szCs w:val="24"/>
          <w:lang w:val="en-GB" w:eastAsia="en-GB"/>
        </w:rPr>
      </w:pPr>
      <w:r w:rsidRPr="00760023">
        <w:rPr>
          <w:noProof/>
          <w:lang w:val="en-GB" w:eastAsia="en-GB"/>
        </w:rPr>
        <w:drawing>
          <wp:anchor distT="0" distB="0" distL="114300" distR="114300" simplePos="0" relativeHeight="251648000" behindDoc="0" locked="0" layoutInCell="1" allowOverlap="1">
            <wp:simplePos x="0" y="0"/>
            <wp:positionH relativeFrom="column">
              <wp:posOffset>2016125</wp:posOffset>
            </wp:positionH>
            <wp:positionV relativeFrom="paragraph">
              <wp:posOffset>267970</wp:posOffset>
            </wp:positionV>
            <wp:extent cx="1918970" cy="4892675"/>
            <wp:effectExtent l="0" t="953" r="4128" b="4127"/>
            <wp:wrapSquare wrapText="bothSides"/>
            <wp:docPr id="11" name="Picture 11" descr="C:\Users\HP\Downloads\WhatsApp Image 2025-10-16 at 14.46.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WhatsApp Image 2025-10-16 at 14.46.49.jpe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7530" t="6706" r="17456"/>
                    <a:stretch/>
                  </pic:blipFill>
                  <pic:spPr bwMode="auto">
                    <a:xfrm rot="16200000">
                      <a:off x="0" y="0"/>
                      <a:ext cx="1918970" cy="4892675"/>
                    </a:xfrm>
                    <a:prstGeom prst="rect">
                      <a:avLst/>
                    </a:prstGeom>
                    <a:noFill/>
                    <a:ln>
                      <a:noFill/>
                    </a:ln>
                    <a:extLst>
                      <a:ext uri="{53640926-AAD7-44D8-BBD7-CCE9431645EC}">
                        <a14:shadowObscured xmlns:a14="http://schemas.microsoft.com/office/drawing/2010/main"/>
                      </a:ext>
                    </a:extLst>
                  </pic:spPr>
                </pic:pic>
              </a:graphicData>
            </a:graphic>
          </wp:anchor>
        </w:drawing>
      </w:r>
      <w:r w:rsidR="00176B06" w:rsidRPr="002C4368">
        <w:rPr>
          <w:b/>
          <w:bCs/>
          <w:iCs/>
          <w:sz w:val="24"/>
          <w:szCs w:val="24"/>
          <w:lang w:val="en-GB" w:eastAsia="en-GB"/>
        </w:rPr>
        <w:t xml:space="preserve">C = 0.1 </w:t>
      </w:r>
      <m:oMath>
        <m:r>
          <m:rPr>
            <m:sty m:val="bi"/>
          </m:rPr>
          <w:rPr>
            <w:rFonts w:ascii="Cambria Math" w:hAnsi="Cambria Math"/>
            <w:sz w:val="24"/>
            <w:szCs w:val="24"/>
            <w:lang w:val="en-GB" w:eastAsia="en-GB"/>
          </w:rPr>
          <m:t>μ</m:t>
        </m:r>
      </m:oMath>
      <w:r w:rsidR="002C4368" w:rsidRPr="002C4368">
        <w:rPr>
          <w:b/>
          <w:bCs/>
          <w:iCs/>
          <w:sz w:val="24"/>
          <w:szCs w:val="24"/>
          <w:lang w:val="en-GB" w:eastAsia="en-GB"/>
        </w:rPr>
        <w:t xml:space="preserve"> F</w:t>
      </w:r>
    </w:p>
    <w:p w:rsidR="002C4368" w:rsidRDefault="002C4368" w:rsidP="00025A6E">
      <w:pPr>
        <w:widowControl/>
        <w:autoSpaceDE/>
        <w:autoSpaceDN/>
        <w:spacing w:before="100" w:beforeAutospacing="1" w:after="100" w:afterAutospacing="1"/>
        <w:ind w:left="923"/>
        <w:rPr>
          <w:b/>
          <w:bCs/>
          <w:iCs/>
          <w:sz w:val="24"/>
          <w:szCs w:val="24"/>
          <w:lang w:val="en-GB" w:eastAsia="en-GB"/>
        </w:rPr>
      </w:pPr>
      <w:r w:rsidRPr="002C4368">
        <w:rPr>
          <w:b/>
          <w:bCs/>
          <w:iCs/>
          <w:sz w:val="24"/>
          <w:szCs w:val="24"/>
          <w:lang w:val="en-GB" w:eastAsia="en-GB"/>
        </w:rPr>
        <w:t>R = 10k ohm</w:t>
      </w:r>
    </w:p>
    <w:p w:rsidR="002C4368" w:rsidRPr="002C4368" w:rsidRDefault="002C4368" w:rsidP="00176B06">
      <w:pPr>
        <w:widowControl/>
        <w:autoSpaceDE/>
        <w:autoSpaceDN/>
        <w:spacing w:before="100" w:beforeAutospacing="1" w:after="100" w:afterAutospacing="1"/>
        <w:rPr>
          <w:b/>
          <w:bCs/>
          <w:i/>
          <w:sz w:val="24"/>
          <w:szCs w:val="24"/>
          <w:u w:val="single"/>
          <w:lang w:val="en-GB" w:eastAsia="en-GB"/>
        </w:rPr>
      </w:pPr>
      <w:r w:rsidRPr="002C4368">
        <w:rPr>
          <w:b/>
          <w:bCs/>
          <w:i/>
          <w:sz w:val="24"/>
          <w:szCs w:val="24"/>
          <w:u w:val="single"/>
          <w:lang w:val="en-GB" w:eastAsia="en-GB"/>
        </w:rPr>
        <w:t>Circuit:</w:t>
      </w:r>
    </w:p>
    <w:p w:rsidR="002C4368" w:rsidRPr="002C4368" w:rsidRDefault="002C4368" w:rsidP="00176B06">
      <w:pPr>
        <w:widowControl/>
        <w:autoSpaceDE/>
        <w:autoSpaceDN/>
        <w:spacing w:before="100" w:beforeAutospacing="1" w:after="100" w:afterAutospacing="1"/>
        <w:rPr>
          <w:iCs/>
          <w:sz w:val="24"/>
          <w:szCs w:val="24"/>
          <w:lang w:val="en-GB" w:eastAsia="en-GB"/>
        </w:rPr>
      </w:pPr>
      <w:r w:rsidRPr="002C4368">
        <w:rPr>
          <w:iCs/>
          <w:sz w:val="24"/>
          <w:szCs w:val="24"/>
          <w:lang w:val="en-GB" w:eastAsia="en-GB"/>
        </w:rPr>
        <w:t>The following circuit was implemented:</w:t>
      </w:r>
    </w:p>
    <w:p w:rsidR="00176B06" w:rsidRDefault="00176B06" w:rsidP="00176B06">
      <w:pPr>
        <w:widowControl/>
        <w:autoSpaceDE/>
        <w:autoSpaceDN/>
        <w:spacing w:before="100" w:beforeAutospacing="1" w:after="100" w:afterAutospacing="1"/>
        <w:rPr>
          <w:iCs/>
          <w:sz w:val="24"/>
          <w:szCs w:val="24"/>
          <w:lang w:val="en-GB" w:eastAsia="en-GB"/>
        </w:rPr>
      </w:pPr>
    </w:p>
    <w:p w:rsidR="00176B06" w:rsidRDefault="00176B06" w:rsidP="00176B06">
      <w:pPr>
        <w:widowControl/>
        <w:autoSpaceDE/>
        <w:autoSpaceDN/>
        <w:spacing w:before="100" w:beforeAutospacing="1" w:after="100" w:afterAutospacing="1"/>
        <w:rPr>
          <w:iCs/>
          <w:sz w:val="24"/>
          <w:szCs w:val="24"/>
          <w:lang w:val="en-GB" w:eastAsia="en-GB"/>
        </w:rPr>
      </w:pPr>
    </w:p>
    <w:p w:rsidR="00176B06" w:rsidRDefault="00176B06" w:rsidP="00176B06">
      <w:pPr>
        <w:widowControl/>
        <w:autoSpaceDE/>
        <w:autoSpaceDN/>
        <w:spacing w:before="100" w:beforeAutospacing="1" w:after="100" w:afterAutospacing="1"/>
        <w:rPr>
          <w:iCs/>
          <w:sz w:val="24"/>
          <w:szCs w:val="24"/>
          <w:lang w:val="en-GB" w:eastAsia="en-GB"/>
        </w:rPr>
      </w:pPr>
    </w:p>
    <w:p w:rsidR="00176B06" w:rsidRPr="00176B06" w:rsidRDefault="00176B06" w:rsidP="00176B06">
      <w:pPr>
        <w:widowControl/>
        <w:autoSpaceDE/>
        <w:autoSpaceDN/>
        <w:spacing w:before="100" w:beforeAutospacing="1" w:after="100" w:afterAutospacing="1"/>
        <w:jc w:val="center"/>
        <w:rPr>
          <w:b/>
          <w:bCs/>
          <w:i/>
          <w:sz w:val="24"/>
          <w:szCs w:val="24"/>
          <w:lang w:val="en-GB" w:eastAsia="en-GB"/>
        </w:rPr>
      </w:pPr>
    </w:p>
    <w:p w:rsidR="00176B06" w:rsidRDefault="00176B06" w:rsidP="00176B06">
      <w:pPr>
        <w:widowControl/>
        <w:autoSpaceDE/>
        <w:autoSpaceDN/>
        <w:spacing w:before="100" w:beforeAutospacing="1" w:after="100" w:afterAutospacing="1"/>
        <w:rPr>
          <w:iCs/>
          <w:sz w:val="24"/>
          <w:szCs w:val="24"/>
          <w:lang w:val="en-GB" w:eastAsia="en-GB"/>
        </w:rPr>
      </w:pPr>
    </w:p>
    <w:p w:rsidR="00176B06" w:rsidRDefault="00176B06" w:rsidP="00176B06">
      <w:pPr>
        <w:widowControl/>
        <w:autoSpaceDE/>
        <w:autoSpaceDN/>
        <w:spacing w:before="100" w:beforeAutospacing="1" w:after="100" w:afterAutospacing="1"/>
        <w:rPr>
          <w:iCs/>
          <w:sz w:val="24"/>
          <w:szCs w:val="24"/>
          <w:lang w:val="en-GB" w:eastAsia="en-GB"/>
        </w:rPr>
      </w:pPr>
    </w:p>
    <w:p w:rsidR="0026712B" w:rsidRDefault="0026712B" w:rsidP="00176B06">
      <w:pPr>
        <w:widowControl/>
        <w:autoSpaceDE/>
        <w:autoSpaceDN/>
        <w:spacing w:before="100" w:beforeAutospacing="1" w:after="100" w:afterAutospacing="1"/>
        <w:rPr>
          <w:iCs/>
          <w:sz w:val="24"/>
          <w:szCs w:val="24"/>
          <w:lang w:val="en-GB" w:eastAsia="en-GB"/>
        </w:rPr>
      </w:pPr>
    </w:p>
    <w:p w:rsidR="0026712B" w:rsidRDefault="0026712B" w:rsidP="00176B06">
      <w:pPr>
        <w:widowControl/>
        <w:autoSpaceDE/>
        <w:autoSpaceDN/>
        <w:spacing w:before="100" w:beforeAutospacing="1" w:after="100" w:afterAutospacing="1"/>
        <w:rPr>
          <w:iCs/>
          <w:sz w:val="24"/>
          <w:szCs w:val="24"/>
          <w:lang w:val="en-GB" w:eastAsia="en-GB"/>
        </w:rPr>
      </w:pPr>
    </w:p>
    <w:p w:rsidR="0026712B" w:rsidRDefault="0026712B" w:rsidP="00176B06">
      <w:pPr>
        <w:widowControl/>
        <w:autoSpaceDE/>
        <w:autoSpaceDN/>
        <w:spacing w:before="100" w:beforeAutospacing="1" w:after="100" w:afterAutospacing="1"/>
        <w:rPr>
          <w:iCs/>
          <w:sz w:val="24"/>
          <w:szCs w:val="24"/>
          <w:lang w:val="en-GB" w:eastAsia="en-GB"/>
        </w:rPr>
      </w:pPr>
    </w:p>
    <w:p w:rsidR="0026712B" w:rsidRDefault="0026712B" w:rsidP="00176B06">
      <w:pPr>
        <w:widowControl/>
        <w:autoSpaceDE/>
        <w:autoSpaceDN/>
        <w:spacing w:before="100" w:beforeAutospacing="1" w:after="100" w:afterAutospacing="1"/>
        <w:rPr>
          <w:iCs/>
          <w:sz w:val="24"/>
          <w:szCs w:val="24"/>
          <w:lang w:val="en-GB" w:eastAsia="en-GB"/>
        </w:rPr>
      </w:pPr>
    </w:p>
    <w:p w:rsidR="0026712B" w:rsidRPr="00176B06" w:rsidRDefault="0026712B" w:rsidP="00176B06">
      <w:pPr>
        <w:widowControl/>
        <w:autoSpaceDE/>
        <w:autoSpaceDN/>
        <w:spacing w:before="100" w:beforeAutospacing="1" w:after="100" w:afterAutospacing="1"/>
        <w:rPr>
          <w:iCs/>
          <w:sz w:val="24"/>
          <w:szCs w:val="24"/>
          <w:lang w:val="en-GB" w:eastAsia="en-GB"/>
        </w:rPr>
      </w:pPr>
    </w:p>
    <w:p w:rsidR="00463F43" w:rsidRPr="00CF501E" w:rsidRDefault="00544DD0" w:rsidP="00CF501E">
      <w:pPr>
        <w:pStyle w:val="ListParagraph"/>
        <w:numPr>
          <w:ilvl w:val="1"/>
          <w:numId w:val="1"/>
        </w:numPr>
        <w:tabs>
          <w:tab w:val="left" w:pos="996"/>
        </w:tabs>
        <w:spacing w:before="22"/>
        <w:ind w:left="996" w:hanging="407"/>
        <w:rPr>
          <w:b/>
          <w:bCs/>
          <w:i/>
          <w:iCs/>
          <w:sz w:val="24"/>
          <w:szCs w:val="24"/>
          <w:u w:val="single"/>
        </w:rPr>
      </w:pPr>
      <w:r w:rsidRPr="00CB42FB">
        <w:rPr>
          <w:b/>
          <w:bCs/>
          <w:i/>
          <w:iCs/>
          <w:sz w:val="24"/>
          <w:szCs w:val="24"/>
          <w:u w:val="single"/>
        </w:rPr>
        <w:lastRenderedPageBreak/>
        <w:t>Results</w:t>
      </w:r>
      <w:r w:rsidRPr="00CB42FB">
        <w:rPr>
          <w:b/>
          <w:bCs/>
          <w:i/>
          <w:iCs/>
          <w:spacing w:val="-8"/>
          <w:sz w:val="24"/>
          <w:szCs w:val="24"/>
          <w:u w:val="single"/>
        </w:rPr>
        <w:t xml:space="preserve"> </w:t>
      </w:r>
      <w:r w:rsidRPr="00CB42FB">
        <w:rPr>
          <w:b/>
          <w:bCs/>
          <w:i/>
          <w:iCs/>
          <w:sz w:val="24"/>
          <w:szCs w:val="24"/>
          <w:u w:val="single"/>
        </w:rPr>
        <w:t>and</w:t>
      </w:r>
      <w:r w:rsidRPr="00CB42FB">
        <w:rPr>
          <w:b/>
          <w:bCs/>
          <w:i/>
          <w:iCs/>
          <w:spacing w:val="-8"/>
          <w:sz w:val="24"/>
          <w:szCs w:val="24"/>
          <w:u w:val="single"/>
        </w:rPr>
        <w:t xml:space="preserve"> </w:t>
      </w:r>
      <w:r w:rsidRPr="00CB42FB">
        <w:rPr>
          <w:b/>
          <w:bCs/>
          <w:i/>
          <w:iCs/>
          <w:sz w:val="24"/>
          <w:szCs w:val="24"/>
          <w:u w:val="single"/>
        </w:rPr>
        <w:t>Discussions</w:t>
      </w:r>
      <w:r w:rsidRPr="00CB42FB">
        <w:rPr>
          <w:b/>
          <w:bCs/>
          <w:i/>
          <w:iCs/>
          <w:spacing w:val="-5"/>
          <w:sz w:val="24"/>
          <w:szCs w:val="24"/>
          <w:u w:val="single"/>
        </w:rPr>
        <w:t xml:space="preserve"> </w:t>
      </w:r>
      <w:r w:rsidRPr="00CB42FB">
        <w:rPr>
          <w:b/>
          <w:bCs/>
          <w:i/>
          <w:iCs/>
          <w:sz w:val="24"/>
          <w:szCs w:val="24"/>
          <w:u w:val="single"/>
        </w:rPr>
        <w:t>(with</w:t>
      </w:r>
      <w:r w:rsidRPr="00CB42FB">
        <w:rPr>
          <w:b/>
          <w:bCs/>
          <w:i/>
          <w:iCs/>
          <w:spacing w:val="-6"/>
          <w:sz w:val="24"/>
          <w:szCs w:val="24"/>
          <w:u w:val="single"/>
        </w:rPr>
        <w:t xml:space="preserve"> </w:t>
      </w:r>
      <w:r w:rsidRPr="00CB42FB">
        <w:rPr>
          <w:b/>
          <w:bCs/>
          <w:i/>
          <w:iCs/>
          <w:sz w:val="24"/>
          <w:szCs w:val="24"/>
          <w:u w:val="single"/>
        </w:rPr>
        <w:t>all</w:t>
      </w:r>
      <w:r w:rsidRPr="00CB42FB">
        <w:rPr>
          <w:b/>
          <w:bCs/>
          <w:i/>
          <w:iCs/>
          <w:spacing w:val="-5"/>
          <w:sz w:val="24"/>
          <w:szCs w:val="24"/>
          <w:u w:val="single"/>
        </w:rPr>
        <w:t xml:space="preserve"> </w:t>
      </w:r>
      <w:r w:rsidRPr="00CB42FB">
        <w:rPr>
          <w:b/>
          <w:bCs/>
          <w:i/>
          <w:iCs/>
          <w:sz w:val="24"/>
          <w:szCs w:val="24"/>
          <w:u w:val="single"/>
        </w:rPr>
        <w:t>graphs,</w:t>
      </w:r>
      <w:r w:rsidRPr="00CB42FB">
        <w:rPr>
          <w:b/>
          <w:bCs/>
          <w:i/>
          <w:iCs/>
          <w:spacing w:val="-5"/>
          <w:sz w:val="24"/>
          <w:szCs w:val="24"/>
          <w:u w:val="single"/>
        </w:rPr>
        <w:t xml:space="preserve"> </w:t>
      </w:r>
      <w:r w:rsidRPr="00CB42FB">
        <w:rPr>
          <w:b/>
          <w:bCs/>
          <w:i/>
          <w:iCs/>
          <w:sz w:val="24"/>
          <w:szCs w:val="24"/>
          <w:u w:val="single"/>
        </w:rPr>
        <w:t>and</w:t>
      </w:r>
      <w:r w:rsidRPr="00CB42FB">
        <w:rPr>
          <w:b/>
          <w:bCs/>
          <w:i/>
          <w:iCs/>
          <w:spacing w:val="-5"/>
          <w:sz w:val="24"/>
          <w:szCs w:val="24"/>
          <w:u w:val="single"/>
        </w:rPr>
        <w:t xml:space="preserve"> </w:t>
      </w:r>
      <w:r w:rsidRPr="00CB42FB">
        <w:rPr>
          <w:b/>
          <w:bCs/>
          <w:i/>
          <w:iCs/>
          <w:spacing w:val="-2"/>
          <w:sz w:val="24"/>
          <w:szCs w:val="24"/>
          <w:u w:val="single"/>
        </w:rPr>
        <w:t>snaps</w:t>
      </w:r>
      <w:r w:rsidR="00CF501E">
        <w:rPr>
          <w:b/>
          <w:bCs/>
          <w:i/>
          <w:iCs/>
          <w:spacing w:val="-2"/>
          <w:sz w:val="24"/>
          <w:szCs w:val="24"/>
          <w:u w:val="single"/>
        </w:rPr>
        <w:t>)</w:t>
      </w:r>
    </w:p>
    <w:p w:rsidR="00463F43" w:rsidRDefault="00463F43" w:rsidP="00003216">
      <w:pPr>
        <w:spacing w:after="31"/>
        <w:rPr>
          <w:b/>
        </w:rPr>
      </w:pPr>
    </w:p>
    <w:p w:rsidR="00003216" w:rsidRPr="00463F43" w:rsidRDefault="00003216" w:rsidP="00CF501E">
      <w:pPr>
        <w:spacing w:after="31"/>
        <w:ind w:left="720"/>
        <w:rPr>
          <w:b/>
          <w:sz w:val="24"/>
          <w:szCs w:val="24"/>
        </w:rPr>
      </w:pPr>
      <w:r w:rsidRPr="00463F43">
        <w:rPr>
          <w:b/>
          <w:sz w:val="24"/>
          <w:szCs w:val="24"/>
        </w:rPr>
        <w:t xml:space="preserve"> Message signal + </w:t>
      </w:r>
      <w:r w:rsidR="00E7207C" w:rsidRPr="00463F43">
        <w:rPr>
          <w:b/>
          <w:sz w:val="24"/>
          <w:szCs w:val="24"/>
        </w:rPr>
        <w:t>dem</w:t>
      </w:r>
      <w:r w:rsidRPr="00463F43">
        <w:rPr>
          <w:b/>
          <w:sz w:val="24"/>
          <w:szCs w:val="24"/>
        </w:rPr>
        <w:t>odulated signal:</w:t>
      </w:r>
    </w:p>
    <w:p w:rsidR="00C908F4" w:rsidRPr="00C908F4" w:rsidRDefault="00C908F4" w:rsidP="00CF501E">
      <w:pPr>
        <w:spacing w:after="31"/>
        <w:ind w:left="720"/>
        <w:rPr>
          <w:sz w:val="24"/>
          <w:szCs w:val="24"/>
        </w:rPr>
      </w:pPr>
      <w:r w:rsidRPr="00C908F4">
        <w:rPr>
          <w:sz w:val="24"/>
          <w:szCs w:val="24"/>
        </w:rPr>
        <w:t xml:space="preserve">On the </w:t>
      </w:r>
      <w:r w:rsidR="00463F43">
        <w:rPr>
          <w:sz w:val="24"/>
          <w:szCs w:val="24"/>
        </w:rPr>
        <w:t>below</w:t>
      </w:r>
      <w:r w:rsidRPr="00C908F4">
        <w:rPr>
          <w:sz w:val="24"/>
          <w:szCs w:val="24"/>
        </w:rPr>
        <w:t xml:space="preserve"> snapshot, the yellow signal is the message signal and the blue signal is the </w:t>
      </w:r>
      <w:r>
        <w:rPr>
          <w:sz w:val="24"/>
          <w:szCs w:val="24"/>
        </w:rPr>
        <w:t>de</w:t>
      </w:r>
      <w:r w:rsidRPr="00C908F4">
        <w:rPr>
          <w:sz w:val="24"/>
          <w:szCs w:val="24"/>
        </w:rPr>
        <w:t>modulated signal</w:t>
      </w:r>
      <w:r>
        <w:rPr>
          <w:sz w:val="24"/>
          <w:szCs w:val="24"/>
        </w:rPr>
        <w:t>.</w:t>
      </w:r>
    </w:p>
    <w:p w:rsidR="00463F43" w:rsidRDefault="00CF501E" w:rsidP="00003216">
      <w:pPr>
        <w:spacing w:after="31"/>
        <w:rPr>
          <w:b/>
        </w:rPr>
      </w:pPr>
      <w:r w:rsidRPr="00E7207C">
        <w:rPr>
          <w:rFonts w:ascii="Times New Roman" w:eastAsia="Times New Roman" w:hAnsi="Times New Roman" w:cs="Times New Roman"/>
          <w:noProof/>
          <w:sz w:val="24"/>
          <w:szCs w:val="24"/>
          <w:lang w:val="en-GB" w:eastAsia="en-GB"/>
        </w:rPr>
        <w:drawing>
          <wp:anchor distT="0" distB="0" distL="114300" distR="114300" simplePos="0" relativeHeight="251651072" behindDoc="0" locked="0" layoutInCell="1" allowOverlap="1">
            <wp:simplePos x="0" y="0"/>
            <wp:positionH relativeFrom="column">
              <wp:posOffset>918845</wp:posOffset>
            </wp:positionH>
            <wp:positionV relativeFrom="page">
              <wp:posOffset>2207063</wp:posOffset>
            </wp:positionV>
            <wp:extent cx="4462145" cy="2815590"/>
            <wp:effectExtent l="0" t="0" r="0" b="3810"/>
            <wp:wrapTopAndBottom/>
            <wp:docPr id="1" name="Picture 1" descr="C:\Users\HP\Downloads\WhatsApp Image 2025-10-16 at 14.46.22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WhatsApp Image 2025-10-16 at 14.46.22 (1).jpeg"/>
                    <pic:cNvPicPr>
                      <a:picLocks noChangeAspect="1" noChangeArrowheads="1"/>
                    </pic:cNvPicPr>
                  </pic:nvPicPr>
                  <pic:blipFill rotWithShape="1">
                    <a:blip r:embed="rId8">
                      <a:extLst>
                        <a:ext uri="{28A0092B-C50C-407E-A947-70E740481C1C}">
                          <a14:useLocalDpi xmlns:a14="http://schemas.microsoft.com/office/drawing/2010/main" val="0"/>
                        </a:ext>
                      </a:extLst>
                    </a:blip>
                    <a:srcRect l="8844" r="18486" b="18522"/>
                    <a:stretch/>
                  </pic:blipFill>
                  <pic:spPr bwMode="auto">
                    <a:xfrm>
                      <a:off x="0" y="0"/>
                      <a:ext cx="4462145" cy="2815590"/>
                    </a:xfrm>
                    <a:prstGeom prst="rect">
                      <a:avLst/>
                    </a:prstGeom>
                    <a:noFill/>
                    <a:ln>
                      <a:noFill/>
                    </a:ln>
                    <a:extLst>
                      <a:ext uri="{53640926-AAD7-44D8-BBD7-CCE9431645EC}">
                        <a14:shadowObscured xmlns:a14="http://schemas.microsoft.com/office/drawing/2010/main"/>
                      </a:ext>
                    </a:extLst>
                  </pic:spPr>
                </pic:pic>
              </a:graphicData>
            </a:graphic>
          </wp:anchor>
        </w:drawing>
      </w:r>
    </w:p>
    <w:p w:rsidR="00C908F4" w:rsidRPr="00463F43" w:rsidRDefault="00C908F4" w:rsidP="00463F43">
      <w:pPr>
        <w:widowControl/>
        <w:autoSpaceDE/>
        <w:autoSpaceDN/>
        <w:spacing w:before="100" w:beforeAutospacing="1" w:after="100" w:afterAutospacing="1"/>
        <w:ind w:left="720"/>
        <w:rPr>
          <w:b/>
          <w:sz w:val="24"/>
          <w:szCs w:val="24"/>
        </w:rPr>
      </w:pPr>
      <w:r w:rsidRPr="00463F43">
        <w:rPr>
          <w:b/>
          <w:sz w:val="24"/>
          <w:szCs w:val="24"/>
        </w:rPr>
        <w:t>Modulated</w:t>
      </w:r>
      <w:r w:rsidR="00261587" w:rsidRPr="00463F43">
        <w:rPr>
          <w:b/>
          <w:sz w:val="24"/>
          <w:szCs w:val="24"/>
        </w:rPr>
        <w:t xml:space="preserve"> signal + demodulated signal:</w:t>
      </w:r>
    </w:p>
    <w:p w:rsidR="00C908F4" w:rsidRPr="00C908F4" w:rsidRDefault="00C908F4" w:rsidP="00C908F4">
      <w:pPr>
        <w:spacing w:after="31"/>
        <w:ind w:left="837"/>
        <w:rPr>
          <w:sz w:val="24"/>
          <w:szCs w:val="24"/>
        </w:rPr>
      </w:pPr>
      <w:r w:rsidRPr="00C908F4">
        <w:rPr>
          <w:sz w:val="24"/>
          <w:szCs w:val="24"/>
        </w:rPr>
        <w:t xml:space="preserve">On the </w:t>
      </w:r>
      <w:r w:rsidR="00463F43">
        <w:rPr>
          <w:sz w:val="24"/>
          <w:szCs w:val="24"/>
        </w:rPr>
        <w:t>below</w:t>
      </w:r>
      <w:r w:rsidRPr="00C908F4">
        <w:rPr>
          <w:sz w:val="24"/>
          <w:szCs w:val="24"/>
        </w:rPr>
        <w:t xml:space="preserve"> snapshot, the yellow signal is the </w:t>
      </w:r>
      <w:r>
        <w:rPr>
          <w:sz w:val="24"/>
          <w:szCs w:val="24"/>
        </w:rPr>
        <w:t>modulated</w:t>
      </w:r>
      <w:r w:rsidRPr="00C908F4">
        <w:rPr>
          <w:sz w:val="24"/>
          <w:szCs w:val="24"/>
        </w:rPr>
        <w:t xml:space="preserve"> signal and the blue signal is the </w:t>
      </w:r>
      <w:r>
        <w:rPr>
          <w:sz w:val="24"/>
          <w:szCs w:val="24"/>
        </w:rPr>
        <w:t>de</w:t>
      </w:r>
      <w:r w:rsidRPr="00C908F4">
        <w:rPr>
          <w:sz w:val="24"/>
          <w:szCs w:val="24"/>
        </w:rPr>
        <w:t>modulated signal</w:t>
      </w:r>
      <w:r>
        <w:rPr>
          <w:sz w:val="24"/>
          <w:szCs w:val="24"/>
        </w:rPr>
        <w:t>.</w:t>
      </w:r>
    </w:p>
    <w:p w:rsidR="00C908F4" w:rsidRPr="00C908F4" w:rsidRDefault="000D79EC" w:rsidP="00C908F4">
      <w:pPr>
        <w:spacing w:after="31"/>
        <w:ind w:left="837"/>
        <w:rPr>
          <w:sz w:val="24"/>
          <w:szCs w:val="24"/>
        </w:rPr>
      </w:pPr>
      <w:r w:rsidRPr="00C908F4">
        <w:rPr>
          <w:rFonts w:ascii="Times New Roman" w:eastAsia="Times New Roman" w:hAnsi="Times New Roman" w:cs="Times New Roman"/>
          <w:noProof/>
          <w:sz w:val="24"/>
          <w:szCs w:val="24"/>
          <w:lang w:val="en-GB" w:eastAsia="en-GB"/>
        </w:rPr>
        <w:drawing>
          <wp:anchor distT="0" distB="0" distL="114300" distR="114300" simplePos="0" relativeHeight="251652096" behindDoc="0" locked="0" layoutInCell="1" allowOverlap="1">
            <wp:simplePos x="0" y="0"/>
            <wp:positionH relativeFrom="column">
              <wp:posOffset>566420</wp:posOffset>
            </wp:positionH>
            <wp:positionV relativeFrom="page">
              <wp:posOffset>6204520</wp:posOffset>
            </wp:positionV>
            <wp:extent cx="4961255" cy="2790190"/>
            <wp:effectExtent l="0" t="0" r="0" b="0"/>
            <wp:wrapTopAndBottom/>
            <wp:docPr id="2" name="Picture 2" descr="C:\Users\HP\Downloads\WhatsApp Image 2025-10-16 at 14.46.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WhatsApp Image 2025-10-16 at 14.46.22.jpe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61255" cy="279019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908F4" w:rsidRDefault="00C908F4" w:rsidP="00261587">
      <w:pPr>
        <w:widowControl/>
        <w:autoSpaceDE/>
        <w:autoSpaceDN/>
        <w:spacing w:before="100" w:beforeAutospacing="1" w:after="100" w:afterAutospacing="1"/>
        <w:ind w:left="720"/>
        <w:rPr>
          <w:b/>
        </w:rPr>
      </w:pPr>
    </w:p>
    <w:p w:rsidR="00C908F4" w:rsidRPr="00C908F4" w:rsidRDefault="00C908F4" w:rsidP="00C908F4">
      <w:pPr>
        <w:widowControl/>
        <w:autoSpaceDE/>
        <w:autoSpaceDN/>
        <w:spacing w:before="100" w:beforeAutospacing="1" w:after="100" w:afterAutospacing="1"/>
        <w:rPr>
          <w:rFonts w:ascii="Times New Roman" w:eastAsia="Times New Roman" w:hAnsi="Times New Roman" w:cs="Times New Roman"/>
          <w:sz w:val="24"/>
          <w:szCs w:val="24"/>
          <w:lang w:val="en-GB" w:eastAsia="en-GB"/>
        </w:rPr>
      </w:pPr>
    </w:p>
    <w:p w:rsidR="00C908F4" w:rsidRPr="00E7207C" w:rsidRDefault="00C908F4" w:rsidP="00261587">
      <w:pPr>
        <w:widowControl/>
        <w:autoSpaceDE/>
        <w:autoSpaceDN/>
        <w:spacing w:before="100" w:beforeAutospacing="1" w:after="100" w:afterAutospacing="1"/>
        <w:ind w:left="720"/>
        <w:rPr>
          <w:rFonts w:ascii="Times New Roman" w:eastAsia="Times New Roman" w:hAnsi="Times New Roman" w:cs="Times New Roman"/>
          <w:sz w:val="24"/>
          <w:szCs w:val="24"/>
          <w:lang w:val="en-GB" w:eastAsia="en-GB"/>
        </w:rPr>
      </w:pPr>
    </w:p>
    <w:p w:rsidR="00E7207C" w:rsidRPr="00003216" w:rsidRDefault="00E7207C" w:rsidP="00003216">
      <w:pPr>
        <w:spacing w:after="31"/>
        <w:rPr>
          <w:b/>
        </w:rPr>
      </w:pPr>
    </w:p>
    <w:p w:rsidR="00806A1B" w:rsidRPr="00924248" w:rsidRDefault="00806A1B" w:rsidP="00806A1B">
      <w:pPr>
        <w:pStyle w:val="BodyText"/>
        <w:spacing w:before="44"/>
        <w:rPr>
          <w:b/>
          <w:bCs/>
          <w:sz w:val="32"/>
          <w:szCs w:val="32"/>
        </w:rPr>
      </w:pPr>
    </w:p>
    <w:p w:rsidR="001718A4" w:rsidRPr="007A2BE2" w:rsidRDefault="00544DD0">
      <w:pPr>
        <w:pStyle w:val="ListParagraph"/>
        <w:numPr>
          <w:ilvl w:val="0"/>
          <w:numId w:val="1"/>
        </w:numPr>
        <w:tabs>
          <w:tab w:val="left" w:pos="381"/>
        </w:tabs>
        <w:ind w:left="381" w:hanging="358"/>
        <w:rPr>
          <w:b/>
          <w:bCs/>
          <w:sz w:val="28"/>
          <w:szCs w:val="28"/>
        </w:rPr>
      </w:pPr>
      <w:r w:rsidRPr="007A2BE2">
        <w:rPr>
          <w:b/>
          <w:bCs/>
          <w:spacing w:val="-7"/>
          <w:sz w:val="28"/>
          <w:szCs w:val="28"/>
        </w:rPr>
        <w:t>Task-</w:t>
      </w:r>
      <w:r w:rsidRPr="007A2BE2">
        <w:rPr>
          <w:b/>
          <w:bCs/>
          <w:spacing w:val="-10"/>
          <w:sz w:val="28"/>
          <w:szCs w:val="28"/>
        </w:rPr>
        <w:t>3</w:t>
      </w:r>
    </w:p>
    <w:p w:rsidR="00270F3F" w:rsidRPr="004E77A4" w:rsidRDefault="00544DD0" w:rsidP="004E77A4">
      <w:pPr>
        <w:pStyle w:val="ListParagraph"/>
        <w:numPr>
          <w:ilvl w:val="1"/>
          <w:numId w:val="1"/>
        </w:numPr>
        <w:tabs>
          <w:tab w:val="left" w:pos="807"/>
        </w:tabs>
        <w:spacing w:before="19"/>
        <w:ind w:left="807" w:hanging="357"/>
        <w:rPr>
          <w:b/>
          <w:bCs/>
          <w:i/>
          <w:iCs/>
          <w:sz w:val="24"/>
          <w:szCs w:val="24"/>
          <w:u w:val="single"/>
        </w:rPr>
      </w:pPr>
      <w:r w:rsidRPr="00D362D0">
        <w:rPr>
          <w:b/>
          <w:bCs/>
          <w:i/>
          <w:iCs/>
          <w:spacing w:val="-2"/>
          <w:sz w:val="24"/>
          <w:szCs w:val="24"/>
          <w:u w:val="single"/>
        </w:rPr>
        <w:t>Description</w:t>
      </w:r>
    </w:p>
    <w:p w:rsidR="004E77A4" w:rsidRPr="004E77A4" w:rsidRDefault="004E77A4" w:rsidP="004E77A4">
      <w:pPr>
        <w:pStyle w:val="ListParagraph"/>
        <w:tabs>
          <w:tab w:val="left" w:pos="807"/>
        </w:tabs>
        <w:spacing w:before="19"/>
        <w:ind w:left="807" w:firstLine="0"/>
        <w:rPr>
          <w:b/>
          <w:bCs/>
          <w:i/>
          <w:iCs/>
          <w:sz w:val="24"/>
          <w:szCs w:val="24"/>
          <w:u w:val="single"/>
        </w:rPr>
      </w:pPr>
    </w:p>
    <w:p w:rsidR="00270F3F" w:rsidRPr="004E77A4" w:rsidRDefault="004E77A4" w:rsidP="004E77A4">
      <w:pPr>
        <w:ind w:left="837"/>
        <w:rPr>
          <w:sz w:val="24"/>
          <w:szCs w:val="24"/>
        </w:rPr>
      </w:pPr>
      <w:r w:rsidRPr="004E77A4">
        <w:rPr>
          <w:sz w:val="24"/>
          <w:szCs w:val="24"/>
        </w:rPr>
        <w:t>For the previous task explain the output waveform, methodology and the circuit.</w:t>
      </w:r>
      <w:r w:rsidRPr="004E77A4">
        <w:rPr>
          <w:b/>
          <w:sz w:val="24"/>
          <w:szCs w:val="24"/>
        </w:rPr>
        <w:t xml:space="preserve"> </w:t>
      </w:r>
    </w:p>
    <w:p w:rsidR="00924248" w:rsidRPr="00CB42FB" w:rsidRDefault="00924248" w:rsidP="00924248">
      <w:pPr>
        <w:pStyle w:val="ListParagraph"/>
        <w:tabs>
          <w:tab w:val="left" w:pos="807"/>
        </w:tabs>
        <w:spacing w:before="22"/>
        <w:ind w:left="807" w:firstLine="0"/>
        <w:rPr>
          <w:b/>
          <w:bCs/>
          <w:i/>
          <w:iCs/>
          <w:sz w:val="24"/>
          <w:szCs w:val="24"/>
        </w:rPr>
      </w:pPr>
    </w:p>
    <w:p w:rsidR="00924248" w:rsidRPr="004E77A4" w:rsidRDefault="00544DD0" w:rsidP="00924248">
      <w:pPr>
        <w:pStyle w:val="ListParagraph"/>
        <w:numPr>
          <w:ilvl w:val="1"/>
          <w:numId w:val="1"/>
        </w:numPr>
        <w:tabs>
          <w:tab w:val="left" w:pos="857"/>
        </w:tabs>
        <w:spacing w:before="22"/>
        <w:ind w:left="857" w:hanging="407"/>
        <w:rPr>
          <w:b/>
          <w:bCs/>
          <w:i/>
          <w:iCs/>
          <w:sz w:val="24"/>
          <w:szCs w:val="24"/>
          <w:u w:val="single"/>
        </w:rPr>
      </w:pPr>
      <w:r w:rsidRPr="00640F34">
        <w:rPr>
          <w:b/>
          <w:bCs/>
          <w:i/>
          <w:iCs/>
          <w:sz w:val="24"/>
          <w:szCs w:val="24"/>
          <w:u w:val="single"/>
        </w:rPr>
        <w:t>Results</w:t>
      </w:r>
      <w:r w:rsidRPr="00640F34">
        <w:rPr>
          <w:b/>
          <w:bCs/>
          <w:i/>
          <w:iCs/>
          <w:spacing w:val="-6"/>
          <w:sz w:val="24"/>
          <w:szCs w:val="24"/>
          <w:u w:val="single"/>
        </w:rPr>
        <w:t xml:space="preserve"> </w:t>
      </w:r>
      <w:r w:rsidRPr="00640F34">
        <w:rPr>
          <w:b/>
          <w:bCs/>
          <w:i/>
          <w:iCs/>
          <w:sz w:val="24"/>
          <w:szCs w:val="24"/>
          <w:u w:val="single"/>
        </w:rPr>
        <w:t>and</w:t>
      </w:r>
      <w:r w:rsidRPr="00640F34">
        <w:rPr>
          <w:b/>
          <w:bCs/>
          <w:i/>
          <w:iCs/>
          <w:spacing w:val="-8"/>
          <w:sz w:val="24"/>
          <w:szCs w:val="24"/>
          <w:u w:val="single"/>
        </w:rPr>
        <w:t xml:space="preserve"> </w:t>
      </w:r>
      <w:r w:rsidRPr="00640F34">
        <w:rPr>
          <w:b/>
          <w:bCs/>
          <w:i/>
          <w:iCs/>
          <w:sz w:val="24"/>
          <w:szCs w:val="24"/>
          <w:u w:val="single"/>
        </w:rPr>
        <w:t>Discussions</w:t>
      </w:r>
      <w:r w:rsidRPr="00640F34">
        <w:rPr>
          <w:b/>
          <w:bCs/>
          <w:i/>
          <w:iCs/>
          <w:spacing w:val="-6"/>
          <w:sz w:val="24"/>
          <w:szCs w:val="24"/>
          <w:u w:val="single"/>
        </w:rPr>
        <w:t xml:space="preserve"> </w:t>
      </w:r>
      <w:r w:rsidRPr="00640F34">
        <w:rPr>
          <w:b/>
          <w:bCs/>
          <w:i/>
          <w:iCs/>
          <w:sz w:val="24"/>
          <w:szCs w:val="24"/>
          <w:u w:val="single"/>
        </w:rPr>
        <w:t>(with</w:t>
      </w:r>
      <w:r w:rsidRPr="00640F34">
        <w:rPr>
          <w:b/>
          <w:bCs/>
          <w:i/>
          <w:iCs/>
          <w:spacing w:val="-6"/>
          <w:sz w:val="24"/>
          <w:szCs w:val="24"/>
          <w:u w:val="single"/>
        </w:rPr>
        <w:t xml:space="preserve"> </w:t>
      </w:r>
      <w:r w:rsidRPr="00640F34">
        <w:rPr>
          <w:b/>
          <w:bCs/>
          <w:i/>
          <w:iCs/>
          <w:sz w:val="24"/>
          <w:szCs w:val="24"/>
          <w:u w:val="single"/>
        </w:rPr>
        <w:t>all</w:t>
      </w:r>
      <w:r w:rsidRPr="00640F34">
        <w:rPr>
          <w:b/>
          <w:bCs/>
          <w:i/>
          <w:iCs/>
          <w:spacing w:val="-4"/>
          <w:sz w:val="24"/>
          <w:szCs w:val="24"/>
          <w:u w:val="single"/>
        </w:rPr>
        <w:t xml:space="preserve"> </w:t>
      </w:r>
      <w:r w:rsidRPr="00640F34">
        <w:rPr>
          <w:b/>
          <w:bCs/>
          <w:i/>
          <w:iCs/>
          <w:sz w:val="24"/>
          <w:szCs w:val="24"/>
          <w:u w:val="single"/>
        </w:rPr>
        <w:t>graphs</w:t>
      </w:r>
      <w:r w:rsidRPr="00640F34">
        <w:rPr>
          <w:b/>
          <w:bCs/>
          <w:i/>
          <w:iCs/>
          <w:spacing w:val="-5"/>
          <w:sz w:val="24"/>
          <w:szCs w:val="24"/>
          <w:u w:val="single"/>
        </w:rPr>
        <w:t xml:space="preserve"> </w:t>
      </w:r>
      <w:r w:rsidRPr="00640F34">
        <w:rPr>
          <w:b/>
          <w:bCs/>
          <w:i/>
          <w:iCs/>
          <w:sz w:val="24"/>
          <w:szCs w:val="24"/>
          <w:u w:val="single"/>
        </w:rPr>
        <w:t>and</w:t>
      </w:r>
      <w:r w:rsidRPr="00640F34">
        <w:rPr>
          <w:b/>
          <w:bCs/>
          <w:i/>
          <w:iCs/>
          <w:spacing w:val="-5"/>
          <w:sz w:val="24"/>
          <w:szCs w:val="24"/>
          <w:u w:val="single"/>
        </w:rPr>
        <w:t xml:space="preserve"> </w:t>
      </w:r>
      <w:r w:rsidRPr="00640F34">
        <w:rPr>
          <w:b/>
          <w:bCs/>
          <w:i/>
          <w:iCs/>
          <w:spacing w:val="-2"/>
          <w:sz w:val="24"/>
          <w:szCs w:val="24"/>
          <w:u w:val="single"/>
        </w:rPr>
        <w:t>snaps)</w:t>
      </w:r>
    </w:p>
    <w:p w:rsidR="00AB4BBC" w:rsidRPr="00AB4BBC" w:rsidRDefault="00AB4BBC" w:rsidP="00AB4BBC">
      <w:pPr>
        <w:widowControl/>
        <w:autoSpaceDE/>
        <w:autoSpaceDN/>
        <w:spacing w:before="100" w:beforeAutospacing="1" w:after="100" w:afterAutospacing="1"/>
        <w:ind w:left="720"/>
        <w:contextualSpacing/>
        <w:outlineLvl w:val="2"/>
        <w:rPr>
          <w:rFonts w:asciiTheme="minorHAnsi" w:eastAsia="Times New Roman" w:hAnsiTheme="minorHAnsi" w:cstheme="minorHAnsi"/>
          <w:i/>
          <w:iCs/>
          <w:sz w:val="24"/>
          <w:szCs w:val="24"/>
          <w:u w:val="single"/>
          <w:lang w:val="en-GB" w:eastAsia="en-GB"/>
        </w:rPr>
      </w:pPr>
      <w:r w:rsidRPr="00AB4BBC">
        <w:rPr>
          <w:rFonts w:asciiTheme="minorHAnsi" w:eastAsia="Times New Roman" w:hAnsiTheme="minorHAnsi" w:cstheme="minorHAnsi"/>
          <w:i/>
          <w:iCs/>
          <w:sz w:val="24"/>
          <w:szCs w:val="24"/>
          <w:u w:val="single"/>
          <w:lang w:val="en-GB" w:eastAsia="en-GB"/>
        </w:rPr>
        <w:t>Output Waveform</w:t>
      </w:r>
    </w:p>
    <w:p w:rsidR="00AB4BBC" w:rsidRDefault="00AB4BBC" w:rsidP="00AB4BBC">
      <w:pPr>
        <w:widowControl/>
        <w:autoSpaceDE/>
        <w:autoSpaceDN/>
        <w:spacing w:before="100" w:beforeAutospacing="1" w:after="100" w:afterAutospacing="1"/>
        <w:ind w:left="720"/>
        <w:contextualSpacing/>
        <w:rPr>
          <w:rFonts w:asciiTheme="minorHAnsi" w:eastAsia="Times New Roman" w:hAnsiTheme="minorHAnsi" w:cstheme="minorHAnsi"/>
          <w:sz w:val="24"/>
          <w:szCs w:val="24"/>
          <w:lang w:val="en-GB" w:eastAsia="en-GB"/>
        </w:rPr>
      </w:pPr>
      <w:r w:rsidRPr="00AB4BBC">
        <w:rPr>
          <w:rFonts w:asciiTheme="minorHAnsi" w:eastAsia="Times New Roman" w:hAnsiTheme="minorHAnsi" w:cstheme="minorHAnsi"/>
          <w:sz w:val="24"/>
          <w:szCs w:val="24"/>
          <w:lang w:val="en-GB" w:eastAsia="en-GB"/>
        </w:rPr>
        <w:t xml:space="preserve">The oscilloscope snapshots show the </w:t>
      </w:r>
      <w:r w:rsidRPr="00AB4BBC">
        <w:rPr>
          <w:rFonts w:asciiTheme="minorHAnsi" w:eastAsia="Times New Roman" w:hAnsiTheme="minorHAnsi" w:cstheme="minorHAnsi"/>
          <w:b/>
          <w:bCs/>
          <w:sz w:val="24"/>
          <w:szCs w:val="24"/>
          <w:lang w:val="en-GB" w:eastAsia="en-GB"/>
        </w:rPr>
        <w:t>message signal, modulated signal, and demodulated signal</w:t>
      </w:r>
      <w:r w:rsidRPr="00AB4BBC">
        <w:rPr>
          <w:rFonts w:asciiTheme="minorHAnsi" w:eastAsia="Times New Roman" w:hAnsiTheme="minorHAnsi" w:cstheme="minorHAnsi"/>
          <w:sz w:val="24"/>
          <w:szCs w:val="24"/>
          <w:lang w:val="en-GB" w:eastAsia="en-GB"/>
        </w:rPr>
        <w:t xml:space="preserve">. The </w:t>
      </w:r>
      <w:r w:rsidRPr="00AB4BBC">
        <w:rPr>
          <w:rFonts w:asciiTheme="minorHAnsi" w:eastAsia="Times New Roman" w:hAnsiTheme="minorHAnsi" w:cstheme="minorHAnsi"/>
          <w:b/>
          <w:bCs/>
          <w:sz w:val="24"/>
          <w:szCs w:val="24"/>
          <w:lang w:val="en-GB" w:eastAsia="en-GB"/>
        </w:rPr>
        <w:t>message signal (yellow)</w:t>
      </w:r>
      <w:r w:rsidRPr="00AB4BBC">
        <w:rPr>
          <w:rFonts w:asciiTheme="minorHAnsi" w:eastAsia="Times New Roman" w:hAnsiTheme="minorHAnsi" w:cstheme="minorHAnsi"/>
          <w:sz w:val="24"/>
          <w:szCs w:val="24"/>
          <w:lang w:val="en-GB" w:eastAsia="en-GB"/>
        </w:rPr>
        <w:t xml:space="preserve"> is a low-frequency sine wave representing the original information. The </w:t>
      </w:r>
      <w:r w:rsidRPr="00AB4BBC">
        <w:rPr>
          <w:rFonts w:asciiTheme="minorHAnsi" w:eastAsia="Times New Roman" w:hAnsiTheme="minorHAnsi" w:cstheme="minorHAnsi"/>
          <w:b/>
          <w:bCs/>
          <w:sz w:val="24"/>
          <w:szCs w:val="24"/>
          <w:lang w:val="en-GB" w:eastAsia="en-GB"/>
        </w:rPr>
        <w:t>modulated signal (yellow)</w:t>
      </w:r>
      <w:r w:rsidRPr="00AB4BBC">
        <w:rPr>
          <w:rFonts w:asciiTheme="minorHAnsi" w:eastAsia="Times New Roman" w:hAnsiTheme="minorHAnsi" w:cstheme="minorHAnsi"/>
          <w:sz w:val="24"/>
          <w:szCs w:val="24"/>
          <w:lang w:val="en-GB" w:eastAsia="en-GB"/>
        </w:rPr>
        <w:t xml:space="preserve"> is a high-frequency carrier whose amplitude varies according to the message signal, forming an envelope. The </w:t>
      </w:r>
      <w:r w:rsidRPr="00AB4BBC">
        <w:rPr>
          <w:rFonts w:asciiTheme="minorHAnsi" w:eastAsia="Times New Roman" w:hAnsiTheme="minorHAnsi" w:cstheme="minorHAnsi"/>
          <w:b/>
          <w:bCs/>
          <w:sz w:val="24"/>
          <w:szCs w:val="24"/>
          <w:lang w:val="en-GB" w:eastAsia="en-GB"/>
        </w:rPr>
        <w:t>demodulated signal (blue)</w:t>
      </w:r>
      <w:r w:rsidRPr="00AB4BBC">
        <w:rPr>
          <w:rFonts w:asciiTheme="minorHAnsi" w:eastAsia="Times New Roman" w:hAnsiTheme="minorHAnsi" w:cstheme="minorHAnsi"/>
          <w:sz w:val="24"/>
          <w:szCs w:val="24"/>
          <w:lang w:val="en-GB" w:eastAsia="en-GB"/>
        </w:rPr>
        <w:t xml:space="preserve"> is the recovered message after passing through the demodulation circuit, closely following the original message waveform with minor imperfections or DC offsets. These waveforms demonstrate how AM encodes information in the carrier amplitude and how demodulation extracts the message.</w:t>
      </w:r>
    </w:p>
    <w:p w:rsidR="00AB4BBC" w:rsidRPr="00AB4BBC" w:rsidRDefault="00AB4BBC" w:rsidP="00AB4BBC">
      <w:pPr>
        <w:widowControl/>
        <w:autoSpaceDE/>
        <w:autoSpaceDN/>
        <w:spacing w:before="100" w:beforeAutospacing="1" w:after="100" w:afterAutospacing="1"/>
        <w:ind w:left="720"/>
        <w:contextualSpacing/>
        <w:rPr>
          <w:rFonts w:asciiTheme="minorHAnsi" w:eastAsia="Times New Roman" w:hAnsiTheme="minorHAnsi" w:cstheme="minorHAnsi"/>
          <w:sz w:val="24"/>
          <w:szCs w:val="24"/>
          <w:lang w:val="en-GB" w:eastAsia="en-GB"/>
        </w:rPr>
      </w:pPr>
    </w:p>
    <w:p w:rsidR="00AB4BBC" w:rsidRDefault="00AB4BBC" w:rsidP="00AB4BBC">
      <w:pPr>
        <w:widowControl/>
        <w:autoSpaceDE/>
        <w:autoSpaceDN/>
        <w:spacing w:before="100" w:beforeAutospacing="1" w:after="100" w:afterAutospacing="1"/>
        <w:ind w:left="720"/>
        <w:contextualSpacing/>
        <w:outlineLvl w:val="2"/>
        <w:rPr>
          <w:rFonts w:asciiTheme="minorHAnsi" w:eastAsia="Times New Roman" w:hAnsiTheme="minorHAnsi" w:cstheme="minorHAnsi"/>
          <w:i/>
          <w:iCs/>
          <w:sz w:val="24"/>
          <w:szCs w:val="24"/>
          <w:u w:val="single"/>
          <w:lang w:val="en-GB" w:eastAsia="en-GB"/>
        </w:rPr>
      </w:pPr>
      <w:r w:rsidRPr="00AB4BBC">
        <w:rPr>
          <w:rFonts w:asciiTheme="minorHAnsi" w:eastAsia="Times New Roman" w:hAnsiTheme="minorHAnsi" w:cstheme="minorHAnsi"/>
          <w:i/>
          <w:iCs/>
          <w:sz w:val="24"/>
          <w:szCs w:val="24"/>
          <w:u w:val="single"/>
          <w:lang w:val="en-GB" w:eastAsia="en-GB"/>
        </w:rPr>
        <w:t>Methodology</w:t>
      </w:r>
    </w:p>
    <w:p w:rsidR="00AB4BBC" w:rsidRDefault="00AB4BBC" w:rsidP="00AB4BBC">
      <w:pPr>
        <w:widowControl/>
        <w:autoSpaceDE/>
        <w:autoSpaceDN/>
        <w:spacing w:before="100" w:beforeAutospacing="1" w:after="100" w:afterAutospacing="1"/>
        <w:ind w:left="720"/>
        <w:contextualSpacing/>
        <w:outlineLvl w:val="2"/>
        <w:rPr>
          <w:rFonts w:asciiTheme="minorHAnsi" w:eastAsia="Times New Roman" w:hAnsiTheme="minorHAnsi" w:cstheme="minorHAnsi"/>
          <w:sz w:val="24"/>
          <w:szCs w:val="24"/>
          <w:lang w:eastAsia="en-GB"/>
        </w:rPr>
      </w:pPr>
      <w:r w:rsidRPr="00AB4BBC">
        <w:rPr>
          <w:rFonts w:asciiTheme="minorHAnsi" w:eastAsia="Times New Roman" w:hAnsiTheme="minorHAnsi" w:cstheme="minorHAnsi"/>
          <w:sz w:val="24"/>
          <w:szCs w:val="24"/>
          <w:lang w:eastAsia="en-GB"/>
        </w:rPr>
        <w:t xml:space="preserve">The methodology involves first generating a </w:t>
      </w:r>
      <w:r w:rsidRPr="00AB4BBC">
        <w:rPr>
          <w:rFonts w:asciiTheme="minorHAnsi" w:eastAsia="Times New Roman" w:hAnsiTheme="minorHAnsi" w:cstheme="minorHAnsi"/>
          <w:b/>
          <w:bCs/>
          <w:sz w:val="24"/>
          <w:szCs w:val="24"/>
          <w:lang w:eastAsia="en-GB"/>
        </w:rPr>
        <w:t>low-frequency message signal</w:t>
      </w:r>
      <w:r w:rsidRPr="00AB4BBC">
        <w:rPr>
          <w:rFonts w:asciiTheme="minorHAnsi" w:eastAsia="Times New Roman" w:hAnsiTheme="minorHAnsi" w:cstheme="minorHAnsi"/>
          <w:sz w:val="24"/>
          <w:szCs w:val="24"/>
          <w:lang w:eastAsia="en-GB"/>
        </w:rPr>
        <w:t xml:space="preserve"> in the form of a sine wave. This message is then used to </w:t>
      </w:r>
      <w:r w:rsidRPr="00AB4BBC">
        <w:rPr>
          <w:rFonts w:asciiTheme="minorHAnsi" w:eastAsia="Times New Roman" w:hAnsiTheme="minorHAnsi" w:cstheme="minorHAnsi"/>
          <w:b/>
          <w:bCs/>
          <w:sz w:val="24"/>
          <w:szCs w:val="24"/>
          <w:lang w:eastAsia="en-GB"/>
        </w:rPr>
        <w:t>modulate a high-frequency carrier</w:t>
      </w:r>
      <w:r w:rsidRPr="00AB4BBC">
        <w:rPr>
          <w:rFonts w:asciiTheme="minorHAnsi" w:eastAsia="Times New Roman" w:hAnsiTheme="minorHAnsi" w:cstheme="minorHAnsi"/>
          <w:sz w:val="24"/>
          <w:szCs w:val="24"/>
          <w:lang w:eastAsia="en-GB"/>
        </w:rPr>
        <w:t xml:space="preserve"> through amplitude modulation (AM), causing the carrier’s amplitude to vary according to the message signal. The AM signal is passed through an </w:t>
      </w:r>
      <w:r w:rsidRPr="00AB4BBC">
        <w:rPr>
          <w:rFonts w:asciiTheme="minorHAnsi" w:eastAsia="Times New Roman" w:hAnsiTheme="minorHAnsi" w:cstheme="minorHAnsi"/>
          <w:b/>
          <w:bCs/>
          <w:sz w:val="24"/>
          <w:szCs w:val="24"/>
          <w:lang w:eastAsia="en-GB"/>
        </w:rPr>
        <w:t>envelope detector</w:t>
      </w:r>
      <w:r w:rsidRPr="00AB4BBC">
        <w:rPr>
          <w:rFonts w:asciiTheme="minorHAnsi" w:eastAsia="Times New Roman" w:hAnsiTheme="minorHAnsi" w:cstheme="minorHAnsi"/>
          <w:sz w:val="24"/>
          <w:szCs w:val="24"/>
          <w:lang w:eastAsia="en-GB"/>
        </w:rPr>
        <w:t xml:space="preserve">, consisting of a diode and an RC low-pass filter, to recover the original message signal. Finally, the waveforms are observed on an oscilloscope, comparing the </w:t>
      </w:r>
      <w:r w:rsidRPr="00AB4BBC">
        <w:rPr>
          <w:rFonts w:asciiTheme="minorHAnsi" w:eastAsia="Times New Roman" w:hAnsiTheme="minorHAnsi" w:cstheme="minorHAnsi"/>
          <w:b/>
          <w:bCs/>
          <w:sz w:val="24"/>
          <w:szCs w:val="24"/>
          <w:lang w:eastAsia="en-GB"/>
        </w:rPr>
        <w:t>message and demodulated signals</w:t>
      </w:r>
      <w:r w:rsidRPr="00AB4BBC">
        <w:rPr>
          <w:rFonts w:asciiTheme="minorHAnsi" w:eastAsia="Times New Roman" w:hAnsiTheme="minorHAnsi" w:cstheme="minorHAnsi"/>
          <w:sz w:val="24"/>
          <w:szCs w:val="24"/>
          <w:lang w:eastAsia="en-GB"/>
        </w:rPr>
        <w:t xml:space="preserve"> to check accuracy, and the </w:t>
      </w:r>
      <w:r w:rsidRPr="00AB4BBC">
        <w:rPr>
          <w:rFonts w:asciiTheme="minorHAnsi" w:eastAsia="Times New Roman" w:hAnsiTheme="minorHAnsi" w:cstheme="minorHAnsi"/>
          <w:b/>
          <w:bCs/>
          <w:sz w:val="24"/>
          <w:szCs w:val="24"/>
          <w:lang w:eastAsia="en-GB"/>
        </w:rPr>
        <w:t>modulated and demodulated signals</w:t>
      </w:r>
      <w:r w:rsidRPr="00AB4BBC">
        <w:rPr>
          <w:rFonts w:asciiTheme="minorHAnsi" w:eastAsia="Times New Roman" w:hAnsiTheme="minorHAnsi" w:cstheme="minorHAnsi"/>
          <w:sz w:val="24"/>
          <w:szCs w:val="24"/>
          <w:lang w:eastAsia="en-GB"/>
        </w:rPr>
        <w:t xml:space="preserve"> to visualize how the information is extracted from the carrier.</w:t>
      </w:r>
    </w:p>
    <w:p w:rsidR="00AB4BBC" w:rsidRPr="00AB4BBC" w:rsidRDefault="00AB4BBC" w:rsidP="00AB4BBC">
      <w:pPr>
        <w:widowControl/>
        <w:autoSpaceDE/>
        <w:autoSpaceDN/>
        <w:spacing w:before="100" w:beforeAutospacing="1" w:after="100" w:afterAutospacing="1"/>
        <w:ind w:left="720"/>
        <w:contextualSpacing/>
        <w:outlineLvl w:val="2"/>
        <w:rPr>
          <w:rFonts w:asciiTheme="minorHAnsi" w:eastAsia="Times New Roman" w:hAnsiTheme="minorHAnsi" w:cstheme="minorHAnsi"/>
          <w:sz w:val="24"/>
          <w:szCs w:val="24"/>
          <w:lang w:val="en-GB" w:eastAsia="en-GB"/>
        </w:rPr>
      </w:pPr>
    </w:p>
    <w:p w:rsidR="00AB4BBC" w:rsidRPr="00AB4BBC" w:rsidRDefault="00AB4BBC" w:rsidP="00AB4BBC">
      <w:pPr>
        <w:widowControl/>
        <w:autoSpaceDE/>
        <w:autoSpaceDN/>
        <w:spacing w:before="100" w:beforeAutospacing="1" w:after="100" w:afterAutospacing="1"/>
        <w:ind w:left="720"/>
        <w:contextualSpacing/>
        <w:outlineLvl w:val="2"/>
        <w:rPr>
          <w:rFonts w:asciiTheme="minorHAnsi" w:eastAsia="Times New Roman" w:hAnsiTheme="minorHAnsi" w:cstheme="minorHAnsi"/>
          <w:i/>
          <w:iCs/>
          <w:sz w:val="27"/>
          <w:szCs w:val="27"/>
          <w:u w:val="single"/>
          <w:lang w:val="en-GB" w:eastAsia="en-GB"/>
        </w:rPr>
      </w:pPr>
      <w:r w:rsidRPr="00AB4BBC">
        <w:rPr>
          <w:rFonts w:asciiTheme="minorHAnsi" w:eastAsia="Times New Roman" w:hAnsiTheme="minorHAnsi" w:cstheme="minorHAnsi"/>
          <w:i/>
          <w:iCs/>
          <w:sz w:val="27"/>
          <w:szCs w:val="27"/>
          <w:u w:val="single"/>
          <w:lang w:val="en-GB" w:eastAsia="en-GB"/>
        </w:rPr>
        <w:t>Circuit</w:t>
      </w:r>
    </w:p>
    <w:p w:rsidR="00AB4BBC" w:rsidRPr="00AB4BBC" w:rsidRDefault="00AB4BBC" w:rsidP="00AB4BBC">
      <w:pPr>
        <w:widowControl/>
        <w:autoSpaceDE/>
        <w:autoSpaceDN/>
        <w:spacing w:before="100" w:beforeAutospacing="1" w:after="100" w:afterAutospacing="1"/>
        <w:ind w:left="720"/>
        <w:contextualSpacing/>
        <w:rPr>
          <w:rFonts w:asciiTheme="minorHAnsi" w:eastAsia="Times New Roman" w:hAnsiTheme="minorHAnsi" w:cstheme="minorHAnsi"/>
          <w:sz w:val="24"/>
          <w:szCs w:val="24"/>
          <w:lang w:val="en-GB" w:eastAsia="en-GB"/>
        </w:rPr>
      </w:pPr>
      <w:r w:rsidRPr="00AB4BBC">
        <w:rPr>
          <w:rFonts w:asciiTheme="minorHAnsi" w:eastAsia="Times New Roman" w:hAnsiTheme="minorHAnsi" w:cstheme="minorHAnsi"/>
          <w:sz w:val="24"/>
          <w:szCs w:val="24"/>
          <w:lang w:val="en-GB" w:eastAsia="en-GB"/>
        </w:rPr>
        <w:t>The AM demodulation circuit consists of:</w:t>
      </w:r>
    </w:p>
    <w:p w:rsidR="00AB4BBC" w:rsidRPr="00AB4BBC" w:rsidRDefault="00AB4BBC" w:rsidP="00AB4BBC">
      <w:pPr>
        <w:widowControl/>
        <w:numPr>
          <w:ilvl w:val="0"/>
          <w:numId w:val="4"/>
        </w:numPr>
        <w:tabs>
          <w:tab w:val="clear" w:pos="720"/>
          <w:tab w:val="num" w:pos="1440"/>
        </w:tabs>
        <w:autoSpaceDE/>
        <w:autoSpaceDN/>
        <w:spacing w:before="100" w:beforeAutospacing="1" w:after="100" w:afterAutospacing="1"/>
        <w:ind w:left="1440"/>
        <w:contextualSpacing/>
        <w:rPr>
          <w:rFonts w:asciiTheme="minorHAnsi" w:eastAsia="Times New Roman" w:hAnsiTheme="minorHAnsi" w:cstheme="minorHAnsi"/>
          <w:sz w:val="24"/>
          <w:szCs w:val="24"/>
          <w:lang w:val="en-GB" w:eastAsia="en-GB"/>
        </w:rPr>
      </w:pPr>
      <w:r w:rsidRPr="00AB4BBC">
        <w:rPr>
          <w:rFonts w:asciiTheme="minorHAnsi" w:eastAsia="Times New Roman" w:hAnsiTheme="minorHAnsi" w:cstheme="minorHAnsi"/>
          <w:b/>
          <w:bCs/>
          <w:sz w:val="24"/>
          <w:szCs w:val="24"/>
          <w:lang w:val="en-GB" w:eastAsia="en-GB"/>
        </w:rPr>
        <w:t>Carrier generation circuit</w:t>
      </w:r>
      <w:r w:rsidRPr="00AB4BBC">
        <w:rPr>
          <w:rFonts w:asciiTheme="minorHAnsi" w:eastAsia="Times New Roman" w:hAnsiTheme="minorHAnsi" w:cstheme="minorHAnsi"/>
          <w:sz w:val="24"/>
          <w:szCs w:val="24"/>
          <w:lang w:val="en-GB" w:eastAsia="en-GB"/>
        </w:rPr>
        <w:t xml:space="preserve"> to produce a high-frequency carrier.</w:t>
      </w:r>
    </w:p>
    <w:p w:rsidR="00AB4BBC" w:rsidRPr="00AB4BBC" w:rsidRDefault="00AB4BBC" w:rsidP="00AB4BBC">
      <w:pPr>
        <w:widowControl/>
        <w:numPr>
          <w:ilvl w:val="0"/>
          <w:numId w:val="4"/>
        </w:numPr>
        <w:tabs>
          <w:tab w:val="clear" w:pos="720"/>
          <w:tab w:val="num" w:pos="1440"/>
        </w:tabs>
        <w:autoSpaceDE/>
        <w:autoSpaceDN/>
        <w:spacing w:before="100" w:beforeAutospacing="1" w:after="100" w:afterAutospacing="1"/>
        <w:ind w:left="1440"/>
        <w:contextualSpacing/>
        <w:rPr>
          <w:rFonts w:asciiTheme="minorHAnsi" w:eastAsia="Times New Roman" w:hAnsiTheme="minorHAnsi" w:cstheme="minorHAnsi"/>
          <w:sz w:val="24"/>
          <w:szCs w:val="24"/>
          <w:lang w:val="en-GB" w:eastAsia="en-GB"/>
        </w:rPr>
      </w:pPr>
      <w:r w:rsidRPr="00AB4BBC">
        <w:rPr>
          <w:rFonts w:asciiTheme="minorHAnsi" w:eastAsia="Times New Roman" w:hAnsiTheme="minorHAnsi" w:cstheme="minorHAnsi"/>
          <w:b/>
          <w:bCs/>
          <w:sz w:val="24"/>
          <w:szCs w:val="24"/>
          <w:lang w:val="en-GB" w:eastAsia="en-GB"/>
        </w:rPr>
        <w:t>Amplitude modulator</w:t>
      </w:r>
      <w:r w:rsidRPr="00AB4BBC">
        <w:rPr>
          <w:rFonts w:asciiTheme="minorHAnsi" w:eastAsia="Times New Roman" w:hAnsiTheme="minorHAnsi" w:cstheme="minorHAnsi"/>
          <w:sz w:val="24"/>
          <w:szCs w:val="24"/>
          <w:lang w:val="en-GB" w:eastAsia="en-GB"/>
        </w:rPr>
        <w:t xml:space="preserve"> to combine the message and carrier signals.</w:t>
      </w:r>
    </w:p>
    <w:p w:rsidR="001718A4" w:rsidRPr="00AB4BBC" w:rsidRDefault="00AB4BBC" w:rsidP="00AB4BBC">
      <w:pPr>
        <w:widowControl/>
        <w:numPr>
          <w:ilvl w:val="0"/>
          <w:numId w:val="4"/>
        </w:numPr>
        <w:tabs>
          <w:tab w:val="clear" w:pos="720"/>
          <w:tab w:val="num" w:pos="1440"/>
        </w:tabs>
        <w:autoSpaceDE/>
        <w:autoSpaceDN/>
        <w:spacing w:before="100" w:beforeAutospacing="1" w:after="100" w:afterAutospacing="1"/>
        <w:ind w:left="1440"/>
        <w:contextualSpacing/>
        <w:rPr>
          <w:rFonts w:asciiTheme="minorHAnsi" w:eastAsia="Times New Roman" w:hAnsiTheme="minorHAnsi" w:cstheme="minorHAnsi"/>
          <w:sz w:val="24"/>
          <w:szCs w:val="24"/>
          <w:lang w:val="en-GB" w:eastAsia="en-GB"/>
        </w:rPr>
      </w:pPr>
      <w:r w:rsidRPr="00AB4BBC">
        <w:rPr>
          <w:rFonts w:asciiTheme="minorHAnsi" w:eastAsia="Times New Roman" w:hAnsiTheme="minorHAnsi" w:cstheme="minorHAnsi"/>
          <w:b/>
          <w:bCs/>
          <w:sz w:val="24"/>
          <w:szCs w:val="24"/>
          <w:lang w:val="en-GB" w:eastAsia="en-GB"/>
        </w:rPr>
        <w:t>Envelope detector</w:t>
      </w:r>
      <w:r w:rsidRPr="00AB4BBC">
        <w:rPr>
          <w:rFonts w:asciiTheme="minorHAnsi" w:eastAsia="Times New Roman" w:hAnsiTheme="minorHAnsi" w:cstheme="minorHAnsi"/>
          <w:sz w:val="24"/>
          <w:szCs w:val="24"/>
          <w:lang w:val="en-GB" w:eastAsia="en-GB"/>
        </w:rPr>
        <w:t>: a diode for rectification and an RC low-pass filter to remove the carrier, leaving the recovered message signal.</w:t>
      </w:r>
      <w:bookmarkStart w:id="0" w:name="_GoBack"/>
      <w:bookmarkEnd w:id="0"/>
    </w:p>
    <w:p w:rsidR="001718A4" w:rsidRPr="002B72F9" w:rsidRDefault="00544DD0" w:rsidP="002B72F9">
      <w:pPr>
        <w:pStyle w:val="ListParagraph"/>
        <w:numPr>
          <w:ilvl w:val="0"/>
          <w:numId w:val="1"/>
        </w:numPr>
        <w:tabs>
          <w:tab w:val="left" w:pos="381"/>
        </w:tabs>
        <w:ind w:left="381" w:hanging="358"/>
        <w:rPr>
          <w:b/>
          <w:bCs/>
          <w:sz w:val="28"/>
          <w:szCs w:val="28"/>
        </w:rPr>
      </w:pPr>
      <w:r w:rsidRPr="007A2BE2">
        <w:rPr>
          <w:b/>
          <w:bCs/>
          <w:spacing w:val="-2"/>
          <w:sz w:val="28"/>
          <w:szCs w:val="28"/>
        </w:rPr>
        <w:t>Conclusion</w:t>
      </w:r>
    </w:p>
    <w:p w:rsidR="00D362D0" w:rsidRDefault="00D362D0">
      <w:pPr>
        <w:spacing w:before="41"/>
        <w:ind w:left="3196"/>
        <w:rPr>
          <w:sz w:val="24"/>
          <w:szCs w:val="24"/>
        </w:rPr>
      </w:pPr>
    </w:p>
    <w:p w:rsidR="00D362D0" w:rsidRPr="001A4855" w:rsidRDefault="001A4855" w:rsidP="001A4855">
      <w:pPr>
        <w:spacing w:before="41"/>
        <w:jc w:val="both"/>
        <w:rPr>
          <w:b/>
          <w:sz w:val="28"/>
          <w:szCs w:val="24"/>
        </w:rPr>
      </w:pPr>
      <w:r w:rsidRPr="001A4855">
        <w:rPr>
          <w:sz w:val="24"/>
          <w:szCs w:val="24"/>
        </w:rPr>
        <w:t>In this experiment, we successfully demodulated an AM signal using an envelope detector. By using a diode and RC circuit, we were able to extract the message signal from the modulated carrier. The results showed that the demodulated signal closely followed the original message signal, although a DC offset was present. This offset could be removed using a transformer. Overall, the experiment demonstrated how envelope detection works and highlighted the importance of choosing the correct RC time constant for accurate signal recovery.</w:t>
      </w:r>
    </w:p>
    <w:p w:rsidR="00D362D0" w:rsidRDefault="00D362D0">
      <w:pPr>
        <w:spacing w:before="41"/>
        <w:ind w:left="3196"/>
        <w:rPr>
          <w:b/>
          <w:sz w:val="24"/>
        </w:rPr>
      </w:pPr>
    </w:p>
    <w:p w:rsidR="00D362D0" w:rsidRDefault="00D362D0">
      <w:pPr>
        <w:spacing w:before="41"/>
        <w:ind w:left="3196"/>
        <w:rPr>
          <w:b/>
          <w:sz w:val="24"/>
        </w:rPr>
      </w:pPr>
    </w:p>
    <w:p w:rsidR="00D362D0" w:rsidRDefault="00D362D0">
      <w:pPr>
        <w:spacing w:before="41"/>
        <w:ind w:left="3196"/>
        <w:rPr>
          <w:b/>
          <w:sz w:val="24"/>
        </w:rPr>
      </w:pPr>
    </w:p>
    <w:p w:rsidR="00D362D0" w:rsidRDefault="00D362D0">
      <w:pPr>
        <w:spacing w:before="41"/>
        <w:ind w:left="3196"/>
        <w:rPr>
          <w:b/>
          <w:sz w:val="24"/>
        </w:rPr>
      </w:pPr>
    </w:p>
    <w:p w:rsidR="00D362D0" w:rsidRDefault="00D362D0">
      <w:pPr>
        <w:spacing w:before="41"/>
        <w:ind w:left="3196"/>
        <w:rPr>
          <w:b/>
          <w:sz w:val="24"/>
        </w:rPr>
      </w:pPr>
    </w:p>
    <w:p w:rsidR="00D362D0" w:rsidRDefault="00D362D0">
      <w:pPr>
        <w:spacing w:before="41"/>
        <w:ind w:left="3196"/>
        <w:rPr>
          <w:b/>
          <w:sz w:val="24"/>
        </w:rPr>
      </w:pPr>
    </w:p>
    <w:p w:rsidR="00D362D0" w:rsidRDefault="00D362D0">
      <w:pPr>
        <w:spacing w:before="41"/>
        <w:ind w:left="3196"/>
        <w:rPr>
          <w:b/>
          <w:sz w:val="24"/>
        </w:rPr>
      </w:pPr>
    </w:p>
    <w:p w:rsidR="00D362D0" w:rsidRDefault="00D362D0">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1A4855" w:rsidRDefault="001A4855">
      <w:pPr>
        <w:spacing w:before="41"/>
        <w:ind w:left="3196"/>
        <w:rPr>
          <w:b/>
          <w:sz w:val="24"/>
        </w:rPr>
      </w:pPr>
    </w:p>
    <w:p w:rsidR="00D362D0" w:rsidRDefault="00D362D0">
      <w:pPr>
        <w:spacing w:before="41"/>
        <w:ind w:left="3196"/>
        <w:rPr>
          <w:b/>
          <w:sz w:val="24"/>
        </w:rPr>
      </w:pPr>
    </w:p>
    <w:p w:rsidR="001718A4" w:rsidRDefault="00544DD0">
      <w:pPr>
        <w:spacing w:before="41"/>
        <w:ind w:left="3196"/>
        <w:rPr>
          <w:b/>
          <w:sz w:val="24"/>
        </w:rPr>
      </w:pPr>
      <w:r>
        <w:rPr>
          <w:b/>
          <w:sz w:val="24"/>
        </w:rPr>
        <w:t>Rubrics</w:t>
      </w:r>
      <w:r>
        <w:rPr>
          <w:b/>
          <w:spacing w:val="-6"/>
          <w:sz w:val="24"/>
        </w:rPr>
        <w:t xml:space="preserve"> </w:t>
      </w:r>
      <w:r>
        <w:rPr>
          <w:b/>
          <w:sz w:val="24"/>
        </w:rPr>
        <w:t>for</w:t>
      </w:r>
      <w:r>
        <w:rPr>
          <w:b/>
          <w:spacing w:val="-6"/>
          <w:sz w:val="24"/>
        </w:rPr>
        <w:t xml:space="preserve"> </w:t>
      </w:r>
      <w:r>
        <w:rPr>
          <w:b/>
          <w:sz w:val="24"/>
        </w:rPr>
        <w:t>Experiment</w:t>
      </w:r>
      <w:r>
        <w:rPr>
          <w:b/>
          <w:spacing w:val="-4"/>
          <w:sz w:val="24"/>
        </w:rPr>
        <w:t xml:space="preserve"> </w:t>
      </w:r>
      <w:r>
        <w:rPr>
          <w:b/>
          <w:spacing w:val="-5"/>
          <w:sz w:val="24"/>
        </w:rPr>
        <w:t>No.</w:t>
      </w:r>
      <w:r w:rsidR="00A77412">
        <w:rPr>
          <w:b/>
          <w:spacing w:val="-5"/>
          <w:sz w:val="24"/>
        </w:rPr>
        <w:t>5</w:t>
      </w:r>
    </w:p>
    <w:p w:rsidR="001718A4" w:rsidRDefault="001718A4">
      <w:pPr>
        <w:pStyle w:val="BodyText"/>
        <w:spacing w:before="164"/>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0"/>
        <w:gridCol w:w="2132"/>
        <w:gridCol w:w="1985"/>
        <w:gridCol w:w="2264"/>
        <w:gridCol w:w="1423"/>
      </w:tblGrid>
      <w:tr w:rsidR="001718A4">
        <w:trPr>
          <w:trHeight w:val="1177"/>
        </w:trPr>
        <w:tc>
          <w:tcPr>
            <w:tcW w:w="1980" w:type="dxa"/>
          </w:tcPr>
          <w:p w:rsidR="001718A4" w:rsidRDefault="00544DD0">
            <w:pPr>
              <w:pStyle w:val="TableParagraph"/>
              <w:spacing w:before="1"/>
              <w:rPr>
                <w:rFonts w:ascii="Times New Roman"/>
                <w:b/>
              </w:rPr>
            </w:pPr>
            <w:r>
              <w:rPr>
                <w:rFonts w:ascii="Times New Roman"/>
                <w:b/>
                <w:spacing w:val="-2"/>
              </w:rPr>
              <w:t>Performance</w:t>
            </w:r>
          </w:p>
        </w:tc>
        <w:tc>
          <w:tcPr>
            <w:tcW w:w="2132" w:type="dxa"/>
          </w:tcPr>
          <w:p w:rsidR="001718A4" w:rsidRDefault="00544DD0">
            <w:pPr>
              <w:pStyle w:val="TableParagraph"/>
              <w:spacing w:before="1" w:line="410" w:lineRule="auto"/>
              <w:ind w:left="777" w:right="109" w:hanging="659"/>
              <w:rPr>
                <w:rFonts w:ascii="Times New Roman"/>
                <w:b/>
              </w:rPr>
            </w:pPr>
            <w:r>
              <w:rPr>
                <w:rFonts w:ascii="Times New Roman"/>
                <w:b/>
              </w:rPr>
              <w:t>Exceeds</w:t>
            </w:r>
            <w:r>
              <w:rPr>
                <w:rFonts w:ascii="Times New Roman"/>
                <w:b/>
                <w:spacing w:val="-14"/>
              </w:rPr>
              <w:t xml:space="preserve"> </w:t>
            </w:r>
            <w:r>
              <w:rPr>
                <w:rFonts w:ascii="Times New Roman"/>
                <w:b/>
              </w:rPr>
              <w:t xml:space="preserve">expectation </w:t>
            </w:r>
            <w:r>
              <w:rPr>
                <w:rFonts w:ascii="Times New Roman"/>
                <w:b/>
                <w:spacing w:val="-2"/>
              </w:rPr>
              <w:t>(2)</w:t>
            </w:r>
            <w:proofErr w:type="gramStart"/>
            <w:r>
              <w:rPr>
                <w:rFonts w:ascii="Times New Roman"/>
                <w:b/>
                <w:spacing w:val="-2"/>
              </w:rPr>
              <w:t>/(</w:t>
            </w:r>
            <w:proofErr w:type="gramEnd"/>
            <w:r>
              <w:rPr>
                <w:rFonts w:ascii="Times New Roman"/>
                <w:b/>
                <w:spacing w:val="-2"/>
              </w:rPr>
              <w:t>1)</w:t>
            </w:r>
          </w:p>
        </w:tc>
        <w:tc>
          <w:tcPr>
            <w:tcW w:w="1985" w:type="dxa"/>
          </w:tcPr>
          <w:p w:rsidR="001718A4" w:rsidRDefault="00544DD0">
            <w:pPr>
              <w:pStyle w:val="TableParagraph"/>
              <w:spacing w:before="1" w:line="410" w:lineRule="auto"/>
              <w:ind w:left="621" w:right="131" w:hanging="476"/>
              <w:rPr>
                <w:rFonts w:ascii="Times New Roman"/>
                <w:b/>
              </w:rPr>
            </w:pPr>
            <w:r>
              <w:rPr>
                <w:rFonts w:ascii="Times New Roman"/>
                <w:b/>
              </w:rPr>
              <w:t>Meets</w:t>
            </w:r>
            <w:r>
              <w:rPr>
                <w:rFonts w:ascii="Times New Roman"/>
                <w:b/>
                <w:spacing w:val="-14"/>
              </w:rPr>
              <w:t xml:space="preserve"> </w:t>
            </w:r>
            <w:r>
              <w:rPr>
                <w:rFonts w:ascii="Times New Roman"/>
                <w:b/>
              </w:rPr>
              <w:t xml:space="preserve">expectation </w:t>
            </w:r>
            <w:r>
              <w:rPr>
                <w:rFonts w:ascii="Times New Roman"/>
                <w:b/>
                <w:spacing w:val="-2"/>
              </w:rPr>
              <w:t>(1)</w:t>
            </w:r>
            <w:proofErr w:type="gramStart"/>
            <w:r>
              <w:rPr>
                <w:rFonts w:ascii="Times New Roman"/>
                <w:b/>
                <w:spacing w:val="-2"/>
              </w:rPr>
              <w:t>/(</w:t>
            </w:r>
            <w:proofErr w:type="gramEnd"/>
            <w:r>
              <w:rPr>
                <w:rFonts w:ascii="Times New Roman"/>
                <w:b/>
                <w:spacing w:val="-2"/>
              </w:rPr>
              <w:t>0.5)</w:t>
            </w:r>
          </w:p>
        </w:tc>
        <w:tc>
          <w:tcPr>
            <w:tcW w:w="2264" w:type="dxa"/>
          </w:tcPr>
          <w:p w:rsidR="001718A4" w:rsidRDefault="00544DD0">
            <w:pPr>
              <w:pStyle w:val="TableParagraph"/>
              <w:spacing w:before="1" w:line="259" w:lineRule="auto"/>
              <w:ind w:left="9"/>
              <w:jc w:val="center"/>
              <w:rPr>
                <w:rFonts w:ascii="Times New Roman"/>
                <w:b/>
              </w:rPr>
            </w:pPr>
            <w:r>
              <w:rPr>
                <w:rFonts w:ascii="Times New Roman"/>
                <w:b/>
              </w:rPr>
              <w:t>Does</w:t>
            </w:r>
            <w:r>
              <w:rPr>
                <w:rFonts w:ascii="Times New Roman"/>
                <w:b/>
                <w:spacing w:val="-14"/>
              </w:rPr>
              <w:t xml:space="preserve"> </w:t>
            </w:r>
            <w:r>
              <w:rPr>
                <w:rFonts w:ascii="Times New Roman"/>
                <w:b/>
              </w:rPr>
              <w:t>not</w:t>
            </w:r>
            <w:r>
              <w:rPr>
                <w:rFonts w:ascii="Times New Roman"/>
                <w:b/>
                <w:spacing w:val="-14"/>
              </w:rPr>
              <w:t xml:space="preserve"> </w:t>
            </w:r>
            <w:r>
              <w:rPr>
                <w:rFonts w:ascii="Times New Roman"/>
                <w:b/>
              </w:rPr>
              <w:t xml:space="preserve">meet </w:t>
            </w:r>
            <w:r>
              <w:rPr>
                <w:rFonts w:ascii="Times New Roman"/>
                <w:b/>
                <w:spacing w:val="-2"/>
              </w:rPr>
              <w:t>expectation</w:t>
            </w:r>
          </w:p>
          <w:p w:rsidR="001718A4" w:rsidRDefault="00544DD0">
            <w:pPr>
              <w:pStyle w:val="TableParagraph"/>
              <w:spacing w:before="159"/>
              <w:ind w:left="9" w:right="2"/>
              <w:jc w:val="center"/>
              <w:rPr>
                <w:rFonts w:ascii="Times New Roman"/>
                <w:b/>
              </w:rPr>
            </w:pPr>
            <w:r>
              <w:rPr>
                <w:rFonts w:ascii="Times New Roman"/>
                <w:b/>
                <w:spacing w:val="-2"/>
              </w:rPr>
              <w:t>(0.5)</w:t>
            </w:r>
            <w:proofErr w:type="gramStart"/>
            <w:r>
              <w:rPr>
                <w:rFonts w:ascii="Times New Roman"/>
                <w:b/>
                <w:spacing w:val="-2"/>
              </w:rPr>
              <w:t>/(</w:t>
            </w:r>
            <w:proofErr w:type="gramEnd"/>
            <w:r>
              <w:rPr>
                <w:rFonts w:ascii="Times New Roman"/>
                <w:b/>
                <w:spacing w:val="-2"/>
              </w:rPr>
              <w:t>0)</w:t>
            </w:r>
          </w:p>
        </w:tc>
        <w:tc>
          <w:tcPr>
            <w:tcW w:w="1423" w:type="dxa"/>
          </w:tcPr>
          <w:p w:rsidR="001718A4" w:rsidRDefault="00544DD0">
            <w:pPr>
              <w:pStyle w:val="TableParagraph"/>
              <w:spacing w:before="1"/>
              <w:ind w:left="397"/>
              <w:rPr>
                <w:rFonts w:ascii="Times New Roman"/>
                <w:b/>
              </w:rPr>
            </w:pPr>
            <w:r>
              <w:rPr>
                <w:rFonts w:ascii="Times New Roman"/>
                <w:b/>
                <w:spacing w:val="-4"/>
              </w:rPr>
              <w:t>Marks</w:t>
            </w:r>
          </w:p>
        </w:tc>
      </w:tr>
      <w:tr w:rsidR="001718A4">
        <w:trPr>
          <w:trHeight w:val="1684"/>
        </w:trPr>
        <w:tc>
          <w:tcPr>
            <w:tcW w:w="1980" w:type="dxa"/>
          </w:tcPr>
          <w:p w:rsidR="001718A4" w:rsidRDefault="00544DD0">
            <w:pPr>
              <w:pStyle w:val="TableParagraph"/>
              <w:spacing w:before="1" w:line="259" w:lineRule="auto"/>
              <w:rPr>
                <w:rFonts w:ascii="Times New Roman" w:hAnsi="Times New Roman"/>
                <w:b/>
              </w:rPr>
            </w:pPr>
            <w:r>
              <w:rPr>
                <w:rFonts w:ascii="Times New Roman" w:hAnsi="Times New Roman"/>
                <w:b/>
              </w:rPr>
              <w:t>R1:</w:t>
            </w:r>
            <w:r>
              <w:rPr>
                <w:rFonts w:ascii="Times New Roman" w:hAnsi="Times New Roman"/>
                <w:b/>
                <w:spacing w:val="-14"/>
              </w:rPr>
              <w:t xml:space="preserve"> </w:t>
            </w:r>
            <w:r>
              <w:rPr>
                <w:rFonts w:ascii="Times New Roman" w:hAnsi="Times New Roman"/>
                <w:b/>
              </w:rPr>
              <w:t>Realization</w:t>
            </w:r>
            <w:r>
              <w:rPr>
                <w:rFonts w:ascii="Times New Roman" w:hAnsi="Times New Roman"/>
                <w:b/>
                <w:spacing w:val="-14"/>
              </w:rPr>
              <w:t xml:space="preserve"> </w:t>
            </w:r>
            <w:r>
              <w:rPr>
                <w:rFonts w:ascii="Times New Roman" w:hAnsi="Times New Roman"/>
                <w:b/>
              </w:rPr>
              <w:t xml:space="preserve">of </w:t>
            </w:r>
            <w:r>
              <w:rPr>
                <w:rFonts w:ascii="Times New Roman" w:hAnsi="Times New Roman"/>
                <w:b/>
                <w:spacing w:val="-2"/>
              </w:rPr>
              <w:t xml:space="preserve">Experiment’s </w:t>
            </w:r>
            <w:r>
              <w:rPr>
                <w:rFonts w:ascii="Times New Roman" w:hAnsi="Times New Roman"/>
                <w:b/>
              </w:rPr>
              <w:t xml:space="preserve">Hardware on </w:t>
            </w:r>
            <w:r>
              <w:rPr>
                <w:rFonts w:ascii="Times New Roman" w:hAnsi="Times New Roman"/>
                <w:b/>
                <w:spacing w:val="-2"/>
              </w:rPr>
              <w:t>Breadboard.</w:t>
            </w:r>
          </w:p>
          <w:p w:rsidR="001718A4" w:rsidRDefault="00544DD0">
            <w:pPr>
              <w:pStyle w:val="TableParagraph"/>
              <w:spacing w:before="159"/>
              <w:rPr>
                <w:rFonts w:ascii="Times New Roman"/>
                <w:b/>
              </w:rPr>
            </w:pPr>
            <w:r>
              <w:rPr>
                <w:rFonts w:ascii="Times New Roman"/>
                <w:b/>
              </w:rPr>
              <w:t>Marks:</w:t>
            </w:r>
            <w:r>
              <w:rPr>
                <w:rFonts w:ascii="Times New Roman"/>
                <w:b/>
                <w:spacing w:val="-8"/>
              </w:rPr>
              <w:t xml:space="preserve"> </w:t>
            </w:r>
            <w:r>
              <w:rPr>
                <w:rFonts w:ascii="Times New Roman"/>
                <w:b/>
              </w:rPr>
              <w:t>0-</w:t>
            </w:r>
            <w:r>
              <w:rPr>
                <w:rFonts w:ascii="Times New Roman"/>
                <w:b/>
                <w:spacing w:val="-10"/>
              </w:rPr>
              <w:t>1</w:t>
            </w:r>
          </w:p>
        </w:tc>
        <w:tc>
          <w:tcPr>
            <w:tcW w:w="2132" w:type="dxa"/>
          </w:tcPr>
          <w:p w:rsidR="001718A4" w:rsidRDefault="00544DD0">
            <w:pPr>
              <w:pStyle w:val="TableParagraph"/>
              <w:spacing w:before="1" w:line="259" w:lineRule="auto"/>
              <w:rPr>
                <w:rFonts w:ascii="Times New Roman"/>
              </w:rPr>
            </w:pPr>
            <w:r>
              <w:rPr>
                <w:rFonts w:ascii="Times New Roman"/>
              </w:rPr>
              <w:t>The</w:t>
            </w:r>
            <w:r>
              <w:rPr>
                <w:rFonts w:ascii="Times New Roman"/>
                <w:spacing w:val="-11"/>
              </w:rPr>
              <w:t xml:space="preserve"> </w:t>
            </w:r>
            <w:r>
              <w:rPr>
                <w:rFonts w:ascii="Times New Roman"/>
              </w:rPr>
              <w:t>circuit</w:t>
            </w:r>
            <w:r>
              <w:rPr>
                <w:rFonts w:ascii="Times New Roman"/>
                <w:spacing w:val="-13"/>
              </w:rPr>
              <w:t xml:space="preserve"> </w:t>
            </w:r>
            <w:r>
              <w:rPr>
                <w:rFonts w:ascii="Times New Roman"/>
              </w:rPr>
              <w:t>is</w:t>
            </w:r>
            <w:r>
              <w:rPr>
                <w:rFonts w:ascii="Times New Roman"/>
                <w:spacing w:val="-13"/>
              </w:rPr>
              <w:t xml:space="preserve"> </w:t>
            </w:r>
            <w:r>
              <w:rPr>
                <w:rFonts w:ascii="Times New Roman"/>
              </w:rPr>
              <w:t>patched correctly, and safely, with neat</w:t>
            </w:r>
          </w:p>
          <w:p w:rsidR="001718A4" w:rsidRDefault="00544DD0">
            <w:pPr>
              <w:pStyle w:val="TableParagraph"/>
              <w:spacing w:before="1" w:line="256" w:lineRule="auto"/>
              <w:rPr>
                <w:rFonts w:ascii="Times New Roman"/>
              </w:rPr>
            </w:pPr>
            <w:r>
              <w:rPr>
                <w:rFonts w:ascii="Times New Roman"/>
              </w:rPr>
              <w:t>connections</w:t>
            </w:r>
            <w:r>
              <w:rPr>
                <w:rFonts w:ascii="Times New Roman"/>
                <w:spacing w:val="-14"/>
              </w:rPr>
              <w:t xml:space="preserve"> </w:t>
            </w:r>
            <w:r>
              <w:rPr>
                <w:rFonts w:ascii="Times New Roman"/>
              </w:rPr>
              <w:t>on</w:t>
            </w:r>
            <w:r>
              <w:rPr>
                <w:rFonts w:ascii="Times New Roman"/>
                <w:spacing w:val="-14"/>
              </w:rPr>
              <w:t xml:space="preserve"> </w:t>
            </w:r>
            <w:r>
              <w:rPr>
                <w:rFonts w:ascii="Times New Roman"/>
              </w:rPr>
              <w:t xml:space="preserve">the </w:t>
            </w:r>
            <w:r>
              <w:rPr>
                <w:rFonts w:ascii="Times New Roman"/>
                <w:spacing w:val="-2"/>
              </w:rPr>
              <w:t>breadboard</w:t>
            </w:r>
          </w:p>
        </w:tc>
        <w:tc>
          <w:tcPr>
            <w:tcW w:w="1985" w:type="dxa"/>
          </w:tcPr>
          <w:p w:rsidR="001718A4" w:rsidRDefault="00544DD0">
            <w:pPr>
              <w:pStyle w:val="TableParagraph"/>
              <w:spacing w:before="1"/>
              <w:rPr>
                <w:rFonts w:ascii="Times New Roman"/>
              </w:rPr>
            </w:pPr>
            <w:r>
              <w:rPr>
                <w:rFonts w:ascii="Times New Roman"/>
              </w:rPr>
              <w:t>The</w:t>
            </w:r>
            <w:r>
              <w:rPr>
                <w:rFonts w:ascii="Times New Roman"/>
                <w:spacing w:val="-5"/>
              </w:rPr>
              <w:t xml:space="preserve"> </w:t>
            </w:r>
            <w:r>
              <w:rPr>
                <w:rFonts w:ascii="Times New Roman"/>
              </w:rPr>
              <w:t>circuit</w:t>
            </w:r>
            <w:r>
              <w:rPr>
                <w:rFonts w:ascii="Times New Roman"/>
                <w:spacing w:val="-3"/>
              </w:rPr>
              <w:t xml:space="preserve"> </w:t>
            </w:r>
            <w:r>
              <w:rPr>
                <w:rFonts w:ascii="Times New Roman"/>
                <w:spacing w:val="-5"/>
              </w:rPr>
              <w:t>is</w:t>
            </w:r>
          </w:p>
          <w:p w:rsidR="001718A4" w:rsidRDefault="00544DD0">
            <w:pPr>
              <w:pStyle w:val="TableParagraph"/>
              <w:spacing w:before="20" w:line="259" w:lineRule="auto"/>
              <w:ind w:right="131"/>
              <w:rPr>
                <w:rFonts w:ascii="Times New Roman"/>
              </w:rPr>
            </w:pPr>
            <w:r>
              <w:rPr>
                <w:rFonts w:ascii="Times New Roman"/>
              </w:rPr>
              <w:t>patched neatly and correctly,</w:t>
            </w:r>
            <w:r>
              <w:rPr>
                <w:rFonts w:ascii="Times New Roman"/>
                <w:spacing w:val="-14"/>
              </w:rPr>
              <w:t xml:space="preserve"> </w:t>
            </w:r>
            <w:r>
              <w:rPr>
                <w:rFonts w:ascii="Times New Roman"/>
              </w:rPr>
              <w:t>but</w:t>
            </w:r>
            <w:r>
              <w:rPr>
                <w:rFonts w:ascii="Times New Roman"/>
                <w:spacing w:val="-14"/>
              </w:rPr>
              <w:t xml:space="preserve"> </w:t>
            </w:r>
            <w:r>
              <w:rPr>
                <w:rFonts w:ascii="Times New Roman"/>
              </w:rPr>
              <w:t>not</w:t>
            </w:r>
            <w:r>
              <w:rPr>
                <w:rFonts w:ascii="Times New Roman"/>
                <w:spacing w:val="-14"/>
              </w:rPr>
              <w:t xml:space="preserve"> </w:t>
            </w:r>
            <w:r>
              <w:rPr>
                <w:rFonts w:ascii="Times New Roman"/>
              </w:rPr>
              <w:t>in a workable form</w:t>
            </w:r>
          </w:p>
        </w:tc>
        <w:tc>
          <w:tcPr>
            <w:tcW w:w="2264" w:type="dxa"/>
          </w:tcPr>
          <w:p w:rsidR="001718A4" w:rsidRDefault="00544DD0">
            <w:pPr>
              <w:pStyle w:val="TableParagraph"/>
              <w:spacing w:before="1" w:line="259" w:lineRule="auto"/>
              <w:rPr>
                <w:rFonts w:ascii="Times New Roman"/>
              </w:rPr>
            </w:pPr>
            <w:r>
              <w:rPr>
                <w:rFonts w:ascii="Times New Roman"/>
              </w:rPr>
              <w:t>Incapable</w:t>
            </w:r>
            <w:r>
              <w:rPr>
                <w:rFonts w:ascii="Times New Roman"/>
                <w:spacing w:val="-12"/>
              </w:rPr>
              <w:t xml:space="preserve"> </w:t>
            </w:r>
            <w:r>
              <w:rPr>
                <w:rFonts w:ascii="Times New Roman"/>
              </w:rPr>
              <w:t>to</w:t>
            </w:r>
            <w:r>
              <w:rPr>
                <w:rFonts w:ascii="Times New Roman"/>
                <w:spacing w:val="-12"/>
              </w:rPr>
              <w:t xml:space="preserve"> </w:t>
            </w:r>
            <w:r>
              <w:rPr>
                <w:rFonts w:ascii="Times New Roman"/>
              </w:rPr>
              <w:t>patch</w:t>
            </w:r>
            <w:r>
              <w:rPr>
                <w:rFonts w:ascii="Times New Roman"/>
                <w:spacing w:val="-13"/>
              </w:rPr>
              <w:t xml:space="preserve"> </w:t>
            </w:r>
            <w:r>
              <w:rPr>
                <w:rFonts w:ascii="Times New Roman"/>
              </w:rPr>
              <w:t>the circuit correctly and</w:t>
            </w:r>
          </w:p>
          <w:p w:rsidR="001718A4" w:rsidRDefault="00544DD0">
            <w:pPr>
              <w:pStyle w:val="TableParagraph"/>
              <w:rPr>
                <w:rFonts w:ascii="Times New Roman"/>
              </w:rPr>
            </w:pPr>
            <w:r>
              <w:rPr>
                <w:rFonts w:ascii="Times New Roman"/>
              </w:rPr>
              <w:t>neatly</w:t>
            </w:r>
            <w:r>
              <w:rPr>
                <w:rFonts w:ascii="Times New Roman"/>
                <w:spacing w:val="-2"/>
              </w:rPr>
              <w:t xml:space="preserve"> </w:t>
            </w:r>
            <w:r>
              <w:rPr>
                <w:rFonts w:ascii="Times New Roman"/>
              </w:rPr>
              <w:t>on</w:t>
            </w:r>
            <w:r>
              <w:rPr>
                <w:rFonts w:ascii="Times New Roman"/>
                <w:spacing w:val="-3"/>
              </w:rPr>
              <w:t xml:space="preserve"> </w:t>
            </w:r>
            <w:r>
              <w:rPr>
                <w:rFonts w:ascii="Times New Roman"/>
                <w:spacing w:val="-2"/>
              </w:rPr>
              <w:t>breadboard</w:t>
            </w:r>
          </w:p>
        </w:tc>
        <w:tc>
          <w:tcPr>
            <w:tcW w:w="1423" w:type="dxa"/>
          </w:tcPr>
          <w:p w:rsidR="001718A4" w:rsidRDefault="001718A4">
            <w:pPr>
              <w:pStyle w:val="TableParagraph"/>
              <w:ind w:left="0"/>
              <w:rPr>
                <w:rFonts w:ascii="Times New Roman"/>
              </w:rPr>
            </w:pPr>
          </w:p>
        </w:tc>
      </w:tr>
      <w:tr w:rsidR="001718A4">
        <w:trPr>
          <w:trHeight w:val="1252"/>
        </w:trPr>
        <w:tc>
          <w:tcPr>
            <w:tcW w:w="1980" w:type="dxa"/>
          </w:tcPr>
          <w:p w:rsidR="001718A4" w:rsidRDefault="00544DD0">
            <w:pPr>
              <w:pStyle w:val="TableParagraph"/>
              <w:spacing w:before="4" w:line="256" w:lineRule="auto"/>
              <w:rPr>
                <w:rFonts w:ascii="Times New Roman"/>
                <w:b/>
              </w:rPr>
            </w:pPr>
            <w:r>
              <w:rPr>
                <w:rFonts w:ascii="Times New Roman"/>
                <w:b/>
              </w:rPr>
              <w:t>R2: Knowledge of theoretical</w:t>
            </w:r>
            <w:r>
              <w:rPr>
                <w:rFonts w:ascii="Times New Roman"/>
                <w:b/>
                <w:spacing w:val="-8"/>
              </w:rPr>
              <w:t xml:space="preserve"> </w:t>
            </w:r>
            <w:r>
              <w:rPr>
                <w:rFonts w:ascii="Times New Roman"/>
                <w:b/>
                <w:spacing w:val="-2"/>
              </w:rPr>
              <w:t>aspects</w:t>
            </w:r>
          </w:p>
          <w:p w:rsidR="001718A4" w:rsidRDefault="00544DD0">
            <w:pPr>
              <w:pStyle w:val="TableParagraph"/>
              <w:spacing w:before="164"/>
              <w:rPr>
                <w:rFonts w:ascii="Times New Roman"/>
                <w:b/>
              </w:rPr>
            </w:pPr>
            <w:r>
              <w:rPr>
                <w:rFonts w:ascii="Times New Roman"/>
                <w:b/>
              </w:rPr>
              <w:t>Marks:</w:t>
            </w:r>
            <w:r>
              <w:rPr>
                <w:rFonts w:ascii="Times New Roman"/>
                <w:b/>
                <w:spacing w:val="-8"/>
              </w:rPr>
              <w:t xml:space="preserve"> </w:t>
            </w:r>
            <w:r>
              <w:rPr>
                <w:rFonts w:ascii="Times New Roman"/>
                <w:b/>
              </w:rPr>
              <w:t>0-</w:t>
            </w:r>
            <w:r>
              <w:rPr>
                <w:rFonts w:ascii="Times New Roman"/>
                <w:b/>
                <w:spacing w:val="-10"/>
              </w:rPr>
              <w:t>2</w:t>
            </w:r>
          </w:p>
        </w:tc>
        <w:tc>
          <w:tcPr>
            <w:tcW w:w="2132" w:type="dxa"/>
          </w:tcPr>
          <w:p w:rsidR="001718A4" w:rsidRDefault="00544DD0">
            <w:pPr>
              <w:pStyle w:val="TableParagraph"/>
              <w:spacing w:before="4" w:line="259" w:lineRule="auto"/>
              <w:ind w:right="255"/>
              <w:rPr>
                <w:rFonts w:ascii="Times New Roman"/>
              </w:rPr>
            </w:pPr>
            <w:r>
              <w:rPr>
                <w:rFonts w:ascii="Times New Roman"/>
              </w:rPr>
              <w:t>Has theoretical knowledge</w:t>
            </w:r>
            <w:r>
              <w:rPr>
                <w:rFonts w:ascii="Times New Roman"/>
                <w:spacing w:val="-14"/>
              </w:rPr>
              <w:t xml:space="preserve"> </w:t>
            </w:r>
            <w:r>
              <w:rPr>
                <w:rFonts w:ascii="Times New Roman"/>
              </w:rPr>
              <w:t>required for the experiment</w:t>
            </w:r>
          </w:p>
        </w:tc>
        <w:tc>
          <w:tcPr>
            <w:tcW w:w="1985" w:type="dxa"/>
          </w:tcPr>
          <w:p w:rsidR="001718A4" w:rsidRDefault="00544DD0">
            <w:pPr>
              <w:pStyle w:val="TableParagraph"/>
              <w:spacing w:before="4" w:line="259" w:lineRule="auto"/>
              <w:ind w:right="352"/>
              <w:rPr>
                <w:rFonts w:ascii="Times New Roman"/>
              </w:rPr>
            </w:pPr>
            <w:r>
              <w:rPr>
                <w:rFonts w:ascii="Times New Roman"/>
              </w:rPr>
              <w:t xml:space="preserve">Has partial </w:t>
            </w:r>
            <w:r>
              <w:rPr>
                <w:rFonts w:ascii="Times New Roman"/>
                <w:spacing w:val="-2"/>
              </w:rPr>
              <w:t xml:space="preserve">theoretical </w:t>
            </w:r>
            <w:r>
              <w:rPr>
                <w:rFonts w:ascii="Times New Roman"/>
              </w:rPr>
              <w:t>knowledge</w:t>
            </w:r>
            <w:r>
              <w:rPr>
                <w:rFonts w:ascii="Times New Roman"/>
                <w:spacing w:val="-14"/>
              </w:rPr>
              <w:t xml:space="preserve"> </w:t>
            </w:r>
            <w:r>
              <w:rPr>
                <w:rFonts w:ascii="Times New Roman"/>
              </w:rPr>
              <w:t>about the experiment</w:t>
            </w:r>
          </w:p>
        </w:tc>
        <w:tc>
          <w:tcPr>
            <w:tcW w:w="2264" w:type="dxa"/>
          </w:tcPr>
          <w:p w:rsidR="001718A4" w:rsidRDefault="00544DD0">
            <w:pPr>
              <w:pStyle w:val="TableParagraph"/>
              <w:spacing w:before="4" w:line="259" w:lineRule="auto"/>
              <w:rPr>
                <w:rFonts w:ascii="Times New Roman"/>
              </w:rPr>
            </w:pPr>
            <w:r>
              <w:rPr>
                <w:rFonts w:ascii="Times New Roman"/>
              </w:rPr>
              <w:t>Has no background knowledge</w:t>
            </w:r>
            <w:r>
              <w:rPr>
                <w:rFonts w:ascii="Times New Roman"/>
                <w:spacing w:val="-14"/>
              </w:rPr>
              <w:t xml:space="preserve"> </w:t>
            </w:r>
            <w:r>
              <w:rPr>
                <w:rFonts w:ascii="Times New Roman"/>
              </w:rPr>
              <w:t>about</w:t>
            </w:r>
            <w:r>
              <w:rPr>
                <w:rFonts w:ascii="Times New Roman"/>
                <w:spacing w:val="-14"/>
              </w:rPr>
              <w:t xml:space="preserve"> </w:t>
            </w:r>
            <w:r>
              <w:rPr>
                <w:rFonts w:ascii="Times New Roman"/>
              </w:rPr>
              <w:t xml:space="preserve">the </w:t>
            </w:r>
            <w:r>
              <w:rPr>
                <w:rFonts w:ascii="Times New Roman"/>
                <w:spacing w:val="-2"/>
              </w:rPr>
              <w:t>experiment</w:t>
            </w:r>
          </w:p>
        </w:tc>
        <w:tc>
          <w:tcPr>
            <w:tcW w:w="1423" w:type="dxa"/>
          </w:tcPr>
          <w:p w:rsidR="001718A4" w:rsidRDefault="001718A4">
            <w:pPr>
              <w:pStyle w:val="TableParagraph"/>
              <w:ind w:left="0"/>
              <w:rPr>
                <w:rFonts w:ascii="Times New Roman"/>
              </w:rPr>
            </w:pPr>
          </w:p>
        </w:tc>
      </w:tr>
      <w:tr w:rsidR="001718A4">
        <w:trPr>
          <w:trHeight w:val="1413"/>
        </w:trPr>
        <w:tc>
          <w:tcPr>
            <w:tcW w:w="1980" w:type="dxa"/>
          </w:tcPr>
          <w:p w:rsidR="001718A4" w:rsidRDefault="00544DD0">
            <w:pPr>
              <w:pStyle w:val="TableParagraph"/>
              <w:spacing w:before="1" w:line="259" w:lineRule="auto"/>
              <w:ind w:right="359"/>
              <w:rPr>
                <w:rFonts w:ascii="Times New Roman"/>
                <w:b/>
              </w:rPr>
            </w:pPr>
            <w:r>
              <w:rPr>
                <w:rFonts w:ascii="Times New Roman"/>
                <w:b/>
              </w:rPr>
              <w:t>R3:</w:t>
            </w:r>
            <w:r>
              <w:rPr>
                <w:rFonts w:ascii="Times New Roman"/>
                <w:b/>
                <w:spacing w:val="-14"/>
              </w:rPr>
              <w:t xml:space="preserve"> </w:t>
            </w:r>
            <w:r>
              <w:rPr>
                <w:rFonts w:ascii="Times New Roman"/>
                <w:b/>
              </w:rPr>
              <w:t xml:space="preserve">Conducting </w:t>
            </w:r>
            <w:r>
              <w:rPr>
                <w:rFonts w:ascii="Times New Roman"/>
                <w:b/>
                <w:spacing w:val="-2"/>
              </w:rPr>
              <w:t>Hardware</w:t>
            </w:r>
          </w:p>
          <w:p w:rsidR="001718A4" w:rsidRDefault="00544DD0">
            <w:pPr>
              <w:pStyle w:val="TableParagraph"/>
              <w:rPr>
                <w:rFonts w:ascii="Times New Roman"/>
                <w:b/>
              </w:rPr>
            </w:pPr>
            <w:r>
              <w:rPr>
                <w:rFonts w:ascii="Times New Roman"/>
                <w:b/>
                <w:spacing w:val="-2"/>
              </w:rPr>
              <w:t>Experiment.</w:t>
            </w:r>
          </w:p>
          <w:p w:rsidR="001718A4" w:rsidRDefault="00544DD0">
            <w:pPr>
              <w:pStyle w:val="TableParagraph"/>
              <w:spacing w:before="179"/>
              <w:rPr>
                <w:rFonts w:ascii="Times New Roman"/>
                <w:b/>
              </w:rPr>
            </w:pPr>
            <w:r>
              <w:rPr>
                <w:rFonts w:ascii="Times New Roman"/>
                <w:b/>
              </w:rPr>
              <w:t>Marks:</w:t>
            </w:r>
            <w:r>
              <w:rPr>
                <w:rFonts w:ascii="Times New Roman"/>
                <w:b/>
                <w:spacing w:val="-8"/>
              </w:rPr>
              <w:t xml:space="preserve"> </w:t>
            </w:r>
            <w:r>
              <w:rPr>
                <w:rFonts w:ascii="Times New Roman"/>
                <w:b/>
              </w:rPr>
              <w:t>0-</w:t>
            </w:r>
            <w:r>
              <w:rPr>
                <w:rFonts w:ascii="Times New Roman"/>
                <w:b/>
                <w:spacing w:val="-10"/>
              </w:rPr>
              <w:t>1</w:t>
            </w:r>
          </w:p>
        </w:tc>
        <w:tc>
          <w:tcPr>
            <w:tcW w:w="2132" w:type="dxa"/>
          </w:tcPr>
          <w:p w:rsidR="001718A4" w:rsidRDefault="00544DD0">
            <w:pPr>
              <w:pStyle w:val="TableParagraph"/>
              <w:spacing w:before="1" w:line="259" w:lineRule="auto"/>
              <w:rPr>
                <w:rFonts w:ascii="Times New Roman"/>
              </w:rPr>
            </w:pPr>
            <w:r>
              <w:rPr>
                <w:rFonts w:ascii="Times New Roman"/>
              </w:rPr>
              <w:t>All</w:t>
            </w:r>
            <w:r>
              <w:rPr>
                <w:rFonts w:ascii="Times New Roman"/>
                <w:spacing w:val="-12"/>
              </w:rPr>
              <w:t xml:space="preserve"> </w:t>
            </w:r>
            <w:r>
              <w:rPr>
                <w:rFonts w:ascii="Times New Roman"/>
              </w:rPr>
              <w:t>the</w:t>
            </w:r>
            <w:r>
              <w:rPr>
                <w:rFonts w:ascii="Times New Roman"/>
                <w:spacing w:val="-12"/>
              </w:rPr>
              <w:t xml:space="preserve"> </w:t>
            </w:r>
            <w:r>
              <w:rPr>
                <w:rFonts w:ascii="Times New Roman"/>
              </w:rPr>
              <w:t>required</w:t>
            </w:r>
            <w:r>
              <w:rPr>
                <w:rFonts w:ascii="Times New Roman"/>
                <w:spacing w:val="-12"/>
              </w:rPr>
              <w:t xml:space="preserve"> </w:t>
            </w:r>
            <w:r>
              <w:rPr>
                <w:rFonts w:ascii="Times New Roman"/>
              </w:rPr>
              <w:t xml:space="preserve">tasks are correctly </w:t>
            </w:r>
            <w:r>
              <w:rPr>
                <w:rFonts w:ascii="Times New Roman"/>
                <w:spacing w:val="-2"/>
              </w:rPr>
              <w:t>implemented</w:t>
            </w:r>
          </w:p>
        </w:tc>
        <w:tc>
          <w:tcPr>
            <w:tcW w:w="1985" w:type="dxa"/>
          </w:tcPr>
          <w:p w:rsidR="001718A4" w:rsidRDefault="00544DD0">
            <w:pPr>
              <w:pStyle w:val="TableParagraph"/>
              <w:spacing w:before="1" w:line="259" w:lineRule="auto"/>
              <w:ind w:right="131"/>
              <w:rPr>
                <w:rFonts w:ascii="Times New Roman"/>
              </w:rPr>
            </w:pPr>
            <w:r>
              <w:rPr>
                <w:rFonts w:ascii="Times New Roman"/>
              </w:rPr>
              <w:t>The</w:t>
            </w:r>
            <w:r>
              <w:rPr>
                <w:rFonts w:ascii="Times New Roman"/>
                <w:spacing w:val="-14"/>
              </w:rPr>
              <w:t xml:space="preserve"> </w:t>
            </w:r>
            <w:r>
              <w:rPr>
                <w:rFonts w:ascii="Times New Roman"/>
              </w:rPr>
              <w:t>required</w:t>
            </w:r>
            <w:r>
              <w:rPr>
                <w:rFonts w:ascii="Times New Roman"/>
                <w:spacing w:val="-14"/>
              </w:rPr>
              <w:t xml:space="preserve"> </w:t>
            </w:r>
            <w:r>
              <w:rPr>
                <w:rFonts w:ascii="Times New Roman"/>
              </w:rPr>
              <w:t xml:space="preserve">tasks are partially </w:t>
            </w:r>
            <w:r>
              <w:rPr>
                <w:rFonts w:ascii="Times New Roman"/>
                <w:spacing w:val="-2"/>
              </w:rPr>
              <w:t>implemented</w:t>
            </w:r>
          </w:p>
        </w:tc>
        <w:tc>
          <w:tcPr>
            <w:tcW w:w="2264" w:type="dxa"/>
          </w:tcPr>
          <w:p w:rsidR="001718A4" w:rsidRDefault="00544DD0">
            <w:pPr>
              <w:pStyle w:val="TableParagraph"/>
              <w:spacing w:before="1" w:line="259" w:lineRule="auto"/>
              <w:ind w:right="89"/>
              <w:rPr>
                <w:rFonts w:ascii="Times New Roman"/>
              </w:rPr>
            </w:pPr>
            <w:r>
              <w:rPr>
                <w:rFonts w:ascii="Times New Roman"/>
              </w:rPr>
              <w:t>Unable to implement all</w:t>
            </w:r>
            <w:r>
              <w:rPr>
                <w:rFonts w:ascii="Times New Roman"/>
                <w:spacing w:val="-10"/>
              </w:rPr>
              <w:t xml:space="preserve"> </w:t>
            </w:r>
            <w:r>
              <w:rPr>
                <w:rFonts w:ascii="Times New Roman"/>
              </w:rPr>
              <w:t>the</w:t>
            </w:r>
            <w:r>
              <w:rPr>
                <w:rFonts w:ascii="Times New Roman"/>
                <w:spacing w:val="-10"/>
              </w:rPr>
              <w:t xml:space="preserve"> </w:t>
            </w:r>
            <w:r>
              <w:rPr>
                <w:rFonts w:ascii="Times New Roman"/>
              </w:rPr>
              <w:t>tasks</w:t>
            </w:r>
            <w:r>
              <w:rPr>
                <w:rFonts w:ascii="Times New Roman"/>
                <w:spacing w:val="-10"/>
              </w:rPr>
              <w:t xml:space="preserve"> </w:t>
            </w:r>
            <w:r>
              <w:rPr>
                <w:rFonts w:ascii="Times New Roman"/>
              </w:rPr>
              <w:t>even</w:t>
            </w:r>
            <w:r>
              <w:rPr>
                <w:rFonts w:ascii="Times New Roman"/>
                <w:spacing w:val="-8"/>
              </w:rPr>
              <w:t xml:space="preserve"> </w:t>
            </w:r>
            <w:r>
              <w:rPr>
                <w:rFonts w:ascii="Times New Roman"/>
              </w:rPr>
              <w:t xml:space="preserve">with </w:t>
            </w:r>
            <w:r>
              <w:rPr>
                <w:rFonts w:ascii="Times New Roman"/>
                <w:spacing w:val="-2"/>
              </w:rPr>
              <w:t>guidance</w:t>
            </w:r>
          </w:p>
        </w:tc>
        <w:tc>
          <w:tcPr>
            <w:tcW w:w="1423" w:type="dxa"/>
          </w:tcPr>
          <w:p w:rsidR="001718A4" w:rsidRDefault="001718A4">
            <w:pPr>
              <w:pStyle w:val="TableParagraph"/>
              <w:ind w:left="0"/>
              <w:rPr>
                <w:rFonts w:ascii="Times New Roman"/>
              </w:rPr>
            </w:pPr>
          </w:p>
        </w:tc>
      </w:tr>
      <w:tr w:rsidR="001718A4">
        <w:trPr>
          <w:trHeight w:val="1524"/>
        </w:trPr>
        <w:tc>
          <w:tcPr>
            <w:tcW w:w="1980" w:type="dxa"/>
          </w:tcPr>
          <w:p w:rsidR="001718A4" w:rsidRDefault="00544DD0">
            <w:pPr>
              <w:pStyle w:val="TableParagraph"/>
              <w:spacing w:before="1" w:line="259" w:lineRule="auto"/>
              <w:ind w:right="141"/>
              <w:rPr>
                <w:rFonts w:ascii="Times New Roman"/>
                <w:b/>
              </w:rPr>
            </w:pPr>
            <w:r>
              <w:rPr>
                <w:rFonts w:ascii="Times New Roman"/>
                <w:b/>
              </w:rPr>
              <w:t>R4: Demonstrate proper results with</w:t>
            </w:r>
            <w:r>
              <w:rPr>
                <w:rFonts w:ascii="Times New Roman"/>
                <w:b/>
                <w:spacing w:val="-14"/>
              </w:rPr>
              <w:t xml:space="preserve"> </w:t>
            </w:r>
            <w:r>
              <w:rPr>
                <w:rFonts w:ascii="Times New Roman"/>
                <w:b/>
              </w:rPr>
              <w:t>justification.</w:t>
            </w:r>
          </w:p>
          <w:p w:rsidR="001718A4" w:rsidRDefault="00544DD0">
            <w:pPr>
              <w:pStyle w:val="TableParagraph"/>
              <w:spacing w:before="159"/>
              <w:rPr>
                <w:rFonts w:ascii="Times New Roman"/>
                <w:b/>
              </w:rPr>
            </w:pPr>
            <w:r>
              <w:rPr>
                <w:rFonts w:ascii="Times New Roman"/>
                <w:b/>
              </w:rPr>
              <w:t>Marks:</w:t>
            </w:r>
            <w:r>
              <w:rPr>
                <w:rFonts w:ascii="Times New Roman"/>
                <w:b/>
                <w:spacing w:val="-8"/>
              </w:rPr>
              <w:t xml:space="preserve"> </w:t>
            </w:r>
            <w:r>
              <w:rPr>
                <w:rFonts w:ascii="Times New Roman"/>
                <w:b/>
              </w:rPr>
              <w:t>0-</w:t>
            </w:r>
            <w:r>
              <w:rPr>
                <w:rFonts w:ascii="Times New Roman"/>
                <w:b/>
                <w:spacing w:val="-10"/>
              </w:rPr>
              <w:t>2</w:t>
            </w:r>
          </w:p>
        </w:tc>
        <w:tc>
          <w:tcPr>
            <w:tcW w:w="2132" w:type="dxa"/>
          </w:tcPr>
          <w:p w:rsidR="001718A4" w:rsidRDefault="00544DD0">
            <w:pPr>
              <w:pStyle w:val="TableParagraph"/>
              <w:spacing w:before="1" w:line="259" w:lineRule="auto"/>
              <w:ind w:right="170"/>
              <w:rPr>
                <w:rFonts w:ascii="Times New Roman"/>
              </w:rPr>
            </w:pPr>
            <w:r>
              <w:rPr>
                <w:rFonts w:ascii="Times New Roman"/>
              </w:rPr>
              <w:t>Correct results are provided with required</w:t>
            </w:r>
            <w:r>
              <w:rPr>
                <w:rFonts w:ascii="Times New Roman"/>
                <w:spacing w:val="-14"/>
              </w:rPr>
              <w:t xml:space="preserve"> </w:t>
            </w:r>
            <w:r>
              <w:rPr>
                <w:rFonts w:ascii="Times New Roman"/>
              </w:rPr>
              <w:t>justification</w:t>
            </w:r>
          </w:p>
        </w:tc>
        <w:tc>
          <w:tcPr>
            <w:tcW w:w="1985" w:type="dxa"/>
          </w:tcPr>
          <w:p w:rsidR="001718A4" w:rsidRDefault="00544DD0">
            <w:pPr>
              <w:pStyle w:val="TableParagraph"/>
              <w:spacing w:before="1" w:line="259" w:lineRule="auto"/>
              <w:ind w:right="633"/>
              <w:rPr>
                <w:rFonts w:ascii="Times New Roman"/>
              </w:rPr>
            </w:pPr>
            <w:r>
              <w:rPr>
                <w:rFonts w:ascii="Times New Roman"/>
              </w:rPr>
              <w:t>Results are provided</w:t>
            </w:r>
            <w:r>
              <w:rPr>
                <w:rFonts w:ascii="Times New Roman"/>
                <w:spacing w:val="-14"/>
              </w:rPr>
              <w:t xml:space="preserve"> </w:t>
            </w:r>
            <w:r>
              <w:rPr>
                <w:rFonts w:ascii="Times New Roman"/>
              </w:rPr>
              <w:t>with</w:t>
            </w:r>
          </w:p>
          <w:p w:rsidR="001718A4" w:rsidRDefault="00544DD0">
            <w:pPr>
              <w:pStyle w:val="TableParagraph"/>
              <w:spacing w:line="259" w:lineRule="auto"/>
              <w:ind w:right="131"/>
              <w:rPr>
                <w:rFonts w:ascii="Times New Roman"/>
              </w:rPr>
            </w:pPr>
            <w:r>
              <w:rPr>
                <w:rFonts w:ascii="Times New Roman"/>
              </w:rPr>
              <w:t>minor</w:t>
            </w:r>
            <w:r>
              <w:rPr>
                <w:rFonts w:ascii="Times New Roman"/>
                <w:spacing w:val="-14"/>
              </w:rPr>
              <w:t xml:space="preserve"> </w:t>
            </w:r>
            <w:r>
              <w:rPr>
                <w:rFonts w:ascii="Times New Roman"/>
              </w:rPr>
              <w:t>errors</w:t>
            </w:r>
            <w:r>
              <w:rPr>
                <w:rFonts w:ascii="Times New Roman"/>
                <w:spacing w:val="-14"/>
              </w:rPr>
              <w:t xml:space="preserve"> </w:t>
            </w:r>
            <w:r>
              <w:rPr>
                <w:rFonts w:ascii="Times New Roman"/>
              </w:rPr>
              <w:t>and/or with little</w:t>
            </w:r>
          </w:p>
          <w:p w:rsidR="001718A4" w:rsidRDefault="00544DD0">
            <w:pPr>
              <w:pStyle w:val="TableParagraph"/>
              <w:rPr>
                <w:rFonts w:ascii="Times New Roman"/>
              </w:rPr>
            </w:pPr>
            <w:r>
              <w:rPr>
                <w:rFonts w:ascii="Times New Roman"/>
                <w:spacing w:val="-2"/>
              </w:rPr>
              <w:t>justification</w:t>
            </w:r>
          </w:p>
        </w:tc>
        <w:tc>
          <w:tcPr>
            <w:tcW w:w="2264" w:type="dxa"/>
          </w:tcPr>
          <w:p w:rsidR="001718A4" w:rsidRDefault="00544DD0">
            <w:pPr>
              <w:pStyle w:val="TableParagraph"/>
              <w:spacing w:before="1" w:line="259" w:lineRule="auto"/>
              <w:rPr>
                <w:rFonts w:ascii="Times New Roman"/>
              </w:rPr>
            </w:pPr>
            <w:r>
              <w:rPr>
                <w:rFonts w:ascii="Times New Roman"/>
              </w:rPr>
              <w:t>Results</w:t>
            </w:r>
            <w:r>
              <w:rPr>
                <w:rFonts w:ascii="Times New Roman"/>
                <w:spacing w:val="-14"/>
              </w:rPr>
              <w:t xml:space="preserve"> </w:t>
            </w:r>
            <w:r>
              <w:rPr>
                <w:rFonts w:ascii="Times New Roman"/>
              </w:rPr>
              <w:t>are</w:t>
            </w:r>
            <w:r>
              <w:rPr>
                <w:rFonts w:ascii="Times New Roman"/>
                <w:spacing w:val="-14"/>
              </w:rPr>
              <w:t xml:space="preserve"> </w:t>
            </w:r>
            <w:r>
              <w:rPr>
                <w:rFonts w:ascii="Times New Roman"/>
              </w:rPr>
              <w:t>provided with major errors</w:t>
            </w:r>
          </w:p>
          <w:p w:rsidR="001718A4" w:rsidRDefault="00544DD0">
            <w:pPr>
              <w:pStyle w:val="TableParagraph"/>
              <w:spacing w:line="259" w:lineRule="auto"/>
              <w:rPr>
                <w:rFonts w:ascii="Times New Roman"/>
              </w:rPr>
            </w:pPr>
            <w:r>
              <w:rPr>
                <w:rFonts w:ascii="Times New Roman"/>
              </w:rPr>
              <w:t>and/or</w:t>
            </w:r>
            <w:r>
              <w:rPr>
                <w:rFonts w:ascii="Times New Roman"/>
                <w:spacing w:val="-14"/>
              </w:rPr>
              <w:t xml:space="preserve"> </w:t>
            </w:r>
            <w:r>
              <w:rPr>
                <w:rFonts w:ascii="Times New Roman"/>
              </w:rPr>
              <w:t>with</w:t>
            </w:r>
            <w:r>
              <w:rPr>
                <w:rFonts w:ascii="Times New Roman"/>
                <w:spacing w:val="-14"/>
              </w:rPr>
              <w:t xml:space="preserve"> </w:t>
            </w:r>
            <w:r>
              <w:rPr>
                <w:rFonts w:ascii="Times New Roman"/>
              </w:rPr>
              <w:t xml:space="preserve">no </w:t>
            </w:r>
            <w:r>
              <w:rPr>
                <w:rFonts w:ascii="Times New Roman"/>
                <w:spacing w:val="-2"/>
              </w:rPr>
              <w:t>justification</w:t>
            </w:r>
          </w:p>
        </w:tc>
        <w:tc>
          <w:tcPr>
            <w:tcW w:w="1423" w:type="dxa"/>
          </w:tcPr>
          <w:p w:rsidR="001718A4" w:rsidRDefault="001718A4">
            <w:pPr>
              <w:pStyle w:val="TableParagraph"/>
              <w:ind w:left="0"/>
              <w:rPr>
                <w:rFonts w:ascii="Times New Roman"/>
              </w:rPr>
            </w:pPr>
          </w:p>
        </w:tc>
      </w:tr>
    </w:tbl>
    <w:p w:rsidR="001718A4" w:rsidRDefault="001718A4">
      <w:pPr>
        <w:pStyle w:val="TableParagraph"/>
        <w:rPr>
          <w:rFonts w:ascii="Times New Roman"/>
        </w:rPr>
        <w:sectPr w:rsidR="001718A4">
          <w:pgSz w:w="11910" w:h="16840"/>
          <w:pgMar w:top="1380" w:right="566" w:bottom="280" w:left="1417" w:header="720" w:footer="720" w:gutter="0"/>
          <w:cols w:space="720"/>
        </w:sectPr>
      </w:pPr>
    </w:p>
    <w:p w:rsidR="001718A4" w:rsidRDefault="00544DD0">
      <w:pPr>
        <w:spacing w:before="41"/>
        <w:ind w:left="3187"/>
        <w:rPr>
          <w:b/>
          <w:sz w:val="24"/>
        </w:rPr>
      </w:pPr>
      <w:r>
        <w:rPr>
          <w:b/>
          <w:sz w:val="24"/>
        </w:rPr>
        <w:lastRenderedPageBreak/>
        <w:t>Rubrics</w:t>
      </w:r>
      <w:r>
        <w:rPr>
          <w:b/>
          <w:spacing w:val="-4"/>
          <w:sz w:val="24"/>
        </w:rPr>
        <w:t xml:space="preserve"> </w:t>
      </w:r>
      <w:r>
        <w:rPr>
          <w:b/>
          <w:sz w:val="24"/>
        </w:rPr>
        <w:t>for</w:t>
      </w:r>
      <w:r>
        <w:rPr>
          <w:b/>
          <w:spacing w:val="-4"/>
          <w:sz w:val="24"/>
        </w:rPr>
        <w:t xml:space="preserve"> </w:t>
      </w:r>
      <w:r>
        <w:rPr>
          <w:b/>
          <w:sz w:val="24"/>
        </w:rPr>
        <w:t>Lab</w:t>
      </w:r>
      <w:r>
        <w:rPr>
          <w:b/>
          <w:spacing w:val="-3"/>
          <w:sz w:val="24"/>
        </w:rPr>
        <w:t xml:space="preserve"> </w:t>
      </w:r>
      <w:r>
        <w:rPr>
          <w:b/>
          <w:sz w:val="24"/>
        </w:rPr>
        <w:t>Manual</w:t>
      </w:r>
      <w:r>
        <w:rPr>
          <w:b/>
          <w:spacing w:val="-1"/>
          <w:sz w:val="24"/>
        </w:rPr>
        <w:t xml:space="preserve"> </w:t>
      </w:r>
      <w:r>
        <w:rPr>
          <w:b/>
          <w:spacing w:val="-5"/>
          <w:sz w:val="24"/>
        </w:rPr>
        <w:t>No.</w:t>
      </w:r>
      <w:r w:rsidR="00A77412">
        <w:rPr>
          <w:b/>
          <w:spacing w:val="-5"/>
          <w:sz w:val="24"/>
        </w:rPr>
        <w:t>5</w:t>
      </w:r>
    </w:p>
    <w:p w:rsidR="001718A4" w:rsidRDefault="001718A4">
      <w:pPr>
        <w:pStyle w:val="BodyText"/>
        <w:rPr>
          <w:b/>
          <w:sz w:val="20"/>
        </w:rPr>
      </w:pPr>
    </w:p>
    <w:p w:rsidR="001718A4" w:rsidRDefault="001718A4">
      <w:pPr>
        <w:pStyle w:val="BodyText"/>
        <w:rPr>
          <w:b/>
          <w:sz w:val="20"/>
        </w:rPr>
      </w:pPr>
    </w:p>
    <w:p w:rsidR="001718A4" w:rsidRDefault="001718A4">
      <w:pPr>
        <w:pStyle w:val="BodyText"/>
        <w:spacing w:before="187"/>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4"/>
        <w:gridCol w:w="2411"/>
        <w:gridCol w:w="2128"/>
        <w:gridCol w:w="2695"/>
        <w:gridCol w:w="854"/>
      </w:tblGrid>
      <w:tr w:rsidR="001718A4">
        <w:trPr>
          <w:trHeight w:val="1266"/>
        </w:trPr>
        <w:tc>
          <w:tcPr>
            <w:tcW w:w="1414" w:type="dxa"/>
          </w:tcPr>
          <w:p w:rsidR="001718A4" w:rsidRDefault="00544DD0">
            <w:pPr>
              <w:pStyle w:val="TableParagraph"/>
              <w:spacing w:line="268" w:lineRule="exact"/>
              <w:rPr>
                <w:b/>
              </w:rPr>
            </w:pPr>
            <w:r>
              <w:rPr>
                <w:b/>
                <w:spacing w:val="-2"/>
              </w:rPr>
              <w:t>Performance</w:t>
            </w:r>
          </w:p>
        </w:tc>
        <w:tc>
          <w:tcPr>
            <w:tcW w:w="2411" w:type="dxa"/>
          </w:tcPr>
          <w:p w:rsidR="001718A4" w:rsidRDefault="00544DD0">
            <w:pPr>
              <w:pStyle w:val="TableParagraph"/>
              <w:spacing w:line="403" w:lineRule="auto"/>
              <w:ind w:left="680" w:hanging="401"/>
              <w:rPr>
                <w:b/>
              </w:rPr>
            </w:pPr>
            <w:r>
              <w:rPr>
                <w:b/>
                <w:spacing w:val="-2"/>
              </w:rPr>
              <w:t>Exceeds</w:t>
            </w:r>
            <w:r>
              <w:rPr>
                <w:b/>
                <w:spacing w:val="-11"/>
              </w:rPr>
              <w:t xml:space="preserve"> </w:t>
            </w:r>
            <w:r>
              <w:rPr>
                <w:b/>
                <w:spacing w:val="-2"/>
              </w:rPr>
              <w:t>expectation (0.5)</w:t>
            </w:r>
            <w:proofErr w:type="gramStart"/>
            <w:r>
              <w:rPr>
                <w:b/>
                <w:spacing w:val="-2"/>
              </w:rPr>
              <w:t>/(</w:t>
            </w:r>
            <w:proofErr w:type="gramEnd"/>
            <w:r>
              <w:rPr>
                <w:b/>
                <w:spacing w:val="-2"/>
              </w:rPr>
              <w:t>0.25)</w:t>
            </w:r>
          </w:p>
        </w:tc>
        <w:tc>
          <w:tcPr>
            <w:tcW w:w="2128" w:type="dxa"/>
          </w:tcPr>
          <w:p w:rsidR="001718A4" w:rsidRDefault="00544DD0">
            <w:pPr>
              <w:pStyle w:val="TableParagraph"/>
              <w:spacing w:line="403" w:lineRule="auto"/>
              <w:ind w:left="809" w:right="203" w:hanging="600"/>
              <w:rPr>
                <w:b/>
              </w:rPr>
            </w:pPr>
            <w:r>
              <w:rPr>
                <w:b/>
                <w:spacing w:val="-2"/>
              </w:rPr>
              <w:t>Meets</w:t>
            </w:r>
            <w:r>
              <w:rPr>
                <w:b/>
                <w:spacing w:val="-11"/>
              </w:rPr>
              <w:t xml:space="preserve"> </w:t>
            </w:r>
            <w:r>
              <w:rPr>
                <w:b/>
                <w:spacing w:val="-2"/>
              </w:rPr>
              <w:t>expectation (-)</w:t>
            </w:r>
            <w:proofErr w:type="gramStart"/>
            <w:r>
              <w:rPr>
                <w:b/>
                <w:spacing w:val="-2"/>
              </w:rPr>
              <w:t>/(</w:t>
            </w:r>
            <w:proofErr w:type="gramEnd"/>
            <w:r>
              <w:rPr>
                <w:b/>
                <w:spacing w:val="-2"/>
              </w:rPr>
              <w:t>-)</w:t>
            </w:r>
          </w:p>
        </w:tc>
        <w:tc>
          <w:tcPr>
            <w:tcW w:w="2695" w:type="dxa"/>
          </w:tcPr>
          <w:p w:rsidR="001718A4" w:rsidRDefault="00544DD0">
            <w:pPr>
              <w:pStyle w:val="TableParagraph"/>
              <w:spacing w:line="403" w:lineRule="auto"/>
              <w:ind w:left="1046" w:hanging="936"/>
              <w:rPr>
                <w:b/>
              </w:rPr>
            </w:pPr>
            <w:r>
              <w:rPr>
                <w:b/>
              </w:rPr>
              <w:t>Does</w:t>
            </w:r>
            <w:r>
              <w:rPr>
                <w:b/>
                <w:spacing w:val="-13"/>
              </w:rPr>
              <w:t xml:space="preserve"> </w:t>
            </w:r>
            <w:r>
              <w:rPr>
                <w:b/>
              </w:rPr>
              <w:t>not</w:t>
            </w:r>
            <w:r>
              <w:rPr>
                <w:b/>
                <w:spacing w:val="-12"/>
              </w:rPr>
              <w:t xml:space="preserve"> </w:t>
            </w:r>
            <w:r>
              <w:rPr>
                <w:b/>
              </w:rPr>
              <w:t>meet</w:t>
            </w:r>
            <w:r>
              <w:rPr>
                <w:b/>
                <w:spacing w:val="-13"/>
              </w:rPr>
              <w:t xml:space="preserve"> </w:t>
            </w:r>
            <w:r>
              <w:rPr>
                <w:b/>
              </w:rPr>
              <w:t xml:space="preserve">expectation </w:t>
            </w:r>
            <w:r>
              <w:rPr>
                <w:b/>
                <w:spacing w:val="-2"/>
              </w:rPr>
              <w:t>(0)</w:t>
            </w:r>
            <w:proofErr w:type="gramStart"/>
            <w:r>
              <w:rPr>
                <w:b/>
                <w:spacing w:val="-2"/>
              </w:rPr>
              <w:t>/(</w:t>
            </w:r>
            <w:proofErr w:type="gramEnd"/>
            <w:r>
              <w:rPr>
                <w:b/>
                <w:spacing w:val="-2"/>
              </w:rPr>
              <w:t>0)</w:t>
            </w:r>
          </w:p>
        </w:tc>
        <w:tc>
          <w:tcPr>
            <w:tcW w:w="854" w:type="dxa"/>
          </w:tcPr>
          <w:p w:rsidR="001718A4" w:rsidRDefault="00544DD0">
            <w:pPr>
              <w:pStyle w:val="TableParagraph"/>
              <w:spacing w:line="268" w:lineRule="exact"/>
              <w:ind w:left="134"/>
              <w:rPr>
                <w:b/>
              </w:rPr>
            </w:pPr>
            <w:r>
              <w:rPr>
                <w:b/>
                <w:spacing w:val="-2"/>
              </w:rPr>
              <w:t>Marks</w:t>
            </w:r>
          </w:p>
        </w:tc>
      </w:tr>
      <w:tr w:rsidR="001718A4">
        <w:trPr>
          <w:trHeight w:val="1478"/>
        </w:trPr>
        <w:tc>
          <w:tcPr>
            <w:tcW w:w="1414" w:type="dxa"/>
          </w:tcPr>
          <w:p w:rsidR="001718A4" w:rsidRDefault="00544DD0">
            <w:pPr>
              <w:pStyle w:val="TableParagraph"/>
              <w:spacing w:line="259" w:lineRule="auto"/>
            </w:pPr>
            <w:r>
              <w:rPr>
                <w:b/>
              </w:rPr>
              <w:t xml:space="preserve">R1: </w:t>
            </w:r>
            <w:r>
              <w:t xml:space="preserve">Timely </w:t>
            </w:r>
            <w:r>
              <w:rPr>
                <w:spacing w:val="-2"/>
              </w:rPr>
              <w:t>submission</w:t>
            </w:r>
          </w:p>
          <w:p w:rsidR="001718A4" w:rsidRDefault="00544DD0">
            <w:pPr>
              <w:pStyle w:val="TableParagraph"/>
              <w:spacing w:before="158"/>
              <w:rPr>
                <w:b/>
              </w:rPr>
            </w:pPr>
            <w:r>
              <w:rPr>
                <w:b/>
              </w:rPr>
              <w:t>Marks:</w:t>
            </w:r>
            <w:r>
              <w:rPr>
                <w:b/>
                <w:spacing w:val="-7"/>
              </w:rPr>
              <w:t xml:space="preserve"> </w:t>
            </w:r>
            <w:r>
              <w:rPr>
                <w:b/>
                <w:spacing w:val="-5"/>
              </w:rPr>
              <w:t>0-</w:t>
            </w:r>
          </w:p>
          <w:p w:rsidR="001718A4" w:rsidRDefault="00544DD0">
            <w:pPr>
              <w:pStyle w:val="TableParagraph"/>
              <w:spacing w:before="22"/>
              <w:rPr>
                <w:b/>
              </w:rPr>
            </w:pPr>
            <w:r>
              <w:rPr>
                <w:b/>
                <w:spacing w:val="-4"/>
              </w:rPr>
              <w:t>0.25</w:t>
            </w:r>
          </w:p>
        </w:tc>
        <w:tc>
          <w:tcPr>
            <w:tcW w:w="2411" w:type="dxa"/>
          </w:tcPr>
          <w:p w:rsidR="001718A4" w:rsidRDefault="00544DD0">
            <w:pPr>
              <w:pStyle w:val="TableParagraph"/>
              <w:spacing w:before="1"/>
            </w:pPr>
            <w:r>
              <w:t>The</w:t>
            </w:r>
            <w:r>
              <w:rPr>
                <w:spacing w:val="-5"/>
              </w:rPr>
              <w:t xml:space="preserve"> </w:t>
            </w:r>
            <w:r>
              <w:t>submission</w:t>
            </w:r>
            <w:r>
              <w:rPr>
                <w:spacing w:val="-3"/>
              </w:rPr>
              <w:t xml:space="preserve"> </w:t>
            </w:r>
            <w:r>
              <w:t>is</w:t>
            </w:r>
            <w:r>
              <w:rPr>
                <w:spacing w:val="-6"/>
              </w:rPr>
              <w:t xml:space="preserve"> </w:t>
            </w:r>
            <w:r>
              <w:rPr>
                <w:spacing w:val="-5"/>
              </w:rPr>
              <w:t>on</w:t>
            </w:r>
          </w:p>
          <w:p w:rsidR="001718A4" w:rsidRDefault="00544DD0">
            <w:pPr>
              <w:pStyle w:val="TableParagraph"/>
              <w:spacing w:before="20"/>
            </w:pPr>
            <w:r>
              <w:rPr>
                <w:spacing w:val="-4"/>
              </w:rPr>
              <w:t>time</w:t>
            </w:r>
          </w:p>
        </w:tc>
        <w:tc>
          <w:tcPr>
            <w:tcW w:w="2128" w:type="dxa"/>
          </w:tcPr>
          <w:p w:rsidR="001718A4" w:rsidRDefault="00544DD0">
            <w:pPr>
              <w:pStyle w:val="TableParagraph"/>
              <w:spacing w:line="268" w:lineRule="exact"/>
              <w:ind w:left="6"/>
              <w:jc w:val="center"/>
            </w:pPr>
            <w:r>
              <w:rPr>
                <w:spacing w:val="-2"/>
              </w:rPr>
              <w:t>--</w:t>
            </w:r>
            <w:r>
              <w:rPr>
                <w:spacing w:val="-12"/>
              </w:rPr>
              <w:t>-</w:t>
            </w:r>
          </w:p>
        </w:tc>
        <w:tc>
          <w:tcPr>
            <w:tcW w:w="2695" w:type="dxa"/>
          </w:tcPr>
          <w:p w:rsidR="001718A4" w:rsidRDefault="00544DD0">
            <w:pPr>
              <w:pStyle w:val="TableParagraph"/>
              <w:spacing w:line="268" w:lineRule="exact"/>
              <w:ind w:left="105"/>
            </w:pPr>
            <w:r>
              <w:t>Late</w:t>
            </w:r>
            <w:r>
              <w:rPr>
                <w:spacing w:val="-5"/>
              </w:rPr>
              <w:t xml:space="preserve"> </w:t>
            </w:r>
            <w:r>
              <w:rPr>
                <w:spacing w:val="-2"/>
              </w:rPr>
              <w:t>submission</w:t>
            </w:r>
          </w:p>
        </w:tc>
        <w:tc>
          <w:tcPr>
            <w:tcW w:w="854" w:type="dxa"/>
          </w:tcPr>
          <w:p w:rsidR="001718A4" w:rsidRDefault="001718A4">
            <w:pPr>
              <w:pStyle w:val="TableParagraph"/>
              <w:ind w:left="0"/>
              <w:rPr>
                <w:rFonts w:ascii="Times New Roman"/>
              </w:rPr>
            </w:pPr>
          </w:p>
        </w:tc>
      </w:tr>
      <w:tr w:rsidR="001718A4">
        <w:trPr>
          <w:trHeight w:val="2478"/>
        </w:trPr>
        <w:tc>
          <w:tcPr>
            <w:tcW w:w="1414" w:type="dxa"/>
          </w:tcPr>
          <w:p w:rsidR="001718A4" w:rsidRDefault="00544DD0">
            <w:pPr>
              <w:pStyle w:val="TableParagraph"/>
              <w:spacing w:line="259" w:lineRule="auto"/>
              <w:ind w:right="108"/>
            </w:pPr>
            <w:r>
              <w:rPr>
                <w:b/>
              </w:rPr>
              <w:t xml:space="preserve">R2: </w:t>
            </w:r>
            <w:r>
              <w:t xml:space="preserve">Report </w:t>
            </w:r>
            <w:proofErr w:type="spellStart"/>
            <w:r>
              <w:rPr>
                <w:spacing w:val="-2"/>
              </w:rPr>
              <w:t>completenes</w:t>
            </w:r>
            <w:proofErr w:type="spellEnd"/>
            <w:r>
              <w:rPr>
                <w:spacing w:val="-2"/>
              </w:rPr>
              <w:t xml:space="preserve"> </w:t>
            </w:r>
            <w:r>
              <w:rPr>
                <w:spacing w:val="-10"/>
              </w:rPr>
              <w:t>s</w:t>
            </w:r>
          </w:p>
          <w:p w:rsidR="001718A4" w:rsidRDefault="00544DD0">
            <w:pPr>
              <w:pStyle w:val="TableParagraph"/>
              <w:spacing w:before="158"/>
              <w:rPr>
                <w:b/>
              </w:rPr>
            </w:pPr>
            <w:r>
              <w:rPr>
                <w:b/>
              </w:rPr>
              <w:t>Marks:</w:t>
            </w:r>
            <w:r>
              <w:rPr>
                <w:b/>
                <w:spacing w:val="-7"/>
              </w:rPr>
              <w:t xml:space="preserve"> </w:t>
            </w:r>
            <w:r>
              <w:rPr>
                <w:b/>
              </w:rPr>
              <w:t>0-</w:t>
            </w:r>
            <w:r>
              <w:rPr>
                <w:b/>
                <w:spacing w:val="-5"/>
              </w:rPr>
              <w:t>0.5</w:t>
            </w:r>
          </w:p>
        </w:tc>
        <w:tc>
          <w:tcPr>
            <w:tcW w:w="2411" w:type="dxa"/>
          </w:tcPr>
          <w:p w:rsidR="001718A4" w:rsidRDefault="00544DD0">
            <w:pPr>
              <w:pStyle w:val="TableParagraph"/>
              <w:spacing w:line="259" w:lineRule="auto"/>
              <w:ind w:right="121"/>
            </w:pPr>
            <w:r>
              <w:t>All</w:t>
            </w:r>
            <w:r>
              <w:rPr>
                <w:spacing w:val="-13"/>
              </w:rPr>
              <w:t xml:space="preserve"> </w:t>
            </w:r>
            <w:r>
              <w:t>relevant</w:t>
            </w:r>
            <w:r>
              <w:rPr>
                <w:spacing w:val="-12"/>
              </w:rPr>
              <w:t xml:space="preserve"> </w:t>
            </w:r>
            <w:r>
              <w:t>calculations, specifications, code, graphs, and results are provided with proper</w:t>
            </w:r>
          </w:p>
          <w:p w:rsidR="001718A4" w:rsidRDefault="00544DD0">
            <w:pPr>
              <w:pStyle w:val="TableParagraph"/>
              <w:spacing w:line="268" w:lineRule="exact"/>
            </w:pPr>
            <w:r>
              <w:rPr>
                <w:spacing w:val="-2"/>
              </w:rPr>
              <w:t>explanation.</w:t>
            </w:r>
          </w:p>
        </w:tc>
        <w:tc>
          <w:tcPr>
            <w:tcW w:w="2128" w:type="dxa"/>
          </w:tcPr>
          <w:p w:rsidR="001718A4" w:rsidRDefault="00544DD0">
            <w:pPr>
              <w:pStyle w:val="TableParagraph"/>
              <w:spacing w:line="259" w:lineRule="auto"/>
              <w:ind w:left="106" w:right="650"/>
            </w:pPr>
            <w:r>
              <w:t>All</w:t>
            </w:r>
            <w:r>
              <w:rPr>
                <w:spacing w:val="-13"/>
              </w:rPr>
              <w:t xml:space="preserve"> </w:t>
            </w:r>
            <w:r>
              <w:t>the</w:t>
            </w:r>
            <w:r>
              <w:rPr>
                <w:spacing w:val="-12"/>
              </w:rPr>
              <w:t xml:space="preserve"> </w:t>
            </w:r>
            <w:r>
              <w:t xml:space="preserve">relevant </w:t>
            </w:r>
            <w:r>
              <w:rPr>
                <w:spacing w:val="-2"/>
              </w:rPr>
              <w:t>calculations,</w:t>
            </w:r>
          </w:p>
          <w:p w:rsidR="001718A4" w:rsidRDefault="00544DD0">
            <w:pPr>
              <w:pStyle w:val="TableParagraph"/>
              <w:spacing w:line="259" w:lineRule="auto"/>
              <w:ind w:left="106" w:right="203"/>
            </w:pPr>
            <w:r>
              <w:rPr>
                <w:spacing w:val="-2"/>
              </w:rPr>
              <w:t>specifications,</w:t>
            </w:r>
            <w:r>
              <w:rPr>
                <w:spacing w:val="-4"/>
              </w:rPr>
              <w:t xml:space="preserve"> </w:t>
            </w:r>
            <w:r>
              <w:rPr>
                <w:spacing w:val="-2"/>
              </w:rPr>
              <w:t xml:space="preserve">code, </w:t>
            </w:r>
            <w:r>
              <w:t>graphs and results</w:t>
            </w:r>
          </w:p>
          <w:p w:rsidR="001718A4" w:rsidRDefault="00544DD0">
            <w:pPr>
              <w:pStyle w:val="TableParagraph"/>
              <w:spacing w:line="259" w:lineRule="auto"/>
              <w:ind w:left="106" w:right="203"/>
            </w:pPr>
            <w:r>
              <w:t>are</w:t>
            </w:r>
            <w:r>
              <w:rPr>
                <w:spacing w:val="-13"/>
              </w:rPr>
              <w:t xml:space="preserve"> </w:t>
            </w:r>
            <w:r>
              <w:t>provided</w:t>
            </w:r>
            <w:r>
              <w:rPr>
                <w:spacing w:val="-12"/>
              </w:rPr>
              <w:t xml:space="preserve"> </w:t>
            </w:r>
            <w:r>
              <w:t>but with little</w:t>
            </w:r>
          </w:p>
          <w:p w:rsidR="001718A4" w:rsidRDefault="00544DD0">
            <w:pPr>
              <w:pStyle w:val="TableParagraph"/>
              <w:spacing w:line="259" w:lineRule="auto"/>
              <w:ind w:left="106" w:right="565"/>
            </w:pPr>
            <w:r>
              <w:t>explanation</w:t>
            </w:r>
            <w:r>
              <w:rPr>
                <w:spacing w:val="-13"/>
              </w:rPr>
              <w:t xml:space="preserve"> </w:t>
            </w:r>
            <w:r>
              <w:t xml:space="preserve">and </w:t>
            </w:r>
            <w:r>
              <w:rPr>
                <w:spacing w:val="-2"/>
              </w:rPr>
              <w:t>justification.</w:t>
            </w:r>
          </w:p>
        </w:tc>
        <w:tc>
          <w:tcPr>
            <w:tcW w:w="2695" w:type="dxa"/>
          </w:tcPr>
          <w:p w:rsidR="001718A4" w:rsidRDefault="00544DD0">
            <w:pPr>
              <w:pStyle w:val="TableParagraph"/>
              <w:spacing w:line="259" w:lineRule="auto"/>
              <w:ind w:left="105" w:right="145"/>
            </w:pPr>
            <w:r>
              <w:t>Most</w:t>
            </w:r>
            <w:r>
              <w:rPr>
                <w:spacing w:val="-13"/>
              </w:rPr>
              <w:t xml:space="preserve"> </w:t>
            </w:r>
            <w:r>
              <w:t>of</w:t>
            </w:r>
            <w:r>
              <w:rPr>
                <w:spacing w:val="-12"/>
              </w:rPr>
              <w:t xml:space="preserve"> </w:t>
            </w:r>
            <w:r>
              <w:t>the</w:t>
            </w:r>
            <w:r>
              <w:rPr>
                <w:spacing w:val="-13"/>
              </w:rPr>
              <w:t xml:space="preserve"> </w:t>
            </w:r>
            <w:r>
              <w:t>relevant graphs, results,</w:t>
            </w:r>
          </w:p>
          <w:p w:rsidR="001718A4" w:rsidRDefault="00544DD0">
            <w:pPr>
              <w:pStyle w:val="TableParagraph"/>
              <w:spacing w:line="259" w:lineRule="auto"/>
              <w:ind w:left="105" w:right="145"/>
            </w:pPr>
            <w:r>
              <w:rPr>
                <w:spacing w:val="-2"/>
              </w:rPr>
              <w:t xml:space="preserve">calculations, specifications, </w:t>
            </w:r>
            <w:r>
              <w:t>and code are missing, as well as their proper</w:t>
            </w:r>
          </w:p>
          <w:p w:rsidR="001718A4" w:rsidRDefault="00544DD0">
            <w:pPr>
              <w:pStyle w:val="TableParagraph"/>
              <w:spacing w:line="267" w:lineRule="exact"/>
              <w:ind w:left="105"/>
            </w:pPr>
            <w:r>
              <w:rPr>
                <w:spacing w:val="-2"/>
              </w:rPr>
              <w:t>explanation</w:t>
            </w:r>
            <w:r>
              <w:rPr>
                <w:spacing w:val="4"/>
              </w:rPr>
              <w:t xml:space="preserve"> </w:t>
            </w:r>
            <w:r>
              <w:rPr>
                <w:spacing w:val="-5"/>
              </w:rPr>
              <w:t>and</w:t>
            </w:r>
          </w:p>
          <w:p w:rsidR="001718A4" w:rsidRDefault="00544DD0">
            <w:pPr>
              <w:pStyle w:val="TableParagraph"/>
              <w:spacing w:before="21"/>
              <w:ind w:left="105"/>
            </w:pPr>
            <w:r>
              <w:t>justification</w:t>
            </w:r>
            <w:r>
              <w:rPr>
                <w:spacing w:val="-9"/>
              </w:rPr>
              <w:t xml:space="preserve"> </w:t>
            </w:r>
            <w:r>
              <w:t>is</w:t>
            </w:r>
            <w:r>
              <w:rPr>
                <w:spacing w:val="-10"/>
              </w:rPr>
              <w:t xml:space="preserve"> </w:t>
            </w:r>
            <w:r>
              <w:t>also</w:t>
            </w:r>
            <w:r>
              <w:rPr>
                <w:spacing w:val="-9"/>
              </w:rPr>
              <w:t xml:space="preserve"> </w:t>
            </w:r>
            <w:r>
              <w:rPr>
                <w:spacing w:val="-2"/>
              </w:rPr>
              <w:t>missing.</w:t>
            </w:r>
          </w:p>
        </w:tc>
        <w:tc>
          <w:tcPr>
            <w:tcW w:w="854" w:type="dxa"/>
          </w:tcPr>
          <w:p w:rsidR="001718A4" w:rsidRDefault="001718A4">
            <w:pPr>
              <w:pStyle w:val="TableParagraph"/>
              <w:ind w:left="0"/>
              <w:rPr>
                <w:rFonts w:ascii="Times New Roman"/>
              </w:rPr>
            </w:pPr>
          </w:p>
        </w:tc>
      </w:tr>
      <w:tr w:rsidR="001718A4">
        <w:trPr>
          <w:trHeight w:val="1900"/>
        </w:trPr>
        <w:tc>
          <w:tcPr>
            <w:tcW w:w="1414" w:type="dxa"/>
          </w:tcPr>
          <w:p w:rsidR="001718A4" w:rsidRDefault="00544DD0">
            <w:pPr>
              <w:pStyle w:val="TableParagraph"/>
              <w:spacing w:line="268" w:lineRule="exact"/>
            </w:pPr>
            <w:r>
              <w:rPr>
                <w:b/>
              </w:rPr>
              <w:t xml:space="preserve">R3: </w:t>
            </w:r>
            <w:r>
              <w:rPr>
                <w:spacing w:val="-2"/>
              </w:rPr>
              <w:t>Error-</w:t>
            </w:r>
          </w:p>
          <w:p w:rsidR="001718A4" w:rsidRDefault="00544DD0">
            <w:pPr>
              <w:pStyle w:val="TableParagraph"/>
              <w:spacing w:before="22"/>
            </w:pPr>
            <w:r>
              <w:t>free</w:t>
            </w:r>
            <w:r>
              <w:rPr>
                <w:spacing w:val="-5"/>
              </w:rPr>
              <w:t xml:space="preserve"> </w:t>
            </w:r>
            <w:r>
              <w:rPr>
                <w:spacing w:val="-2"/>
              </w:rPr>
              <w:t>writeup</w:t>
            </w:r>
          </w:p>
          <w:p w:rsidR="001718A4" w:rsidRDefault="00544DD0">
            <w:pPr>
              <w:pStyle w:val="TableParagraph"/>
              <w:spacing w:before="180"/>
              <w:rPr>
                <w:b/>
              </w:rPr>
            </w:pPr>
            <w:r>
              <w:rPr>
                <w:b/>
              </w:rPr>
              <w:t>Marks:</w:t>
            </w:r>
            <w:r>
              <w:rPr>
                <w:b/>
                <w:spacing w:val="-7"/>
              </w:rPr>
              <w:t xml:space="preserve"> </w:t>
            </w:r>
            <w:r>
              <w:rPr>
                <w:b/>
                <w:spacing w:val="-5"/>
              </w:rPr>
              <w:t>0-</w:t>
            </w:r>
          </w:p>
          <w:p w:rsidR="001718A4" w:rsidRDefault="00544DD0">
            <w:pPr>
              <w:pStyle w:val="TableParagraph"/>
              <w:spacing w:before="22"/>
              <w:rPr>
                <w:b/>
              </w:rPr>
            </w:pPr>
            <w:r>
              <w:rPr>
                <w:b/>
                <w:spacing w:val="-4"/>
              </w:rPr>
              <w:t>0.25</w:t>
            </w:r>
          </w:p>
        </w:tc>
        <w:tc>
          <w:tcPr>
            <w:tcW w:w="2411" w:type="dxa"/>
          </w:tcPr>
          <w:p w:rsidR="001718A4" w:rsidRDefault="00544DD0">
            <w:pPr>
              <w:pStyle w:val="TableParagraph"/>
              <w:spacing w:before="6"/>
            </w:pPr>
            <w:r>
              <w:rPr>
                <w:position w:val="1"/>
              </w:rPr>
              <w:t>The</w:t>
            </w:r>
            <w:r>
              <w:rPr>
                <w:spacing w:val="4"/>
                <w:position w:val="1"/>
              </w:rPr>
              <w:t xml:space="preserve"> </w:t>
            </w:r>
            <w:r>
              <w:rPr>
                <w:spacing w:val="-2"/>
              </w:rPr>
              <w:t>submitted</w:t>
            </w:r>
          </w:p>
          <w:p w:rsidR="001718A4" w:rsidRDefault="00544DD0">
            <w:pPr>
              <w:pStyle w:val="TableParagraph"/>
              <w:spacing w:before="12" w:line="249" w:lineRule="auto"/>
              <w:ind w:right="121"/>
            </w:pPr>
            <w:r>
              <w:t>assignment</w:t>
            </w:r>
            <w:r>
              <w:rPr>
                <w:spacing w:val="-13"/>
              </w:rPr>
              <w:t xml:space="preserve"> </w:t>
            </w:r>
            <w:r>
              <w:t>is</w:t>
            </w:r>
            <w:r>
              <w:rPr>
                <w:spacing w:val="-12"/>
              </w:rPr>
              <w:t xml:space="preserve"> </w:t>
            </w:r>
            <w:r>
              <w:t>without any plagiarism and formatting errors.</w:t>
            </w:r>
          </w:p>
        </w:tc>
        <w:tc>
          <w:tcPr>
            <w:tcW w:w="2128" w:type="dxa"/>
          </w:tcPr>
          <w:p w:rsidR="001718A4" w:rsidRDefault="00544DD0">
            <w:pPr>
              <w:pStyle w:val="TableParagraph"/>
              <w:spacing w:line="259" w:lineRule="auto"/>
              <w:ind w:left="106" w:right="203"/>
            </w:pPr>
            <w:r>
              <w:t>Some</w:t>
            </w:r>
            <w:r>
              <w:rPr>
                <w:spacing w:val="-12"/>
              </w:rPr>
              <w:t xml:space="preserve"> </w:t>
            </w:r>
            <w:r>
              <w:t>parts</w:t>
            </w:r>
            <w:r>
              <w:rPr>
                <w:spacing w:val="-11"/>
              </w:rPr>
              <w:t xml:space="preserve"> </w:t>
            </w:r>
            <w:r>
              <w:t>of</w:t>
            </w:r>
            <w:r>
              <w:rPr>
                <w:spacing w:val="-13"/>
              </w:rPr>
              <w:t xml:space="preserve"> </w:t>
            </w:r>
            <w:r>
              <w:t xml:space="preserve">the </w:t>
            </w:r>
            <w:r>
              <w:rPr>
                <w:spacing w:val="-2"/>
              </w:rPr>
              <w:t>submitted</w:t>
            </w:r>
          </w:p>
          <w:p w:rsidR="001718A4" w:rsidRDefault="00544DD0">
            <w:pPr>
              <w:pStyle w:val="TableParagraph"/>
              <w:spacing w:line="259" w:lineRule="auto"/>
              <w:ind w:left="106" w:right="263"/>
            </w:pPr>
            <w:r>
              <w:t>assignment</w:t>
            </w:r>
            <w:r>
              <w:rPr>
                <w:spacing w:val="-13"/>
              </w:rPr>
              <w:t xml:space="preserve"> </w:t>
            </w:r>
            <w:r>
              <w:t xml:space="preserve">contain formatting errors and plagiarized </w:t>
            </w:r>
            <w:r>
              <w:rPr>
                <w:spacing w:val="-2"/>
              </w:rPr>
              <w:t>material.</w:t>
            </w:r>
          </w:p>
        </w:tc>
        <w:tc>
          <w:tcPr>
            <w:tcW w:w="2695" w:type="dxa"/>
          </w:tcPr>
          <w:p w:rsidR="001718A4" w:rsidRDefault="00544DD0">
            <w:pPr>
              <w:pStyle w:val="TableParagraph"/>
              <w:spacing w:line="259" w:lineRule="auto"/>
              <w:ind w:left="105" w:right="145"/>
            </w:pPr>
            <w:r>
              <w:t>The</w:t>
            </w:r>
            <w:r>
              <w:rPr>
                <w:spacing w:val="-13"/>
              </w:rPr>
              <w:t xml:space="preserve"> </w:t>
            </w:r>
            <w:r>
              <w:t>submitted</w:t>
            </w:r>
            <w:r>
              <w:rPr>
                <w:spacing w:val="-12"/>
              </w:rPr>
              <w:t xml:space="preserve"> </w:t>
            </w:r>
            <w:r>
              <w:t>assignment is mostly plagiarized and contain formatting errors.</w:t>
            </w:r>
          </w:p>
        </w:tc>
        <w:tc>
          <w:tcPr>
            <w:tcW w:w="854" w:type="dxa"/>
          </w:tcPr>
          <w:p w:rsidR="001718A4" w:rsidRDefault="001718A4">
            <w:pPr>
              <w:pStyle w:val="TableParagraph"/>
              <w:ind w:left="0"/>
              <w:rPr>
                <w:rFonts w:ascii="Times New Roman"/>
              </w:rPr>
            </w:pPr>
          </w:p>
        </w:tc>
      </w:tr>
    </w:tbl>
    <w:p w:rsidR="00544DD0" w:rsidRDefault="00544DD0"/>
    <w:sectPr w:rsidR="00544DD0">
      <w:pgSz w:w="11910" w:h="16840"/>
      <w:pgMar w:top="1380" w:right="566"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10ED6"/>
    <w:multiLevelType w:val="multilevel"/>
    <w:tmpl w:val="9008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C14B4"/>
    <w:multiLevelType w:val="hybridMultilevel"/>
    <w:tmpl w:val="F7701312"/>
    <w:lvl w:ilvl="0" w:tplc="0A62A3DE">
      <w:numFmt w:val="bullet"/>
      <w:lvlText w:val=""/>
      <w:lvlJc w:val="left"/>
      <w:pPr>
        <w:ind w:left="743" w:hanging="360"/>
      </w:pPr>
      <w:rPr>
        <w:rFonts w:ascii="Symbol" w:eastAsia="Symbol" w:hAnsi="Symbol" w:cs="Symbol" w:hint="default"/>
        <w:b w:val="0"/>
        <w:bCs w:val="0"/>
        <w:i w:val="0"/>
        <w:iCs w:val="0"/>
        <w:spacing w:val="0"/>
        <w:w w:val="100"/>
        <w:sz w:val="22"/>
        <w:szCs w:val="22"/>
        <w:lang w:val="en-US" w:eastAsia="en-US" w:bidi="ar-SA"/>
      </w:rPr>
    </w:lvl>
    <w:lvl w:ilvl="1" w:tplc="228E103C">
      <w:numFmt w:val="bullet"/>
      <w:lvlText w:val="•"/>
      <w:lvlJc w:val="left"/>
      <w:pPr>
        <w:ind w:left="1658" w:hanging="360"/>
      </w:pPr>
      <w:rPr>
        <w:rFonts w:hint="default"/>
        <w:lang w:val="en-US" w:eastAsia="en-US" w:bidi="ar-SA"/>
      </w:rPr>
    </w:lvl>
    <w:lvl w:ilvl="2" w:tplc="392C98F8">
      <w:numFmt w:val="bullet"/>
      <w:lvlText w:val="•"/>
      <w:lvlJc w:val="left"/>
      <w:pPr>
        <w:ind w:left="2576" w:hanging="360"/>
      </w:pPr>
      <w:rPr>
        <w:rFonts w:hint="default"/>
        <w:lang w:val="en-US" w:eastAsia="en-US" w:bidi="ar-SA"/>
      </w:rPr>
    </w:lvl>
    <w:lvl w:ilvl="3" w:tplc="FC920080">
      <w:numFmt w:val="bullet"/>
      <w:lvlText w:val="•"/>
      <w:lvlJc w:val="left"/>
      <w:pPr>
        <w:ind w:left="3495" w:hanging="360"/>
      </w:pPr>
      <w:rPr>
        <w:rFonts w:hint="default"/>
        <w:lang w:val="en-US" w:eastAsia="en-US" w:bidi="ar-SA"/>
      </w:rPr>
    </w:lvl>
    <w:lvl w:ilvl="4" w:tplc="853020FA">
      <w:numFmt w:val="bullet"/>
      <w:lvlText w:val="•"/>
      <w:lvlJc w:val="left"/>
      <w:pPr>
        <w:ind w:left="4413" w:hanging="360"/>
      </w:pPr>
      <w:rPr>
        <w:rFonts w:hint="default"/>
        <w:lang w:val="en-US" w:eastAsia="en-US" w:bidi="ar-SA"/>
      </w:rPr>
    </w:lvl>
    <w:lvl w:ilvl="5" w:tplc="576E961C">
      <w:numFmt w:val="bullet"/>
      <w:lvlText w:val="•"/>
      <w:lvlJc w:val="left"/>
      <w:pPr>
        <w:ind w:left="5331" w:hanging="360"/>
      </w:pPr>
      <w:rPr>
        <w:rFonts w:hint="default"/>
        <w:lang w:val="en-US" w:eastAsia="en-US" w:bidi="ar-SA"/>
      </w:rPr>
    </w:lvl>
    <w:lvl w:ilvl="6" w:tplc="469E8C22">
      <w:numFmt w:val="bullet"/>
      <w:lvlText w:val="•"/>
      <w:lvlJc w:val="left"/>
      <w:pPr>
        <w:ind w:left="6250" w:hanging="360"/>
      </w:pPr>
      <w:rPr>
        <w:rFonts w:hint="default"/>
        <w:lang w:val="en-US" w:eastAsia="en-US" w:bidi="ar-SA"/>
      </w:rPr>
    </w:lvl>
    <w:lvl w:ilvl="7" w:tplc="69542982">
      <w:numFmt w:val="bullet"/>
      <w:lvlText w:val="•"/>
      <w:lvlJc w:val="left"/>
      <w:pPr>
        <w:ind w:left="7168" w:hanging="360"/>
      </w:pPr>
      <w:rPr>
        <w:rFonts w:hint="default"/>
        <w:lang w:val="en-US" w:eastAsia="en-US" w:bidi="ar-SA"/>
      </w:rPr>
    </w:lvl>
    <w:lvl w:ilvl="8" w:tplc="D354DACC">
      <w:numFmt w:val="bullet"/>
      <w:lvlText w:val="•"/>
      <w:lvlJc w:val="left"/>
      <w:pPr>
        <w:ind w:left="8086" w:hanging="360"/>
      </w:pPr>
      <w:rPr>
        <w:rFonts w:hint="default"/>
        <w:lang w:val="en-US" w:eastAsia="en-US" w:bidi="ar-SA"/>
      </w:rPr>
    </w:lvl>
  </w:abstractNum>
  <w:abstractNum w:abstractNumId="2" w15:restartNumberingAfterBreak="0">
    <w:nsid w:val="5DB07894"/>
    <w:multiLevelType w:val="multilevel"/>
    <w:tmpl w:val="B25ACD7C"/>
    <w:lvl w:ilvl="0">
      <w:start w:val="1"/>
      <w:numFmt w:val="decimal"/>
      <w:lvlText w:val="%1)"/>
      <w:lvlJc w:val="left"/>
      <w:pPr>
        <w:ind w:left="337" w:hanging="360"/>
      </w:pPr>
      <w:rPr>
        <w:rFonts w:ascii="Calibri" w:eastAsia="Calibri" w:hAnsi="Calibri" w:cs="Calibri" w:hint="default"/>
        <w:b/>
        <w:bCs/>
        <w:i w:val="0"/>
        <w:iCs w:val="0"/>
        <w:spacing w:val="0"/>
        <w:w w:val="100"/>
        <w:sz w:val="22"/>
        <w:szCs w:val="22"/>
        <w:lang w:val="en-US" w:eastAsia="en-US" w:bidi="ar-SA"/>
      </w:rPr>
    </w:lvl>
    <w:lvl w:ilvl="1">
      <w:start w:val="1"/>
      <w:numFmt w:val="decimal"/>
      <w:lvlText w:val="%1.%2."/>
      <w:lvlJc w:val="left"/>
      <w:pPr>
        <w:ind w:left="815" w:hanging="411"/>
      </w:pPr>
      <w:rPr>
        <w:rFonts w:ascii="Calibri" w:eastAsia="Calibri" w:hAnsi="Calibri" w:cs="Calibri" w:hint="default"/>
        <w:b w:val="0"/>
        <w:bCs w:val="0"/>
        <w:i w:val="0"/>
        <w:iCs w:val="0"/>
        <w:spacing w:val="-1"/>
        <w:w w:val="100"/>
        <w:sz w:val="22"/>
        <w:szCs w:val="22"/>
        <w:lang w:val="en-US" w:eastAsia="en-US" w:bidi="ar-SA"/>
      </w:rPr>
    </w:lvl>
    <w:lvl w:ilvl="2">
      <w:numFmt w:val="bullet"/>
      <w:lvlText w:val="•"/>
      <w:lvlJc w:val="left"/>
      <w:pPr>
        <w:ind w:left="814" w:hanging="411"/>
      </w:pPr>
      <w:rPr>
        <w:rFonts w:hint="default"/>
        <w:lang w:val="en-US" w:eastAsia="en-US" w:bidi="ar-SA"/>
      </w:rPr>
    </w:lvl>
    <w:lvl w:ilvl="3">
      <w:numFmt w:val="bullet"/>
      <w:lvlText w:val="•"/>
      <w:lvlJc w:val="left"/>
      <w:pPr>
        <w:ind w:left="894" w:hanging="411"/>
      </w:pPr>
      <w:rPr>
        <w:rFonts w:hint="default"/>
        <w:lang w:val="en-US" w:eastAsia="en-US" w:bidi="ar-SA"/>
      </w:rPr>
    </w:lvl>
    <w:lvl w:ilvl="4">
      <w:numFmt w:val="bullet"/>
      <w:lvlText w:val="•"/>
      <w:lvlJc w:val="left"/>
      <w:pPr>
        <w:ind w:left="2177" w:hanging="411"/>
      </w:pPr>
      <w:rPr>
        <w:rFonts w:hint="default"/>
        <w:lang w:val="en-US" w:eastAsia="en-US" w:bidi="ar-SA"/>
      </w:rPr>
    </w:lvl>
    <w:lvl w:ilvl="5">
      <w:numFmt w:val="bullet"/>
      <w:lvlText w:val="•"/>
      <w:lvlJc w:val="left"/>
      <w:pPr>
        <w:ind w:left="3460" w:hanging="411"/>
      </w:pPr>
      <w:rPr>
        <w:rFonts w:hint="default"/>
        <w:lang w:val="en-US" w:eastAsia="en-US" w:bidi="ar-SA"/>
      </w:rPr>
    </w:lvl>
    <w:lvl w:ilvl="6">
      <w:numFmt w:val="bullet"/>
      <w:lvlText w:val="•"/>
      <w:lvlJc w:val="left"/>
      <w:pPr>
        <w:ind w:left="4744" w:hanging="411"/>
      </w:pPr>
      <w:rPr>
        <w:rFonts w:hint="default"/>
        <w:lang w:val="en-US" w:eastAsia="en-US" w:bidi="ar-SA"/>
      </w:rPr>
    </w:lvl>
    <w:lvl w:ilvl="7">
      <w:numFmt w:val="bullet"/>
      <w:lvlText w:val="•"/>
      <w:lvlJc w:val="left"/>
      <w:pPr>
        <w:ind w:left="6027" w:hanging="411"/>
      </w:pPr>
      <w:rPr>
        <w:rFonts w:hint="default"/>
        <w:lang w:val="en-US" w:eastAsia="en-US" w:bidi="ar-SA"/>
      </w:rPr>
    </w:lvl>
    <w:lvl w:ilvl="8">
      <w:numFmt w:val="bullet"/>
      <w:lvlText w:val="•"/>
      <w:lvlJc w:val="left"/>
      <w:pPr>
        <w:ind w:left="7310" w:hanging="411"/>
      </w:pPr>
      <w:rPr>
        <w:rFonts w:hint="default"/>
        <w:lang w:val="en-US" w:eastAsia="en-US" w:bidi="ar-SA"/>
      </w:rPr>
    </w:lvl>
  </w:abstractNum>
  <w:abstractNum w:abstractNumId="3" w15:restartNumberingAfterBreak="0">
    <w:nsid w:val="7DE17695"/>
    <w:multiLevelType w:val="multilevel"/>
    <w:tmpl w:val="1CBCC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718A4"/>
    <w:rsid w:val="00003216"/>
    <w:rsid w:val="00025A6E"/>
    <w:rsid w:val="000D63BE"/>
    <w:rsid w:val="000D79EC"/>
    <w:rsid w:val="00102270"/>
    <w:rsid w:val="001638E0"/>
    <w:rsid w:val="001718A4"/>
    <w:rsid w:val="00176B06"/>
    <w:rsid w:val="00195815"/>
    <w:rsid w:val="001964B9"/>
    <w:rsid w:val="001A2844"/>
    <w:rsid w:val="001A4855"/>
    <w:rsid w:val="001A5168"/>
    <w:rsid w:val="001C2866"/>
    <w:rsid w:val="0024086B"/>
    <w:rsid w:val="00261587"/>
    <w:rsid w:val="0026712B"/>
    <w:rsid w:val="00270F3F"/>
    <w:rsid w:val="002B72F9"/>
    <w:rsid w:val="002C4368"/>
    <w:rsid w:val="00340E7E"/>
    <w:rsid w:val="003D1405"/>
    <w:rsid w:val="00420414"/>
    <w:rsid w:val="00463F43"/>
    <w:rsid w:val="0048123F"/>
    <w:rsid w:val="004A2B6F"/>
    <w:rsid w:val="004D0DD9"/>
    <w:rsid w:val="004E77A4"/>
    <w:rsid w:val="004F501F"/>
    <w:rsid w:val="00517661"/>
    <w:rsid w:val="00525DFE"/>
    <w:rsid w:val="00544DD0"/>
    <w:rsid w:val="005B634D"/>
    <w:rsid w:val="005F1847"/>
    <w:rsid w:val="006055D3"/>
    <w:rsid w:val="0063551D"/>
    <w:rsid w:val="00640F34"/>
    <w:rsid w:val="00656E86"/>
    <w:rsid w:val="0066267F"/>
    <w:rsid w:val="00687000"/>
    <w:rsid w:val="006C1954"/>
    <w:rsid w:val="0071255C"/>
    <w:rsid w:val="0071433C"/>
    <w:rsid w:val="007560CE"/>
    <w:rsid w:val="00760023"/>
    <w:rsid w:val="0079144F"/>
    <w:rsid w:val="007A2BE2"/>
    <w:rsid w:val="007F50E2"/>
    <w:rsid w:val="00806A1B"/>
    <w:rsid w:val="00835CDB"/>
    <w:rsid w:val="008436D6"/>
    <w:rsid w:val="00875E9C"/>
    <w:rsid w:val="008E51EE"/>
    <w:rsid w:val="00924248"/>
    <w:rsid w:val="00992E49"/>
    <w:rsid w:val="009A2393"/>
    <w:rsid w:val="009B434D"/>
    <w:rsid w:val="009F534A"/>
    <w:rsid w:val="00A031B0"/>
    <w:rsid w:val="00A052D2"/>
    <w:rsid w:val="00A10847"/>
    <w:rsid w:val="00A4282B"/>
    <w:rsid w:val="00A46906"/>
    <w:rsid w:val="00A4763A"/>
    <w:rsid w:val="00A60466"/>
    <w:rsid w:val="00A77412"/>
    <w:rsid w:val="00A80381"/>
    <w:rsid w:val="00AB4BBC"/>
    <w:rsid w:val="00AE5E84"/>
    <w:rsid w:val="00B420EE"/>
    <w:rsid w:val="00B444BC"/>
    <w:rsid w:val="00B6616C"/>
    <w:rsid w:val="00B84EC9"/>
    <w:rsid w:val="00BA00FD"/>
    <w:rsid w:val="00BE0F45"/>
    <w:rsid w:val="00BE2547"/>
    <w:rsid w:val="00C06A94"/>
    <w:rsid w:val="00C1767E"/>
    <w:rsid w:val="00C35126"/>
    <w:rsid w:val="00C637B1"/>
    <w:rsid w:val="00C71989"/>
    <w:rsid w:val="00C908F4"/>
    <w:rsid w:val="00CA6DC8"/>
    <w:rsid w:val="00CB42FB"/>
    <w:rsid w:val="00CF501E"/>
    <w:rsid w:val="00D053B1"/>
    <w:rsid w:val="00D362D0"/>
    <w:rsid w:val="00D560F0"/>
    <w:rsid w:val="00D93811"/>
    <w:rsid w:val="00D94548"/>
    <w:rsid w:val="00DA7CA5"/>
    <w:rsid w:val="00E203D9"/>
    <w:rsid w:val="00E248AE"/>
    <w:rsid w:val="00E7207C"/>
    <w:rsid w:val="00EB1914"/>
    <w:rsid w:val="00EB274A"/>
    <w:rsid w:val="00EF5CD4"/>
    <w:rsid w:val="00F15BE7"/>
    <w:rsid w:val="00F65279"/>
    <w:rsid w:val="00F814BD"/>
    <w:rsid w:val="00FF68A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71557"/>
  <w15:docId w15:val="{BFE96134-D546-4F13-BD41-1A1E3B3CB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76B06"/>
    <w:rPr>
      <w:rFonts w:ascii="Calibri" w:eastAsia="Calibri" w:hAnsi="Calibri" w:cs="Calibri"/>
    </w:rPr>
  </w:style>
  <w:style w:type="paragraph" w:styleId="Heading3">
    <w:name w:val="heading 3"/>
    <w:basedOn w:val="Normal"/>
    <w:link w:val="Heading3Char"/>
    <w:uiPriority w:val="9"/>
    <w:qFormat/>
    <w:rsid w:val="00AB4BBC"/>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GB"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ind w:left="381" w:hanging="358"/>
    </w:pPr>
  </w:style>
  <w:style w:type="paragraph" w:customStyle="1" w:styleId="TableParagraph">
    <w:name w:val="Table Paragraph"/>
    <w:basedOn w:val="Normal"/>
    <w:uiPriority w:val="1"/>
    <w:qFormat/>
    <w:pPr>
      <w:ind w:left="107"/>
    </w:pPr>
  </w:style>
  <w:style w:type="paragraph" w:styleId="NormalWeb">
    <w:name w:val="Normal (Web)"/>
    <w:basedOn w:val="Normal"/>
    <w:uiPriority w:val="99"/>
    <w:unhideWhenUsed/>
    <w:rsid w:val="00875E9C"/>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katex-mathml">
    <w:name w:val="katex-mathml"/>
    <w:basedOn w:val="DefaultParagraphFont"/>
    <w:rsid w:val="00A031B0"/>
  </w:style>
  <w:style w:type="character" w:customStyle="1" w:styleId="mord">
    <w:name w:val="mord"/>
    <w:basedOn w:val="DefaultParagraphFont"/>
    <w:rsid w:val="00A031B0"/>
  </w:style>
  <w:style w:type="character" w:customStyle="1" w:styleId="vlist-s">
    <w:name w:val="vlist-s"/>
    <w:basedOn w:val="DefaultParagraphFont"/>
    <w:rsid w:val="00A031B0"/>
  </w:style>
  <w:style w:type="character" w:customStyle="1" w:styleId="BodyTextChar">
    <w:name w:val="Body Text Char"/>
    <w:basedOn w:val="DefaultParagraphFont"/>
    <w:link w:val="BodyText"/>
    <w:uiPriority w:val="1"/>
    <w:rsid w:val="00C637B1"/>
    <w:rPr>
      <w:rFonts w:ascii="Calibri" w:eastAsia="Calibri" w:hAnsi="Calibri" w:cs="Calibri"/>
    </w:rPr>
  </w:style>
  <w:style w:type="character" w:customStyle="1" w:styleId="mopen">
    <w:name w:val="mopen"/>
    <w:basedOn w:val="DefaultParagraphFont"/>
    <w:rsid w:val="000D63BE"/>
  </w:style>
  <w:style w:type="character" w:customStyle="1" w:styleId="mclose">
    <w:name w:val="mclose"/>
    <w:basedOn w:val="DefaultParagraphFont"/>
    <w:rsid w:val="000D63BE"/>
  </w:style>
  <w:style w:type="character" w:customStyle="1" w:styleId="mrel">
    <w:name w:val="mrel"/>
    <w:basedOn w:val="DefaultParagraphFont"/>
    <w:rsid w:val="000D63BE"/>
  </w:style>
  <w:style w:type="character" w:customStyle="1" w:styleId="mbin">
    <w:name w:val="mbin"/>
    <w:basedOn w:val="DefaultParagraphFont"/>
    <w:rsid w:val="000D63BE"/>
  </w:style>
  <w:style w:type="character" w:customStyle="1" w:styleId="mop">
    <w:name w:val="mop"/>
    <w:basedOn w:val="DefaultParagraphFont"/>
    <w:rsid w:val="000D63BE"/>
  </w:style>
  <w:style w:type="character" w:styleId="Strong">
    <w:name w:val="Strong"/>
    <w:basedOn w:val="DefaultParagraphFont"/>
    <w:uiPriority w:val="22"/>
    <w:qFormat/>
    <w:rsid w:val="000D63BE"/>
    <w:rPr>
      <w:b/>
      <w:bCs/>
    </w:rPr>
  </w:style>
  <w:style w:type="character" w:styleId="PlaceholderText">
    <w:name w:val="Placeholder Text"/>
    <w:basedOn w:val="DefaultParagraphFont"/>
    <w:uiPriority w:val="99"/>
    <w:semiHidden/>
    <w:rsid w:val="00B444BC"/>
    <w:rPr>
      <w:color w:val="808080"/>
    </w:rPr>
  </w:style>
  <w:style w:type="character" w:customStyle="1" w:styleId="Heading3Char">
    <w:name w:val="Heading 3 Char"/>
    <w:basedOn w:val="DefaultParagraphFont"/>
    <w:link w:val="Heading3"/>
    <w:uiPriority w:val="9"/>
    <w:rsid w:val="00AB4BBC"/>
    <w:rPr>
      <w:rFonts w:ascii="Times New Roman" w:eastAsia="Times New Roman" w:hAnsi="Times New Roman" w:cs="Times New Roman"/>
      <w:b/>
      <w:bCs/>
      <w:sz w:val="27"/>
      <w:szCs w:val="27"/>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07374">
      <w:bodyDiv w:val="1"/>
      <w:marLeft w:val="0"/>
      <w:marRight w:val="0"/>
      <w:marTop w:val="0"/>
      <w:marBottom w:val="0"/>
      <w:divBdr>
        <w:top w:val="none" w:sz="0" w:space="0" w:color="auto"/>
        <w:left w:val="none" w:sz="0" w:space="0" w:color="auto"/>
        <w:bottom w:val="none" w:sz="0" w:space="0" w:color="auto"/>
        <w:right w:val="none" w:sz="0" w:space="0" w:color="auto"/>
      </w:divBdr>
    </w:div>
    <w:div w:id="283196905">
      <w:bodyDiv w:val="1"/>
      <w:marLeft w:val="0"/>
      <w:marRight w:val="0"/>
      <w:marTop w:val="0"/>
      <w:marBottom w:val="0"/>
      <w:divBdr>
        <w:top w:val="none" w:sz="0" w:space="0" w:color="auto"/>
        <w:left w:val="none" w:sz="0" w:space="0" w:color="auto"/>
        <w:bottom w:val="none" w:sz="0" w:space="0" w:color="auto"/>
        <w:right w:val="none" w:sz="0" w:space="0" w:color="auto"/>
      </w:divBdr>
    </w:div>
    <w:div w:id="321589660">
      <w:bodyDiv w:val="1"/>
      <w:marLeft w:val="0"/>
      <w:marRight w:val="0"/>
      <w:marTop w:val="0"/>
      <w:marBottom w:val="0"/>
      <w:divBdr>
        <w:top w:val="none" w:sz="0" w:space="0" w:color="auto"/>
        <w:left w:val="none" w:sz="0" w:space="0" w:color="auto"/>
        <w:bottom w:val="none" w:sz="0" w:space="0" w:color="auto"/>
        <w:right w:val="none" w:sz="0" w:space="0" w:color="auto"/>
      </w:divBdr>
    </w:div>
    <w:div w:id="424884086">
      <w:bodyDiv w:val="1"/>
      <w:marLeft w:val="0"/>
      <w:marRight w:val="0"/>
      <w:marTop w:val="0"/>
      <w:marBottom w:val="0"/>
      <w:divBdr>
        <w:top w:val="none" w:sz="0" w:space="0" w:color="auto"/>
        <w:left w:val="none" w:sz="0" w:space="0" w:color="auto"/>
        <w:bottom w:val="none" w:sz="0" w:space="0" w:color="auto"/>
        <w:right w:val="none" w:sz="0" w:space="0" w:color="auto"/>
      </w:divBdr>
    </w:div>
    <w:div w:id="485248683">
      <w:bodyDiv w:val="1"/>
      <w:marLeft w:val="0"/>
      <w:marRight w:val="0"/>
      <w:marTop w:val="0"/>
      <w:marBottom w:val="0"/>
      <w:divBdr>
        <w:top w:val="none" w:sz="0" w:space="0" w:color="auto"/>
        <w:left w:val="none" w:sz="0" w:space="0" w:color="auto"/>
        <w:bottom w:val="none" w:sz="0" w:space="0" w:color="auto"/>
        <w:right w:val="none" w:sz="0" w:space="0" w:color="auto"/>
      </w:divBdr>
    </w:div>
    <w:div w:id="495222056">
      <w:bodyDiv w:val="1"/>
      <w:marLeft w:val="0"/>
      <w:marRight w:val="0"/>
      <w:marTop w:val="0"/>
      <w:marBottom w:val="0"/>
      <w:divBdr>
        <w:top w:val="none" w:sz="0" w:space="0" w:color="auto"/>
        <w:left w:val="none" w:sz="0" w:space="0" w:color="auto"/>
        <w:bottom w:val="none" w:sz="0" w:space="0" w:color="auto"/>
        <w:right w:val="none" w:sz="0" w:space="0" w:color="auto"/>
      </w:divBdr>
    </w:div>
    <w:div w:id="564802706">
      <w:bodyDiv w:val="1"/>
      <w:marLeft w:val="0"/>
      <w:marRight w:val="0"/>
      <w:marTop w:val="0"/>
      <w:marBottom w:val="0"/>
      <w:divBdr>
        <w:top w:val="none" w:sz="0" w:space="0" w:color="auto"/>
        <w:left w:val="none" w:sz="0" w:space="0" w:color="auto"/>
        <w:bottom w:val="none" w:sz="0" w:space="0" w:color="auto"/>
        <w:right w:val="none" w:sz="0" w:space="0" w:color="auto"/>
      </w:divBdr>
    </w:div>
    <w:div w:id="575212917">
      <w:bodyDiv w:val="1"/>
      <w:marLeft w:val="0"/>
      <w:marRight w:val="0"/>
      <w:marTop w:val="0"/>
      <w:marBottom w:val="0"/>
      <w:divBdr>
        <w:top w:val="none" w:sz="0" w:space="0" w:color="auto"/>
        <w:left w:val="none" w:sz="0" w:space="0" w:color="auto"/>
        <w:bottom w:val="none" w:sz="0" w:space="0" w:color="auto"/>
        <w:right w:val="none" w:sz="0" w:space="0" w:color="auto"/>
      </w:divBdr>
    </w:div>
    <w:div w:id="664280977">
      <w:bodyDiv w:val="1"/>
      <w:marLeft w:val="0"/>
      <w:marRight w:val="0"/>
      <w:marTop w:val="0"/>
      <w:marBottom w:val="0"/>
      <w:divBdr>
        <w:top w:val="none" w:sz="0" w:space="0" w:color="auto"/>
        <w:left w:val="none" w:sz="0" w:space="0" w:color="auto"/>
        <w:bottom w:val="none" w:sz="0" w:space="0" w:color="auto"/>
        <w:right w:val="none" w:sz="0" w:space="0" w:color="auto"/>
      </w:divBdr>
    </w:div>
    <w:div w:id="761952027">
      <w:bodyDiv w:val="1"/>
      <w:marLeft w:val="0"/>
      <w:marRight w:val="0"/>
      <w:marTop w:val="0"/>
      <w:marBottom w:val="0"/>
      <w:divBdr>
        <w:top w:val="none" w:sz="0" w:space="0" w:color="auto"/>
        <w:left w:val="none" w:sz="0" w:space="0" w:color="auto"/>
        <w:bottom w:val="none" w:sz="0" w:space="0" w:color="auto"/>
        <w:right w:val="none" w:sz="0" w:space="0" w:color="auto"/>
      </w:divBdr>
    </w:div>
    <w:div w:id="864366734">
      <w:bodyDiv w:val="1"/>
      <w:marLeft w:val="0"/>
      <w:marRight w:val="0"/>
      <w:marTop w:val="0"/>
      <w:marBottom w:val="0"/>
      <w:divBdr>
        <w:top w:val="none" w:sz="0" w:space="0" w:color="auto"/>
        <w:left w:val="none" w:sz="0" w:space="0" w:color="auto"/>
        <w:bottom w:val="none" w:sz="0" w:space="0" w:color="auto"/>
        <w:right w:val="none" w:sz="0" w:space="0" w:color="auto"/>
      </w:divBdr>
    </w:div>
    <w:div w:id="970670918">
      <w:bodyDiv w:val="1"/>
      <w:marLeft w:val="0"/>
      <w:marRight w:val="0"/>
      <w:marTop w:val="0"/>
      <w:marBottom w:val="0"/>
      <w:divBdr>
        <w:top w:val="none" w:sz="0" w:space="0" w:color="auto"/>
        <w:left w:val="none" w:sz="0" w:space="0" w:color="auto"/>
        <w:bottom w:val="none" w:sz="0" w:space="0" w:color="auto"/>
        <w:right w:val="none" w:sz="0" w:space="0" w:color="auto"/>
      </w:divBdr>
    </w:div>
    <w:div w:id="972713110">
      <w:bodyDiv w:val="1"/>
      <w:marLeft w:val="0"/>
      <w:marRight w:val="0"/>
      <w:marTop w:val="0"/>
      <w:marBottom w:val="0"/>
      <w:divBdr>
        <w:top w:val="none" w:sz="0" w:space="0" w:color="auto"/>
        <w:left w:val="none" w:sz="0" w:space="0" w:color="auto"/>
        <w:bottom w:val="none" w:sz="0" w:space="0" w:color="auto"/>
        <w:right w:val="none" w:sz="0" w:space="0" w:color="auto"/>
      </w:divBdr>
    </w:div>
    <w:div w:id="1058670023">
      <w:bodyDiv w:val="1"/>
      <w:marLeft w:val="0"/>
      <w:marRight w:val="0"/>
      <w:marTop w:val="0"/>
      <w:marBottom w:val="0"/>
      <w:divBdr>
        <w:top w:val="none" w:sz="0" w:space="0" w:color="auto"/>
        <w:left w:val="none" w:sz="0" w:space="0" w:color="auto"/>
        <w:bottom w:val="none" w:sz="0" w:space="0" w:color="auto"/>
        <w:right w:val="none" w:sz="0" w:space="0" w:color="auto"/>
      </w:divBdr>
    </w:div>
    <w:div w:id="1145200755">
      <w:bodyDiv w:val="1"/>
      <w:marLeft w:val="0"/>
      <w:marRight w:val="0"/>
      <w:marTop w:val="0"/>
      <w:marBottom w:val="0"/>
      <w:divBdr>
        <w:top w:val="none" w:sz="0" w:space="0" w:color="auto"/>
        <w:left w:val="none" w:sz="0" w:space="0" w:color="auto"/>
        <w:bottom w:val="none" w:sz="0" w:space="0" w:color="auto"/>
        <w:right w:val="none" w:sz="0" w:space="0" w:color="auto"/>
      </w:divBdr>
    </w:div>
    <w:div w:id="1389304051">
      <w:bodyDiv w:val="1"/>
      <w:marLeft w:val="0"/>
      <w:marRight w:val="0"/>
      <w:marTop w:val="0"/>
      <w:marBottom w:val="0"/>
      <w:divBdr>
        <w:top w:val="none" w:sz="0" w:space="0" w:color="auto"/>
        <w:left w:val="none" w:sz="0" w:space="0" w:color="auto"/>
        <w:bottom w:val="none" w:sz="0" w:space="0" w:color="auto"/>
        <w:right w:val="none" w:sz="0" w:space="0" w:color="auto"/>
      </w:divBdr>
    </w:div>
    <w:div w:id="1556550985">
      <w:bodyDiv w:val="1"/>
      <w:marLeft w:val="0"/>
      <w:marRight w:val="0"/>
      <w:marTop w:val="0"/>
      <w:marBottom w:val="0"/>
      <w:divBdr>
        <w:top w:val="none" w:sz="0" w:space="0" w:color="auto"/>
        <w:left w:val="none" w:sz="0" w:space="0" w:color="auto"/>
        <w:bottom w:val="none" w:sz="0" w:space="0" w:color="auto"/>
        <w:right w:val="none" w:sz="0" w:space="0" w:color="auto"/>
      </w:divBdr>
    </w:div>
    <w:div w:id="1598908536">
      <w:bodyDiv w:val="1"/>
      <w:marLeft w:val="0"/>
      <w:marRight w:val="0"/>
      <w:marTop w:val="0"/>
      <w:marBottom w:val="0"/>
      <w:divBdr>
        <w:top w:val="none" w:sz="0" w:space="0" w:color="auto"/>
        <w:left w:val="none" w:sz="0" w:space="0" w:color="auto"/>
        <w:bottom w:val="none" w:sz="0" w:space="0" w:color="auto"/>
        <w:right w:val="none" w:sz="0" w:space="0" w:color="auto"/>
      </w:divBdr>
    </w:div>
    <w:div w:id="1645770009">
      <w:bodyDiv w:val="1"/>
      <w:marLeft w:val="0"/>
      <w:marRight w:val="0"/>
      <w:marTop w:val="0"/>
      <w:marBottom w:val="0"/>
      <w:divBdr>
        <w:top w:val="none" w:sz="0" w:space="0" w:color="auto"/>
        <w:left w:val="none" w:sz="0" w:space="0" w:color="auto"/>
        <w:bottom w:val="none" w:sz="0" w:space="0" w:color="auto"/>
        <w:right w:val="none" w:sz="0" w:space="0" w:color="auto"/>
      </w:divBdr>
    </w:div>
    <w:div w:id="1741900617">
      <w:bodyDiv w:val="1"/>
      <w:marLeft w:val="0"/>
      <w:marRight w:val="0"/>
      <w:marTop w:val="0"/>
      <w:marBottom w:val="0"/>
      <w:divBdr>
        <w:top w:val="none" w:sz="0" w:space="0" w:color="auto"/>
        <w:left w:val="none" w:sz="0" w:space="0" w:color="auto"/>
        <w:bottom w:val="none" w:sz="0" w:space="0" w:color="auto"/>
        <w:right w:val="none" w:sz="0" w:space="0" w:color="auto"/>
      </w:divBdr>
    </w:div>
    <w:div w:id="1753116290">
      <w:bodyDiv w:val="1"/>
      <w:marLeft w:val="0"/>
      <w:marRight w:val="0"/>
      <w:marTop w:val="0"/>
      <w:marBottom w:val="0"/>
      <w:divBdr>
        <w:top w:val="none" w:sz="0" w:space="0" w:color="auto"/>
        <w:left w:val="none" w:sz="0" w:space="0" w:color="auto"/>
        <w:bottom w:val="none" w:sz="0" w:space="0" w:color="auto"/>
        <w:right w:val="none" w:sz="0" w:space="0" w:color="auto"/>
      </w:divBdr>
    </w:div>
    <w:div w:id="1993288308">
      <w:bodyDiv w:val="1"/>
      <w:marLeft w:val="0"/>
      <w:marRight w:val="0"/>
      <w:marTop w:val="0"/>
      <w:marBottom w:val="0"/>
      <w:divBdr>
        <w:top w:val="none" w:sz="0" w:space="0" w:color="auto"/>
        <w:left w:val="none" w:sz="0" w:space="0" w:color="auto"/>
        <w:bottom w:val="none" w:sz="0" w:space="0" w:color="auto"/>
        <w:right w:val="none" w:sz="0" w:space="0" w:color="auto"/>
      </w:divBdr>
    </w:div>
    <w:div w:id="2052993895">
      <w:bodyDiv w:val="1"/>
      <w:marLeft w:val="0"/>
      <w:marRight w:val="0"/>
      <w:marTop w:val="0"/>
      <w:marBottom w:val="0"/>
      <w:divBdr>
        <w:top w:val="none" w:sz="0" w:space="0" w:color="auto"/>
        <w:left w:val="none" w:sz="0" w:space="0" w:color="auto"/>
        <w:bottom w:val="none" w:sz="0" w:space="0" w:color="auto"/>
        <w:right w:val="none" w:sz="0" w:space="0" w:color="auto"/>
      </w:divBdr>
    </w:div>
    <w:div w:id="2090299872">
      <w:bodyDiv w:val="1"/>
      <w:marLeft w:val="0"/>
      <w:marRight w:val="0"/>
      <w:marTop w:val="0"/>
      <w:marBottom w:val="0"/>
      <w:divBdr>
        <w:top w:val="none" w:sz="0" w:space="0" w:color="auto"/>
        <w:left w:val="none" w:sz="0" w:space="0" w:color="auto"/>
        <w:bottom w:val="none" w:sz="0" w:space="0" w:color="auto"/>
        <w:right w:val="none" w:sz="0" w:space="0" w:color="auto"/>
      </w:divBdr>
    </w:div>
    <w:div w:id="2090493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381</TotalTime>
  <Pages>7</Pages>
  <Words>1280</Words>
  <Characters>7301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Imran Javed</dc:creator>
  <cp:lastModifiedBy>HP</cp:lastModifiedBy>
  <cp:revision>86</cp:revision>
  <dcterms:created xsi:type="dcterms:W3CDTF">2025-10-26T15:41:00Z</dcterms:created>
  <dcterms:modified xsi:type="dcterms:W3CDTF">2025-11-23T09:42:00Z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2025-10-25T00:00:00Z</vt:filetime>
  </property>
  <property fmtid="{D5CDD505-2E9C-101B-9397-08002B2CF9AE}" pid="3" name="Creator">
    <vt:lpwstr>Microsoft® Word for Microsoft 365</vt:lpwstr>
  </property>
  <property fmtid="{D5CDD505-2E9C-101B-9397-08002B2CF9AE}" pid="4" name="LastSaved">
    <vt:filetime>2025-10-26T00:00:00Z</vt:filetime>
  </property>
  <property fmtid="{D5CDD505-2E9C-101B-9397-08002B2CF9AE}" pid="5" name="Producer">
    <vt:lpwstr>Microsoft® Word for Microsoft 365</vt:lpwstr>
  </property>
</Properties>
</file>