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807" w:rsidRDefault="00396422">
      <w:pPr>
        <w:rPr>
          <w:b/>
        </w:rPr>
      </w:pPr>
      <w:r w:rsidRPr="00396422">
        <w:rPr>
          <w:b/>
        </w:rPr>
        <w:t>Summary</w:t>
      </w:r>
    </w:p>
    <w:p w:rsidR="004E14F7" w:rsidRDefault="00396422">
      <w:r>
        <w:t>Utilizing the census data provided consisting of 13 demographic variables,</w:t>
      </w:r>
      <w:r w:rsidR="00B45D4F">
        <w:t xml:space="preserve"> a model was created in order to predict whether an individual makes over $50,000 a year.  Both Random Forest and Logistic Regressi</w:t>
      </w:r>
      <w:r w:rsidR="00F46451">
        <w:t>on models were tested with the L</w:t>
      </w:r>
      <w:r w:rsidR="00B45D4F">
        <w:t xml:space="preserve">ogistic </w:t>
      </w:r>
      <w:r w:rsidR="00F46451">
        <w:t>R</w:t>
      </w:r>
      <w:r w:rsidR="00B45D4F">
        <w:t>egression model proving to be the most accurate</w:t>
      </w:r>
      <w:r w:rsidR="004E14F7">
        <w:t>, with 84.8% accuracy.</w:t>
      </w:r>
    </w:p>
    <w:p w:rsidR="004E14F7" w:rsidRDefault="004E14F7">
      <w:r>
        <w:rPr>
          <w:b/>
        </w:rPr>
        <w:t>Exploration</w:t>
      </w:r>
    </w:p>
    <w:p w:rsidR="004E14F7" w:rsidRDefault="00BF458D" w:rsidP="004E14F7">
      <w:r>
        <w:t>In trying to explore and understand th</w:t>
      </w:r>
      <w:r w:rsidR="00F46451">
        <w:t>e data, visualizations were created</w:t>
      </w:r>
      <w:r>
        <w:t xml:space="preserve"> such as the image below.  </w:t>
      </w:r>
      <w:r w:rsidR="009175F4">
        <w:t xml:space="preserve">In this specific visualization, the blue </w:t>
      </w:r>
      <w:r>
        <w:t xml:space="preserve">represents the </w:t>
      </w:r>
      <w:r w:rsidR="004B2895">
        <w:t xml:space="preserve">percentage of the population of each race that </w:t>
      </w:r>
      <w:r w:rsidR="009175F4">
        <w:t xml:space="preserve">made over $50,000/year and the red represents the percentage that made under $50,000/year.  This was very interesting in that it gave more information than was immediately available.  When looking at just the total amount of people that make over $50,000/year, the naïve assumption would be that those that were identified as “White” more often make over $50,000/year.  </w:t>
      </w:r>
      <w:r w:rsidR="00F46451">
        <w:t>In looking at this visualization, it was shown that a</w:t>
      </w:r>
      <w:r w:rsidR="009175F4">
        <w:t xml:space="preserve">lthough there were more observations that were “White”, the “Asian-Pacific-Islander” had a higher percentage of people who made over $50,000.  </w:t>
      </w:r>
    </w:p>
    <w:p w:rsidR="00660483" w:rsidRDefault="003A3877" w:rsidP="003A3877">
      <w:pPr>
        <w:keepNext/>
        <w:jc w:val="center"/>
      </w:pPr>
      <w:r>
        <w:rPr>
          <w:noProof/>
        </w:rPr>
        <w:drawing>
          <wp:inline distT="0" distB="0" distL="0" distR="0" wp14:anchorId="1AFE1546" wp14:editId="3E322F1F">
            <wp:extent cx="5943600" cy="42805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58D" w:rsidRDefault="00660483" w:rsidP="00660483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Percentage of Th</w:t>
      </w:r>
      <w:r w:rsidR="00881196">
        <w:t>ose Who Made Over $50,000/year b</w:t>
      </w:r>
      <w:r>
        <w:t>y Race</w:t>
      </w:r>
    </w:p>
    <w:p w:rsidR="00660483" w:rsidRDefault="00660483" w:rsidP="00660483">
      <w:r>
        <w:t xml:space="preserve">Another interesting finding was visualizing the relationship between how many years of education a person has and the percentage of those in that category that make over $50,000/year.  The percentage </w:t>
      </w:r>
      <w:r>
        <w:lastRenderedPageBreak/>
        <w:t>increases as education increases, which is to be expected.  However, it is not linear.  The green line represents a cubic relationship, which seems to fit the data more accurately.</w:t>
      </w:r>
      <w:r w:rsidR="003A3877">
        <w:t xml:space="preserve">  </w:t>
      </w:r>
    </w:p>
    <w:p w:rsidR="00660483" w:rsidRDefault="00660483" w:rsidP="00660483">
      <w:pPr>
        <w:keepNext/>
        <w:jc w:val="center"/>
      </w:pPr>
      <w:r>
        <w:rPr>
          <w:noProof/>
        </w:rPr>
        <w:drawing>
          <wp:inline distT="0" distB="0" distL="0" distR="0" wp14:anchorId="055518AB" wp14:editId="2C9FF9B1">
            <wp:extent cx="4595258" cy="3040643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58D" w:rsidRDefault="00660483" w:rsidP="00660483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: Relationship Between Years of Education and Percentage of Those </w:t>
      </w:r>
      <w:r w:rsidR="003A3877">
        <w:t>W</w:t>
      </w:r>
      <w:r>
        <w:t>ho Made Over $50,000/year</w:t>
      </w:r>
    </w:p>
    <w:p w:rsidR="004E14F7" w:rsidRDefault="004E14F7" w:rsidP="004E14F7">
      <w:pPr>
        <w:rPr>
          <w:b/>
        </w:rPr>
      </w:pPr>
      <w:r>
        <w:rPr>
          <w:b/>
        </w:rPr>
        <w:t>Model Building</w:t>
      </w:r>
    </w:p>
    <w:p w:rsidR="004E14F7" w:rsidRPr="004E14F7" w:rsidRDefault="004E14F7" w:rsidP="004E14F7">
      <w:r>
        <w:t xml:space="preserve">As stated earlier, two types of </w:t>
      </w:r>
      <w:r w:rsidR="00BF458D">
        <w:t xml:space="preserve">models were explored in order to best </w:t>
      </w:r>
      <w:r w:rsidR="003A3877">
        <w:t>predict if a person makes over $50</w:t>
      </w:r>
      <w:r w:rsidR="00467E8C">
        <w:t xml:space="preserve">,000/year.  A ROC curve is used in order to compare the accuracy of models across multiple models.  The closer the line is to the upper left-hand corner, the more accurate.  From this it is clear that the Logistic Regression provided the most accurate model.  </w:t>
      </w:r>
    </w:p>
    <w:p w:rsidR="00396422" w:rsidRDefault="004E14F7" w:rsidP="004E14F7">
      <w:pPr>
        <w:jc w:val="center"/>
      </w:pPr>
      <w:r>
        <w:rPr>
          <w:noProof/>
        </w:rPr>
        <w:drawing>
          <wp:inline distT="0" distB="0" distL="0" distR="0" wp14:anchorId="0C62519F" wp14:editId="70F46B2A">
            <wp:extent cx="4595258" cy="304064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E8C" w:rsidRDefault="00467E8C" w:rsidP="00467E8C">
      <w:r>
        <w:rPr>
          <w:b/>
        </w:rPr>
        <w:lastRenderedPageBreak/>
        <w:t>Conclusions and Recommendations</w:t>
      </w:r>
    </w:p>
    <w:p w:rsidR="00DC5AF4" w:rsidRPr="00467E8C" w:rsidRDefault="00467E8C" w:rsidP="00467E8C">
      <w:r>
        <w:t xml:space="preserve">The final model created with logistic regression took all variables in and provided an accuracy of </w:t>
      </w:r>
      <w:r w:rsidR="00DC5AF4">
        <w:t xml:space="preserve">84.8%.  If a simpler model is desired, there are a few variables, such as sex, country, and race, that could be dropped while not sacrificing a large amount of accuracy.  However, there are </w:t>
      </w:r>
      <w:r w:rsidR="00E0536C">
        <w:t>a few variables that should not be dropped because of their effect on the model.  For example, the marital status has a large impact on the model.  Those who are married are more likely to make over $50,000/year.  Also, number of hours a week the person works should also not be dropped, which makes sense.  The more hours you work, the more likely you are to make over $50,000/year.</w:t>
      </w:r>
      <w:bookmarkStart w:id="0" w:name="_GoBack"/>
      <w:bookmarkEnd w:id="0"/>
    </w:p>
    <w:p w:rsidR="004E14F7" w:rsidRPr="00396422" w:rsidRDefault="004E14F7" w:rsidP="004E14F7">
      <w:pPr>
        <w:jc w:val="center"/>
      </w:pPr>
    </w:p>
    <w:sectPr w:rsidR="004E14F7" w:rsidRPr="00396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422"/>
    <w:rsid w:val="00396422"/>
    <w:rsid w:val="003A3877"/>
    <w:rsid w:val="00467E8C"/>
    <w:rsid w:val="004B2895"/>
    <w:rsid w:val="004E14F7"/>
    <w:rsid w:val="00660483"/>
    <w:rsid w:val="00881196"/>
    <w:rsid w:val="009175F4"/>
    <w:rsid w:val="00B22826"/>
    <w:rsid w:val="00B45D4F"/>
    <w:rsid w:val="00BF458D"/>
    <w:rsid w:val="00DC5AF4"/>
    <w:rsid w:val="00E0536C"/>
    <w:rsid w:val="00F46451"/>
    <w:rsid w:val="00F6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61687"/>
  <w15:chartTrackingRefBased/>
  <w15:docId w15:val="{22BD25CB-7E5A-4AB0-8E9B-EF3D271A2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6048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rachel.m.kurtz@gmail.com</dc:creator>
  <cp:keywords/>
  <dc:description/>
  <cp:lastModifiedBy>rachel.m.kurtz@gmail.com</cp:lastModifiedBy>
  <cp:revision>8</cp:revision>
  <dcterms:created xsi:type="dcterms:W3CDTF">2017-01-27T19:30:00Z</dcterms:created>
  <dcterms:modified xsi:type="dcterms:W3CDTF">2017-01-27T21:02:00Z</dcterms:modified>
</cp:coreProperties>
</file>