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86F7" w14:textId="77777777" w:rsidR="00566322" w:rsidRPr="00E80361" w:rsidRDefault="00566322" w:rsidP="00800F5C">
      <w:pPr>
        <w:spacing w:line="480" w:lineRule="auto"/>
        <w:rPr>
          <w:rFonts w:cs="Times New Roman"/>
        </w:rPr>
      </w:pPr>
      <w:r w:rsidRPr="00E80361">
        <w:rPr>
          <w:rFonts w:cs="Times New Roman"/>
        </w:rPr>
        <w:t>Robert Lynch</w:t>
      </w:r>
    </w:p>
    <w:p w14:paraId="7594613C" w14:textId="77777777" w:rsidR="00F73034" w:rsidRPr="00E80361" w:rsidRDefault="00F73034" w:rsidP="00E17A81">
      <w:pPr>
        <w:spacing w:line="480" w:lineRule="auto"/>
        <w:rPr>
          <w:rFonts w:cs="Times New Roman"/>
        </w:rPr>
      </w:pPr>
      <w:r w:rsidRPr="00E80361">
        <w:rPr>
          <w:rFonts w:cs="Times New Roman"/>
        </w:rPr>
        <w:t>Professor Labouseur</w:t>
      </w:r>
    </w:p>
    <w:p w14:paraId="586331C8" w14:textId="77777777" w:rsidR="00A96CE3" w:rsidRPr="00E80361" w:rsidRDefault="00F73034" w:rsidP="00E17A81">
      <w:pPr>
        <w:spacing w:line="480" w:lineRule="auto"/>
        <w:rPr>
          <w:rFonts w:cs="Times New Roman"/>
        </w:rPr>
      </w:pPr>
      <w:r w:rsidRPr="00E80361">
        <w:rPr>
          <w:rFonts w:cs="Times New Roman"/>
        </w:rPr>
        <w:t>Database Systems – CMPT 308 114</w:t>
      </w:r>
    </w:p>
    <w:p w14:paraId="7079B094" w14:textId="33DA4CD8" w:rsidR="00833FFC" w:rsidRPr="00E80361" w:rsidRDefault="00014ACE" w:rsidP="00833FFC">
      <w:pPr>
        <w:spacing w:line="480" w:lineRule="auto"/>
        <w:rPr>
          <w:rFonts w:cs="Times New Roman"/>
        </w:rPr>
      </w:pPr>
      <w:r w:rsidRPr="00E80361">
        <w:rPr>
          <w:rFonts w:cs="Times New Roman"/>
        </w:rPr>
        <w:t>15</w:t>
      </w:r>
      <w:r w:rsidR="00F73034" w:rsidRPr="00E80361">
        <w:rPr>
          <w:rFonts w:cs="Times New Roman"/>
        </w:rPr>
        <w:t xml:space="preserve"> September 2016</w:t>
      </w:r>
    </w:p>
    <w:p w14:paraId="0777FF53" w14:textId="469F5DA1" w:rsidR="0062362D" w:rsidRPr="00E80361" w:rsidRDefault="00014ACE" w:rsidP="00F73034">
      <w:pPr>
        <w:spacing w:line="480" w:lineRule="auto"/>
        <w:ind w:firstLine="720"/>
        <w:jc w:val="center"/>
        <w:rPr>
          <w:rFonts w:cs="Times New Roman"/>
        </w:rPr>
      </w:pPr>
      <w:r w:rsidRPr="00E80361">
        <w:rPr>
          <w:rFonts w:cs="Times New Roman"/>
        </w:rPr>
        <w:t>Lab 2</w:t>
      </w:r>
    </w:p>
    <w:p w14:paraId="66596FF2" w14:textId="7AC00CF5" w:rsidR="003A6A4F" w:rsidRPr="00E80361" w:rsidRDefault="00AC1B74" w:rsidP="007E48BD">
      <w:pPr>
        <w:pStyle w:val="ListParagraph"/>
        <w:numPr>
          <w:ilvl w:val="0"/>
          <w:numId w:val="5"/>
        </w:numPr>
        <w:spacing w:line="480" w:lineRule="auto"/>
        <w:rPr>
          <w:rFonts w:cs="Times New Roman"/>
        </w:rPr>
      </w:pPr>
      <w:r w:rsidRPr="00E80361">
        <w:rPr>
          <w:rFonts w:cs="Times New Roman"/>
        </w:rPr>
        <w:t>Primary keys are keys in the specific table that identifies a row (</w:t>
      </w:r>
      <w:r w:rsidR="00F84455" w:rsidRPr="00E80361">
        <w:rPr>
          <w:rFonts w:cs="Times New Roman"/>
        </w:rPr>
        <w:t>record</w:t>
      </w:r>
      <w:r w:rsidRPr="00E80361">
        <w:rPr>
          <w:rFonts w:cs="Times New Roman"/>
        </w:rPr>
        <w:t>) in the</w:t>
      </w:r>
      <w:r w:rsidR="00F84455" w:rsidRPr="00E80361">
        <w:rPr>
          <w:rFonts w:cs="Times New Roman"/>
        </w:rPr>
        <w:t xml:space="preserve"> table. For example, the primary key in the Products table is named “pid”</w:t>
      </w:r>
      <w:r w:rsidR="008E1F24" w:rsidRPr="00E80361">
        <w:rPr>
          <w:rFonts w:cs="Times New Roman"/>
        </w:rPr>
        <w:t>. The primary key is the way the database identifies each record</w:t>
      </w:r>
      <w:r w:rsidR="0054420B" w:rsidRPr="00E80361">
        <w:rPr>
          <w:rFonts w:cs="Times New Roman"/>
        </w:rPr>
        <w:t xml:space="preserve">. A candidate key is </w:t>
      </w:r>
      <w:r w:rsidR="007E4CA2">
        <w:rPr>
          <w:rFonts w:cs="Times New Roman"/>
        </w:rPr>
        <w:t>a necessary key for the attributes to work</w:t>
      </w:r>
      <w:r w:rsidR="0054420B" w:rsidRPr="00E80361">
        <w:rPr>
          <w:rFonts w:cs="Times New Roman"/>
        </w:rPr>
        <w:t>.</w:t>
      </w:r>
      <w:r w:rsidR="007E4CA2">
        <w:rPr>
          <w:rFonts w:cs="Times New Roman"/>
        </w:rPr>
        <w:t xml:space="preserve"> </w:t>
      </w:r>
      <w:r w:rsidR="00145EBE">
        <w:rPr>
          <w:rFonts w:cs="Times New Roman"/>
        </w:rPr>
        <w:t xml:space="preserve"> W</w:t>
      </w:r>
      <w:r w:rsidR="007E4CA2">
        <w:rPr>
          <w:rFonts w:cs="Times New Roman"/>
        </w:rPr>
        <w:t xml:space="preserve">ithout the candidate key the information </w:t>
      </w:r>
      <w:r w:rsidR="00145EBE">
        <w:rPr>
          <w:rFonts w:cs="Times New Roman"/>
        </w:rPr>
        <w:t>is cannot be accessed.</w:t>
      </w:r>
      <w:r w:rsidR="0054420B" w:rsidRPr="00E80361">
        <w:rPr>
          <w:rFonts w:cs="Times New Roman"/>
        </w:rPr>
        <w:t xml:space="preserve"> A superkey</w:t>
      </w:r>
      <w:r w:rsidR="00145EBE">
        <w:rPr>
          <w:rFonts w:cs="Times New Roman"/>
        </w:rPr>
        <w:t xml:space="preserve"> is a key that be removed and still remain true</w:t>
      </w:r>
      <w:bookmarkStart w:id="0" w:name="_GoBack"/>
      <w:bookmarkEnd w:id="0"/>
      <w:r w:rsidR="0054420B" w:rsidRPr="00E80361">
        <w:rPr>
          <w:rFonts w:cs="Times New Roman"/>
        </w:rPr>
        <w:t xml:space="preserve">. </w:t>
      </w:r>
    </w:p>
    <w:p w14:paraId="4D695A6B" w14:textId="6C84491C" w:rsidR="00247E4D" w:rsidRDefault="004B730E" w:rsidP="007E48BD">
      <w:pPr>
        <w:pStyle w:val="ListParagraph"/>
        <w:numPr>
          <w:ilvl w:val="0"/>
          <w:numId w:val="5"/>
        </w:numPr>
        <w:spacing w:line="480" w:lineRule="auto"/>
        <w:rPr>
          <w:rFonts w:cs="Times New Roman"/>
        </w:rPr>
      </w:pPr>
      <w:r w:rsidRPr="00E80361">
        <w:rPr>
          <w:rFonts w:cs="Times New Roman"/>
        </w:rPr>
        <w:t xml:space="preserve">The data types </w:t>
      </w:r>
      <w:r w:rsidR="001675AB" w:rsidRPr="00E80361">
        <w:rPr>
          <w:rFonts w:cs="Times New Roman"/>
        </w:rPr>
        <w:t>in a database are string, integer, Boolean,</w:t>
      </w:r>
      <w:r w:rsidR="00533667">
        <w:rPr>
          <w:rFonts w:cs="Times New Roman"/>
        </w:rPr>
        <w:t xml:space="preserve"> array, and object</w:t>
      </w:r>
      <w:r w:rsidR="001675AB" w:rsidRPr="00E80361">
        <w:rPr>
          <w:rFonts w:cs="Times New Roman"/>
        </w:rPr>
        <w:t>. A string is very similar to a sentence, meaning it can contain any charac</w:t>
      </w:r>
      <w:r w:rsidR="00533667">
        <w:rPr>
          <w:rFonts w:cs="Times New Roman"/>
        </w:rPr>
        <w:t>ter, null</w:t>
      </w:r>
      <w:r w:rsidR="001675AB" w:rsidRPr="00E80361">
        <w:rPr>
          <w:rFonts w:cs="Times New Roman"/>
        </w:rPr>
        <w:t xml:space="preserve">. An integer in a database is the same thing as an integer in Mathematics, meaning it doesn’t have any decimals attached to it. A Boolean is a data type with a true or false </w:t>
      </w:r>
      <w:r w:rsidR="00E80361" w:rsidRPr="00E80361">
        <w:rPr>
          <w:rFonts w:cs="Times New Roman"/>
        </w:rPr>
        <w:t xml:space="preserve">value (1 or 0). </w:t>
      </w:r>
      <w:r w:rsidR="00E80361">
        <w:rPr>
          <w:rFonts w:cs="Times New Roman"/>
        </w:rPr>
        <w:t>An array is a very similar to a list, an array could be a list of integers, strings, Booleans, objects, null, or even other arrays</w:t>
      </w:r>
      <w:r w:rsidR="00216167">
        <w:rPr>
          <w:rFonts w:cs="Times New Roman"/>
        </w:rPr>
        <w:t xml:space="preserve">. </w:t>
      </w:r>
    </w:p>
    <w:tbl>
      <w:tblPr>
        <w:tblStyle w:val="TableGrid"/>
        <w:tblW w:w="0" w:type="auto"/>
        <w:tblInd w:w="720" w:type="dxa"/>
        <w:tblLook w:val="04A0" w:firstRow="1" w:lastRow="0" w:firstColumn="1" w:lastColumn="0" w:noHBand="0" w:noVBand="1"/>
      </w:tblPr>
      <w:tblGrid>
        <w:gridCol w:w="2222"/>
        <w:gridCol w:w="2201"/>
        <w:gridCol w:w="2196"/>
        <w:gridCol w:w="2237"/>
      </w:tblGrid>
      <w:tr w:rsidR="00216167" w14:paraId="3D17305C" w14:textId="77777777" w:rsidTr="00216167">
        <w:trPr>
          <w:trHeight w:val="314"/>
        </w:trPr>
        <w:tc>
          <w:tcPr>
            <w:tcW w:w="2394" w:type="dxa"/>
            <w:vAlign w:val="center"/>
          </w:tcPr>
          <w:p w14:paraId="51AFADAA" w14:textId="12ADB03E" w:rsidR="00216167" w:rsidRPr="00216167" w:rsidRDefault="00216167" w:rsidP="00216167">
            <w:pPr>
              <w:pStyle w:val="ListParagraph"/>
              <w:spacing w:line="480" w:lineRule="auto"/>
              <w:ind w:left="0"/>
              <w:jc w:val="center"/>
              <w:rPr>
                <w:rFonts w:cs="Times New Roman"/>
                <w:b/>
              </w:rPr>
            </w:pPr>
            <w:r w:rsidRPr="00216167">
              <w:rPr>
                <w:rFonts w:cs="Times New Roman"/>
                <w:b/>
              </w:rPr>
              <w:t>Name</w:t>
            </w:r>
          </w:p>
        </w:tc>
        <w:tc>
          <w:tcPr>
            <w:tcW w:w="2394" w:type="dxa"/>
            <w:vAlign w:val="center"/>
          </w:tcPr>
          <w:p w14:paraId="5BA62BC5" w14:textId="2C4EF977" w:rsidR="00216167" w:rsidRPr="00216167" w:rsidRDefault="00216167" w:rsidP="00216167">
            <w:pPr>
              <w:pStyle w:val="ListParagraph"/>
              <w:spacing w:line="480" w:lineRule="auto"/>
              <w:ind w:left="0"/>
              <w:jc w:val="center"/>
              <w:rPr>
                <w:rFonts w:cs="Times New Roman"/>
                <w:b/>
              </w:rPr>
            </w:pPr>
            <w:r w:rsidRPr="00216167">
              <w:rPr>
                <w:rFonts w:cs="Times New Roman"/>
                <w:b/>
              </w:rPr>
              <w:t>Age</w:t>
            </w:r>
          </w:p>
        </w:tc>
        <w:tc>
          <w:tcPr>
            <w:tcW w:w="2394" w:type="dxa"/>
            <w:vAlign w:val="center"/>
          </w:tcPr>
          <w:p w14:paraId="10EA1CAE" w14:textId="7BCF8388" w:rsidR="00216167" w:rsidRPr="00216167" w:rsidRDefault="00216167" w:rsidP="00216167">
            <w:pPr>
              <w:pStyle w:val="ListParagraph"/>
              <w:spacing w:line="480" w:lineRule="auto"/>
              <w:ind w:left="0"/>
              <w:jc w:val="center"/>
              <w:rPr>
                <w:rFonts w:cs="Times New Roman"/>
                <w:b/>
              </w:rPr>
            </w:pPr>
            <w:r w:rsidRPr="00216167">
              <w:rPr>
                <w:rFonts w:cs="Times New Roman"/>
                <w:b/>
              </w:rPr>
              <w:t>Sex</w:t>
            </w:r>
          </w:p>
        </w:tc>
        <w:tc>
          <w:tcPr>
            <w:tcW w:w="2394" w:type="dxa"/>
            <w:vAlign w:val="center"/>
          </w:tcPr>
          <w:p w14:paraId="005AF936" w14:textId="6145F292" w:rsidR="00216167" w:rsidRDefault="00216167" w:rsidP="00216167">
            <w:pPr>
              <w:pStyle w:val="ListParagraph"/>
              <w:spacing w:line="480" w:lineRule="auto"/>
              <w:ind w:left="0"/>
              <w:jc w:val="center"/>
              <w:rPr>
                <w:rFonts w:cs="Times New Roman"/>
              </w:rPr>
            </w:pPr>
            <w:r w:rsidRPr="00216167">
              <w:rPr>
                <w:rFonts w:cs="Times New Roman"/>
                <w:b/>
              </w:rPr>
              <w:t>21</w:t>
            </w:r>
            <w:r>
              <w:rPr>
                <w:rFonts w:cs="Times New Roman"/>
                <w:b/>
              </w:rPr>
              <w:t xml:space="preserve"> or Older</w:t>
            </w:r>
            <w:r w:rsidRPr="00216167">
              <w:rPr>
                <w:rFonts w:cs="Times New Roman"/>
                <w:b/>
              </w:rPr>
              <w:t>?</w:t>
            </w:r>
          </w:p>
        </w:tc>
      </w:tr>
      <w:tr w:rsidR="00216167" w14:paraId="3C9D2FE1" w14:textId="77777777" w:rsidTr="00216167">
        <w:tc>
          <w:tcPr>
            <w:tcW w:w="2394" w:type="dxa"/>
            <w:vAlign w:val="center"/>
          </w:tcPr>
          <w:p w14:paraId="3DA7058D" w14:textId="62F5F130" w:rsidR="00216167" w:rsidRDefault="00216167" w:rsidP="00216167">
            <w:pPr>
              <w:pStyle w:val="ListParagraph"/>
              <w:spacing w:line="480" w:lineRule="auto"/>
              <w:ind w:left="0"/>
              <w:jc w:val="center"/>
              <w:rPr>
                <w:rFonts w:cs="Times New Roman"/>
              </w:rPr>
            </w:pPr>
            <w:r>
              <w:rPr>
                <w:rFonts w:cs="Times New Roman"/>
              </w:rPr>
              <w:t>Joe</w:t>
            </w:r>
          </w:p>
        </w:tc>
        <w:tc>
          <w:tcPr>
            <w:tcW w:w="2394" w:type="dxa"/>
            <w:vAlign w:val="center"/>
          </w:tcPr>
          <w:p w14:paraId="4B8CC910" w14:textId="1032B726" w:rsidR="00216167" w:rsidRDefault="00216167" w:rsidP="00216167">
            <w:pPr>
              <w:pStyle w:val="ListParagraph"/>
              <w:spacing w:line="480" w:lineRule="auto"/>
              <w:ind w:left="0"/>
              <w:jc w:val="center"/>
              <w:rPr>
                <w:rFonts w:cs="Times New Roman"/>
              </w:rPr>
            </w:pPr>
            <w:r>
              <w:rPr>
                <w:rFonts w:cs="Times New Roman"/>
              </w:rPr>
              <w:t>21</w:t>
            </w:r>
          </w:p>
        </w:tc>
        <w:tc>
          <w:tcPr>
            <w:tcW w:w="2394" w:type="dxa"/>
            <w:vAlign w:val="center"/>
          </w:tcPr>
          <w:p w14:paraId="730A58A8" w14:textId="5377C087" w:rsidR="00216167" w:rsidRDefault="00216167" w:rsidP="00216167">
            <w:pPr>
              <w:pStyle w:val="ListParagraph"/>
              <w:spacing w:line="480" w:lineRule="auto"/>
              <w:ind w:left="0"/>
              <w:jc w:val="center"/>
              <w:rPr>
                <w:rFonts w:cs="Times New Roman"/>
              </w:rPr>
            </w:pPr>
            <w:r>
              <w:rPr>
                <w:rFonts w:cs="Times New Roman"/>
              </w:rPr>
              <w:t>M</w:t>
            </w:r>
          </w:p>
        </w:tc>
        <w:tc>
          <w:tcPr>
            <w:tcW w:w="2394" w:type="dxa"/>
            <w:vAlign w:val="center"/>
          </w:tcPr>
          <w:p w14:paraId="6EF809CF" w14:textId="22C5D6D1" w:rsidR="00216167" w:rsidRDefault="00216167" w:rsidP="00216167">
            <w:pPr>
              <w:pStyle w:val="ListParagraph"/>
              <w:spacing w:line="480" w:lineRule="auto"/>
              <w:ind w:left="0"/>
              <w:jc w:val="center"/>
              <w:rPr>
                <w:rFonts w:cs="Times New Roman"/>
              </w:rPr>
            </w:pPr>
            <w:r>
              <w:rPr>
                <w:rFonts w:cs="Times New Roman"/>
              </w:rPr>
              <w:t>TRUE</w:t>
            </w:r>
          </w:p>
        </w:tc>
      </w:tr>
      <w:tr w:rsidR="00216167" w14:paraId="1FD7CD00" w14:textId="77777777" w:rsidTr="00216167">
        <w:tc>
          <w:tcPr>
            <w:tcW w:w="2394" w:type="dxa"/>
            <w:vAlign w:val="center"/>
          </w:tcPr>
          <w:p w14:paraId="754290F1" w14:textId="67D2C963" w:rsidR="00216167" w:rsidRDefault="00216167" w:rsidP="00216167">
            <w:pPr>
              <w:pStyle w:val="ListParagraph"/>
              <w:spacing w:line="480" w:lineRule="auto"/>
              <w:ind w:left="0"/>
              <w:jc w:val="center"/>
              <w:rPr>
                <w:rFonts w:cs="Times New Roman"/>
              </w:rPr>
            </w:pPr>
            <w:r>
              <w:rPr>
                <w:rFonts w:cs="Times New Roman"/>
              </w:rPr>
              <w:t>Jane</w:t>
            </w:r>
          </w:p>
        </w:tc>
        <w:tc>
          <w:tcPr>
            <w:tcW w:w="2394" w:type="dxa"/>
            <w:vAlign w:val="center"/>
          </w:tcPr>
          <w:p w14:paraId="15BF7553" w14:textId="1C84C0F2" w:rsidR="00216167" w:rsidRDefault="00216167" w:rsidP="00216167">
            <w:pPr>
              <w:pStyle w:val="ListParagraph"/>
              <w:spacing w:line="480" w:lineRule="auto"/>
              <w:ind w:left="0"/>
              <w:jc w:val="center"/>
              <w:rPr>
                <w:rFonts w:cs="Times New Roman"/>
              </w:rPr>
            </w:pPr>
            <w:r>
              <w:rPr>
                <w:rFonts w:cs="Times New Roman"/>
              </w:rPr>
              <w:t>20</w:t>
            </w:r>
          </w:p>
        </w:tc>
        <w:tc>
          <w:tcPr>
            <w:tcW w:w="2394" w:type="dxa"/>
            <w:vAlign w:val="center"/>
          </w:tcPr>
          <w:p w14:paraId="6D04A9B9" w14:textId="2BEACB06" w:rsidR="00216167" w:rsidRDefault="00216167" w:rsidP="00216167">
            <w:pPr>
              <w:pStyle w:val="ListParagraph"/>
              <w:spacing w:line="480" w:lineRule="auto"/>
              <w:ind w:left="0"/>
              <w:jc w:val="center"/>
              <w:rPr>
                <w:rFonts w:cs="Times New Roman"/>
              </w:rPr>
            </w:pPr>
            <w:r>
              <w:rPr>
                <w:rFonts w:cs="Times New Roman"/>
              </w:rPr>
              <w:t>F</w:t>
            </w:r>
          </w:p>
        </w:tc>
        <w:tc>
          <w:tcPr>
            <w:tcW w:w="2394" w:type="dxa"/>
            <w:vAlign w:val="center"/>
          </w:tcPr>
          <w:p w14:paraId="66EFFD5D" w14:textId="697B671D" w:rsidR="00216167" w:rsidRDefault="00216167" w:rsidP="00216167">
            <w:pPr>
              <w:pStyle w:val="ListParagraph"/>
              <w:spacing w:line="480" w:lineRule="auto"/>
              <w:ind w:left="0"/>
              <w:jc w:val="center"/>
              <w:rPr>
                <w:rFonts w:cs="Times New Roman"/>
              </w:rPr>
            </w:pPr>
            <w:r>
              <w:rPr>
                <w:rFonts w:cs="Times New Roman"/>
              </w:rPr>
              <w:t>FALSE</w:t>
            </w:r>
          </w:p>
        </w:tc>
      </w:tr>
      <w:tr w:rsidR="00216167" w14:paraId="5495D232" w14:textId="77777777" w:rsidTr="00216167">
        <w:tc>
          <w:tcPr>
            <w:tcW w:w="2394" w:type="dxa"/>
            <w:vAlign w:val="center"/>
          </w:tcPr>
          <w:p w14:paraId="34E04846" w14:textId="3E2FBDBE" w:rsidR="00216167" w:rsidRDefault="00216167" w:rsidP="00216167">
            <w:pPr>
              <w:pStyle w:val="ListParagraph"/>
              <w:spacing w:line="480" w:lineRule="auto"/>
              <w:ind w:left="0"/>
              <w:jc w:val="center"/>
              <w:rPr>
                <w:rFonts w:cs="Times New Roman"/>
              </w:rPr>
            </w:pPr>
            <w:r>
              <w:rPr>
                <w:rFonts w:cs="Times New Roman"/>
              </w:rPr>
              <w:t>Annie</w:t>
            </w:r>
          </w:p>
        </w:tc>
        <w:tc>
          <w:tcPr>
            <w:tcW w:w="2394" w:type="dxa"/>
            <w:vAlign w:val="center"/>
          </w:tcPr>
          <w:p w14:paraId="1B418604" w14:textId="488F05AE" w:rsidR="00216167" w:rsidRDefault="00216167" w:rsidP="00216167">
            <w:pPr>
              <w:pStyle w:val="ListParagraph"/>
              <w:spacing w:line="480" w:lineRule="auto"/>
              <w:ind w:left="0"/>
              <w:jc w:val="center"/>
              <w:rPr>
                <w:rFonts w:cs="Times New Roman"/>
              </w:rPr>
            </w:pPr>
            <w:r>
              <w:rPr>
                <w:rFonts w:cs="Times New Roman"/>
              </w:rPr>
              <w:t>19</w:t>
            </w:r>
          </w:p>
        </w:tc>
        <w:tc>
          <w:tcPr>
            <w:tcW w:w="2394" w:type="dxa"/>
            <w:vAlign w:val="center"/>
          </w:tcPr>
          <w:p w14:paraId="3BBF0019" w14:textId="31D9AE04" w:rsidR="00216167" w:rsidRDefault="00216167" w:rsidP="00216167">
            <w:pPr>
              <w:pStyle w:val="ListParagraph"/>
              <w:spacing w:line="480" w:lineRule="auto"/>
              <w:ind w:left="0"/>
              <w:jc w:val="center"/>
              <w:rPr>
                <w:rFonts w:cs="Times New Roman"/>
              </w:rPr>
            </w:pPr>
            <w:r>
              <w:rPr>
                <w:rFonts w:cs="Times New Roman"/>
              </w:rPr>
              <w:t>F</w:t>
            </w:r>
          </w:p>
        </w:tc>
        <w:tc>
          <w:tcPr>
            <w:tcW w:w="2394" w:type="dxa"/>
            <w:vAlign w:val="center"/>
          </w:tcPr>
          <w:p w14:paraId="2973A536" w14:textId="06F5A613" w:rsidR="00216167" w:rsidRDefault="00216167" w:rsidP="00216167">
            <w:pPr>
              <w:pStyle w:val="ListParagraph"/>
              <w:spacing w:line="480" w:lineRule="auto"/>
              <w:ind w:left="0"/>
              <w:jc w:val="center"/>
              <w:rPr>
                <w:rFonts w:cs="Times New Roman"/>
              </w:rPr>
            </w:pPr>
            <w:r>
              <w:rPr>
                <w:rFonts w:cs="Times New Roman"/>
              </w:rPr>
              <w:t>FALSE</w:t>
            </w:r>
          </w:p>
        </w:tc>
      </w:tr>
    </w:tbl>
    <w:p w14:paraId="5709D1E7" w14:textId="77777777" w:rsidR="00216167" w:rsidRPr="00E80361" w:rsidRDefault="00216167" w:rsidP="00216167">
      <w:pPr>
        <w:pStyle w:val="ListParagraph"/>
        <w:spacing w:line="480" w:lineRule="auto"/>
        <w:rPr>
          <w:rFonts w:cs="Times New Roman"/>
        </w:rPr>
      </w:pPr>
    </w:p>
    <w:p w14:paraId="4153D8D3" w14:textId="79B99628" w:rsidR="004B730E" w:rsidRPr="00E80361" w:rsidRDefault="006B2893" w:rsidP="007E48BD">
      <w:pPr>
        <w:pStyle w:val="ListParagraph"/>
        <w:numPr>
          <w:ilvl w:val="0"/>
          <w:numId w:val="5"/>
        </w:numPr>
        <w:spacing w:line="480" w:lineRule="auto"/>
        <w:rPr>
          <w:rFonts w:cs="Times New Roman"/>
        </w:rPr>
      </w:pPr>
      <w:r>
        <w:rPr>
          <w:rFonts w:cs="Times New Roman"/>
        </w:rPr>
        <w:t xml:space="preserve">The </w:t>
      </w:r>
      <w:r w:rsidR="00E048EC">
        <w:rPr>
          <w:rFonts w:cs="Times New Roman"/>
        </w:rPr>
        <w:t>first of the three</w:t>
      </w:r>
      <w:r>
        <w:rPr>
          <w:rFonts w:cs="Times New Roman"/>
        </w:rPr>
        <w:t xml:space="preserve"> relational rules </w:t>
      </w:r>
      <w:r w:rsidR="0028531D">
        <w:rPr>
          <w:rFonts w:cs="Times New Roman"/>
        </w:rPr>
        <w:t xml:space="preserve">is first normal rule. The first normal is states that </w:t>
      </w:r>
      <w:r w:rsidR="00E048EC">
        <w:rPr>
          <w:rFonts w:cs="Times New Roman"/>
        </w:rPr>
        <w:t xml:space="preserve">all fields are atomic, meaning that no field can </w:t>
      </w:r>
      <w:r w:rsidR="00EC1CF2">
        <w:rPr>
          <w:rFonts w:cs="Times New Roman"/>
        </w:rPr>
        <w:t xml:space="preserve">be divided into smaller values. </w:t>
      </w:r>
      <w:r w:rsidR="00375933">
        <w:rPr>
          <w:rFonts w:cs="Times New Roman"/>
        </w:rPr>
        <w:t xml:space="preserve">An example </w:t>
      </w:r>
      <w:r w:rsidR="00375933">
        <w:rPr>
          <w:rFonts w:cs="Times New Roman"/>
        </w:rPr>
        <w:lastRenderedPageBreak/>
        <w:t xml:space="preserve">of this is if a field had a table inside of it (i.e. if the Name field had a table inside for first and last name). </w:t>
      </w:r>
      <w:r w:rsidR="00A31337">
        <w:rPr>
          <w:rFonts w:cs="Times New Roman"/>
        </w:rPr>
        <w:t xml:space="preserve">This rule is important because </w:t>
      </w:r>
      <w:r w:rsidR="00C80D7B">
        <w:rPr>
          <w:rFonts w:cs="Times New Roman"/>
        </w:rPr>
        <w:t xml:space="preserve">it doesn’t allow tables to be built inside of one another, making it more and more complicated. The second rule </w:t>
      </w:r>
      <w:r w:rsidR="0028531D">
        <w:rPr>
          <w:rFonts w:cs="Times New Roman"/>
        </w:rPr>
        <w:t>is the access rows by content</w:t>
      </w:r>
      <w:r w:rsidR="00601C37">
        <w:rPr>
          <w:rFonts w:cs="Times New Roman"/>
        </w:rPr>
        <w:t xml:space="preserve"> only. This rule allows users to search for something by saying “show me where xxx shows up”. The second rule does not allow the user to say “Show me what is at column x and row y”. </w:t>
      </w:r>
      <w:r w:rsidR="00417D69">
        <w:rPr>
          <w:rFonts w:cs="Times New Roman"/>
        </w:rPr>
        <w:t xml:space="preserve">This rule is important because </w:t>
      </w:r>
      <w:r w:rsidR="007E4CA2">
        <w:rPr>
          <w:rFonts w:cs="Times New Roman"/>
        </w:rPr>
        <w:t>it gives context to queries and allows the user to get the information he or she intended on</w:t>
      </w:r>
      <w:r w:rsidR="00417D69">
        <w:rPr>
          <w:rFonts w:cs="Times New Roman"/>
        </w:rPr>
        <w:t>.</w:t>
      </w:r>
      <w:r w:rsidR="00347D32">
        <w:rPr>
          <w:rFonts w:cs="Times New Roman"/>
        </w:rPr>
        <w:t xml:space="preserve"> The last rule </w:t>
      </w:r>
      <w:r w:rsidR="00E10529">
        <w:rPr>
          <w:rFonts w:cs="Times New Roman"/>
        </w:rPr>
        <w:t xml:space="preserve">is the all rows are unique rule. This rule makes each row different than each other. For example, in a database there is not two rows </w:t>
      </w:r>
      <w:r w:rsidR="00C60A7A">
        <w:rPr>
          <w:rFonts w:cs="Times New Roman"/>
        </w:rPr>
        <w:t xml:space="preserve">that have the same entity. This rule is important so that there are no duplications in a table. Duplications can cause errors in reports because one entity could have other key (necessary) information about it, but the second one might not. </w:t>
      </w:r>
    </w:p>
    <w:sectPr w:rsidR="004B730E" w:rsidRPr="00E80361" w:rsidSect="00E17A81">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3035E" w14:textId="77777777" w:rsidR="008253A1" w:rsidRDefault="008253A1">
      <w:r>
        <w:separator/>
      </w:r>
    </w:p>
  </w:endnote>
  <w:endnote w:type="continuationSeparator" w:id="0">
    <w:p w14:paraId="060A65F7" w14:textId="77777777" w:rsidR="008253A1" w:rsidRDefault="0082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79103" w14:textId="77777777" w:rsidR="008253A1" w:rsidRDefault="008253A1">
      <w:r>
        <w:separator/>
      </w:r>
    </w:p>
  </w:footnote>
  <w:footnote w:type="continuationSeparator" w:id="0">
    <w:p w14:paraId="49D84913" w14:textId="77777777" w:rsidR="008253A1" w:rsidRDefault="008253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AD9D0" w14:textId="77777777" w:rsidR="0062362D" w:rsidRDefault="0062362D" w:rsidP="00566322">
    <w:pPr>
      <w:pStyle w:val="Header"/>
      <w:jc w:val="right"/>
    </w:pPr>
    <w:r>
      <w:t xml:space="preserve">Lynch </w:t>
    </w:r>
    <w:r>
      <w:rPr>
        <w:rStyle w:val="PageNumber"/>
      </w:rPr>
      <w:fldChar w:fldCharType="begin"/>
    </w:r>
    <w:r>
      <w:rPr>
        <w:rStyle w:val="PageNumber"/>
      </w:rPr>
      <w:instrText xml:space="preserve"> PAGE </w:instrText>
    </w:r>
    <w:r>
      <w:rPr>
        <w:rStyle w:val="PageNumber"/>
      </w:rPr>
      <w:fldChar w:fldCharType="separate"/>
    </w:r>
    <w:r w:rsidR="008253A1">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40DF"/>
    <w:multiLevelType w:val="hybridMultilevel"/>
    <w:tmpl w:val="D6B0B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7C0C74"/>
    <w:multiLevelType w:val="hybridMultilevel"/>
    <w:tmpl w:val="F55A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1750E"/>
    <w:multiLevelType w:val="hybridMultilevel"/>
    <w:tmpl w:val="BEA6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16364"/>
    <w:multiLevelType w:val="hybridMultilevel"/>
    <w:tmpl w:val="74E2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805F3"/>
    <w:multiLevelType w:val="hybridMultilevel"/>
    <w:tmpl w:val="8CC4BB58"/>
    <w:lvl w:ilvl="0" w:tplc="CE32FDC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4"/>
    <w:rsid w:val="00014ACE"/>
    <w:rsid w:val="00014CD6"/>
    <w:rsid w:val="00130852"/>
    <w:rsid w:val="001345DB"/>
    <w:rsid w:val="00145EBE"/>
    <w:rsid w:val="001675AB"/>
    <w:rsid w:val="001709EF"/>
    <w:rsid w:val="00203E01"/>
    <w:rsid w:val="00216167"/>
    <w:rsid w:val="00241666"/>
    <w:rsid w:val="00247E4D"/>
    <w:rsid w:val="0028531D"/>
    <w:rsid w:val="002E113D"/>
    <w:rsid w:val="00324B33"/>
    <w:rsid w:val="00346ABF"/>
    <w:rsid w:val="00347D32"/>
    <w:rsid w:val="00375933"/>
    <w:rsid w:val="003A6A4F"/>
    <w:rsid w:val="00417D69"/>
    <w:rsid w:val="004B730E"/>
    <w:rsid w:val="00533355"/>
    <w:rsid w:val="00533667"/>
    <w:rsid w:val="0054420B"/>
    <w:rsid w:val="00566322"/>
    <w:rsid w:val="005C3D2D"/>
    <w:rsid w:val="00601C37"/>
    <w:rsid w:val="0062362D"/>
    <w:rsid w:val="00635A4B"/>
    <w:rsid w:val="00697311"/>
    <w:rsid w:val="006B2893"/>
    <w:rsid w:val="006D5210"/>
    <w:rsid w:val="00741942"/>
    <w:rsid w:val="00774E98"/>
    <w:rsid w:val="007A126D"/>
    <w:rsid w:val="007E4CA2"/>
    <w:rsid w:val="00800F5C"/>
    <w:rsid w:val="008253A1"/>
    <w:rsid w:val="00833FFC"/>
    <w:rsid w:val="008414CE"/>
    <w:rsid w:val="008578FF"/>
    <w:rsid w:val="00876EE8"/>
    <w:rsid w:val="00885FF9"/>
    <w:rsid w:val="008E1F24"/>
    <w:rsid w:val="00904345"/>
    <w:rsid w:val="00926B1F"/>
    <w:rsid w:val="009906CF"/>
    <w:rsid w:val="00A31337"/>
    <w:rsid w:val="00A96CE3"/>
    <w:rsid w:val="00AC1B74"/>
    <w:rsid w:val="00C60A7A"/>
    <w:rsid w:val="00C80D7B"/>
    <w:rsid w:val="00CD6A38"/>
    <w:rsid w:val="00D91D0E"/>
    <w:rsid w:val="00D93C8D"/>
    <w:rsid w:val="00DD1D6A"/>
    <w:rsid w:val="00E048EC"/>
    <w:rsid w:val="00E10529"/>
    <w:rsid w:val="00E17A81"/>
    <w:rsid w:val="00E417C0"/>
    <w:rsid w:val="00E80361"/>
    <w:rsid w:val="00EC1CF2"/>
    <w:rsid w:val="00F30E8E"/>
    <w:rsid w:val="00F73034"/>
    <w:rsid w:val="00F73ADA"/>
    <w:rsid w:val="00F81B7F"/>
    <w:rsid w:val="00F844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55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C5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22"/>
    <w:pPr>
      <w:tabs>
        <w:tab w:val="center" w:pos="4320"/>
        <w:tab w:val="right" w:pos="8640"/>
      </w:tabs>
    </w:pPr>
  </w:style>
  <w:style w:type="character" w:customStyle="1" w:styleId="HeaderChar">
    <w:name w:val="Header Char"/>
    <w:basedOn w:val="DefaultParagraphFont"/>
    <w:link w:val="Header"/>
    <w:uiPriority w:val="99"/>
    <w:rsid w:val="00566322"/>
    <w:rPr>
      <w:rFonts w:ascii="Times New Roman" w:hAnsi="Times New Roman"/>
    </w:rPr>
  </w:style>
  <w:style w:type="paragraph" w:styleId="Footer">
    <w:name w:val="footer"/>
    <w:basedOn w:val="Normal"/>
    <w:link w:val="FooterChar"/>
    <w:uiPriority w:val="99"/>
    <w:semiHidden/>
    <w:unhideWhenUsed/>
    <w:rsid w:val="00566322"/>
    <w:pPr>
      <w:tabs>
        <w:tab w:val="center" w:pos="4320"/>
        <w:tab w:val="right" w:pos="8640"/>
      </w:tabs>
    </w:pPr>
  </w:style>
  <w:style w:type="character" w:customStyle="1" w:styleId="FooterChar">
    <w:name w:val="Footer Char"/>
    <w:basedOn w:val="DefaultParagraphFont"/>
    <w:link w:val="Footer"/>
    <w:uiPriority w:val="99"/>
    <w:semiHidden/>
    <w:rsid w:val="00566322"/>
    <w:rPr>
      <w:rFonts w:ascii="Times New Roman" w:hAnsi="Times New Roman"/>
    </w:rPr>
  </w:style>
  <w:style w:type="character" w:styleId="PageNumber">
    <w:name w:val="page number"/>
    <w:basedOn w:val="DefaultParagraphFont"/>
    <w:uiPriority w:val="99"/>
    <w:semiHidden/>
    <w:unhideWhenUsed/>
    <w:rsid w:val="00566322"/>
  </w:style>
  <w:style w:type="paragraph" w:styleId="ListParagraph">
    <w:name w:val="List Paragraph"/>
    <w:basedOn w:val="Normal"/>
    <w:uiPriority w:val="34"/>
    <w:qFormat/>
    <w:rsid w:val="00A96CE3"/>
    <w:pPr>
      <w:ind w:left="720"/>
      <w:contextualSpacing/>
    </w:pPr>
  </w:style>
  <w:style w:type="table" w:styleId="TableGrid">
    <w:name w:val="Table Grid"/>
    <w:basedOn w:val="TableNormal"/>
    <w:uiPriority w:val="59"/>
    <w:rsid w:val="002161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ml596/Library/Group%20Containers/UBF8T346G9.Office/User%20Content.localized/Templates.localized/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 Format.dotx</Template>
  <TotalTime>44</TotalTime>
  <Pages>2</Pages>
  <Words>332</Words>
  <Characters>1898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Lynch</dc:creator>
  <cp:keywords/>
  <cp:lastModifiedBy>Robert Lynch</cp:lastModifiedBy>
  <cp:revision>8</cp:revision>
  <dcterms:created xsi:type="dcterms:W3CDTF">2016-09-10T20:25:00Z</dcterms:created>
  <dcterms:modified xsi:type="dcterms:W3CDTF">2016-09-13T14:27:00Z</dcterms:modified>
</cp:coreProperties>
</file>