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63380" w14:textId="141927DA" w:rsidR="00EC56F2" w:rsidRPr="003D6D61" w:rsidRDefault="00B3136C" w:rsidP="006825DC">
      <w:pPr>
        <w:spacing w:line="240" w:lineRule="auto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>Specific Aims:</w:t>
      </w:r>
    </w:p>
    <w:p w14:paraId="4FC64663" w14:textId="3CDC6E20" w:rsidR="00765E70" w:rsidRPr="003D6D61" w:rsidRDefault="00FD4B52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 xml:space="preserve">Asthma in school-aged children is common, </w:t>
      </w:r>
      <w:r w:rsidR="00437F2C" w:rsidRPr="003D6D61">
        <w:rPr>
          <w:rFonts w:ascii="Arial" w:hAnsi="Arial" w:cs="Arial"/>
          <w:sz w:val="22"/>
          <w:szCs w:val="22"/>
        </w:rPr>
        <w:t xml:space="preserve">but </w:t>
      </w:r>
      <w:r w:rsidRPr="003D6D61">
        <w:rPr>
          <w:rFonts w:ascii="Arial" w:hAnsi="Arial" w:cs="Arial"/>
          <w:sz w:val="22"/>
          <w:szCs w:val="22"/>
        </w:rPr>
        <w:t>prevalence, morbidity and mortality</w:t>
      </w:r>
      <w:r w:rsidR="005A1564">
        <w:rPr>
          <w:rFonts w:ascii="Arial" w:hAnsi="Arial" w:cs="Arial"/>
          <w:sz w:val="22"/>
          <w:szCs w:val="22"/>
        </w:rPr>
        <w:t xml:space="preserve"> persist despite mitigation attempts</w:t>
      </w:r>
      <w:r w:rsidRPr="003D6D61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>Furthermore,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many children</w:t>
      </w:r>
      <w:r w:rsidR="0020379A">
        <w:rPr>
          <w:rFonts w:ascii="Arial" w:hAnsi="Arial" w:cs="Arial"/>
          <w:sz w:val="22"/>
          <w:szCs w:val="22"/>
        </w:rPr>
        <w:t xml:space="preserve"> with asthma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A65AE7" w:rsidRPr="003D6D61">
        <w:rPr>
          <w:rFonts w:ascii="Arial" w:hAnsi="Arial" w:cs="Arial"/>
          <w:sz w:val="22"/>
          <w:szCs w:val="22"/>
        </w:rPr>
        <w:t xml:space="preserve">remain </w:t>
      </w:r>
      <w:r w:rsidRPr="003D6D61">
        <w:rPr>
          <w:rFonts w:ascii="Arial" w:hAnsi="Arial" w:cs="Arial"/>
          <w:sz w:val="22"/>
          <w:szCs w:val="22"/>
        </w:rPr>
        <w:t>undiagnosed</w:t>
      </w:r>
      <w:r w:rsidR="00A65AE7" w:rsidRPr="003D6D61">
        <w:rPr>
          <w:rFonts w:ascii="Arial" w:hAnsi="Arial" w:cs="Arial"/>
          <w:sz w:val="22"/>
          <w:szCs w:val="22"/>
        </w:rPr>
        <w:t xml:space="preserve"> </w:t>
      </w:r>
      <w:r w:rsidR="00681105">
        <w:rPr>
          <w:rFonts w:ascii="Arial" w:hAnsi="Arial" w:cs="Arial"/>
          <w:sz w:val="22"/>
          <w:szCs w:val="22"/>
        </w:rPr>
        <w:t>or</w:t>
      </w:r>
      <w:r w:rsidRPr="003D6D61">
        <w:rPr>
          <w:rFonts w:ascii="Arial" w:hAnsi="Arial" w:cs="Arial"/>
          <w:sz w:val="22"/>
          <w:szCs w:val="22"/>
        </w:rPr>
        <w:t xml:space="preserve"> under-managed</w:t>
      </w:r>
      <w:r w:rsidR="00A65AE7" w:rsidRPr="003D6D61">
        <w:rPr>
          <w:rFonts w:ascii="Arial" w:hAnsi="Arial" w:cs="Arial"/>
          <w:sz w:val="22"/>
          <w:szCs w:val="22"/>
        </w:rPr>
        <w:t xml:space="preserve">. </w:t>
      </w:r>
      <w:r w:rsidR="0020379A">
        <w:rPr>
          <w:rFonts w:ascii="Arial" w:hAnsi="Arial" w:cs="Arial"/>
          <w:sz w:val="22"/>
          <w:szCs w:val="22"/>
        </w:rPr>
        <w:t>This contributes to the common problem of s</w:t>
      </w:r>
      <w:r w:rsidRPr="003D6D61">
        <w:rPr>
          <w:rFonts w:ascii="Arial" w:hAnsi="Arial" w:cs="Arial"/>
          <w:sz w:val="22"/>
          <w:szCs w:val="22"/>
        </w:rPr>
        <w:t>chools</w:t>
      </w:r>
      <w:r w:rsidR="00A65AE7" w:rsidRPr="003D6D61">
        <w:rPr>
          <w:rFonts w:ascii="Arial" w:hAnsi="Arial" w:cs="Arial"/>
          <w:sz w:val="22"/>
          <w:szCs w:val="22"/>
        </w:rPr>
        <w:t xml:space="preserve"> often</w:t>
      </w:r>
      <w:r w:rsidRPr="003D6D61">
        <w:rPr>
          <w:rFonts w:ascii="Arial" w:hAnsi="Arial" w:cs="Arial"/>
          <w:sz w:val="22"/>
          <w:szCs w:val="22"/>
        </w:rPr>
        <w:t xml:space="preserve"> lack</w:t>
      </w:r>
      <w:r w:rsidR="0020379A">
        <w:rPr>
          <w:rFonts w:ascii="Arial" w:hAnsi="Arial" w:cs="Arial"/>
          <w:sz w:val="22"/>
          <w:szCs w:val="22"/>
        </w:rPr>
        <w:t>ing</w:t>
      </w:r>
      <w:r w:rsidRPr="003D6D61">
        <w:rPr>
          <w:rFonts w:ascii="Arial" w:hAnsi="Arial" w:cs="Arial"/>
          <w:sz w:val="22"/>
          <w:szCs w:val="22"/>
        </w:rPr>
        <w:t xml:space="preserve"> the medication, tools, and </w:t>
      </w:r>
      <w:r w:rsidR="0020379A">
        <w:rPr>
          <w:rFonts w:ascii="Arial" w:hAnsi="Arial" w:cs="Arial"/>
          <w:sz w:val="22"/>
          <w:szCs w:val="22"/>
        </w:rPr>
        <w:t>permissions</w:t>
      </w:r>
      <w:r w:rsidR="0020379A" w:rsidRPr="003D6D61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necessary to de-escalate asthma symptoms when </w:t>
      </w:r>
      <w:r w:rsidR="005A1564">
        <w:rPr>
          <w:rFonts w:ascii="Arial" w:hAnsi="Arial" w:cs="Arial"/>
          <w:sz w:val="22"/>
          <w:szCs w:val="22"/>
        </w:rPr>
        <w:t>children inevitably experience symptoms there.</w:t>
      </w:r>
    </w:p>
    <w:p w14:paraId="56AA5339" w14:textId="3218532A" w:rsidR="00765E70" w:rsidRPr="003D6D61" w:rsidRDefault="00765E70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sz w:val="22"/>
          <w:szCs w:val="22"/>
        </w:rPr>
        <w:t>One recent policy intervention</w:t>
      </w:r>
      <w:r w:rsidR="00681105">
        <w:rPr>
          <w:rFonts w:ascii="Arial" w:hAnsi="Arial" w:cs="Arial"/>
          <w:sz w:val="22"/>
          <w:szCs w:val="22"/>
        </w:rPr>
        <w:t xml:space="preserve"> to address this </w:t>
      </w:r>
      <w:r w:rsidR="00F05544">
        <w:rPr>
          <w:rFonts w:ascii="Arial" w:hAnsi="Arial" w:cs="Arial"/>
          <w:sz w:val="22"/>
          <w:szCs w:val="22"/>
        </w:rPr>
        <w:t xml:space="preserve">problem is </w:t>
      </w:r>
      <w:r w:rsidRPr="003D6D61">
        <w:rPr>
          <w:rFonts w:ascii="Arial" w:hAnsi="Arial" w:cs="Arial"/>
          <w:sz w:val="22"/>
          <w:szCs w:val="22"/>
        </w:rPr>
        <w:t xml:space="preserve">stock inhaler policy programming. Stock inhalers are undesignated asthma medications available to anyone with asthma symptoms </w:t>
      </w:r>
      <w:r w:rsidR="00681105">
        <w:rPr>
          <w:rFonts w:ascii="Arial" w:hAnsi="Arial" w:cs="Arial"/>
          <w:sz w:val="22"/>
          <w:szCs w:val="22"/>
        </w:rPr>
        <w:t>at</w:t>
      </w:r>
      <w:r w:rsidRPr="003D6D61">
        <w:rPr>
          <w:rFonts w:ascii="Arial" w:hAnsi="Arial" w:cs="Arial"/>
          <w:sz w:val="22"/>
          <w:szCs w:val="22"/>
        </w:rPr>
        <w:t xml:space="preserve"> school.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Illinois passed </w:t>
      </w:r>
      <w:r w:rsidR="00681105">
        <w:rPr>
          <w:rFonts w:ascii="Arial" w:hAnsi="Arial" w:cs="Arial"/>
          <w:sz w:val="22"/>
          <w:szCs w:val="22"/>
        </w:rPr>
        <w:t>this</w:t>
      </w:r>
      <w:r w:rsidRPr="003D6D61">
        <w:rPr>
          <w:rFonts w:ascii="Arial" w:hAnsi="Arial" w:cs="Arial"/>
          <w:sz w:val="22"/>
          <w:szCs w:val="22"/>
        </w:rPr>
        <w:t xml:space="preserve"> policy in 2018, with increasing utilization over the last several years.</w:t>
      </w:r>
      <w:r w:rsidR="005A1564">
        <w:rPr>
          <w:rFonts w:ascii="Arial" w:hAnsi="Arial" w:cs="Arial"/>
          <w:sz w:val="22"/>
          <w:szCs w:val="22"/>
        </w:rPr>
        <w:t xml:space="preserve"> Beginning in the 2023-2024 school year,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147143">
        <w:rPr>
          <w:rFonts w:ascii="Arial" w:hAnsi="Arial" w:cs="Arial"/>
          <w:sz w:val="22"/>
          <w:szCs w:val="22"/>
        </w:rPr>
        <w:t>Illinois</w:t>
      </w:r>
      <w:r w:rsidRPr="003D6D61">
        <w:rPr>
          <w:rFonts w:ascii="Arial" w:hAnsi="Arial" w:cs="Arial"/>
          <w:sz w:val="22"/>
          <w:szCs w:val="22"/>
        </w:rPr>
        <w:t xml:space="preserve"> invested $2.4 million </w:t>
      </w:r>
      <w:r w:rsidR="00681105">
        <w:rPr>
          <w:rFonts w:ascii="Arial" w:hAnsi="Arial" w:cs="Arial"/>
          <w:sz w:val="22"/>
          <w:szCs w:val="22"/>
        </w:rPr>
        <w:t>annually</w:t>
      </w:r>
      <w:r w:rsidRPr="003D6D61">
        <w:rPr>
          <w:rFonts w:ascii="Arial" w:hAnsi="Arial" w:cs="Arial"/>
          <w:sz w:val="22"/>
          <w:szCs w:val="22"/>
        </w:rPr>
        <w:t xml:space="preserve"> in a statewide stock </w:t>
      </w:r>
      <w:r w:rsidR="00147143">
        <w:rPr>
          <w:rFonts w:ascii="Arial" w:hAnsi="Arial" w:cs="Arial"/>
          <w:sz w:val="22"/>
          <w:szCs w:val="22"/>
        </w:rPr>
        <w:t>inhaler</w:t>
      </w:r>
      <w:r w:rsidRPr="003D6D61">
        <w:rPr>
          <w:rFonts w:ascii="Arial" w:hAnsi="Arial" w:cs="Arial"/>
          <w:sz w:val="22"/>
          <w:szCs w:val="22"/>
        </w:rPr>
        <w:t xml:space="preserve"> program </w:t>
      </w:r>
      <w:r w:rsidR="00D21306">
        <w:rPr>
          <w:rFonts w:ascii="Arial" w:hAnsi="Arial" w:cs="Arial"/>
          <w:sz w:val="22"/>
          <w:szCs w:val="22"/>
        </w:rPr>
        <w:t>(</w:t>
      </w:r>
      <w:r w:rsidRPr="003D6D61">
        <w:rPr>
          <w:rFonts w:ascii="Arial" w:hAnsi="Arial" w:cs="Arial"/>
          <w:sz w:val="22"/>
          <w:szCs w:val="22"/>
        </w:rPr>
        <w:t>RESCUE</w:t>
      </w:r>
      <w:r w:rsidR="005A1564">
        <w:rPr>
          <w:rFonts w:ascii="Arial" w:hAnsi="Arial" w:cs="Arial"/>
          <w:sz w:val="22"/>
          <w:szCs w:val="22"/>
        </w:rPr>
        <w:t>-IL</w:t>
      </w:r>
      <w:r w:rsidR="00D21306">
        <w:rPr>
          <w:rFonts w:ascii="Arial" w:hAnsi="Arial" w:cs="Arial"/>
          <w:sz w:val="22"/>
          <w:szCs w:val="22"/>
        </w:rPr>
        <w:t>)</w:t>
      </w:r>
      <w:r w:rsidRPr="003D6D61">
        <w:rPr>
          <w:rFonts w:ascii="Arial" w:hAnsi="Arial" w:cs="Arial"/>
          <w:sz w:val="22"/>
          <w:szCs w:val="22"/>
        </w:rPr>
        <w:t>, which</w:t>
      </w:r>
      <w:r w:rsidR="00681105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provided free inhalers, training, spacers, and online tools to </w:t>
      </w:r>
      <w:r w:rsidR="00147143">
        <w:rPr>
          <w:rFonts w:ascii="Arial" w:hAnsi="Arial" w:cs="Arial"/>
          <w:sz w:val="22"/>
          <w:szCs w:val="22"/>
        </w:rPr>
        <w:t xml:space="preserve">Illinois </w:t>
      </w:r>
      <w:r w:rsidRPr="003D6D61">
        <w:rPr>
          <w:rFonts w:ascii="Arial" w:hAnsi="Arial" w:cs="Arial"/>
          <w:sz w:val="22"/>
          <w:szCs w:val="22"/>
        </w:rPr>
        <w:t xml:space="preserve">K-12 public schools. Multiple advocates, professional organizations, nursing and administrators </w:t>
      </w:r>
      <w:r w:rsidR="00147143">
        <w:rPr>
          <w:rFonts w:ascii="Arial" w:hAnsi="Arial" w:cs="Arial"/>
          <w:sz w:val="22"/>
          <w:szCs w:val="22"/>
        </w:rPr>
        <w:t>facilitated this</w:t>
      </w:r>
      <w:r w:rsidRPr="003D6D61">
        <w:rPr>
          <w:rFonts w:ascii="Arial" w:hAnsi="Arial" w:cs="Arial"/>
          <w:sz w:val="22"/>
          <w:szCs w:val="22"/>
        </w:rPr>
        <w:t xml:space="preserve"> multi-disciplinary widescale</w:t>
      </w:r>
      <w:r w:rsidR="00147143">
        <w:rPr>
          <w:rFonts w:ascii="Arial" w:hAnsi="Arial" w:cs="Arial"/>
          <w:sz w:val="22"/>
          <w:szCs w:val="22"/>
        </w:rPr>
        <w:t xml:space="preserve"> </w:t>
      </w:r>
      <w:r w:rsidRPr="003D6D61">
        <w:rPr>
          <w:rFonts w:ascii="Arial" w:hAnsi="Arial" w:cs="Arial"/>
          <w:sz w:val="22"/>
          <w:szCs w:val="22"/>
        </w:rPr>
        <w:t xml:space="preserve">dissemination. </w:t>
      </w:r>
    </w:p>
    <w:p w14:paraId="50FCD5E8" w14:textId="4FD852D1" w:rsidR="006825DC" w:rsidRDefault="0020379A" w:rsidP="006825DC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 an </w:t>
      </w:r>
      <w:r w:rsidR="00B66F45">
        <w:rPr>
          <w:rFonts w:ascii="Arial" w:hAnsi="Arial" w:cs="Arial"/>
          <w:sz w:val="22"/>
          <w:szCs w:val="22"/>
        </w:rPr>
        <w:t xml:space="preserve">example of </w:t>
      </w:r>
      <w:r>
        <w:rPr>
          <w:rFonts w:ascii="Arial" w:hAnsi="Arial" w:cs="Arial"/>
          <w:sz w:val="22"/>
          <w:szCs w:val="22"/>
        </w:rPr>
        <w:t>this policy’s potential impact</w:t>
      </w:r>
      <w:r w:rsidR="00765E70" w:rsidRPr="003D6D61">
        <w:rPr>
          <w:rFonts w:ascii="Arial" w:hAnsi="Arial" w:cs="Arial"/>
          <w:sz w:val="22"/>
          <w:szCs w:val="22"/>
        </w:rPr>
        <w:t>, RESCUE</w:t>
      </w:r>
      <w:r w:rsidR="00F05544">
        <w:rPr>
          <w:rFonts w:ascii="Arial" w:hAnsi="Arial" w:cs="Arial"/>
          <w:sz w:val="22"/>
          <w:szCs w:val="22"/>
        </w:rPr>
        <w:t>-IL</w:t>
      </w:r>
      <w:r w:rsidR="00765E70" w:rsidRPr="003D6D61">
        <w:rPr>
          <w:rFonts w:ascii="Arial" w:hAnsi="Arial" w:cs="Arial"/>
          <w:sz w:val="22"/>
          <w:szCs w:val="22"/>
        </w:rPr>
        <w:t xml:space="preserve">-reported </w:t>
      </w:r>
      <w:r w:rsidR="000473B6" w:rsidRPr="003D6D61">
        <w:rPr>
          <w:rFonts w:ascii="Arial" w:hAnsi="Arial" w:cs="Arial"/>
          <w:sz w:val="22"/>
          <w:szCs w:val="22"/>
        </w:rPr>
        <w:t>657</w:t>
      </w:r>
      <w:r w:rsidR="00765E70" w:rsidRPr="003D6D61">
        <w:rPr>
          <w:rFonts w:ascii="Arial" w:hAnsi="Arial" w:cs="Arial"/>
          <w:sz w:val="22"/>
          <w:szCs w:val="22"/>
        </w:rPr>
        <w:t xml:space="preserve"> incidents in </w:t>
      </w:r>
      <w:r>
        <w:rPr>
          <w:rFonts w:ascii="Arial" w:hAnsi="Arial" w:cs="Arial"/>
          <w:sz w:val="22"/>
          <w:szCs w:val="22"/>
        </w:rPr>
        <w:t xml:space="preserve">the </w:t>
      </w:r>
      <w:r w:rsidR="00765E70" w:rsidRPr="003D6D61">
        <w:rPr>
          <w:rFonts w:ascii="Arial" w:hAnsi="Arial" w:cs="Arial"/>
          <w:sz w:val="22"/>
          <w:szCs w:val="22"/>
        </w:rPr>
        <w:t>202</w:t>
      </w:r>
      <w:r w:rsidR="005A1564">
        <w:rPr>
          <w:rFonts w:ascii="Arial" w:hAnsi="Arial" w:cs="Arial"/>
          <w:sz w:val="22"/>
          <w:szCs w:val="22"/>
        </w:rPr>
        <w:t>3</w:t>
      </w:r>
      <w:r w:rsidR="00765E70" w:rsidRPr="003D6D61">
        <w:rPr>
          <w:rFonts w:ascii="Arial" w:hAnsi="Arial" w:cs="Arial"/>
          <w:sz w:val="22"/>
          <w:szCs w:val="22"/>
        </w:rPr>
        <w:t>-202</w:t>
      </w:r>
      <w:r w:rsidR="005A1564">
        <w:rPr>
          <w:rFonts w:ascii="Arial" w:hAnsi="Arial" w:cs="Arial"/>
          <w:sz w:val="22"/>
          <w:szCs w:val="22"/>
        </w:rPr>
        <w:t>4</w:t>
      </w:r>
      <w:r w:rsidR="00765E70" w:rsidRPr="003D6D61">
        <w:rPr>
          <w:rFonts w:ascii="Arial" w:hAnsi="Arial" w:cs="Arial"/>
          <w:sz w:val="22"/>
          <w:szCs w:val="22"/>
        </w:rPr>
        <w:t xml:space="preserve"> school year</w:t>
      </w:r>
      <w:r>
        <w:rPr>
          <w:rFonts w:ascii="Arial" w:hAnsi="Arial" w:cs="Arial"/>
          <w:sz w:val="22"/>
          <w:szCs w:val="22"/>
        </w:rPr>
        <w:t xml:space="preserve"> and </w:t>
      </w:r>
      <w:r w:rsidR="000473B6" w:rsidRPr="003D6D61">
        <w:rPr>
          <w:rFonts w:ascii="Arial" w:hAnsi="Arial" w:cs="Arial"/>
          <w:sz w:val="22"/>
          <w:szCs w:val="22"/>
        </w:rPr>
        <w:t>76</w:t>
      </w:r>
      <w:r w:rsidR="00765E70" w:rsidRPr="003D6D61">
        <w:rPr>
          <w:rFonts w:ascii="Arial" w:hAnsi="Arial" w:cs="Arial"/>
          <w:sz w:val="22"/>
          <w:szCs w:val="22"/>
        </w:rPr>
        <w:t xml:space="preserve">% were able to return to class, </w:t>
      </w:r>
      <w:r w:rsidR="000473B6" w:rsidRPr="003D6D61">
        <w:rPr>
          <w:rFonts w:ascii="Arial" w:hAnsi="Arial" w:cs="Arial"/>
          <w:sz w:val="22"/>
          <w:szCs w:val="22"/>
        </w:rPr>
        <w:t>22</w:t>
      </w:r>
      <w:r w:rsidR="00765E70" w:rsidRPr="003D6D61">
        <w:rPr>
          <w:rFonts w:ascii="Arial" w:hAnsi="Arial" w:cs="Arial"/>
          <w:sz w:val="22"/>
          <w:szCs w:val="22"/>
        </w:rPr>
        <w:t>% went home</w:t>
      </w:r>
      <w:r>
        <w:rPr>
          <w:rFonts w:ascii="Arial" w:hAnsi="Arial" w:cs="Arial"/>
          <w:sz w:val="22"/>
          <w:szCs w:val="22"/>
        </w:rPr>
        <w:t>,</w:t>
      </w:r>
      <w:r w:rsidR="00765E70" w:rsidRPr="003D6D61">
        <w:rPr>
          <w:rFonts w:ascii="Arial" w:hAnsi="Arial" w:cs="Arial"/>
          <w:sz w:val="22"/>
          <w:szCs w:val="22"/>
        </w:rPr>
        <w:t xml:space="preserve"> and </w:t>
      </w:r>
      <w:r>
        <w:rPr>
          <w:rFonts w:ascii="Arial" w:hAnsi="Arial" w:cs="Arial"/>
          <w:sz w:val="22"/>
          <w:szCs w:val="22"/>
        </w:rPr>
        <w:t xml:space="preserve">only </w:t>
      </w:r>
      <w:r w:rsidR="000473B6" w:rsidRPr="003D6D61">
        <w:rPr>
          <w:rFonts w:ascii="Arial" w:hAnsi="Arial" w:cs="Arial"/>
          <w:sz w:val="22"/>
          <w:szCs w:val="22"/>
        </w:rPr>
        <w:t>1.7</w:t>
      </w:r>
      <w:r w:rsidR="00765E70" w:rsidRPr="003D6D61">
        <w:rPr>
          <w:rFonts w:ascii="Arial" w:hAnsi="Arial" w:cs="Arial"/>
          <w:sz w:val="22"/>
          <w:szCs w:val="22"/>
        </w:rPr>
        <w:t>% required emergency services to be called to the school for asthma.</w:t>
      </w:r>
      <w:r w:rsidR="005A1564">
        <w:rPr>
          <w:rFonts w:ascii="Arial" w:hAnsi="Arial" w:cs="Arial"/>
          <w:sz w:val="22"/>
          <w:szCs w:val="22"/>
        </w:rPr>
        <w:t xml:space="preserve"> </w:t>
      </w:r>
      <w:r w:rsidR="006825DC">
        <w:rPr>
          <w:rFonts w:ascii="Arial" w:hAnsi="Arial" w:cs="Arial"/>
          <w:sz w:val="22"/>
          <w:szCs w:val="22"/>
        </w:rPr>
        <w:t xml:space="preserve">Stock inhaler programming </w:t>
      </w:r>
      <w:r w:rsidR="005A1564">
        <w:rPr>
          <w:rFonts w:ascii="Arial" w:hAnsi="Arial" w:cs="Arial"/>
          <w:sz w:val="22"/>
          <w:szCs w:val="22"/>
        </w:rPr>
        <w:t xml:space="preserve">also provides </w:t>
      </w:r>
      <w:r w:rsidR="006825DC">
        <w:rPr>
          <w:rFonts w:ascii="Arial" w:hAnsi="Arial" w:cs="Arial"/>
          <w:sz w:val="22"/>
          <w:szCs w:val="22"/>
        </w:rPr>
        <w:t>peace of mind and reduce</w:t>
      </w:r>
      <w:r w:rsidR="005A1564">
        <w:rPr>
          <w:rFonts w:ascii="Arial" w:hAnsi="Arial" w:cs="Arial"/>
          <w:sz w:val="22"/>
          <w:szCs w:val="22"/>
        </w:rPr>
        <w:t>s</w:t>
      </w:r>
      <w:r w:rsidR="006825DC">
        <w:rPr>
          <w:rFonts w:ascii="Arial" w:hAnsi="Arial" w:cs="Arial"/>
          <w:sz w:val="22"/>
          <w:szCs w:val="22"/>
        </w:rPr>
        <w:t xml:space="preserve"> costs </w:t>
      </w:r>
      <w:r w:rsidR="00F05544">
        <w:rPr>
          <w:rFonts w:ascii="Arial" w:hAnsi="Arial" w:cs="Arial"/>
          <w:sz w:val="22"/>
          <w:szCs w:val="22"/>
        </w:rPr>
        <w:t>for families and the</w:t>
      </w:r>
      <w:r w:rsidR="006825DC">
        <w:rPr>
          <w:rFonts w:ascii="Arial" w:hAnsi="Arial" w:cs="Arial"/>
          <w:sz w:val="22"/>
          <w:szCs w:val="22"/>
        </w:rPr>
        <w:t xml:space="preserve"> healthcare system. However, </w:t>
      </w:r>
      <w:r w:rsidR="005A1564">
        <w:rPr>
          <w:rFonts w:ascii="Arial" w:hAnsi="Arial" w:cs="Arial"/>
          <w:sz w:val="22"/>
          <w:szCs w:val="22"/>
        </w:rPr>
        <w:t>RESCUE</w:t>
      </w:r>
      <w:r w:rsidR="00BF55C2">
        <w:rPr>
          <w:rFonts w:ascii="Arial" w:hAnsi="Arial" w:cs="Arial"/>
          <w:sz w:val="22"/>
          <w:szCs w:val="22"/>
        </w:rPr>
        <w:t>-IL</w:t>
      </w:r>
      <w:r w:rsidR="005A1564">
        <w:rPr>
          <w:rFonts w:ascii="Arial" w:hAnsi="Arial" w:cs="Arial"/>
          <w:sz w:val="22"/>
          <w:szCs w:val="22"/>
        </w:rPr>
        <w:t xml:space="preserve"> provides albuterol-only short-acting beta</w:t>
      </w:r>
      <w:r w:rsidR="00BF55C2">
        <w:rPr>
          <w:rFonts w:ascii="Arial" w:hAnsi="Arial" w:cs="Arial"/>
          <w:sz w:val="22"/>
          <w:szCs w:val="22"/>
        </w:rPr>
        <w:t>-</w:t>
      </w:r>
      <w:r w:rsidR="005A1564">
        <w:rPr>
          <w:rFonts w:ascii="Arial" w:hAnsi="Arial" w:cs="Arial"/>
          <w:sz w:val="22"/>
          <w:szCs w:val="22"/>
        </w:rPr>
        <w:t xml:space="preserve">agonist inhalers </w:t>
      </w:r>
      <w:r w:rsidR="006825DC">
        <w:rPr>
          <w:rFonts w:ascii="Arial" w:hAnsi="Arial" w:cs="Arial"/>
          <w:sz w:val="22"/>
          <w:szCs w:val="22"/>
        </w:rPr>
        <w:t>due to cost and familiarity</w:t>
      </w:r>
      <w:r w:rsidR="00BF55C2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>N</w:t>
      </w:r>
      <w:r w:rsidR="006825DC">
        <w:rPr>
          <w:rFonts w:ascii="Arial" w:hAnsi="Arial" w:cs="Arial"/>
          <w:sz w:val="22"/>
          <w:szCs w:val="22"/>
        </w:rPr>
        <w:t xml:space="preserve">ew US national guidelines published by the National Asthma Education and Prevention Program (NAEPP) and international recommendations from the Global Initiative for Asthma (GINA) </w:t>
      </w:r>
      <w:r w:rsidR="005A1564">
        <w:rPr>
          <w:rFonts w:ascii="Arial" w:hAnsi="Arial" w:cs="Arial"/>
          <w:sz w:val="22"/>
          <w:szCs w:val="22"/>
        </w:rPr>
        <w:t xml:space="preserve">now </w:t>
      </w:r>
      <w:r w:rsidR="006825DC">
        <w:rPr>
          <w:rFonts w:ascii="Arial" w:hAnsi="Arial" w:cs="Arial"/>
          <w:sz w:val="22"/>
          <w:szCs w:val="22"/>
        </w:rPr>
        <w:t xml:space="preserve">recommend </w:t>
      </w:r>
      <w:r w:rsidR="00BF55C2">
        <w:rPr>
          <w:rFonts w:ascii="Arial" w:hAnsi="Arial" w:cs="Arial"/>
          <w:sz w:val="22"/>
          <w:szCs w:val="22"/>
        </w:rPr>
        <w:t xml:space="preserve">that </w:t>
      </w:r>
      <w:r w:rsidR="006825DC">
        <w:rPr>
          <w:rFonts w:ascii="Arial" w:hAnsi="Arial" w:cs="Arial"/>
          <w:sz w:val="22"/>
          <w:szCs w:val="22"/>
        </w:rPr>
        <w:t>anti-inflammatory relievers (AIR) be used to relieve asthma symptoms</w:t>
      </w:r>
      <w:r w:rsidR="005A1564">
        <w:rPr>
          <w:rFonts w:ascii="Arial" w:hAnsi="Arial" w:cs="Arial"/>
          <w:sz w:val="22"/>
          <w:szCs w:val="22"/>
        </w:rPr>
        <w:t xml:space="preserve"> instead of albuterol</w:t>
      </w:r>
      <w:r w:rsidR="00BF55C2">
        <w:rPr>
          <w:rFonts w:ascii="Arial" w:hAnsi="Arial" w:cs="Arial"/>
          <w:sz w:val="22"/>
          <w:szCs w:val="22"/>
        </w:rPr>
        <w:t xml:space="preserve"> alone</w:t>
      </w:r>
      <w:r w:rsidR="006825DC">
        <w:rPr>
          <w:rFonts w:ascii="Arial" w:hAnsi="Arial" w:cs="Arial"/>
          <w:sz w:val="22"/>
          <w:szCs w:val="22"/>
        </w:rPr>
        <w:t xml:space="preserve">. </w:t>
      </w:r>
      <w:r w:rsidR="005A1564">
        <w:rPr>
          <w:rFonts w:ascii="Arial" w:hAnsi="Arial" w:cs="Arial"/>
          <w:sz w:val="22"/>
          <w:szCs w:val="22"/>
        </w:rPr>
        <w:t xml:space="preserve">AIR </w:t>
      </w:r>
      <w:r w:rsidR="006825DC">
        <w:rPr>
          <w:rFonts w:ascii="Arial" w:hAnsi="Arial" w:cs="Arial"/>
          <w:sz w:val="22"/>
          <w:szCs w:val="22"/>
        </w:rPr>
        <w:t>medications</w:t>
      </w:r>
      <w:r w:rsidR="005A1564">
        <w:rPr>
          <w:rFonts w:ascii="Arial" w:hAnsi="Arial" w:cs="Arial"/>
          <w:sz w:val="22"/>
          <w:szCs w:val="22"/>
        </w:rPr>
        <w:t xml:space="preserve"> can</w:t>
      </w:r>
      <w:r w:rsidR="006825DC">
        <w:rPr>
          <w:rFonts w:ascii="Arial" w:hAnsi="Arial" w:cs="Arial"/>
          <w:sz w:val="22"/>
          <w:szCs w:val="22"/>
        </w:rPr>
        <w:t xml:space="preserve"> reduce the risk of severe exacerbation</w:t>
      </w:r>
      <w:r w:rsidR="005A1564">
        <w:rPr>
          <w:rFonts w:ascii="Arial" w:hAnsi="Arial" w:cs="Arial"/>
          <w:sz w:val="22"/>
          <w:szCs w:val="22"/>
        </w:rPr>
        <w:t>s,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5A1564">
        <w:rPr>
          <w:rFonts w:ascii="Arial" w:hAnsi="Arial" w:cs="Arial"/>
          <w:sz w:val="22"/>
          <w:szCs w:val="22"/>
        </w:rPr>
        <w:t xml:space="preserve">reduce </w:t>
      </w:r>
      <w:r w:rsidR="006825DC">
        <w:rPr>
          <w:rFonts w:ascii="Arial" w:hAnsi="Arial" w:cs="Arial"/>
          <w:sz w:val="22"/>
          <w:szCs w:val="22"/>
        </w:rPr>
        <w:t>mortality</w:t>
      </w:r>
      <w:r w:rsidR="00DD2B26">
        <w:rPr>
          <w:rFonts w:ascii="Arial" w:hAnsi="Arial" w:cs="Arial"/>
          <w:sz w:val="22"/>
          <w:szCs w:val="22"/>
        </w:rPr>
        <w:t>, and improve asthma control</w:t>
      </w:r>
      <w:r w:rsidR="009F58D3">
        <w:rPr>
          <w:rFonts w:ascii="Arial" w:hAnsi="Arial" w:cs="Arial"/>
          <w:sz w:val="22"/>
          <w:szCs w:val="22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To date, n</w:t>
      </w:r>
      <w:r w:rsidR="006825DC" w:rsidRPr="00113538">
        <w:rPr>
          <w:rFonts w:ascii="Arial" w:hAnsi="Arial" w:cs="Arial"/>
          <w:b/>
          <w:bCs/>
          <w:sz w:val="22"/>
          <w:szCs w:val="22"/>
          <w:u w:val="single"/>
        </w:rPr>
        <w:t xml:space="preserve">o stock inhaler program within the US has utilized 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AIR</w:t>
      </w:r>
      <w:r w:rsidR="006825DC" w:rsidRPr="00113538">
        <w:rPr>
          <w:rFonts w:ascii="Arial" w:hAnsi="Arial" w:cs="Arial"/>
          <w:b/>
          <w:bCs/>
          <w:sz w:val="22"/>
          <w:szCs w:val="22"/>
          <w:u w:val="single"/>
        </w:rPr>
        <w:t xml:space="preserve"> instead of albuterol</w:t>
      </w:r>
      <w:r w:rsidR="00DD2B26" w:rsidRPr="00113538">
        <w:rPr>
          <w:rFonts w:ascii="Arial" w:hAnsi="Arial" w:cs="Arial"/>
          <w:b/>
          <w:bCs/>
          <w:sz w:val="22"/>
          <w:szCs w:val="22"/>
          <w:u w:val="single"/>
        </w:rPr>
        <w:t>.</w:t>
      </w:r>
      <w:r w:rsidR="006825DC">
        <w:rPr>
          <w:rFonts w:ascii="Arial" w:hAnsi="Arial" w:cs="Arial"/>
          <w:sz w:val="22"/>
          <w:szCs w:val="22"/>
        </w:rPr>
        <w:t xml:space="preserve"> </w:t>
      </w:r>
    </w:p>
    <w:p w14:paraId="2AE9A202" w14:textId="3FE9F1CD" w:rsidR="00DB409E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E47858">
        <w:rPr>
          <w:rFonts w:ascii="Arial" w:hAnsi="Arial" w:cs="Arial"/>
          <w:b/>
          <w:bCs/>
          <w:sz w:val="22"/>
          <w:szCs w:val="22"/>
          <w:u w:val="single"/>
        </w:rPr>
        <w:t>To address this gap, we will assess the feasibility, acceptability, and cost effectiveness of the incorporation of AIR into stock inhaler programming.</w:t>
      </w:r>
      <w:r>
        <w:rPr>
          <w:rFonts w:ascii="Arial" w:hAnsi="Arial" w:cs="Arial"/>
          <w:sz w:val="22"/>
          <w:szCs w:val="22"/>
        </w:rPr>
        <w:t xml:space="preserve"> Our assembled team </w:t>
      </w:r>
      <w:r w:rsidR="00922C38">
        <w:rPr>
          <w:rFonts w:ascii="Arial" w:hAnsi="Arial" w:cs="Arial"/>
          <w:sz w:val="22"/>
          <w:szCs w:val="22"/>
        </w:rPr>
        <w:t>is comprised of</w:t>
      </w:r>
      <w:r w:rsidR="0020379A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experts in community-engaged implementation science research and health policy. We have worked with Illinois schools, advocacy groups, multi-disciplinary professional organizations, school administrators, parent teacher organizations, and government for over a decade on improving school-based asthma management. </w:t>
      </w:r>
    </w:p>
    <w:p w14:paraId="7499F7A9" w14:textId="445B9A4F" w:rsidR="00EC56F2" w:rsidRPr="003D6D61" w:rsidRDefault="00624DA8" w:rsidP="006825DC">
      <w:pPr>
        <w:spacing w:line="240" w:lineRule="auto"/>
        <w:rPr>
          <w:rFonts w:ascii="Arial" w:hAnsi="Arial" w:cs="Arial"/>
          <w:sz w:val="22"/>
          <w:szCs w:val="22"/>
        </w:rPr>
      </w:pPr>
      <w:r w:rsidRPr="00E47858">
        <w:rPr>
          <w:rFonts w:ascii="Arial" w:hAnsi="Arial" w:cs="Arial"/>
          <w:sz w:val="22"/>
          <w:szCs w:val="22"/>
          <w:u w:val="single"/>
        </w:rPr>
        <w:t xml:space="preserve">Guided by </w:t>
      </w:r>
      <w:r w:rsidR="00DD2B26" w:rsidRPr="00E47858">
        <w:rPr>
          <w:rFonts w:ascii="Arial" w:hAnsi="Arial" w:cs="Arial"/>
          <w:sz w:val="22"/>
          <w:szCs w:val="22"/>
          <w:u w:val="single"/>
        </w:rPr>
        <w:t>the Social Ecological model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</w:t>
      </w:r>
      <w:r w:rsidR="00DD2B26" w:rsidRPr="00E47858">
        <w:rPr>
          <w:rFonts w:ascii="Arial" w:hAnsi="Arial" w:cs="Arial"/>
          <w:sz w:val="22"/>
          <w:szCs w:val="22"/>
          <w:u w:val="single"/>
        </w:rPr>
        <w:t>and the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Exploration, Preparation, Implementation and Sustainability (EPIS) </w:t>
      </w:r>
      <w:r w:rsidR="00BF55C2" w:rsidRPr="00E47858">
        <w:rPr>
          <w:rFonts w:ascii="Arial" w:hAnsi="Arial" w:cs="Arial"/>
          <w:sz w:val="22"/>
          <w:szCs w:val="22"/>
          <w:u w:val="single"/>
        </w:rPr>
        <w:t>framework</w:t>
      </w:r>
      <w:r w:rsidR="00F05544" w:rsidRPr="00E47858">
        <w:rPr>
          <w:rFonts w:ascii="Arial" w:hAnsi="Arial" w:cs="Arial"/>
          <w:sz w:val="22"/>
          <w:szCs w:val="22"/>
          <w:u w:val="single"/>
        </w:rPr>
        <w:t>,</w:t>
      </w:r>
      <w:r w:rsidRPr="00E47858">
        <w:rPr>
          <w:rFonts w:ascii="Arial" w:hAnsi="Arial" w:cs="Arial"/>
          <w:sz w:val="22"/>
          <w:szCs w:val="22"/>
          <w:u w:val="single"/>
        </w:rPr>
        <w:t xml:space="preserve"> we will evaluate implementation-related </w:t>
      </w:r>
      <w:r w:rsidR="00B66F45" w:rsidRPr="00E47858">
        <w:rPr>
          <w:rFonts w:ascii="Arial" w:hAnsi="Arial" w:cs="Arial"/>
          <w:sz w:val="22"/>
          <w:szCs w:val="22"/>
          <w:u w:val="single"/>
        </w:rPr>
        <w:t xml:space="preserve">determinants </w:t>
      </w:r>
      <w:r w:rsidRPr="00E47858">
        <w:rPr>
          <w:rFonts w:ascii="Arial" w:hAnsi="Arial" w:cs="Arial"/>
          <w:sz w:val="22"/>
          <w:szCs w:val="22"/>
          <w:u w:val="single"/>
        </w:rPr>
        <w:t>prior to the pilot of utilization of AIR within select Illinois schools.</w:t>
      </w:r>
      <w:r>
        <w:rPr>
          <w:rFonts w:ascii="Arial" w:hAnsi="Arial" w:cs="Arial"/>
          <w:sz w:val="22"/>
          <w:szCs w:val="22"/>
        </w:rPr>
        <w:t xml:space="preserve"> EPIS</w:t>
      </w:r>
      <w:r w:rsidR="00DD2B26">
        <w:rPr>
          <w:rFonts w:ascii="Arial" w:hAnsi="Arial" w:cs="Arial"/>
          <w:sz w:val="22"/>
          <w:szCs w:val="22"/>
        </w:rPr>
        <w:t xml:space="preserve"> is a process and determinants framework tha</w:t>
      </w:r>
      <w:r w:rsidR="00BF55C2">
        <w:rPr>
          <w:rFonts w:ascii="Arial" w:hAnsi="Arial" w:cs="Arial"/>
          <w:sz w:val="22"/>
          <w:szCs w:val="22"/>
        </w:rPr>
        <w:t>t</w:t>
      </w:r>
      <w:r w:rsidR="00DD2B26">
        <w:rPr>
          <w:rFonts w:ascii="Arial" w:hAnsi="Arial" w:cs="Arial"/>
          <w:sz w:val="22"/>
          <w:szCs w:val="22"/>
        </w:rPr>
        <w:t xml:space="preserve"> can</w:t>
      </w:r>
      <w:r>
        <w:rPr>
          <w:rFonts w:ascii="Arial" w:hAnsi="Arial" w:cs="Arial"/>
          <w:sz w:val="22"/>
          <w:szCs w:val="22"/>
        </w:rPr>
        <w:t xml:space="preserve"> facilitate the</w:t>
      </w:r>
      <w:r w:rsidRPr="003D6D61">
        <w:rPr>
          <w:rFonts w:ascii="Arial" w:hAnsi="Arial" w:cs="Arial"/>
          <w:sz w:val="22"/>
          <w:szCs w:val="22"/>
        </w:rPr>
        <w:t xml:space="preserve"> discover</w:t>
      </w:r>
      <w:r>
        <w:rPr>
          <w:rFonts w:ascii="Arial" w:hAnsi="Arial" w:cs="Arial"/>
          <w:sz w:val="22"/>
          <w:szCs w:val="22"/>
        </w:rPr>
        <w:t xml:space="preserve">y of </w:t>
      </w:r>
      <w:r w:rsidRPr="003D6D61">
        <w:rPr>
          <w:rFonts w:ascii="Arial" w:hAnsi="Arial" w:cs="Arial"/>
          <w:sz w:val="22"/>
          <w:szCs w:val="22"/>
        </w:rPr>
        <w:t>future policy, programming, and resources</w:t>
      </w:r>
      <w:r>
        <w:rPr>
          <w:rFonts w:ascii="Arial" w:hAnsi="Arial" w:cs="Arial"/>
          <w:sz w:val="22"/>
          <w:szCs w:val="22"/>
        </w:rPr>
        <w:t xml:space="preserve"> to improve</w:t>
      </w:r>
      <w:r w:rsidRPr="003D6D61">
        <w:rPr>
          <w:rFonts w:ascii="Arial" w:hAnsi="Arial" w:cs="Arial"/>
          <w:sz w:val="22"/>
          <w:szCs w:val="22"/>
        </w:rPr>
        <w:t xml:space="preserve"> stock inhaler programming and school-based asthma management </w:t>
      </w:r>
      <w:r>
        <w:rPr>
          <w:rFonts w:ascii="Arial" w:hAnsi="Arial" w:cs="Arial"/>
          <w:sz w:val="22"/>
          <w:szCs w:val="22"/>
        </w:rPr>
        <w:t>in Illinois</w:t>
      </w:r>
      <w:r w:rsidRPr="003D6D61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The pilot will be evaluated by the Reach Effectiveness Adoption Implementation and Maintenance</w:t>
      </w:r>
      <w:r w:rsidR="00DD2B26">
        <w:rPr>
          <w:rFonts w:ascii="Arial" w:hAnsi="Arial" w:cs="Arial"/>
          <w:sz w:val="22"/>
          <w:szCs w:val="22"/>
        </w:rPr>
        <w:t xml:space="preserve"> (RE-AIM)</w:t>
      </w:r>
      <w:r>
        <w:rPr>
          <w:rFonts w:ascii="Arial" w:hAnsi="Arial" w:cs="Arial"/>
          <w:sz w:val="22"/>
          <w:szCs w:val="22"/>
        </w:rPr>
        <w:t xml:space="preserve"> </w:t>
      </w:r>
      <w:r w:rsidR="00BF55C2">
        <w:rPr>
          <w:rFonts w:ascii="Arial" w:hAnsi="Arial" w:cs="Arial"/>
          <w:sz w:val="22"/>
          <w:szCs w:val="22"/>
        </w:rPr>
        <w:t xml:space="preserve">outcomes </w:t>
      </w:r>
      <w:r>
        <w:rPr>
          <w:rFonts w:ascii="Arial" w:hAnsi="Arial" w:cs="Arial"/>
          <w:sz w:val="22"/>
          <w:szCs w:val="22"/>
        </w:rPr>
        <w:t xml:space="preserve">framework. Community engagement is essential to stock inhaler programming across Illinois with established and new partners </w:t>
      </w:r>
      <w:r w:rsidR="00922C38">
        <w:rPr>
          <w:rFonts w:ascii="Arial" w:hAnsi="Arial" w:cs="Arial"/>
          <w:sz w:val="22"/>
          <w:szCs w:val="22"/>
        </w:rPr>
        <w:t>guiding</w:t>
      </w:r>
      <w:r>
        <w:rPr>
          <w:rFonts w:ascii="Arial" w:hAnsi="Arial" w:cs="Arial"/>
          <w:sz w:val="22"/>
          <w:szCs w:val="22"/>
        </w:rPr>
        <w:t xml:space="preserve"> each step of </w:t>
      </w:r>
      <w:r w:rsidR="00DD2B26">
        <w:rPr>
          <w:rFonts w:ascii="Arial" w:hAnsi="Arial" w:cs="Arial"/>
          <w:sz w:val="22"/>
          <w:szCs w:val="22"/>
        </w:rPr>
        <w:t>the following aims:</w:t>
      </w:r>
    </w:p>
    <w:p w14:paraId="017FC6DB" w14:textId="6030678F" w:rsidR="0059264A" w:rsidRPr="00317188" w:rsidRDefault="00B74E1B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1: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To evaluate acceptability, feasibility, barriers and facilitators of </w:t>
      </w:r>
      <w:r w:rsidR="00922C38">
        <w:rPr>
          <w:rFonts w:ascii="Arial" w:hAnsi="Arial" w:cs="Arial"/>
          <w:b/>
          <w:bCs/>
          <w:sz w:val="22"/>
          <w:szCs w:val="22"/>
        </w:rPr>
        <w:t xml:space="preserve">AIR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>therapy through a widely distributed, multi-disciplinary survey</w:t>
      </w:r>
      <w:r w:rsidR="00317188">
        <w:rPr>
          <w:rFonts w:ascii="Arial" w:hAnsi="Arial" w:cs="Arial"/>
          <w:b/>
          <w:bCs/>
          <w:sz w:val="22"/>
          <w:szCs w:val="22"/>
        </w:rPr>
        <w:t xml:space="preserve">. 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>urveys conducted with school nurse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>, school administrator</w:t>
      </w:r>
      <w:r w:rsidR="00922C38">
        <w:rPr>
          <w:rFonts w:ascii="Arial" w:hAnsi="Arial" w:cs="Arial"/>
          <w:sz w:val="22"/>
          <w:szCs w:val="22"/>
        </w:rPr>
        <w:t>s</w:t>
      </w:r>
      <w:r w:rsidR="00920990">
        <w:rPr>
          <w:rFonts w:ascii="Arial" w:hAnsi="Arial" w:cs="Arial"/>
          <w:sz w:val="22"/>
          <w:szCs w:val="22"/>
        </w:rPr>
        <w:t xml:space="preserve">, </w:t>
      </w:r>
      <w:r w:rsidR="00317188">
        <w:rPr>
          <w:rFonts w:ascii="Arial" w:hAnsi="Arial" w:cs="Arial"/>
          <w:sz w:val="22"/>
          <w:szCs w:val="22"/>
        </w:rPr>
        <w:t>lung health</w:t>
      </w:r>
      <w:r w:rsidR="00920990">
        <w:rPr>
          <w:rFonts w:ascii="Arial" w:hAnsi="Arial" w:cs="Arial"/>
          <w:sz w:val="22"/>
          <w:szCs w:val="22"/>
        </w:rPr>
        <w:t xml:space="preserve"> groups,</w:t>
      </w:r>
      <w:r w:rsidR="0077611F">
        <w:rPr>
          <w:rFonts w:ascii="Arial" w:hAnsi="Arial" w:cs="Arial"/>
          <w:sz w:val="22"/>
          <w:szCs w:val="22"/>
        </w:rPr>
        <w:t xml:space="preserve"> and</w:t>
      </w:r>
      <w:r w:rsidR="00920990">
        <w:rPr>
          <w:rFonts w:ascii="Arial" w:hAnsi="Arial" w:cs="Arial"/>
          <w:sz w:val="22"/>
          <w:szCs w:val="22"/>
        </w:rPr>
        <w:t xml:space="preserve"> </w:t>
      </w:r>
      <w:r w:rsidR="008B12CC">
        <w:rPr>
          <w:rFonts w:ascii="Arial" w:hAnsi="Arial" w:cs="Arial"/>
          <w:sz w:val="22"/>
          <w:szCs w:val="22"/>
        </w:rPr>
        <w:t>parent-teacher organizations</w:t>
      </w:r>
      <w:r w:rsidR="0077611F">
        <w:rPr>
          <w:rFonts w:ascii="Arial" w:hAnsi="Arial" w:cs="Arial"/>
          <w:sz w:val="22"/>
          <w:szCs w:val="22"/>
        </w:rPr>
        <w:t xml:space="preserve"> </w:t>
      </w:r>
      <w:r w:rsidR="00922C38">
        <w:rPr>
          <w:rFonts w:ascii="Arial" w:hAnsi="Arial" w:cs="Arial"/>
          <w:sz w:val="22"/>
          <w:szCs w:val="22"/>
        </w:rPr>
        <w:t>will</w:t>
      </w:r>
      <w:r w:rsidR="00920990">
        <w:rPr>
          <w:rFonts w:ascii="Arial" w:hAnsi="Arial" w:cs="Arial"/>
          <w:sz w:val="22"/>
          <w:szCs w:val="22"/>
        </w:rPr>
        <w:t xml:space="preserve"> </w:t>
      </w:r>
      <w:r w:rsidR="00B66F45">
        <w:rPr>
          <w:rFonts w:ascii="Arial" w:hAnsi="Arial" w:cs="Arial"/>
          <w:sz w:val="22"/>
          <w:szCs w:val="22"/>
        </w:rPr>
        <w:t>help us understand external and internal contextual factors related to</w:t>
      </w:r>
      <w:r w:rsidR="00920990">
        <w:rPr>
          <w:rFonts w:ascii="Arial" w:hAnsi="Arial" w:cs="Arial"/>
          <w:sz w:val="22"/>
          <w:szCs w:val="22"/>
        </w:rPr>
        <w:t xml:space="preserve"> AIR incorporation within stock inhaler programming. We expect at least 200 responses across disciplines.</w:t>
      </w:r>
    </w:p>
    <w:p w14:paraId="362FCB96" w14:textId="00FAB4AC" w:rsidR="00B74E1B" w:rsidRPr="00317188" w:rsidRDefault="00B74E1B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2: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To evaluate acceptability, feasibility, perceptions, barriers and facilitators </w:t>
      </w:r>
      <w:r w:rsidR="00922C38">
        <w:rPr>
          <w:rFonts w:ascii="Arial" w:hAnsi="Arial" w:cs="Arial"/>
          <w:b/>
          <w:bCs/>
          <w:sz w:val="22"/>
          <w:szCs w:val="22"/>
        </w:rPr>
        <w:t>of AIR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 therapy </w:t>
      </w:r>
      <w:r w:rsidR="00B66F45">
        <w:rPr>
          <w:rFonts w:ascii="Arial" w:hAnsi="Arial" w:cs="Arial"/>
          <w:b/>
          <w:bCs/>
          <w:sz w:val="22"/>
          <w:szCs w:val="22"/>
        </w:rPr>
        <w:t xml:space="preserve">within stock inhaler programming </w:t>
      </w:r>
      <w:r w:rsidR="00317188" w:rsidRPr="001328B7">
        <w:rPr>
          <w:rFonts w:ascii="Arial" w:hAnsi="Arial" w:cs="Arial"/>
          <w:b/>
          <w:bCs/>
          <w:sz w:val="22"/>
          <w:szCs w:val="22"/>
        </w:rPr>
        <w:t xml:space="preserve">through semi-structured qualitative interviews. </w:t>
      </w:r>
      <w:r w:rsidR="00B66F45">
        <w:rPr>
          <w:rFonts w:ascii="Arial" w:hAnsi="Arial" w:cs="Arial"/>
          <w:sz w:val="22"/>
          <w:szCs w:val="22"/>
        </w:rPr>
        <w:t>To better understand the nuanced determinants essential for future large-scale implementation, s</w:t>
      </w:r>
      <w:r w:rsidR="008B12CC">
        <w:rPr>
          <w:rFonts w:ascii="Arial" w:hAnsi="Arial" w:cs="Arial"/>
          <w:sz w:val="22"/>
          <w:szCs w:val="22"/>
        </w:rPr>
        <w:t xml:space="preserve">emi-structured interviews with school health staff, school administrators, families, </w:t>
      </w:r>
      <w:r w:rsidR="00390D74">
        <w:rPr>
          <w:rFonts w:ascii="Arial" w:hAnsi="Arial" w:cs="Arial"/>
          <w:sz w:val="22"/>
          <w:szCs w:val="22"/>
        </w:rPr>
        <w:t xml:space="preserve">and </w:t>
      </w:r>
      <w:r w:rsidR="008B12CC">
        <w:rPr>
          <w:rFonts w:ascii="Arial" w:hAnsi="Arial" w:cs="Arial"/>
          <w:sz w:val="22"/>
          <w:szCs w:val="22"/>
        </w:rPr>
        <w:t>asthma advocates will be conducted (n=50)</w:t>
      </w:r>
      <w:r w:rsidR="00B66F45">
        <w:rPr>
          <w:rFonts w:ascii="Arial" w:hAnsi="Arial" w:cs="Arial"/>
          <w:sz w:val="22"/>
          <w:szCs w:val="22"/>
        </w:rPr>
        <w:t xml:space="preserve"> to complement Aim 1’s survey.</w:t>
      </w:r>
      <w:r w:rsidR="008B12CC">
        <w:rPr>
          <w:rFonts w:ascii="Arial" w:hAnsi="Arial" w:cs="Arial"/>
          <w:sz w:val="22"/>
          <w:szCs w:val="22"/>
        </w:rPr>
        <w:t xml:space="preserve"> </w:t>
      </w:r>
      <w:r w:rsidR="00B66F45">
        <w:rPr>
          <w:rFonts w:ascii="Arial" w:hAnsi="Arial" w:cs="Arial"/>
          <w:sz w:val="22"/>
          <w:szCs w:val="22"/>
        </w:rPr>
        <w:t xml:space="preserve">Analysis will use a </w:t>
      </w:r>
      <w:r w:rsidR="008B12CC">
        <w:rPr>
          <w:rFonts w:ascii="Arial" w:hAnsi="Arial" w:cs="Arial"/>
          <w:sz w:val="22"/>
          <w:szCs w:val="22"/>
        </w:rPr>
        <w:t xml:space="preserve">hybrid </w:t>
      </w:r>
      <w:r w:rsidR="00B66F45">
        <w:rPr>
          <w:rFonts w:ascii="Arial" w:hAnsi="Arial" w:cs="Arial"/>
          <w:sz w:val="22"/>
          <w:szCs w:val="22"/>
        </w:rPr>
        <w:t xml:space="preserve">coding </w:t>
      </w:r>
      <w:r w:rsidR="008B12CC">
        <w:rPr>
          <w:rFonts w:ascii="Arial" w:hAnsi="Arial" w:cs="Arial"/>
          <w:sz w:val="22"/>
          <w:szCs w:val="22"/>
        </w:rPr>
        <w:t xml:space="preserve">approach and thematic analysis to elucidate themes. </w:t>
      </w:r>
    </w:p>
    <w:p w14:paraId="5CA71E1E" w14:textId="693ACC4C" w:rsidR="00BD5F31" w:rsidRDefault="00B74E1B" w:rsidP="00B20C07">
      <w:pPr>
        <w:spacing w:afterLines="40" w:after="96" w:line="240" w:lineRule="auto"/>
        <w:rPr>
          <w:rFonts w:ascii="Arial" w:hAnsi="Arial" w:cs="Arial"/>
          <w:sz w:val="22"/>
          <w:szCs w:val="22"/>
        </w:rPr>
      </w:pPr>
      <w:r w:rsidRPr="003D6D61">
        <w:rPr>
          <w:rFonts w:ascii="Arial" w:hAnsi="Arial" w:cs="Arial"/>
          <w:b/>
          <w:bCs/>
          <w:sz w:val="22"/>
          <w:szCs w:val="22"/>
        </w:rPr>
        <w:t>Aim 3:</w:t>
      </w:r>
      <w:r w:rsidR="0059264A" w:rsidRPr="003D6D61">
        <w:rPr>
          <w:rFonts w:ascii="Arial" w:hAnsi="Arial" w:cs="Arial"/>
          <w:b/>
          <w:bCs/>
          <w:sz w:val="22"/>
          <w:szCs w:val="22"/>
        </w:rPr>
        <w:t xml:space="preserve"> </w:t>
      </w:r>
      <w:r w:rsidR="00B20C07">
        <w:rPr>
          <w:rFonts w:ascii="Arial" w:hAnsi="Arial" w:cs="Arial"/>
          <w:b/>
          <w:bCs/>
          <w:sz w:val="22"/>
          <w:szCs w:val="22"/>
        </w:rPr>
        <w:t>T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o pilot 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an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>AIR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stock inhaler program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in </w:t>
      </w:r>
      <w:r w:rsidR="00B20C07">
        <w:rPr>
          <w:rFonts w:ascii="Arial" w:hAnsi="Arial" w:cs="Arial"/>
          <w:b/>
          <w:bCs/>
          <w:sz w:val="22"/>
          <w:szCs w:val="22"/>
        </w:rPr>
        <w:t>Illinois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 public schools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already participating in a statewide stock albuterol program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 that var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y 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 xml:space="preserve">by size, organization, and geographic location to </w:t>
      </w:r>
      <w:r w:rsidR="00B20C07">
        <w:rPr>
          <w:rFonts w:ascii="Arial" w:hAnsi="Arial" w:cs="Arial"/>
          <w:b/>
          <w:bCs/>
          <w:sz w:val="22"/>
          <w:szCs w:val="22"/>
        </w:rPr>
        <w:t>compare implementation-related components</w:t>
      </w:r>
      <w:r w:rsidR="00B20C07" w:rsidRPr="001328B7">
        <w:rPr>
          <w:rFonts w:ascii="Arial" w:hAnsi="Arial" w:cs="Arial"/>
          <w:b/>
          <w:bCs/>
          <w:sz w:val="22"/>
          <w:szCs w:val="22"/>
        </w:rPr>
        <w:t>.</w:t>
      </w:r>
      <w:r w:rsidR="00B20C07">
        <w:rPr>
          <w:rFonts w:ascii="Arial" w:hAnsi="Arial" w:cs="Arial"/>
          <w:b/>
          <w:bCs/>
          <w:sz w:val="22"/>
          <w:szCs w:val="22"/>
        </w:rPr>
        <w:t xml:space="preserve"> </w:t>
      </w:r>
      <w:r w:rsidR="002109FB">
        <w:rPr>
          <w:rFonts w:ascii="Arial" w:hAnsi="Arial" w:cs="Arial"/>
          <w:sz w:val="22"/>
          <w:szCs w:val="22"/>
        </w:rPr>
        <w:t xml:space="preserve">10 </w:t>
      </w:r>
      <w:r w:rsidR="00561B9E">
        <w:rPr>
          <w:rFonts w:ascii="Arial" w:hAnsi="Arial" w:cs="Arial"/>
          <w:sz w:val="22"/>
          <w:szCs w:val="22"/>
        </w:rPr>
        <w:t>K</w:t>
      </w:r>
      <w:r w:rsidR="00DD2B26">
        <w:rPr>
          <w:rFonts w:ascii="Arial" w:hAnsi="Arial" w:cs="Arial"/>
          <w:sz w:val="22"/>
          <w:szCs w:val="22"/>
        </w:rPr>
        <w:t>-12</w:t>
      </w:r>
      <w:r w:rsidR="00561B9E">
        <w:rPr>
          <w:rFonts w:ascii="Arial" w:hAnsi="Arial" w:cs="Arial"/>
          <w:sz w:val="22"/>
          <w:szCs w:val="22"/>
        </w:rPr>
        <w:t xml:space="preserve"> schools enrolled in the </w:t>
      </w:r>
      <w:r w:rsidR="00D21306">
        <w:rPr>
          <w:rFonts w:ascii="Arial" w:hAnsi="Arial" w:cs="Arial"/>
          <w:sz w:val="22"/>
          <w:szCs w:val="22"/>
        </w:rPr>
        <w:t>IL stock inhaler</w:t>
      </w:r>
      <w:r w:rsidR="00561B9E">
        <w:rPr>
          <w:rFonts w:ascii="Arial" w:hAnsi="Arial" w:cs="Arial"/>
          <w:sz w:val="22"/>
          <w:szCs w:val="22"/>
        </w:rPr>
        <w:t xml:space="preserve"> program will pilot AIR instead of albuterol for one school year</w:t>
      </w:r>
      <w:r w:rsidR="000F0BD8">
        <w:rPr>
          <w:rFonts w:ascii="Arial" w:hAnsi="Arial" w:cs="Arial"/>
          <w:sz w:val="22"/>
          <w:szCs w:val="22"/>
        </w:rPr>
        <w:t xml:space="preserve"> through a proof-of-concept pilot design</w:t>
      </w:r>
      <w:r w:rsidR="00561B9E">
        <w:rPr>
          <w:rFonts w:ascii="Arial" w:hAnsi="Arial" w:cs="Arial"/>
          <w:sz w:val="22"/>
          <w:szCs w:val="22"/>
        </w:rPr>
        <w:t xml:space="preserve">. RE-AIM outcomes include reach, costs, utilization, disposition, fidelity to protocols, and </w:t>
      </w:r>
      <w:r w:rsidR="00BF55C2">
        <w:rPr>
          <w:rFonts w:ascii="Arial" w:hAnsi="Arial" w:cs="Arial"/>
          <w:sz w:val="22"/>
          <w:szCs w:val="22"/>
        </w:rPr>
        <w:t>acceptability</w:t>
      </w:r>
      <w:r w:rsidR="00561B9E">
        <w:rPr>
          <w:rFonts w:ascii="Arial" w:hAnsi="Arial" w:cs="Arial"/>
          <w:sz w:val="22"/>
          <w:szCs w:val="22"/>
        </w:rPr>
        <w:t xml:space="preserve">. Schools with at least one year in the program </w:t>
      </w:r>
      <w:r w:rsidR="003C33B4">
        <w:rPr>
          <w:rFonts w:ascii="Arial" w:hAnsi="Arial" w:cs="Arial"/>
          <w:sz w:val="22"/>
          <w:szCs w:val="22"/>
        </w:rPr>
        <w:t xml:space="preserve">and </w:t>
      </w:r>
      <w:r w:rsidR="00F3557F">
        <w:rPr>
          <w:rFonts w:ascii="Arial" w:hAnsi="Arial" w:cs="Arial"/>
          <w:sz w:val="22"/>
          <w:szCs w:val="22"/>
        </w:rPr>
        <w:t xml:space="preserve">that </w:t>
      </w:r>
      <w:r w:rsidR="003C33B4">
        <w:rPr>
          <w:rFonts w:ascii="Arial" w:hAnsi="Arial" w:cs="Arial"/>
          <w:sz w:val="22"/>
          <w:szCs w:val="22"/>
        </w:rPr>
        <w:t>have reported at least one stock inhaler event</w:t>
      </w:r>
      <w:r w:rsidR="00561B9E">
        <w:rPr>
          <w:rFonts w:ascii="Arial" w:hAnsi="Arial" w:cs="Arial"/>
          <w:sz w:val="22"/>
          <w:szCs w:val="22"/>
        </w:rPr>
        <w:t xml:space="preserve"> will be eligible</w:t>
      </w:r>
      <w:r w:rsidR="00F05544">
        <w:rPr>
          <w:rFonts w:ascii="Arial" w:hAnsi="Arial" w:cs="Arial"/>
          <w:sz w:val="22"/>
          <w:szCs w:val="22"/>
        </w:rPr>
        <w:t>.</w:t>
      </w:r>
      <w:r w:rsidR="00561B9E">
        <w:rPr>
          <w:rFonts w:ascii="Arial" w:hAnsi="Arial" w:cs="Arial"/>
          <w:sz w:val="22"/>
          <w:szCs w:val="22"/>
        </w:rPr>
        <w:t xml:space="preserve"> </w:t>
      </w:r>
    </w:p>
    <w:p w14:paraId="5145DF72" w14:textId="55507524" w:rsidR="00A65AE7" w:rsidRPr="00561B9E" w:rsidRDefault="00E72D91" w:rsidP="006825DC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</w:t>
      </w:r>
      <w:r w:rsidRPr="003D6D61">
        <w:rPr>
          <w:rFonts w:ascii="Arial" w:hAnsi="Arial" w:cs="Arial"/>
          <w:sz w:val="22"/>
          <w:szCs w:val="22"/>
        </w:rPr>
        <w:t xml:space="preserve">he insights and experiences </w:t>
      </w:r>
      <w:r w:rsidR="00561B9E">
        <w:rPr>
          <w:rFonts w:ascii="Arial" w:hAnsi="Arial" w:cs="Arial"/>
          <w:sz w:val="22"/>
          <w:szCs w:val="22"/>
        </w:rPr>
        <w:t xml:space="preserve">gleaned will facilitate the design of a R01-level pragmatic hybrid implementation trial to </w:t>
      </w:r>
      <w:r w:rsidR="00F3557F">
        <w:rPr>
          <w:rFonts w:ascii="Arial" w:hAnsi="Arial" w:cs="Arial"/>
          <w:sz w:val="22"/>
          <w:szCs w:val="22"/>
        </w:rPr>
        <w:t>implement</w:t>
      </w:r>
      <w:r w:rsidR="00561B9E">
        <w:rPr>
          <w:rFonts w:ascii="Arial" w:hAnsi="Arial" w:cs="Arial"/>
          <w:sz w:val="22"/>
          <w:szCs w:val="22"/>
        </w:rPr>
        <w:t xml:space="preserve"> AIR within stock inhaler programming</w:t>
      </w:r>
      <w:r w:rsidRPr="003D6D61">
        <w:rPr>
          <w:rFonts w:ascii="Arial" w:hAnsi="Arial" w:cs="Arial"/>
          <w:sz w:val="22"/>
          <w:szCs w:val="22"/>
        </w:rPr>
        <w:t xml:space="preserve"> </w:t>
      </w:r>
      <w:r w:rsidR="00F3557F">
        <w:rPr>
          <w:rFonts w:ascii="Arial" w:hAnsi="Arial" w:cs="Arial"/>
          <w:sz w:val="22"/>
          <w:szCs w:val="22"/>
        </w:rPr>
        <w:t>and potentially improve asthma outcomes for children as</w:t>
      </w:r>
      <w:r w:rsidR="00561B9E">
        <w:rPr>
          <w:rFonts w:ascii="Arial" w:hAnsi="Arial" w:cs="Arial"/>
          <w:sz w:val="22"/>
          <w:szCs w:val="22"/>
        </w:rPr>
        <w:t xml:space="preserve"> stock inhaler programming </w:t>
      </w:r>
      <w:r w:rsidR="00F3557F">
        <w:rPr>
          <w:rFonts w:ascii="Arial" w:hAnsi="Arial" w:cs="Arial"/>
          <w:sz w:val="22"/>
          <w:szCs w:val="22"/>
        </w:rPr>
        <w:t>advances to align with evidence-based asthma management recommendations</w:t>
      </w:r>
      <w:r w:rsidR="00561B9E">
        <w:rPr>
          <w:rFonts w:ascii="Arial" w:hAnsi="Arial" w:cs="Arial"/>
          <w:sz w:val="22"/>
          <w:szCs w:val="22"/>
        </w:rPr>
        <w:t xml:space="preserve">. </w:t>
      </w:r>
      <w:r w:rsidRPr="003D6D61">
        <w:rPr>
          <w:rFonts w:ascii="Arial" w:hAnsi="Arial" w:cs="Arial"/>
          <w:sz w:val="22"/>
          <w:szCs w:val="22"/>
        </w:rPr>
        <w:t xml:space="preserve"> </w:t>
      </w:r>
    </w:p>
    <w:sectPr w:rsidR="00A65AE7" w:rsidRPr="00561B9E" w:rsidSect="00B3136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1522"/>
    <w:multiLevelType w:val="hybridMultilevel"/>
    <w:tmpl w:val="F1169254"/>
    <w:lvl w:ilvl="0" w:tplc="FFFFFFFF">
      <w:start w:val="1"/>
      <w:numFmt w:val="decimal"/>
      <w:lvlText w:val="%1."/>
      <w:lvlJc w:val="left"/>
      <w:pPr>
        <w:ind w:left="45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477996"/>
    <w:multiLevelType w:val="multilevel"/>
    <w:tmpl w:val="85F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A207C"/>
    <w:multiLevelType w:val="multilevel"/>
    <w:tmpl w:val="C8F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B2F29"/>
    <w:multiLevelType w:val="hybridMultilevel"/>
    <w:tmpl w:val="B9D22D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49512">
    <w:abstractNumId w:val="2"/>
  </w:num>
  <w:num w:numId="2" w16cid:durableId="445387644">
    <w:abstractNumId w:val="1"/>
  </w:num>
  <w:num w:numId="3" w16cid:durableId="83279203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120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F2"/>
    <w:rsid w:val="000048E6"/>
    <w:rsid w:val="00010D34"/>
    <w:rsid w:val="00016737"/>
    <w:rsid w:val="00037C5B"/>
    <w:rsid w:val="000473B6"/>
    <w:rsid w:val="00051224"/>
    <w:rsid w:val="000849A2"/>
    <w:rsid w:val="000B0174"/>
    <w:rsid w:val="000B4770"/>
    <w:rsid w:val="000E0F5C"/>
    <w:rsid w:val="000E71A2"/>
    <w:rsid w:val="000F0BD8"/>
    <w:rsid w:val="000F6C29"/>
    <w:rsid w:val="00113538"/>
    <w:rsid w:val="00126881"/>
    <w:rsid w:val="00134577"/>
    <w:rsid w:val="00142EAF"/>
    <w:rsid w:val="00147143"/>
    <w:rsid w:val="001621EB"/>
    <w:rsid w:val="00163185"/>
    <w:rsid w:val="00192355"/>
    <w:rsid w:val="001B6096"/>
    <w:rsid w:val="001B7ECA"/>
    <w:rsid w:val="001C3857"/>
    <w:rsid w:val="00200466"/>
    <w:rsid w:val="0020379A"/>
    <w:rsid w:val="002109FB"/>
    <w:rsid w:val="00217B49"/>
    <w:rsid w:val="00242BE0"/>
    <w:rsid w:val="00274151"/>
    <w:rsid w:val="0028414F"/>
    <w:rsid w:val="00284D38"/>
    <w:rsid w:val="00291E60"/>
    <w:rsid w:val="002F382E"/>
    <w:rsid w:val="00317188"/>
    <w:rsid w:val="003211B8"/>
    <w:rsid w:val="00372446"/>
    <w:rsid w:val="003908C3"/>
    <w:rsid w:val="00390D74"/>
    <w:rsid w:val="003B1029"/>
    <w:rsid w:val="003C33B4"/>
    <w:rsid w:val="003D01EB"/>
    <w:rsid w:val="003D095C"/>
    <w:rsid w:val="003D6D61"/>
    <w:rsid w:val="003E3BF3"/>
    <w:rsid w:val="003F1064"/>
    <w:rsid w:val="0041690C"/>
    <w:rsid w:val="004204D4"/>
    <w:rsid w:val="00432479"/>
    <w:rsid w:val="00435524"/>
    <w:rsid w:val="00437F2C"/>
    <w:rsid w:val="0045019C"/>
    <w:rsid w:val="004C45BA"/>
    <w:rsid w:val="004D2EB9"/>
    <w:rsid w:val="0050529B"/>
    <w:rsid w:val="00533AFC"/>
    <w:rsid w:val="00547417"/>
    <w:rsid w:val="00561B9E"/>
    <w:rsid w:val="00567496"/>
    <w:rsid w:val="00571981"/>
    <w:rsid w:val="0059264A"/>
    <w:rsid w:val="005975D6"/>
    <w:rsid w:val="005A1564"/>
    <w:rsid w:val="005A7F75"/>
    <w:rsid w:val="005C1051"/>
    <w:rsid w:val="005C3841"/>
    <w:rsid w:val="005F6889"/>
    <w:rsid w:val="00624DA8"/>
    <w:rsid w:val="00625CEE"/>
    <w:rsid w:val="00625D33"/>
    <w:rsid w:val="0062786C"/>
    <w:rsid w:val="00642D58"/>
    <w:rsid w:val="0064746C"/>
    <w:rsid w:val="006615F2"/>
    <w:rsid w:val="00680374"/>
    <w:rsid w:val="00681105"/>
    <w:rsid w:val="006825DC"/>
    <w:rsid w:val="006A1876"/>
    <w:rsid w:val="006E4249"/>
    <w:rsid w:val="006E660B"/>
    <w:rsid w:val="0070379A"/>
    <w:rsid w:val="00732017"/>
    <w:rsid w:val="00765E70"/>
    <w:rsid w:val="0077611F"/>
    <w:rsid w:val="007804A7"/>
    <w:rsid w:val="007902BC"/>
    <w:rsid w:val="007A1FC9"/>
    <w:rsid w:val="00823005"/>
    <w:rsid w:val="00845FAE"/>
    <w:rsid w:val="008B12CC"/>
    <w:rsid w:val="008C456D"/>
    <w:rsid w:val="008D3DE7"/>
    <w:rsid w:val="008E6865"/>
    <w:rsid w:val="008F059F"/>
    <w:rsid w:val="008F5B89"/>
    <w:rsid w:val="009146BA"/>
    <w:rsid w:val="00920990"/>
    <w:rsid w:val="00922C38"/>
    <w:rsid w:val="00937985"/>
    <w:rsid w:val="00960C94"/>
    <w:rsid w:val="00963836"/>
    <w:rsid w:val="0098616B"/>
    <w:rsid w:val="00997D31"/>
    <w:rsid w:val="009C68EB"/>
    <w:rsid w:val="009E605E"/>
    <w:rsid w:val="009F3FD7"/>
    <w:rsid w:val="009F58D3"/>
    <w:rsid w:val="00A03911"/>
    <w:rsid w:val="00A1022B"/>
    <w:rsid w:val="00A233CB"/>
    <w:rsid w:val="00A246D0"/>
    <w:rsid w:val="00A305D5"/>
    <w:rsid w:val="00A50908"/>
    <w:rsid w:val="00A65AE7"/>
    <w:rsid w:val="00A803FF"/>
    <w:rsid w:val="00AC7B4C"/>
    <w:rsid w:val="00AF394F"/>
    <w:rsid w:val="00B20C07"/>
    <w:rsid w:val="00B24F30"/>
    <w:rsid w:val="00B2620F"/>
    <w:rsid w:val="00B3136C"/>
    <w:rsid w:val="00B63AB1"/>
    <w:rsid w:val="00B66F45"/>
    <w:rsid w:val="00B71BC3"/>
    <w:rsid w:val="00B74E1B"/>
    <w:rsid w:val="00B94FEB"/>
    <w:rsid w:val="00BC4624"/>
    <w:rsid w:val="00BD4A4F"/>
    <w:rsid w:val="00BD4DED"/>
    <w:rsid w:val="00BD5F31"/>
    <w:rsid w:val="00BE2125"/>
    <w:rsid w:val="00BF55C2"/>
    <w:rsid w:val="00C1676F"/>
    <w:rsid w:val="00C42436"/>
    <w:rsid w:val="00C537DD"/>
    <w:rsid w:val="00C57D2B"/>
    <w:rsid w:val="00C95E37"/>
    <w:rsid w:val="00CB6F0E"/>
    <w:rsid w:val="00D21306"/>
    <w:rsid w:val="00D43B8A"/>
    <w:rsid w:val="00D9051D"/>
    <w:rsid w:val="00DA56FB"/>
    <w:rsid w:val="00DB409E"/>
    <w:rsid w:val="00DC0DA9"/>
    <w:rsid w:val="00DC1E9C"/>
    <w:rsid w:val="00DC2F9C"/>
    <w:rsid w:val="00DC7AFD"/>
    <w:rsid w:val="00DD2B26"/>
    <w:rsid w:val="00E37DFF"/>
    <w:rsid w:val="00E47858"/>
    <w:rsid w:val="00E50B90"/>
    <w:rsid w:val="00E52205"/>
    <w:rsid w:val="00E72D91"/>
    <w:rsid w:val="00E93019"/>
    <w:rsid w:val="00EA0951"/>
    <w:rsid w:val="00EA46DB"/>
    <w:rsid w:val="00EA79B6"/>
    <w:rsid w:val="00EB0B47"/>
    <w:rsid w:val="00EC4D10"/>
    <w:rsid w:val="00EC56F2"/>
    <w:rsid w:val="00F05544"/>
    <w:rsid w:val="00F06E01"/>
    <w:rsid w:val="00F31697"/>
    <w:rsid w:val="00F3557F"/>
    <w:rsid w:val="00F61F64"/>
    <w:rsid w:val="00FA331D"/>
    <w:rsid w:val="00FB2345"/>
    <w:rsid w:val="00FB302E"/>
    <w:rsid w:val="00FD1B6B"/>
    <w:rsid w:val="00FD4B52"/>
    <w:rsid w:val="00FE3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E9A5"/>
  <w15:chartTrackingRefBased/>
  <w15:docId w15:val="{78FC81F9-5727-46C3-A489-DFF881C5E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F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85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C385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C385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85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857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437F2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65A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AE7"/>
    <w:rPr>
      <w:color w:val="605E5C"/>
      <w:shd w:val="clear" w:color="auto" w:fill="E1DFDD"/>
    </w:rPr>
  </w:style>
  <w:style w:type="paragraph" w:styleId="Bibliography">
    <w:name w:val="Bibliography"/>
    <w:basedOn w:val="Normal"/>
    <w:next w:val="Normal"/>
    <w:uiPriority w:val="37"/>
    <w:unhideWhenUsed/>
    <w:rsid w:val="003211B8"/>
    <w:pPr>
      <w:spacing w:line="259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770</Words>
  <Characters>4390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Wlochowicz, Andrea</dc:creator>
  <cp:keywords/>
  <dc:description/>
  <cp:lastModifiedBy>Lane, Rachel</cp:lastModifiedBy>
  <cp:revision>2</cp:revision>
  <dcterms:created xsi:type="dcterms:W3CDTF">2026-08-31T18:02:00Z</dcterms:created>
  <dcterms:modified xsi:type="dcterms:W3CDTF">2026-08-31T18:02:00Z</dcterms:modified>
</cp:coreProperties>
</file>