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8"/>
        <w:gridCol w:w="2062"/>
      </w:tblGrid>
      <w:tr w:rsidR="00105C7B" w:rsidRPr="00105C7B" w14:paraId="7C586A6B" w14:textId="77777777" w:rsidTr="00105C7B">
        <w:tc>
          <w:tcPr>
            <w:tcW w:w="7479" w:type="dxa"/>
          </w:tcPr>
          <w:p w14:paraId="1F56D3F6" w14:textId="7401B134" w:rsidR="00105C7B" w:rsidRPr="00105C7B" w:rsidRDefault="00105C7B">
            <w:pPr>
              <w:rPr>
                <w:sz w:val="24"/>
                <w:szCs w:val="24"/>
              </w:rPr>
            </w:pPr>
            <w:r w:rsidRPr="00105C7B">
              <w:rPr>
                <w:sz w:val="24"/>
                <w:szCs w:val="24"/>
              </w:rPr>
              <w:t>Renmar M. Lescano</w:t>
            </w:r>
          </w:p>
        </w:tc>
        <w:tc>
          <w:tcPr>
            <w:tcW w:w="2097" w:type="dxa"/>
          </w:tcPr>
          <w:p w14:paraId="610E4ACC" w14:textId="37BE9E40" w:rsidR="00105C7B" w:rsidRPr="00105C7B" w:rsidRDefault="00105C7B">
            <w:pPr>
              <w:rPr>
                <w:sz w:val="24"/>
                <w:szCs w:val="24"/>
              </w:rPr>
            </w:pPr>
            <w:r w:rsidRPr="00105C7B">
              <w:rPr>
                <w:sz w:val="24"/>
                <w:szCs w:val="24"/>
              </w:rPr>
              <w:t>CMSC 127 – 1 LEC</w:t>
            </w:r>
          </w:p>
        </w:tc>
      </w:tr>
      <w:tr w:rsidR="00105C7B" w:rsidRPr="00105C7B" w14:paraId="49626623" w14:textId="77777777" w:rsidTr="00105C7B">
        <w:tc>
          <w:tcPr>
            <w:tcW w:w="7479" w:type="dxa"/>
          </w:tcPr>
          <w:p w14:paraId="66F783CE" w14:textId="2BDCF722" w:rsidR="00105C7B" w:rsidRPr="00105C7B" w:rsidRDefault="00105C7B">
            <w:pPr>
              <w:rPr>
                <w:sz w:val="24"/>
                <w:szCs w:val="24"/>
              </w:rPr>
            </w:pPr>
            <w:r w:rsidRPr="00105C7B">
              <w:rPr>
                <w:sz w:val="24"/>
                <w:szCs w:val="24"/>
              </w:rPr>
              <w:t>Prof. Christi Florence C. Cala-or</w:t>
            </w:r>
          </w:p>
        </w:tc>
        <w:tc>
          <w:tcPr>
            <w:tcW w:w="2097" w:type="dxa"/>
          </w:tcPr>
          <w:p w14:paraId="40885645" w14:textId="5F4C76E7" w:rsidR="00105C7B" w:rsidRPr="00105C7B" w:rsidRDefault="00A63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105C7B" w:rsidRPr="00105C7B">
              <w:rPr>
                <w:sz w:val="24"/>
                <w:szCs w:val="24"/>
              </w:rPr>
              <w:t xml:space="preserve"> March 2022</w:t>
            </w:r>
          </w:p>
        </w:tc>
      </w:tr>
    </w:tbl>
    <w:p w14:paraId="6086C9C3" w14:textId="066EC6C1" w:rsidR="00822251" w:rsidRDefault="00105C7B" w:rsidP="00105C7B">
      <w:pPr>
        <w:jc w:val="center"/>
        <w:rPr>
          <w:b/>
          <w:bCs/>
          <w:sz w:val="24"/>
          <w:szCs w:val="24"/>
        </w:rPr>
      </w:pPr>
      <w:r w:rsidRPr="00105C7B">
        <w:rPr>
          <w:b/>
          <w:bCs/>
          <w:sz w:val="24"/>
          <w:szCs w:val="24"/>
        </w:rPr>
        <w:t xml:space="preserve">Laboratory Activity </w:t>
      </w:r>
      <w:r w:rsidR="00A63484">
        <w:rPr>
          <w:b/>
          <w:bCs/>
          <w:sz w:val="24"/>
          <w:szCs w:val="24"/>
        </w:rPr>
        <w:t>2</w:t>
      </w:r>
    </w:p>
    <w:p w14:paraId="107F957E" w14:textId="77777777" w:rsidR="008F111F" w:rsidRPr="008F111F" w:rsidRDefault="008F111F" w:rsidP="008F111F">
      <w:pPr>
        <w:rPr>
          <w:b/>
          <w:bCs/>
          <w:sz w:val="24"/>
          <w:szCs w:val="24"/>
        </w:rPr>
      </w:pPr>
      <w:r w:rsidRPr="008F111F">
        <w:rPr>
          <w:b/>
          <w:bCs/>
          <w:sz w:val="24"/>
          <w:szCs w:val="24"/>
        </w:rPr>
        <w:t>Instructions:</w:t>
      </w:r>
    </w:p>
    <w:p w14:paraId="04BDDAA5" w14:textId="48B4A725" w:rsidR="008F111F" w:rsidRPr="008F111F" w:rsidRDefault="008F111F" w:rsidP="008F111F">
      <w:pPr>
        <w:ind w:firstLine="720"/>
        <w:jc w:val="both"/>
        <w:rPr>
          <w:sz w:val="24"/>
          <w:szCs w:val="24"/>
        </w:rPr>
      </w:pPr>
      <w:r w:rsidRPr="008F111F">
        <w:rPr>
          <w:sz w:val="24"/>
          <w:szCs w:val="24"/>
        </w:rPr>
        <w:t>Using DIA or any other free software of your choice to create an ERD, draw an ER diagram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which indicates the entities and their attributes (if noted). Identify and label significant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relationships between pairs of entities.</w:t>
      </w:r>
    </w:p>
    <w:p w14:paraId="7FC2817C" w14:textId="264C54E8" w:rsidR="00105C7B" w:rsidRDefault="008F111F" w:rsidP="008F111F">
      <w:pPr>
        <w:ind w:firstLine="720"/>
        <w:jc w:val="both"/>
        <w:rPr>
          <w:sz w:val="24"/>
          <w:szCs w:val="24"/>
        </w:rPr>
      </w:pPr>
      <w:r w:rsidRPr="008F111F">
        <w:rPr>
          <w:sz w:val="24"/>
          <w:szCs w:val="24"/>
        </w:rPr>
        <w:t>Read the descriptions carefully and create a Crow’s Foot ERD for each of the following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descriptions. (Note that the word "many" is meant to mean "more than one" in a database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modelling environment.).</w:t>
      </w:r>
    </w:p>
    <w:p w14:paraId="5961FEAE" w14:textId="1F742E1B" w:rsidR="008F111F" w:rsidRDefault="008F111F" w:rsidP="008F111F">
      <w:pPr>
        <w:jc w:val="both"/>
        <w:rPr>
          <w:sz w:val="24"/>
          <w:szCs w:val="24"/>
        </w:rPr>
      </w:pPr>
    </w:p>
    <w:p w14:paraId="471993EE" w14:textId="711D3CB3" w:rsidR="008F111F" w:rsidRDefault="008F111F" w:rsidP="008F111F">
      <w:pPr>
        <w:jc w:val="both"/>
        <w:rPr>
          <w:b/>
          <w:bCs/>
        </w:rPr>
      </w:pPr>
      <w:r w:rsidRPr="008F111F">
        <w:rPr>
          <w:b/>
          <w:bCs/>
        </w:rPr>
        <w:t>Data Descriptions:</w:t>
      </w:r>
    </w:p>
    <w:p w14:paraId="09AE8AA1" w14:textId="0E0C873B" w:rsidR="008F111F" w:rsidRDefault="008F111F" w:rsidP="008F111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Hospital Database</w:t>
      </w:r>
    </w:p>
    <w:p w14:paraId="11ACA6FF" w14:textId="3AD48809" w:rsidR="008F111F" w:rsidRDefault="008F111F" w:rsidP="008F111F">
      <w:pPr>
        <w:pStyle w:val="ListParagraph"/>
        <w:jc w:val="both"/>
      </w:pPr>
      <w:r>
        <w:t>A local specialized hospital in has decided to digitize its information. Assume you are hired as the DBA and are provided with the following information:</w:t>
      </w:r>
    </w:p>
    <w:p w14:paraId="4F6D1CD5" w14:textId="6241F230" w:rsidR="008F111F" w:rsidRPr="008F111F" w:rsidRDefault="008F111F" w:rsidP="008F111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F111F">
        <w:rPr>
          <w:sz w:val="24"/>
          <w:szCs w:val="24"/>
        </w:rPr>
        <w:t xml:space="preserve">Every patient (represented by name, phone numbers, and </w:t>
      </w:r>
      <w:proofErr w:type="gramStart"/>
      <w:r w:rsidRPr="008F111F">
        <w:rPr>
          <w:sz w:val="24"/>
          <w:szCs w:val="24"/>
        </w:rPr>
        <w:t>birth-date</w:t>
      </w:r>
      <w:proofErr w:type="gramEnd"/>
      <w:r w:rsidRPr="008F111F">
        <w:rPr>
          <w:sz w:val="24"/>
          <w:szCs w:val="24"/>
        </w:rPr>
        <w:t>) is treated in a single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hospital ward (hospital section), each ward with certain specific specialty, and located on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certain floor of the hospital.</w:t>
      </w:r>
    </w:p>
    <w:p w14:paraId="6C051900" w14:textId="30F92AD3" w:rsidR="008F111F" w:rsidRPr="008F111F" w:rsidRDefault="008F111F" w:rsidP="008F111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F111F">
        <w:rPr>
          <w:sz w:val="24"/>
          <w:szCs w:val="24"/>
        </w:rPr>
        <w:t>Several healthcare assistants/nurses may attend to patients at each ward; where each assistant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is associated with only one ward and is characterized by his/her education level.</w:t>
      </w:r>
    </w:p>
    <w:p w14:paraId="12F36F4D" w14:textId="2F409E7C" w:rsidR="008F111F" w:rsidRPr="008F111F" w:rsidRDefault="008F111F" w:rsidP="008F111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F111F">
        <w:rPr>
          <w:sz w:val="24"/>
          <w:szCs w:val="24"/>
        </w:rPr>
        <w:t xml:space="preserve">Several doctors work at the hospital, each characterized by his/her name, </w:t>
      </w:r>
      <w:proofErr w:type="gramStart"/>
      <w:r w:rsidRPr="008F111F">
        <w:rPr>
          <w:sz w:val="24"/>
          <w:szCs w:val="24"/>
        </w:rPr>
        <w:t>specialty</w:t>
      </w:r>
      <w:proofErr w:type="gramEnd"/>
      <w:r w:rsidRPr="008F111F">
        <w:rPr>
          <w:sz w:val="24"/>
          <w:szCs w:val="24"/>
        </w:rPr>
        <w:t xml:space="preserve"> and phone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number.</w:t>
      </w:r>
    </w:p>
    <w:p w14:paraId="66EF4170" w14:textId="1B2A9E31" w:rsidR="008F111F" w:rsidRPr="008F111F" w:rsidRDefault="008F111F" w:rsidP="008F111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F111F">
        <w:rPr>
          <w:sz w:val="24"/>
          <w:szCs w:val="24"/>
        </w:rPr>
        <w:t>The system must record that each patient in the hospital is assigned to one or more doctors,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while each doctor may prescribe certain medicines to each patient. Also, the medicine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prescribed by each doctor to each patient has a name and shall follow specific instruction (given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by the doctor) about the dosage and the frequency per day.</w:t>
      </w:r>
    </w:p>
    <w:p w14:paraId="1F83F4B0" w14:textId="252B9037" w:rsidR="008F111F" w:rsidRPr="008F111F" w:rsidRDefault="008F111F" w:rsidP="008F111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F111F">
        <w:rPr>
          <w:sz w:val="24"/>
          <w:szCs w:val="24"/>
        </w:rPr>
        <w:t>The payment policy at the hospital is such that every patient can pay his/her hospital bills in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maximum of 3 installments, where every installment has an installment # showing if it is the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 xml:space="preserve">1st, </w:t>
      </w:r>
      <w:proofErr w:type="gramStart"/>
      <w:r w:rsidRPr="008F111F">
        <w:rPr>
          <w:sz w:val="24"/>
          <w:szCs w:val="24"/>
        </w:rPr>
        <w:t>2nd</w:t>
      </w:r>
      <w:proofErr w:type="gramEnd"/>
      <w:r w:rsidRPr="008F111F">
        <w:rPr>
          <w:sz w:val="24"/>
          <w:szCs w:val="24"/>
        </w:rPr>
        <w:t xml:space="preserve"> or 3rd installment for the payment, as well as the date and the amount of the payment.</w:t>
      </w:r>
    </w:p>
    <w:p w14:paraId="06739A10" w14:textId="3BCAAD38" w:rsidR="008F111F" w:rsidRDefault="008F111F" w:rsidP="008F111F">
      <w:pPr>
        <w:ind w:left="720"/>
        <w:jc w:val="both"/>
        <w:rPr>
          <w:b/>
          <w:bCs/>
          <w:sz w:val="24"/>
          <w:szCs w:val="24"/>
        </w:rPr>
      </w:pPr>
      <w:r w:rsidRPr="008F111F">
        <w:rPr>
          <w:b/>
          <w:bCs/>
          <w:sz w:val="24"/>
          <w:szCs w:val="24"/>
        </w:rPr>
        <w:t>Create an ER diagram for the hospital database, indicating its elements. For each entity</w:t>
      </w:r>
      <w:r w:rsidRPr="008F111F">
        <w:rPr>
          <w:b/>
          <w:bCs/>
          <w:sz w:val="24"/>
          <w:szCs w:val="24"/>
        </w:rPr>
        <w:t xml:space="preserve"> </w:t>
      </w:r>
      <w:r w:rsidRPr="008F111F">
        <w:rPr>
          <w:b/>
          <w:bCs/>
          <w:sz w:val="24"/>
          <w:szCs w:val="24"/>
        </w:rPr>
        <w:t>set, define all the attributes specified above, and introduce 2 more new “real life”</w:t>
      </w:r>
      <w:r w:rsidRPr="008F111F">
        <w:rPr>
          <w:b/>
          <w:bCs/>
          <w:sz w:val="24"/>
          <w:szCs w:val="24"/>
        </w:rPr>
        <w:t xml:space="preserve"> </w:t>
      </w:r>
      <w:r w:rsidRPr="008F111F">
        <w:rPr>
          <w:b/>
          <w:bCs/>
          <w:sz w:val="24"/>
          <w:szCs w:val="24"/>
        </w:rPr>
        <w:t>attributes, including a primary key.</w:t>
      </w:r>
    </w:p>
    <w:p w14:paraId="6963FF6E" w14:textId="0152A75B" w:rsidR="008F111F" w:rsidRDefault="008F111F" w:rsidP="008F111F">
      <w:pPr>
        <w:jc w:val="center"/>
        <w:rPr>
          <w:b/>
          <w:bCs/>
          <w:sz w:val="24"/>
          <w:szCs w:val="24"/>
        </w:rPr>
      </w:pPr>
    </w:p>
    <w:p w14:paraId="2A89DB10" w14:textId="7637D03C" w:rsidR="002561C4" w:rsidRPr="00B46803" w:rsidRDefault="00B46803" w:rsidP="00B46803">
      <w:pPr>
        <w:jc w:val="center"/>
        <w:rPr>
          <w:sz w:val="24"/>
          <w:szCs w:val="24"/>
        </w:rPr>
      </w:pPr>
      <w:r w:rsidRPr="00B46803">
        <w:rPr>
          <w:sz w:val="24"/>
          <w:szCs w:val="24"/>
        </w:rPr>
        <w:drawing>
          <wp:inline distT="0" distB="0" distL="0" distR="0" wp14:anchorId="563C87C7" wp14:editId="2DCBC22B">
            <wp:extent cx="5943600" cy="3590290"/>
            <wp:effectExtent l="19050" t="19050" r="19050" b="1016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26ED2" w14:textId="77777777" w:rsidR="002561C4" w:rsidRPr="002561C4" w:rsidRDefault="002561C4" w:rsidP="002561C4">
      <w:pPr>
        <w:rPr>
          <w:sz w:val="24"/>
          <w:szCs w:val="24"/>
        </w:rPr>
      </w:pPr>
    </w:p>
    <w:p w14:paraId="70FC0035" w14:textId="1B95B68A" w:rsidR="008F111F" w:rsidRDefault="008F111F" w:rsidP="008F111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Drug Store Database</w:t>
      </w:r>
    </w:p>
    <w:p w14:paraId="59888860" w14:textId="62D8293B" w:rsidR="008F111F" w:rsidRDefault="008F111F" w:rsidP="008F111F">
      <w:pPr>
        <w:pStyle w:val="ListParagraph"/>
      </w:pPr>
      <w:r>
        <w:t>Suppose you are given the following information about a database for a chain of drug stores:</w:t>
      </w:r>
    </w:p>
    <w:p w14:paraId="0971096F" w14:textId="77777777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A drugstore sells drugs prescribed by doctors to patients,</w:t>
      </w:r>
    </w:p>
    <w:p w14:paraId="50839E19" w14:textId="1F5491B3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Each drugstore in the chain is identified by a store name, address, and a phone number,</w:t>
      </w:r>
    </w:p>
    <w:p w14:paraId="6454F674" w14:textId="1136C67B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Patients are identified by a patient id, and their names, addresses, and ages must be recorded,</w:t>
      </w:r>
    </w:p>
    <w:p w14:paraId="7DC43286" w14:textId="390FDA60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Doctors are identified by a doctor id. Each doctor’s name, specialty, and years of experience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must be recorded,</w:t>
      </w:r>
    </w:p>
    <w:p w14:paraId="66889D01" w14:textId="1BEEBF82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Each drug is made by a pharmaceutical company and sold to the drugstore. The drug’s trade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name identifies the drug uniquely from among the products of that company. For each drug,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the trade name and formula must be recorded</w:t>
      </w:r>
    </w:p>
    <w:p w14:paraId="21FC259A" w14:textId="726AD24C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Each pharmaceutical company is identified by name and has a phone number,</w:t>
      </w:r>
    </w:p>
    <w:p w14:paraId="613B508C" w14:textId="70752F65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Every patient has a primary doctor,</w:t>
      </w:r>
    </w:p>
    <w:p w14:paraId="3B8DEF44" w14:textId="0236C339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Every doctor has at least one patient,</w:t>
      </w:r>
    </w:p>
    <w:p w14:paraId="376A9700" w14:textId="39C56874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Each drugstore sells several drugs and has a price for each. A drug could be sold at several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drugstores, and the price could vary from one drugstore to another,</w:t>
      </w:r>
    </w:p>
    <w:p w14:paraId="34A6A8DD" w14:textId="5BC929F6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lastRenderedPageBreak/>
        <w:t>Doctors prescribe drugs for patients. A doctor could prescribe one or more drugs for several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patients, and a patient could obtain prescriptions from several doctors,</w:t>
      </w:r>
    </w:p>
    <w:p w14:paraId="62496B65" w14:textId="72356EDA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Each prescription has a date and a quantity associated with it. You can assume that if a doctor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prescribes the same drug for the same patient more than once, only the last such prescription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needs to be stored,</w:t>
      </w:r>
    </w:p>
    <w:p w14:paraId="4E6BB2B2" w14:textId="22F031F5" w:rsidR="008F111F" w:rsidRPr="002561C4" w:rsidRDefault="008F111F" w:rsidP="002561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Pharmaceutical companies have long-term contracts with drugstores. A pharmaceutical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company can contract with several drugstores, and a drugstore can contract with several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pharmaceutical companies.</w:t>
      </w:r>
      <w:r w:rsidR="002561C4">
        <w:rPr>
          <w:sz w:val="24"/>
          <w:szCs w:val="24"/>
        </w:rPr>
        <w:t xml:space="preserve"> </w:t>
      </w:r>
      <w:r w:rsidRPr="002561C4">
        <w:rPr>
          <w:sz w:val="24"/>
          <w:szCs w:val="24"/>
        </w:rPr>
        <w:t xml:space="preserve">For each contract, you </w:t>
      </w:r>
      <w:proofErr w:type="gramStart"/>
      <w:r w:rsidRPr="002561C4">
        <w:rPr>
          <w:sz w:val="24"/>
          <w:szCs w:val="24"/>
        </w:rPr>
        <w:t>have to</w:t>
      </w:r>
      <w:proofErr w:type="gramEnd"/>
      <w:r w:rsidRPr="002561C4">
        <w:rPr>
          <w:sz w:val="24"/>
          <w:szCs w:val="24"/>
        </w:rPr>
        <w:t xml:space="preserve"> store a start date, an end date, and the text of the contract,</w:t>
      </w:r>
    </w:p>
    <w:p w14:paraId="384D4290" w14:textId="70C9CB37" w:rsidR="008F111F" w:rsidRP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Drugstores appoint a supervisor for each contract. There must always be a supervisor for each</w:t>
      </w:r>
      <w:r>
        <w:rPr>
          <w:sz w:val="24"/>
          <w:szCs w:val="24"/>
        </w:rPr>
        <w:t xml:space="preserve"> </w:t>
      </w:r>
      <w:r w:rsidRPr="008F111F">
        <w:rPr>
          <w:sz w:val="24"/>
          <w:szCs w:val="24"/>
        </w:rPr>
        <w:t>contract, but the contract supervisor can change over the lifetime of the contract,</w:t>
      </w:r>
    </w:p>
    <w:p w14:paraId="19B2B140" w14:textId="73B9493C" w:rsidR="008F111F" w:rsidRDefault="008F111F" w:rsidP="008F1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111F">
        <w:rPr>
          <w:sz w:val="24"/>
          <w:szCs w:val="24"/>
        </w:rPr>
        <w:t>If a pharmaceutical company is deleted, you need not keep track of its products any longer.</w:t>
      </w:r>
    </w:p>
    <w:p w14:paraId="263B7CB5" w14:textId="3A67F39E" w:rsidR="002561C4" w:rsidRPr="002561C4" w:rsidRDefault="002561C4" w:rsidP="002561C4">
      <w:pPr>
        <w:rPr>
          <w:sz w:val="24"/>
          <w:szCs w:val="24"/>
        </w:rPr>
      </w:pPr>
      <w:r w:rsidRPr="002561C4">
        <w:rPr>
          <w:sz w:val="24"/>
          <w:szCs w:val="24"/>
        </w:rPr>
        <w:drawing>
          <wp:inline distT="0" distB="0" distL="0" distR="0" wp14:anchorId="40F9CBD7" wp14:editId="47509E88">
            <wp:extent cx="5943600" cy="2857500"/>
            <wp:effectExtent l="19050" t="19050" r="19050" b="190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561C4" w:rsidRPr="002561C4" w:rsidSect="00105C7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4C7A"/>
    <w:multiLevelType w:val="hybridMultilevel"/>
    <w:tmpl w:val="46D4A9C6"/>
    <w:lvl w:ilvl="0" w:tplc="8FFE8B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424F1"/>
    <w:multiLevelType w:val="hybridMultilevel"/>
    <w:tmpl w:val="A1A26962"/>
    <w:lvl w:ilvl="0" w:tplc="493839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203FA"/>
    <w:multiLevelType w:val="hybridMultilevel"/>
    <w:tmpl w:val="538A3DC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2241E"/>
    <w:multiLevelType w:val="hybridMultilevel"/>
    <w:tmpl w:val="5866A870"/>
    <w:lvl w:ilvl="0" w:tplc="6CD0E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36AF9"/>
    <w:multiLevelType w:val="hybridMultilevel"/>
    <w:tmpl w:val="8C0C12C6"/>
    <w:lvl w:ilvl="0" w:tplc="BEE26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F526C"/>
    <w:multiLevelType w:val="hybridMultilevel"/>
    <w:tmpl w:val="327AD1EA"/>
    <w:lvl w:ilvl="0" w:tplc="30325B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327097">
    <w:abstractNumId w:val="2"/>
  </w:num>
  <w:num w:numId="2" w16cid:durableId="1822110469">
    <w:abstractNumId w:val="1"/>
  </w:num>
  <w:num w:numId="3" w16cid:durableId="1970434793">
    <w:abstractNumId w:val="5"/>
  </w:num>
  <w:num w:numId="4" w16cid:durableId="1202674315">
    <w:abstractNumId w:val="0"/>
  </w:num>
  <w:num w:numId="5" w16cid:durableId="1162740063">
    <w:abstractNumId w:val="3"/>
  </w:num>
  <w:num w:numId="6" w16cid:durableId="435637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7B"/>
    <w:rsid w:val="00105C7B"/>
    <w:rsid w:val="002561C4"/>
    <w:rsid w:val="005C2876"/>
    <w:rsid w:val="00822251"/>
    <w:rsid w:val="008F111F"/>
    <w:rsid w:val="00A63484"/>
    <w:rsid w:val="00B46803"/>
    <w:rsid w:val="00E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E08"/>
  <w15:chartTrackingRefBased/>
  <w15:docId w15:val="{A4FDDDB5-738D-4590-9CBD-E4F9E8F1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Renmar Lescano</dc:creator>
  <cp:keywords/>
  <dc:description/>
  <cp:lastModifiedBy>Renmar Lescano</cp:lastModifiedBy>
  <cp:revision>3</cp:revision>
  <dcterms:created xsi:type="dcterms:W3CDTF">2022-04-11T14:36:00Z</dcterms:created>
  <dcterms:modified xsi:type="dcterms:W3CDTF">2022-04-11T14:52:00Z</dcterms:modified>
</cp:coreProperties>
</file>