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1EE128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BE70B49F214142E2A40CF4CB98A0DC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8B094C5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9483038" w14:textId="77777777" w:rsidR="00AE3B37" w:rsidRDefault="00AE3B37" w:rsidP="00AE3B37">
      <w:pPr>
        <w:spacing w:before="120" w:after="120"/>
      </w:pPr>
    </w:p>
    <w:p w14:paraId="516EA87D" w14:textId="77777777" w:rsidR="00AE3B37" w:rsidRDefault="00AE3B37" w:rsidP="00AE3B37">
      <w:pPr>
        <w:pStyle w:val="Ttulo"/>
        <w:jc w:val="center"/>
      </w:pPr>
      <w:r>
        <w:t>SUMÁRIO</w:t>
      </w:r>
    </w:p>
    <w:p w14:paraId="1D429C94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1F7D9317" w14:textId="77777777" w:rsidR="00485865" w:rsidRDefault="000058C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2F808B1C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1657C06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D53DDA0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56A2F3E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05A361DA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67ED9347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2037F5A5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1DD76F2B" w14:textId="77777777" w:rsidR="00485865" w:rsidRDefault="000058C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14:paraId="6CD08F3F" w14:textId="77777777" w:rsidR="00BA7D05" w:rsidRDefault="00BA7D05">
      <w:r>
        <w:fldChar w:fldCharType="end"/>
      </w:r>
    </w:p>
    <w:p w14:paraId="181460CC" w14:textId="37DB1B7A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4F41276F" w14:textId="23EB32EB" w:rsidR="00574069" w:rsidRPr="00DB6773" w:rsidRDefault="00574069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Este documento tem por finalidade definir e padronizar as tecnicas, processos e m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étodos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da produção do aplicativo </w:t>
      </w:r>
      <w:r w:rsidRPr="00574069">
        <w:rPr>
          <w:rFonts w:ascii="Arial" w:hAnsi="Arial" w:cs="Arial"/>
          <w:i w:val="0"/>
          <w:iCs w:val="0"/>
          <w:color w:val="000000" w:themeColor="text1"/>
        </w:rPr>
        <w:t>“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AgendaAI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”. O projeto está fundamentado sobre a linguagem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java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e o framework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springboot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. Sendo assim, quaisquer padrões da linguagem e da tecnologia podem e devem ser aplicados durante a manutenção do código. Não somente o código, mas também os </w:t>
      </w:r>
      <w:r w:rsidRPr="00574069">
        <w:rPr>
          <w:rFonts w:ascii="Arial" w:hAnsi="Arial" w:cs="Arial"/>
          <w:i w:val="0"/>
          <w:iCs w:val="0"/>
          <w:color w:val="000000" w:themeColor="text1"/>
        </w:rPr>
        <w:t>“</w:t>
      </w:r>
      <w:proofErr w:type="spellStart"/>
      <w:r w:rsidRPr="00574069">
        <w:rPr>
          <w:rFonts w:ascii="Arial" w:hAnsi="Arial" w:cs="Arial"/>
          <w:i w:val="0"/>
          <w:iCs w:val="0"/>
          <w:color w:val="000000" w:themeColor="text1"/>
        </w:rPr>
        <w:t>commits</w:t>
      </w:r>
      <w:proofErr w:type="spellEnd"/>
      <w:r w:rsidRPr="00574069">
        <w:rPr>
          <w:rFonts w:ascii="Arial" w:hAnsi="Arial" w:cs="Arial"/>
          <w:i w:val="0"/>
          <w:iCs w:val="0"/>
          <w:color w:val="000000" w:themeColor="text1"/>
        </w:rPr>
        <w:t xml:space="preserve">” ao </w:t>
      </w:r>
      <w:proofErr w:type="spellStart"/>
      <w:r w:rsidRPr="00574069">
        <w:rPr>
          <w:rFonts w:ascii="Arial" w:hAnsi="Arial" w:cs="Arial"/>
          <w:i w:val="0"/>
          <w:iCs w:val="0"/>
          <w:color w:val="000000" w:themeColor="text1"/>
        </w:rPr>
        <w:t>g</w:t>
      </w:r>
      <w:r>
        <w:rPr>
          <w:rFonts w:ascii="Arial" w:hAnsi="Arial" w:cs="Arial"/>
          <w:i w:val="0"/>
          <w:iCs w:val="0"/>
          <w:color w:val="000000" w:themeColor="text1"/>
        </w:rPr>
        <w:t>ithub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também devem seguir padrões. A lista com toda a convenção usada será colocada na lista de referências, mas os mais importantes são, “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docs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:” para quaisquer alterações na documentação presente no repositório, </w:t>
      </w:r>
      <w:r w:rsidRPr="00574069">
        <w:rPr>
          <w:rFonts w:ascii="Arial" w:hAnsi="Arial" w:cs="Arial"/>
          <w:i w:val="0"/>
          <w:iCs w:val="0"/>
          <w:color w:val="000000" w:themeColor="text1"/>
        </w:rPr>
        <w:t>“</w:t>
      </w:r>
      <w:r>
        <w:rPr>
          <w:rFonts w:ascii="Arial" w:hAnsi="Arial" w:cs="Arial"/>
          <w:i w:val="0"/>
          <w:iCs w:val="0"/>
          <w:color w:val="000000" w:themeColor="text1"/>
        </w:rPr>
        <w:t>feat:” para qualquer “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feature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>” adicionada, isto é qualquer alteração que adicione uma funcionalidade a aplicação como um todo ou ao código, “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fix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>:” para qualquer alteração que apenas remova um bug ou conserte determinado trecho do código.</w:t>
      </w:r>
      <w:r w:rsidR="00DB6773">
        <w:rPr>
          <w:rFonts w:ascii="Arial" w:hAnsi="Arial" w:cs="Arial"/>
          <w:i w:val="0"/>
          <w:iCs w:val="0"/>
          <w:color w:val="000000" w:themeColor="text1"/>
        </w:rPr>
        <w:t xml:space="preserve"> Como o aplicativo não é um </w:t>
      </w:r>
      <w:proofErr w:type="spellStart"/>
      <w:r w:rsidR="00DB6773">
        <w:rPr>
          <w:rFonts w:ascii="Arial" w:hAnsi="Arial" w:cs="Arial"/>
          <w:i w:val="0"/>
          <w:iCs w:val="0"/>
          <w:color w:val="000000" w:themeColor="text1"/>
        </w:rPr>
        <w:t>monolith</w:t>
      </w:r>
      <w:proofErr w:type="spellEnd"/>
      <w:r w:rsidR="00DB6773">
        <w:rPr>
          <w:rFonts w:ascii="Arial" w:hAnsi="Arial" w:cs="Arial"/>
          <w:i w:val="0"/>
          <w:iCs w:val="0"/>
          <w:color w:val="000000" w:themeColor="text1"/>
        </w:rPr>
        <w:t xml:space="preserve"> e sim uma serie de </w:t>
      </w:r>
      <w:proofErr w:type="spellStart"/>
      <w:r w:rsidR="00DB6773">
        <w:rPr>
          <w:rFonts w:ascii="Arial" w:hAnsi="Arial" w:cs="Arial"/>
          <w:i w:val="0"/>
          <w:iCs w:val="0"/>
          <w:color w:val="000000" w:themeColor="text1"/>
        </w:rPr>
        <w:t>microserviços</w:t>
      </w:r>
      <w:proofErr w:type="spellEnd"/>
      <w:r w:rsidR="00DB6773">
        <w:rPr>
          <w:rFonts w:ascii="Arial" w:hAnsi="Arial" w:cs="Arial"/>
          <w:i w:val="0"/>
          <w:iCs w:val="0"/>
          <w:color w:val="000000" w:themeColor="text1"/>
        </w:rPr>
        <w:t xml:space="preserve"> que se integram, cada serviço deve ter apenas código que diga a respeito delas mesmo, a integração das </w:t>
      </w:r>
      <w:proofErr w:type="spellStart"/>
      <w:r w:rsidR="00DB6773">
        <w:rPr>
          <w:rFonts w:ascii="Arial" w:hAnsi="Arial" w:cs="Arial"/>
          <w:i w:val="0"/>
          <w:iCs w:val="0"/>
          <w:color w:val="000000" w:themeColor="text1"/>
        </w:rPr>
        <w:t>API’s</w:t>
      </w:r>
      <w:proofErr w:type="spellEnd"/>
      <w:r w:rsidR="00DB6773">
        <w:rPr>
          <w:rFonts w:ascii="Arial" w:hAnsi="Arial" w:cs="Arial"/>
          <w:i w:val="0"/>
          <w:iCs w:val="0"/>
          <w:color w:val="000000" w:themeColor="text1"/>
        </w:rPr>
        <w:t xml:space="preserve"> não é responsabilidade delas. A aplicação deve ser implementada no server-</w:t>
      </w:r>
      <w:proofErr w:type="spellStart"/>
      <w:r w:rsidR="00DB6773">
        <w:rPr>
          <w:rFonts w:ascii="Arial" w:hAnsi="Arial" w:cs="Arial"/>
          <w:i w:val="0"/>
          <w:iCs w:val="0"/>
          <w:color w:val="000000" w:themeColor="text1"/>
        </w:rPr>
        <w:t>side</w:t>
      </w:r>
      <w:proofErr w:type="spellEnd"/>
      <w:r w:rsidR="00DB6773">
        <w:rPr>
          <w:rFonts w:ascii="Arial" w:hAnsi="Arial" w:cs="Arial"/>
          <w:i w:val="0"/>
          <w:iCs w:val="0"/>
          <w:color w:val="000000" w:themeColor="text1"/>
        </w:rPr>
        <w:t xml:space="preserve">. </w:t>
      </w:r>
    </w:p>
    <w:p w14:paraId="77CDCA9C" w14:textId="77777777"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13469285" w14:textId="3EFB428B" w:rsidR="009C64D5" w:rsidRPr="00574069" w:rsidRDefault="00574069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 w:rsidRPr="00574069">
        <w:rPr>
          <w:rFonts w:ascii="Arial" w:hAnsi="Arial" w:cs="Arial"/>
          <w:i w:val="0"/>
          <w:iCs w:val="0"/>
          <w:color w:val="000000" w:themeColor="text1"/>
        </w:rPr>
        <w:t xml:space="preserve">Guia - </w:t>
      </w:r>
      <w:r w:rsidRPr="00574069">
        <w:rPr>
          <w:rFonts w:ascii="Arial" w:hAnsi="Arial" w:cs="Arial"/>
          <w:i w:val="0"/>
          <w:iCs w:val="0"/>
          <w:color w:val="000000" w:themeColor="text1"/>
        </w:rPr>
        <w:t>https://www.oracle.com/java/technologies/javase/codeconventions-contents.html</w:t>
      </w:r>
      <w:r w:rsidR="009C64D5" w:rsidRPr="00574069">
        <w:rPr>
          <w:rFonts w:ascii="Arial" w:hAnsi="Arial" w:cs="Arial"/>
          <w:i w:val="0"/>
          <w:iCs w:val="0"/>
          <w:color w:val="000000" w:themeColor="text1"/>
        </w:rPr>
        <w:t>;</w:t>
      </w:r>
    </w:p>
    <w:p w14:paraId="163E402C" w14:textId="6F0D6FB8" w:rsidR="00574069" w:rsidRPr="00574069" w:rsidRDefault="00574069" w:rsidP="00574069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 xml:space="preserve">Guia - </w:t>
      </w:r>
      <w:r w:rsidRPr="00574069">
        <w:rPr>
          <w:rFonts w:ascii="Arial" w:hAnsi="Arial" w:cs="Arial"/>
          <w:i w:val="0"/>
          <w:iCs w:val="0"/>
          <w:color w:val="000000" w:themeColor="text1"/>
        </w:rPr>
        <w:t>https://www.conventionalcommits.org/pt-br/v1.0.0-beta.4/</w:t>
      </w:r>
    </w:p>
    <w:p w14:paraId="7A32247D" w14:textId="77777777" w:rsidR="00BA7D05" w:rsidRDefault="00BA7D05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69710AE2" w14:textId="2D46F9FD" w:rsidR="00574069" w:rsidRDefault="00574069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 xml:space="preserve">Contanto que a classe se mantenha fiel ao princípio de representar </w:t>
      </w:r>
      <w:r w:rsidR="00DB6773">
        <w:rPr>
          <w:rFonts w:ascii="Arial" w:hAnsi="Arial" w:cs="Arial"/>
          <w:i w:val="0"/>
          <w:iCs w:val="0"/>
          <w:color w:val="000000" w:themeColor="text1"/>
        </w:rPr>
        <w:t>ou ter apenas uma única responsabilidade. O mesmo equivale para fun</w:t>
      </w:r>
      <w:r w:rsidR="00DB6773" w:rsidRPr="00DB6773">
        <w:rPr>
          <w:rFonts w:ascii="Arial" w:hAnsi="Arial" w:cs="Arial"/>
          <w:i w:val="0"/>
          <w:iCs w:val="0"/>
          <w:color w:val="000000" w:themeColor="text1"/>
        </w:rPr>
        <w:t>ções, embora não tenham tamanho f</w:t>
      </w:r>
      <w:r w:rsidR="00DB6773">
        <w:rPr>
          <w:rFonts w:ascii="Arial" w:hAnsi="Arial" w:cs="Arial"/>
          <w:i w:val="0"/>
          <w:iCs w:val="0"/>
          <w:color w:val="000000" w:themeColor="text1"/>
        </w:rPr>
        <w:t>ixo, uma função deve exercer apenas uma responsabilidade, qualquer outra responsabilidade deve ser abstraída em outro método e por aí em diante.</w:t>
      </w:r>
    </w:p>
    <w:p w14:paraId="16F11AEF" w14:textId="1F98E37B" w:rsidR="0095223F" w:rsidRPr="0095223F" w:rsidRDefault="0095223F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 xml:space="preserve">Classes muito grandes que retornam mais de um valor devem usar o estilo </w:t>
      </w:r>
      <w:r w:rsidRPr="0095223F">
        <w:rPr>
          <w:rFonts w:ascii="Arial" w:hAnsi="Arial" w:cs="Arial"/>
          <w:i w:val="0"/>
          <w:iCs w:val="0"/>
          <w:color w:val="000000" w:themeColor="text1"/>
        </w:rPr>
        <w:t>“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return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early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>”.</w:t>
      </w:r>
    </w:p>
    <w:p w14:paraId="6AA785CF" w14:textId="77777777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3D1E77F8" w14:textId="3C63B3EC" w:rsidR="0095223F" w:rsidRDefault="00DB6773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Comentarios devem ser adicionados apenas</w:t>
      </w:r>
      <w:r w:rsidR="0095223F">
        <w:rPr>
          <w:rFonts w:ascii="Arial" w:hAnsi="Arial" w:cs="Arial"/>
          <w:i w:val="0"/>
          <w:iCs w:val="0"/>
          <w:color w:val="000000" w:themeColor="text1"/>
          <w:lang w:val="pt-PT"/>
        </w:rPr>
        <w:t xml:space="preserve"> em métodos ou classes que não sejam autoexplicativas, e devem ser feitas como um comentario curto de não mais que 5 linhas.</w:t>
      </w:r>
    </w:p>
    <w:p w14:paraId="57FA34AF" w14:textId="006E9496" w:rsidR="0095223F" w:rsidRPr="0095223F" w:rsidRDefault="0095223F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Comentarios sobre altera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ções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que devem ser feitas, tem que estar com a frase </w:t>
      </w:r>
      <w:r w:rsidRPr="0095223F">
        <w:rPr>
          <w:rFonts w:ascii="Arial" w:hAnsi="Arial" w:cs="Arial"/>
          <w:i w:val="0"/>
          <w:iCs w:val="0"/>
          <w:color w:val="000000" w:themeColor="text1"/>
        </w:rPr>
        <w:t>“</w:t>
      </w:r>
      <w:r>
        <w:rPr>
          <w:rFonts w:ascii="Arial" w:hAnsi="Arial" w:cs="Arial"/>
          <w:i w:val="0"/>
          <w:iCs w:val="0"/>
          <w:color w:val="000000" w:themeColor="text1"/>
        </w:rPr>
        <w:t>TODO:” antes e não podem ter mais de 5 linhas.</w:t>
      </w:r>
    </w:p>
    <w:p w14:paraId="4C350BCC" w14:textId="2165CD49" w:rsidR="006A0DA7" w:rsidRPr="0095223F" w:rsidRDefault="00BA7D05" w:rsidP="0095223F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  <w:r w:rsidR="006A0DA7" w:rsidRPr="0095223F">
        <w:rPr>
          <w:color w:val="000000" w:themeColor="text1"/>
          <w:lang w:val="pt-PT"/>
        </w:rPr>
        <w:t xml:space="preserve"> </w:t>
      </w:r>
    </w:p>
    <w:p w14:paraId="2A126C4C" w14:textId="77777777" w:rsidR="006A0DA7" w:rsidRPr="0095223F" w:rsidRDefault="006A0DA7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 w:rsidRPr="0095223F">
        <w:rPr>
          <w:rFonts w:ascii="Arial" w:hAnsi="Arial" w:cs="Arial"/>
          <w:i w:val="0"/>
          <w:iCs w:val="0"/>
          <w:color w:val="000000" w:themeColor="text1"/>
          <w:lang w:val="pt-PT"/>
        </w:rPr>
        <w:t>Arquivo Java</w:t>
      </w:r>
    </w:p>
    <w:p w14:paraId="799488B9" w14:textId="2E485469" w:rsidR="00BA7D05" w:rsidRPr="0095223F" w:rsidRDefault="006A0DA7" w:rsidP="0095223F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 w:rsidRPr="0095223F">
        <w:rPr>
          <w:rFonts w:ascii="Arial" w:hAnsi="Arial" w:cs="Arial"/>
          <w:i w:val="0"/>
          <w:iCs w:val="0"/>
          <w:color w:val="000000" w:themeColor="text1"/>
          <w:lang w:val="pt-PT"/>
        </w:rPr>
        <w:t>NomeClasse.java</w:t>
      </w:r>
      <w:r w:rsidR="0095223F" w:rsidRPr="0095223F">
        <w:rPr>
          <w:rFonts w:ascii="Arial" w:hAnsi="Arial" w:cs="Arial"/>
          <w:i w:val="0"/>
          <w:iCs w:val="0"/>
          <w:color w:val="000000" w:themeColor="text1"/>
          <w:lang w:val="pt-PT"/>
        </w:rPr>
        <w:t>.</w:t>
      </w:r>
    </w:p>
    <w:p w14:paraId="524E2049" w14:textId="70121D50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01FB6E71" w14:textId="05A7377E" w:rsidR="0095223F" w:rsidRPr="0095223F" w:rsidRDefault="0095223F" w:rsidP="0095223F">
      <w:pPr>
        <w:rPr>
          <w:lang w:val="pt-PT" w:eastAsia="en-US"/>
        </w:rPr>
      </w:pPr>
      <w:r>
        <w:rPr>
          <w:lang w:val="pt-PT" w:eastAsia="en-US"/>
        </w:rPr>
        <w:t>Métodos devem seguir o padrão camel case.</w:t>
      </w:r>
    </w:p>
    <w:p w14:paraId="280E18F5" w14:textId="104632A8" w:rsidR="005D6F63" w:rsidRPr="0095223F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 w:rsidRPr="0095223F">
        <w:rPr>
          <w:rFonts w:ascii="Arial" w:hAnsi="Arial" w:cs="Arial"/>
          <w:i w:val="0"/>
          <w:iCs w:val="0"/>
          <w:color w:val="000000" w:themeColor="text1"/>
          <w:lang w:val="pt-PT"/>
        </w:rPr>
        <w:t>Padrão de indentação de declaração de métodos:</w:t>
      </w:r>
    </w:p>
    <w:p w14:paraId="3FE0379C" w14:textId="77777777" w:rsidR="005D6F63" w:rsidRPr="0040573D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>someMethod</w:t>
      </w:r>
      <w:proofErr w:type="spellEnd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>(</w:t>
      </w:r>
      <w:proofErr w:type="gramEnd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>anArg</w:t>
      </w:r>
      <w:proofErr w:type="spellEnd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 xml:space="preserve">, Object </w:t>
      </w:r>
      <w:proofErr w:type="spellStart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>anotherArg</w:t>
      </w:r>
      <w:proofErr w:type="spellEnd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 xml:space="preserve">, String </w:t>
      </w:r>
      <w:proofErr w:type="spellStart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>yetAnotherArg</w:t>
      </w:r>
      <w:proofErr w:type="spellEnd"/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>,</w:t>
      </w:r>
    </w:p>
    <w:p w14:paraId="17C235E3" w14:textId="77777777" w:rsidR="005D6F63" w:rsidRPr="0040573D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000000" w:themeColor="text1"/>
          <w:sz w:val="18"/>
          <w:szCs w:val="18"/>
        </w:rPr>
      </w:pPr>
      <w:r w:rsidRPr="0040573D">
        <w:rPr>
          <w:rFonts w:ascii="Courier" w:hAnsi="Courier"/>
          <w:color w:val="000000" w:themeColor="text1"/>
          <w:sz w:val="18"/>
          <w:szCs w:val="18"/>
          <w:lang w:val="en-US"/>
        </w:rPr>
        <w:t xml:space="preserve">     </w:t>
      </w:r>
      <w:proofErr w:type="spellStart"/>
      <w:r w:rsidRPr="0040573D">
        <w:rPr>
          <w:rFonts w:ascii="Courier" w:hAnsi="Courier"/>
          <w:color w:val="000000" w:themeColor="text1"/>
          <w:sz w:val="18"/>
          <w:szCs w:val="18"/>
        </w:rPr>
        <w:t>Object</w:t>
      </w:r>
      <w:proofErr w:type="spellEnd"/>
      <w:r w:rsidRPr="0040573D">
        <w:rPr>
          <w:rFonts w:ascii="Courier" w:hAnsi="Courier"/>
          <w:color w:val="000000" w:themeColor="text1"/>
          <w:sz w:val="18"/>
          <w:szCs w:val="18"/>
        </w:rPr>
        <w:t xml:space="preserve"> </w:t>
      </w:r>
      <w:proofErr w:type="spellStart"/>
      <w:r w:rsidRPr="0040573D">
        <w:rPr>
          <w:rFonts w:ascii="Courier" w:hAnsi="Courier"/>
          <w:color w:val="000000" w:themeColor="text1"/>
          <w:sz w:val="18"/>
          <w:szCs w:val="18"/>
        </w:rPr>
        <w:t>andStillAnother</w:t>
      </w:r>
      <w:proofErr w:type="spellEnd"/>
      <w:r w:rsidRPr="0040573D">
        <w:rPr>
          <w:rFonts w:ascii="Courier" w:hAnsi="Courier"/>
          <w:color w:val="000000" w:themeColor="text1"/>
          <w:sz w:val="18"/>
          <w:szCs w:val="18"/>
        </w:rPr>
        <w:t>) {</w:t>
      </w:r>
    </w:p>
    <w:p w14:paraId="109A139E" w14:textId="77777777" w:rsidR="005D6F63" w:rsidRPr="0040573D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000000" w:themeColor="text1"/>
          <w:sz w:val="18"/>
          <w:szCs w:val="18"/>
        </w:rPr>
      </w:pPr>
      <w:r w:rsidRPr="0040573D">
        <w:rPr>
          <w:rFonts w:ascii="Courier" w:hAnsi="Courier"/>
          <w:color w:val="000000" w:themeColor="text1"/>
          <w:sz w:val="18"/>
          <w:szCs w:val="18"/>
        </w:rPr>
        <w:lastRenderedPageBreak/>
        <w:t>...</w:t>
      </w:r>
    </w:p>
    <w:p w14:paraId="563D302C" w14:textId="138FAD8B" w:rsidR="00BA7D05" w:rsidRPr="0040573D" w:rsidRDefault="005D6F63" w:rsidP="0095223F">
      <w:pPr>
        <w:autoSpaceDE w:val="0"/>
        <w:autoSpaceDN w:val="0"/>
        <w:adjustRightInd w:val="0"/>
        <w:ind w:firstLine="708"/>
        <w:rPr>
          <w:rFonts w:ascii="Courier" w:hAnsi="Courier"/>
          <w:color w:val="000000" w:themeColor="text1"/>
          <w:sz w:val="18"/>
          <w:szCs w:val="18"/>
        </w:rPr>
      </w:pPr>
      <w:r w:rsidRPr="0040573D">
        <w:rPr>
          <w:rFonts w:ascii="Courier" w:hAnsi="Courier"/>
          <w:color w:val="000000" w:themeColor="text1"/>
          <w:sz w:val="18"/>
          <w:szCs w:val="18"/>
        </w:rPr>
        <w:t>}</w:t>
      </w:r>
    </w:p>
    <w:p w14:paraId="046DE880" w14:textId="77777777"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14:paraId="652DEB1B" w14:textId="61E7C57A" w:rsidR="008C768A" w:rsidRPr="0040573D" w:rsidRDefault="0040573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Todo código deve ser dividido nos padrões do SpringBoot.</w:t>
      </w:r>
    </w:p>
    <w:p w14:paraId="750B5E6F" w14:textId="035C52C7" w:rsidR="0095223F" w:rsidRPr="0040573D" w:rsidRDefault="008C768A" w:rsidP="00694BC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lang w:val="pt-PT"/>
        </w:rPr>
      </w:pPr>
      <w:r w:rsidRPr="0040573D">
        <w:rPr>
          <w:rFonts w:ascii="Arial" w:hAnsi="Arial" w:cs="Arial"/>
          <w:color w:val="000000" w:themeColor="text1"/>
          <w:lang w:val="pt-PT"/>
        </w:rPr>
        <w:t>Aplicar os padrões de atribuição de responsabilidade nas classes (</w:t>
      </w:r>
      <w:r w:rsidR="00331F28" w:rsidRPr="0040573D">
        <w:rPr>
          <w:rFonts w:ascii="Arial" w:hAnsi="Arial" w:cs="Arial"/>
          <w:color w:val="000000" w:themeColor="text1"/>
          <w:lang w:val="pt-PT"/>
        </w:rPr>
        <w:t xml:space="preserve">ver padrões </w:t>
      </w:r>
      <w:r w:rsidR="0040573D">
        <w:rPr>
          <w:rFonts w:ascii="Arial" w:hAnsi="Arial" w:cs="Arial"/>
          <w:color w:val="000000" w:themeColor="text1"/>
          <w:lang w:val="pt-PT"/>
        </w:rPr>
        <w:t>SOLID</w:t>
      </w:r>
      <w:r w:rsidRPr="0040573D">
        <w:rPr>
          <w:rFonts w:ascii="Arial" w:hAnsi="Arial" w:cs="Arial"/>
          <w:color w:val="000000" w:themeColor="text1"/>
          <w:lang w:val="pt-PT"/>
        </w:rPr>
        <w:t>).</w:t>
      </w:r>
    </w:p>
    <w:p w14:paraId="57C6824C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14:paraId="06795E4B" w14:textId="479A49A3" w:rsidR="008C768A" w:rsidRPr="0040573D" w:rsidRDefault="0040573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Se o retorno for um array ou json, retorne uma lista vazia, e não um erro.</w:t>
      </w:r>
    </w:p>
    <w:p w14:paraId="15ECD642" w14:textId="0026DB9E" w:rsidR="0040573D" w:rsidRPr="0040573D" w:rsidRDefault="0040573D" w:rsidP="0040573D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Qualquer método que em determinado ponto devolva null, deve ser interpretado como um erro.</w:t>
      </w:r>
    </w:p>
    <w:p w14:paraId="06C85B08" w14:textId="77777777"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327A4C2E" w14:textId="341D1F43" w:rsidR="00BA7D05" w:rsidRPr="0040573D" w:rsidRDefault="0040573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lang w:val="pt-PT"/>
        </w:rPr>
        <w:t>Não são utilizados testes de JUNIT, qualquer teste deve ser implementado com o github actions.</w:t>
      </w:r>
    </w:p>
    <w:p w14:paraId="18C93C95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7B25D89F" w14:textId="757612DA" w:rsidR="00BA7D05" w:rsidRPr="0040573D" w:rsidRDefault="0040573D">
      <w:pPr>
        <w:pStyle w:val="Instruo"/>
        <w:rPr>
          <w:i w:val="0"/>
          <w:iCs/>
          <w:color w:val="000000" w:themeColor="text1"/>
          <w:lang w:val="pt-PT"/>
        </w:rPr>
      </w:pPr>
      <w:r>
        <w:rPr>
          <w:i w:val="0"/>
          <w:iCs/>
          <w:color w:val="000000" w:themeColor="text1"/>
          <w:lang w:val="pt-PT"/>
        </w:rPr>
        <w:t xml:space="preserve">O arquivo README.MD do projeto deve estar sempre atualizado com instruções claras de como rodar o servidor e com as principais informações. O projeto deve ser feito sempre em duas branchs, sendo uma para o desenvolvimento rotineiro, e uma vez testado e aprovado, colocado na main para ser executado em produção. </w:t>
      </w:r>
    </w:p>
    <w:sectPr w:rsidR="00BA7D05" w:rsidRPr="0040573D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0A19" w14:textId="77777777" w:rsidR="000058C8" w:rsidRDefault="000058C8">
      <w:r>
        <w:separator/>
      </w:r>
    </w:p>
  </w:endnote>
  <w:endnote w:type="continuationSeparator" w:id="0">
    <w:p w14:paraId="78ADFEF6" w14:textId="77777777" w:rsidR="000058C8" w:rsidRDefault="0000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F748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B8AE159" w14:textId="77777777" w:rsidTr="00AE3B37">
      <w:trPr>
        <w:cantSplit/>
      </w:trPr>
      <w:tc>
        <w:tcPr>
          <w:tcW w:w="6804" w:type="dxa"/>
        </w:tcPr>
        <w:p w14:paraId="75FA30C3" w14:textId="6618D017" w:rsidR="00BA7D05" w:rsidRDefault="000058C8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D0D4F">
                <w:t>&lt;</w:t>
              </w:r>
              <w:r w:rsidR="00574069">
                <w:t>AAI</w:t>
              </w:r>
              <w:r w:rsidR="006D0D4F">
                <w:t>&gt; - &lt;</w:t>
              </w:r>
              <w:proofErr w:type="spellStart"/>
              <w:r w:rsidR="00574069">
                <w:t>AgendaAi</w:t>
              </w:r>
              <w:proofErr w:type="spellEnd"/>
              <w:r w:rsidR="006D0D4F">
                <w:t>&gt;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>
                <w:rPr>
                  <w:lang w:val="pt-PT"/>
                </w:rPr>
                <w:t>Versão &lt;</w:t>
              </w:r>
              <w:r w:rsidR="00574069">
                <w:rPr>
                  <w:lang w:val="pt-PT"/>
                </w:rPr>
                <w:t>0.3</w:t>
              </w:r>
              <w:r w:rsidR="00AE3B37">
                <w:rPr>
                  <w:lang w:val="pt-PT"/>
                </w:rPr>
                <w:t>&gt;</w:t>
              </w:r>
            </w:sdtContent>
          </w:sdt>
        </w:p>
      </w:tc>
      <w:tc>
        <w:tcPr>
          <w:tcW w:w="1201" w:type="dxa"/>
          <w:vAlign w:val="center"/>
        </w:tcPr>
        <w:p w14:paraId="1A2D9E1B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3172F9F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69F3CD19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0058C8">
      <w:fldChar w:fldCharType="begin"/>
    </w:r>
    <w:r w:rsidR="000058C8">
      <w:instrText xml:space="preserve"> DOCPROPERTY  "Versão Modelo"  \* MERGEFORMAT </w:instrText>
    </w:r>
    <w:r w:rsidR="000058C8">
      <w:fldChar w:fldCharType="separate"/>
    </w:r>
    <w:r w:rsidR="00574069">
      <w:t>1</w:t>
    </w:r>
    <w:r w:rsidR="000058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BE90" w14:textId="77777777" w:rsidR="000058C8" w:rsidRDefault="000058C8">
      <w:r>
        <w:separator/>
      </w:r>
    </w:p>
  </w:footnote>
  <w:footnote w:type="continuationSeparator" w:id="0">
    <w:p w14:paraId="1DF23FC3" w14:textId="77777777" w:rsidR="000058C8" w:rsidRDefault="00005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7C9B805F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4705B8C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575118F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472F4CA0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7498AC14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4069"/>
    <w:rsid w:val="000058C8"/>
    <w:rsid w:val="00011160"/>
    <w:rsid w:val="000969F4"/>
    <w:rsid w:val="00331F28"/>
    <w:rsid w:val="003F6411"/>
    <w:rsid w:val="0040573D"/>
    <w:rsid w:val="00465CD2"/>
    <w:rsid w:val="00485865"/>
    <w:rsid w:val="00574069"/>
    <w:rsid w:val="005D6F63"/>
    <w:rsid w:val="00605014"/>
    <w:rsid w:val="00694BCF"/>
    <w:rsid w:val="006A0DA7"/>
    <w:rsid w:val="006D0D4F"/>
    <w:rsid w:val="00773F43"/>
    <w:rsid w:val="008C768A"/>
    <w:rsid w:val="008F6B05"/>
    <w:rsid w:val="0095223F"/>
    <w:rsid w:val="009C64D5"/>
    <w:rsid w:val="00A26925"/>
    <w:rsid w:val="00AD18DC"/>
    <w:rsid w:val="00AE3B37"/>
    <w:rsid w:val="00BA7D05"/>
    <w:rsid w:val="00BF4F36"/>
    <w:rsid w:val="00CE4F52"/>
    <w:rsid w:val="00DB6773"/>
    <w:rsid w:val="00E6002C"/>
    <w:rsid w:val="00F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C8A9A7"/>
  <w15:docId w15:val="{0DC33598-29B8-44A3-830C-86530F3F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DOS%20USUARIO\Downloads\Template%20-%20Guia%20de%20Implementacao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70B49F214142E2A40CF4CB98A0DC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26CF6-C415-4FA7-863E-74ACEC5D9B3E}"/>
      </w:docPartPr>
      <w:docPartBody>
        <w:p w:rsidR="00000000" w:rsidRDefault="001A1AE2">
          <w:pPr>
            <w:pStyle w:val="BE70B49F214142E2A40CF4CB98A0DC58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E2"/>
    <w:rsid w:val="001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E70B49F214142E2A40CF4CB98A0DC58">
    <w:name w:val="BE70B49F214142E2A40CF4CB98A0D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Implementacao(1).dotx</Template>
  <TotalTime>38</TotalTime>
  <Pages>3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&lt;AAI&gt; - &lt;AgendaAi&gt;</Manager>
  <Company/>
  <LinksUpToDate>false</LinksUpToDate>
  <CharactersWithSpaces>3927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&lt;0.3&gt;</dc:subject>
  <dc:creator>Usuario</dc:creator>
  <cp:lastModifiedBy>Marcos Roberto Gebara</cp:lastModifiedBy>
  <cp:revision>1</cp:revision>
  <cp:lastPrinted>2004-08-19T09:54:00Z</cp:lastPrinted>
  <dcterms:created xsi:type="dcterms:W3CDTF">2024-06-18T02:23:00Z</dcterms:created>
  <dcterms:modified xsi:type="dcterms:W3CDTF">2024-06-18T03:01:00Z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