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Reunião de planejamento inicial do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4.0" w:type="dxa"/>
        <w:jc w:val="left"/>
        <w:tblInd w:w="68.0" w:type="dxa"/>
        <w:tblBorders>
          <w:insideV w:color="000000" w:space="0" w:sz="4" w:val="single"/>
        </w:tblBorders>
        <w:tblLayout w:type="fixed"/>
        <w:tblLook w:val="0000"/>
      </w:tblPr>
      <w:tblGrid>
        <w:gridCol w:w="991"/>
        <w:gridCol w:w="1969"/>
        <w:gridCol w:w="1766"/>
        <w:gridCol w:w="1766"/>
        <w:gridCol w:w="1534"/>
        <w:gridCol w:w="1548"/>
        <w:tblGridChange w:id="0">
          <w:tblGrid>
            <w:gridCol w:w="991"/>
            <w:gridCol w:w="1969"/>
            <w:gridCol w:w="1766"/>
            <w:gridCol w:w="1766"/>
            <w:gridCol w:w="1534"/>
            <w:gridCol w:w="1548"/>
          </w:tblGrid>
        </w:tblGridChange>
      </w:tblGrid>
      <w:tr>
        <w:trPr>
          <w:cantSplit w:val="1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Início: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Término: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</w:tr>
      <w:tr>
        <w:trPr>
          <w:cantSplit w:val="1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IFSP – Campus Salto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Redator: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</w:p>
        </w:tc>
      </w:tr>
      <w:tr>
        <w:trPr>
          <w:cantSplit w:val="1"/>
          <w:trHeight w:val="24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fldChar w:fldCharType="begin"/>
              <w:instrText xml:space="preserve"> DOCPROPERTY "MANAGER"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AAI - AgendaAi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70.0" w:type="dxa"/>
        <w:jc w:val="left"/>
        <w:tblInd w:w="7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074"/>
        <w:gridCol w:w="1099"/>
        <w:gridCol w:w="1338"/>
        <w:gridCol w:w="1352"/>
        <w:gridCol w:w="2377"/>
        <w:gridCol w:w="1530"/>
        <w:tblGridChange w:id="0">
          <w:tblGrid>
            <w:gridCol w:w="2074"/>
            <w:gridCol w:w="1099"/>
            <w:gridCol w:w="1338"/>
            <w:gridCol w:w="1352"/>
            <w:gridCol w:w="2377"/>
            <w:gridCol w:w="153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/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João Gebara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Scrum Master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João P. Gebara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Iope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Gabriel R. Iope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Rafael Abreu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Rafael A. Abreu</w:t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Rhamza Mourad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-70" w:right="-70" w:firstLine="0"/>
              <w:jc w:val="center"/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Rhamza M. Mourad</w:t>
            </w:r>
          </w:p>
        </w:tc>
      </w:tr>
      <w:tr>
        <w:trPr>
          <w:cantSplit w:val="1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252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Maria Eduarda Guedes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ind w:left="-70" w:right="-7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Desenvolvedor/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Maria E. Guedes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OBJETIVO DA REUNIÃO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Feedback do sprint de elaboração.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Discussão sobre possíveis erros dos entregáveis dos sprints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Elabora</w:t>
      </w:r>
      <w:r w:rsidDel="00000000" w:rsidR="00000000" w:rsidRPr="00000000">
        <w:rPr>
          <w:rtl w:val="0"/>
        </w:rPr>
        <w:t xml:space="preserve">r e iniciar o terceiro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ASSUNTOS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"/>
        <w:gridCol w:w="8714"/>
        <w:tblGridChange w:id="0">
          <w:tblGrid>
            <w:gridCol w:w="914"/>
            <w:gridCol w:w="8714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Assunto/Pergunta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O que foi feito e deixado de fazer durante o sprint anterior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 prazo para conclusão do projeto segue o mesmo após essas semanas da segunda sprint?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Alguns itens da lista foram feitos mas não avaliados, o que será feito a respeito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Pendências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5095"/>
        <w:gridCol w:w="2407"/>
        <w:gridCol w:w="1558"/>
        <w:tblGridChange w:id="0">
          <w:tblGrid>
            <w:gridCol w:w="568"/>
            <w:gridCol w:w="5095"/>
            <w:gridCol w:w="2407"/>
            <w:gridCol w:w="1558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Pendência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25/11/2024. Discussão sobre o terceiro sprint e preparativos para o quarto sprint.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AgendaAi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vs: </w:t>
    </w:r>
    <w:r w:rsidDel="00000000" w:rsidR="00000000" w:rsidRPr="00000000">
      <w:fldChar w:fldCharType="begin"/>
      <w:instrText xml:space="preserve"> DOCPROPERTY "Versão do Modelo"</w:instrText>
      <w:fldChar w:fldCharType="separate"/>
    </w:r>
    <w:r w:rsidDel="00000000" w:rsidR="00000000" w:rsidRPr="00000000">
      <w:rPr>
        <w:sz w:val="16"/>
        <w:szCs w:val="16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b w:val="1"/>
              <w:rtl w:val="0"/>
            </w:rPr>
            <w:t xml:space="preserve">AAI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Ata de Reunião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8.0" w:type="dxa"/>
        <w:bottom w:w="0.0" w:type="dxa"/>
        <w:right w:w="6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AGER">
    <vt:lpwstr>AAI - AgendaAi</vt:lpwstr>
  </property>
  <property fmtid="{D5CDD505-2E9C-101B-9397-08002B2CF9AE}" pid="3" name="Versão do Modelo">
    <vt:lpwstr>1</vt:lpwstr>
  </property>
  <property fmtid="{D5CDD505-2E9C-101B-9397-08002B2CF9AE}" pid="4" name="Nome do Modelo">
    <vt:lpwstr>MF - FPROJ - Ata de Reunião</vt:lpwstr>
  </property>
</Properties>
</file>