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5F2" w:rsidRPr="00C10E6F" w:rsidRDefault="00CC05F2" w:rsidP="00B043EB">
      <w:pPr>
        <w:pStyle w:val="Title"/>
        <w:rPr>
          <w:sz w:val="32"/>
          <w:szCs w:val="32"/>
        </w:rPr>
      </w:pPr>
      <w:r w:rsidRPr="00C10E6F">
        <w:rPr>
          <w:rFonts w:eastAsia="Calibri"/>
          <w:sz w:val="32"/>
          <w:szCs w:val="32"/>
        </w:rPr>
        <w:t xml:space="preserve">A </w:t>
      </w:r>
      <w:r w:rsidRPr="00C10E6F">
        <w:rPr>
          <w:sz w:val="32"/>
          <w:szCs w:val="32"/>
        </w:rPr>
        <w:t>Word</w:t>
      </w:r>
      <w:r w:rsidRPr="00C10E6F">
        <w:rPr>
          <w:rFonts w:eastAsia="Calibri"/>
          <w:sz w:val="32"/>
          <w:szCs w:val="32"/>
        </w:rPr>
        <w:t xml:space="preserve"> Template for a Fully3D 2021 submission</w:t>
      </w:r>
    </w:p>
    <w:p w:rsidR="00B043EB" w:rsidRPr="009123FB" w:rsidRDefault="00B043EB" w:rsidP="00CC05F2">
      <w:pPr>
        <w:spacing w:after="208" w:line="265" w:lineRule="auto"/>
        <w:ind w:left="10" w:right="10" w:hanging="10"/>
        <w:jc w:val="center"/>
        <w:rPr>
          <w:rFonts w:cs="Times New Roman"/>
          <w:sz w:val="8"/>
          <w:szCs w:val="8"/>
        </w:rPr>
      </w:pPr>
    </w:p>
    <w:p w:rsidR="00CC05F2" w:rsidRPr="0055669B" w:rsidRDefault="00CC05F2" w:rsidP="00CC05F2">
      <w:pPr>
        <w:spacing w:after="208" w:line="265" w:lineRule="auto"/>
        <w:ind w:left="10" w:right="10" w:hanging="10"/>
        <w:jc w:val="center"/>
        <w:rPr>
          <w:rFonts w:cs="Times New Roman"/>
        </w:rPr>
      </w:pPr>
      <w:r w:rsidRPr="0055669B">
        <w:rPr>
          <w:rFonts w:cs="Times New Roman"/>
        </w:rPr>
        <w:t>First Author</w:t>
      </w:r>
      <w:r w:rsidRPr="0055669B">
        <w:rPr>
          <w:rFonts w:cs="Times New Roman"/>
          <w:vertAlign w:val="superscript"/>
        </w:rPr>
        <w:t>1</w:t>
      </w:r>
      <w:r w:rsidRPr="0055669B">
        <w:rPr>
          <w:rFonts w:cs="Times New Roman"/>
        </w:rPr>
        <w:t>, Second Author</w:t>
      </w:r>
      <w:r w:rsidRPr="0055669B">
        <w:rPr>
          <w:rFonts w:cs="Times New Roman"/>
          <w:vertAlign w:val="superscript"/>
        </w:rPr>
        <w:t>1</w:t>
      </w:r>
      <w:r w:rsidRPr="0055669B">
        <w:rPr>
          <w:rFonts w:cs="Times New Roman"/>
        </w:rPr>
        <w:t>, and Third Author</w:t>
      </w:r>
      <w:r w:rsidRPr="0055669B">
        <w:rPr>
          <w:rFonts w:cs="Times New Roman"/>
          <w:vertAlign w:val="superscript"/>
        </w:rPr>
        <w:t>2</w:t>
      </w:r>
    </w:p>
    <w:p w:rsidR="00CC05F2" w:rsidRPr="0055669B" w:rsidRDefault="00CC05F2" w:rsidP="00CC05F2">
      <w:pPr>
        <w:spacing w:after="15" w:line="259" w:lineRule="auto"/>
        <w:ind w:left="14" w:right="10" w:hanging="10"/>
        <w:jc w:val="center"/>
        <w:rPr>
          <w:rFonts w:cs="Times New Roman"/>
          <w:sz w:val="18"/>
          <w:szCs w:val="18"/>
        </w:rPr>
      </w:pPr>
      <w:r w:rsidRPr="0055669B">
        <w:rPr>
          <w:rFonts w:cs="Times New Roman"/>
          <w:sz w:val="18"/>
          <w:szCs w:val="18"/>
          <w:vertAlign w:val="superscript"/>
        </w:rPr>
        <w:t>1</w:t>
      </w:r>
      <w:r w:rsidRPr="0055669B">
        <w:rPr>
          <w:rFonts w:cs="Times New Roman"/>
          <w:sz w:val="18"/>
          <w:szCs w:val="18"/>
        </w:rPr>
        <w:t>Department of Nuclear Medicine, University of Reconstruction, City, Country</w:t>
      </w:r>
    </w:p>
    <w:p w:rsidR="00CC05F2" w:rsidRPr="0055669B" w:rsidRDefault="00CC05F2" w:rsidP="00CC05F2">
      <w:pPr>
        <w:spacing w:after="15" w:line="259" w:lineRule="auto"/>
        <w:ind w:left="14" w:hanging="10"/>
        <w:jc w:val="center"/>
        <w:rPr>
          <w:rFonts w:cs="Times New Roman"/>
          <w:sz w:val="18"/>
          <w:szCs w:val="18"/>
        </w:rPr>
      </w:pPr>
      <w:r w:rsidRPr="0055669B">
        <w:rPr>
          <w:rFonts w:cs="Times New Roman"/>
          <w:sz w:val="18"/>
          <w:szCs w:val="18"/>
          <w:vertAlign w:val="superscript"/>
        </w:rPr>
        <w:t>2</w:t>
      </w:r>
      <w:r w:rsidRPr="0055669B">
        <w:rPr>
          <w:rFonts w:cs="Times New Roman"/>
          <w:sz w:val="18"/>
          <w:szCs w:val="18"/>
        </w:rPr>
        <w:t>Department of Radiology, Recon University, City, Country</w:t>
      </w:r>
    </w:p>
    <w:p w:rsidR="005E7CE2" w:rsidRDefault="005E7CE2" w:rsidP="00D34661">
      <w:pPr>
        <w:pStyle w:val="Abstract"/>
      </w:pPr>
    </w:p>
    <w:p w:rsidR="005A38AD" w:rsidRDefault="005A38AD" w:rsidP="00D34661">
      <w:pPr>
        <w:pStyle w:val="Abstract"/>
        <w:sectPr w:rsidR="005A38AD" w:rsidSect="0045479D">
          <w:headerReference w:type="default" r:id="rId7"/>
          <w:type w:val="continuous"/>
          <w:pgSz w:w="11909" w:h="16834" w:code="9"/>
          <w:pgMar w:top="1134" w:right="567" w:bottom="851" w:left="567" w:header="425" w:footer="720" w:gutter="0"/>
          <w:cols w:space="720"/>
          <w:docGrid w:linePitch="360"/>
        </w:sectPr>
      </w:pPr>
    </w:p>
    <w:p w:rsidR="005E7CE2" w:rsidRPr="00853989" w:rsidRDefault="00D34661" w:rsidP="00853989">
      <w:pPr>
        <w:pStyle w:val="Abstract"/>
      </w:pPr>
      <w:r w:rsidRPr="00853989">
        <w:rPr>
          <w:rStyle w:val="AbstractChar"/>
          <w:b/>
        </w:rPr>
        <w:t>Abstract</w:t>
      </w:r>
      <w:r w:rsidRPr="00853989">
        <w:rPr>
          <w:rStyle w:val="AbstractChar"/>
        </w:rPr>
        <w:t xml:space="preserve"> </w:t>
      </w:r>
      <w:r w:rsidR="005E7CE2" w:rsidRPr="00853989">
        <w:rPr>
          <w:rStyle w:val="AbstractChar"/>
        </w:rPr>
        <w:t xml:space="preserve">Add your abstract here. This abstract can be slightly longer than </w:t>
      </w:r>
      <w:bookmarkStart w:id="0" w:name="_GoBack"/>
      <w:r w:rsidR="005E7CE2" w:rsidRPr="00853989">
        <w:rPr>
          <w:rStyle w:val="AbstractChar"/>
        </w:rPr>
        <w:t xml:space="preserve">the very short 150 words abstract that you have to enter in the submission </w:t>
      </w:r>
      <w:bookmarkEnd w:id="0"/>
      <w:r w:rsidR="005E7CE2" w:rsidRPr="00853989">
        <w:rPr>
          <w:rStyle w:val="AbstractChar"/>
        </w:rPr>
        <w:t>system and that is used for the program</w:t>
      </w:r>
      <w:r w:rsidR="005E7CE2" w:rsidRPr="00853989">
        <w:t xml:space="preserve">. </w:t>
      </w:r>
    </w:p>
    <w:p w:rsidR="005A38AD" w:rsidRDefault="005A38AD" w:rsidP="005E7CE2">
      <w:pPr>
        <w:pStyle w:val="Heading1"/>
        <w:ind w:left="0" w:firstLine="0"/>
      </w:pPr>
      <w:r>
        <w:t>1 Introduction</w:t>
      </w:r>
    </w:p>
    <w:p w:rsidR="005A38AD" w:rsidRDefault="005A38AD" w:rsidP="005A38AD"/>
    <w:p w:rsidR="005A38AD" w:rsidRPr="00F02909" w:rsidRDefault="002C18B3" w:rsidP="00B043EB">
      <w:pPr>
        <w:rPr>
          <w:b/>
          <w:color w:val="FF0000"/>
          <w:lang w:eastAsia="en-US"/>
        </w:rPr>
      </w:pPr>
      <w:r w:rsidRPr="00F02909">
        <w:rPr>
          <w:b/>
          <w:color w:val="FF0000"/>
          <w:lang w:eastAsia="en-US"/>
        </w:rPr>
        <w:t>Submission rules</w:t>
      </w:r>
    </w:p>
    <w:p w:rsidR="002605F3" w:rsidRPr="00853989" w:rsidRDefault="005A38AD" w:rsidP="002605F3">
      <w:pPr>
        <w:pStyle w:val="ListParagraph"/>
        <w:numPr>
          <w:ilvl w:val="0"/>
          <w:numId w:val="2"/>
        </w:numPr>
        <w:rPr>
          <w:rFonts w:cs="Times New Roman"/>
          <w:color w:val="FF0000"/>
          <w:lang w:eastAsia="en-US"/>
        </w:rPr>
      </w:pPr>
      <w:r w:rsidRPr="00853989">
        <w:rPr>
          <w:rFonts w:cs="Times New Roman"/>
          <w:color w:val="FF0000"/>
          <w:lang w:eastAsia="en-US"/>
        </w:rPr>
        <w:t>submission only in pdf format</w:t>
      </w:r>
    </w:p>
    <w:p w:rsidR="002605F3" w:rsidRPr="00853989" w:rsidRDefault="005A38AD" w:rsidP="002605F3">
      <w:pPr>
        <w:pStyle w:val="ListParagraph"/>
        <w:numPr>
          <w:ilvl w:val="0"/>
          <w:numId w:val="2"/>
        </w:numPr>
        <w:rPr>
          <w:rFonts w:cs="Times New Roman"/>
          <w:color w:val="FF0000"/>
          <w:lang w:eastAsia="en-US"/>
        </w:rPr>
      </w:pPr>
      <w:r w:rsidRPr="00853989">
        <w:rPr>
          <w:rFonts w:cs="Times New Roman"/>
          <w:color w:val="FF0000"/>
          <w:lang w:eastAsia="en-US"/>
        </w:rPr>
        <w:t>two colum</w:t>
      </w:r>
      <w:r w:rsidR="00F02909" w:rsidRPr="00853989">
        <w:rPr>
          <w:rFonts w:cs="Times New Roman"/>
          <w:color w:val="FF0000"/>
          <w:lang w:eastAsia="en-US"/>
        </w:rPr>
        <w:t>n</w:t>
      </w:r>
      <w:r w:rsidR="00BA564F" w:rsidRPr="00853989">
        <w:rPr>
          <w:rFonts w:cs="Times New Roman"/>
          <w:color w:val="FF0000"/>
          <w:lang w:eastAsia="en-US"/>
        </w:rPr>
        <w:t xml:space="preserve"> format</w:t>
      </w:r>
    </w:p>
    <w:p w:rsidR="00BA564F" w:rsidRPr="00853989" w:rsidRDefault="00BA564F" w:rsidP="00BA564F">
      <w:pPr>
        <w:pStyle w:val="ListParagraph"/>
        <w:numPr>
          <w:ilvl w:val="0"/>
          <w:numId w:val="2"/>
        </w:numPr>
        <w:rPr>
          <w:rFonts w:cs="Times New Roman"/>
          <w:color w:val="FF0000"/>
          <w:lang w:eastAsia="en-US"/>
        </w:rPr>
      </w:pPr>
      <w:r w:rsidRPr="00853989">
        <w:rPr>
          <w:rFonts w:cs="Times New Roman"/>
          <w:color w:val="FF0000"/>
          <w:lang w:eastAsia="en-US"/>
        </w:rPr>
        <w:t>font size 11 for main text, abstract</w:t>
      </w:r>
      <w:r w:rsidR="00243427" w:rsidRPr="00853989">
        <w:rPr>
          <w:rFonts w:cs="Times New Roman"/>
          <w:color w:val="FF0000"/>
          <w:lang w:eastAsia="en-US"/>
        </w:rPr>
        <w:t xml:space="preserve"> and references</w:t>
      </w:r>
      <w:r w:rsidRPr="00853989">
        <w:rPr>
          <w:rFonts w:cs="Times New Roman"/>
          <w:color w:val="FF0000"/>
          <w:lang w:eastAsia="en-US"/>
        </w:rPr>
        <w:t xml:space="preserve"> can use font size 9</w:t>
      </w:r>
    </w:p>
    <w:p w:rsidR="00F9687A" w:rsidRPr="00853989" w:rsidRDefault="005A38AD" w:rsidP="00F9687A">
      <w:pPr>
        <w:pStyle w:val="ListParagraph"/>
        <w:numPr>
          <w:ilvl w:val="0"/>
          <w:numId w:val="2"/>
        </w:numPr>
        <w:rPr>
          <w:rFonts w:cs="Times New Roman"/>
          <w:color w:val="FF0000"/>
          <w:lang w:eastAsia="en-US"/>
        </w:rPr>
      </w:pPr>
      <w:r w:rsidRPr="00853989">
        <w:rPr>
          <w:rFonts w:cs="Times New Roman"/>
          <w:color w:val="FF0000"/>
          <w:lang w:eastAsia="en-US"/>
        </w:rPr>
        <w:t>maximum 4 pages</w:t>
      </w:r>
      <w:r w:rsidR="00F02909" w:rsidRPr="00853989">
        <w:rPr>
          <w:rFonts w:cs="Times New Roman"/>
          <w:color w:val="FF0000"/>
          <w:lang w:eastAsia="en-US"/>
        </w:rPr>
        <w:t xml:space="preserve"> including everything (strict limit)</w:t>
      </w:r>
    </w:p>
    <w:p w:rsidR="00F9687A" w:rsidRPr="00853989" w:rsidRDefault="00F9687A" w:rsidP="00F9687A">
      <w:pPr>
        <w:pStyle w:val="ListParagraph"/>
        <w:numPr>
          <w:ilvl w:val="0"/>
          <w:numId w:val="2"/>
        </w:numPr>
        <w:rPr>
          <w:rFonts w:cs="Times New Roman"/>
          <w:color w:val="FF0000"/>
          <w:lang w:eastAsia="en-US"/>
        </w:rPr>
      </w:pPr>
      <w:r w:rsidRPr="00853989">
        <w:rPr>
          <w:rFonts w:eastAsiaTheme="minorHAnsi" w:cs="Times New Roman"/>
          <w:color w:val="FF0000"/>
          <w:lang w:eastAsia="en-US"/>
        </w:rPr>
        <w:t>In addition: prepare short abstract (max 150 words) to be entered in the online submission system. This will only be used for the program. It will not be used for the review process nor for the final proceedings.</w:t>
      </w:r>
    </w:p>
    <w:p w:rsidR="005A38AD" w:rsidRPr="002605F3" w:rsidRDefault="005A38AD" w:rsidP="005A38AD">
      <w:pPr>
        <w:rPr>
          <w:rFonts w:ascii="NimbusRomNo9L-Regu" w:eastAsiaTheme="minorHAnsi" w:hAnsi="NimbusRomNo9L-Regu" w:cs="NimbusRomNo9L-Regu"/>
          <w:color w:val="auto"/>
          <w:lang w:eastAsia="en-US"/>
        </w:rPr>
      </w:pPr>
    </w:p>
    <w:p w:rsidR="005A38AD" w:rsidRPr="005A38AD" w:rsidRDefault="005A38AD" w:rsidP="00B043EB">
      <w:pPr>
        <w:pStyle w:val="Heading1"/>
      </w:pPr>
      <w:r w:rsidRPr="005A38AD">
        <w:rPr>
          <w:rFonts w:eastAsiaTheme="minorHAnsi"/>
          <w:lang w:eastAsia="en-US"/>
        </w:rPr>
        <w:t>2 Materials and Methods</w:t>
      </w:r>
    </w:p>
    <w:p w:rsidR="005A38AD" w:rsidRDefault="005A38AD" w:rsidP="005A38AD">
      <w:pPr>
        <w:jc w:val="left"/>
      </w:pPr>
    </w:p>
    <w:p w:rsidR="005A38AD" w:rsidRDefault="005A38AD" w:rsidP="00B043EB">
      <w:pPr>
        <w:rPr>
          <w:noProof/>
        </w:rPr>
      </w:pPr>
      <w:r>
        <w:rPr>
          <w:noProof/>
        </w:rPr>
        <w:t>Lorem ipsum dolor sit amet, consectetuer adipiscing elit. Maecenas porttitor congue massa. Fusce posuere, magna sed pulvinar ultricies, purus lectus malesuada libero, sit amet commodo magna eros quis urna.</w:t>
      </w:r>
      <w:r w:rsidR="00B043EB">
        <w:rPr>
          <w:noProof/>
        </w:rPr>
        <w:t xml:space="preserve"> </w:t>
      </w:r>
      <w:r w:rsidRPr="002C18B3">
        <w:rPr>
          <w:noProof/>
        </w:rPr>
        <w:t>Nunc viverra</w:t>
      </w:r>
      <w:r w:rsidR="00B043EB" w:rsidRPr="002C18B3">
        <w:rPr>
          <w:noProof/>
        </w:rPr>
        <w:t xml:space="preserve"> </w:t>
      </w:r>
      <w:r w:rsidRPr="002C18B3">
        <w:rPr>
          <w:noProof/>
        </w:rPr>
        <w:t xml:space="preserve">imperdiet enim. Fusce est. </w:t>
      </w:r>
      <w:r>
        <w:rPr>
          <w:noProof/>
        </w:rPr>
        <w:t>Vivamus a tellus.</w:t>
      </w:r>
      <w:r w:rsidR="00B043EB">
        <w:rPr>
          <w:noProof/>
        </w:rPr>
        <w:t xml:space="preserve"> </w:t>
      </w:r>
      <w:r>
        <w:rPr>
          <w:noProof/>
        </w:rPr>
        <w:t>Pellentesque habitant morbi tristique senectus et netus et malesuada fames ac turpis egestas. Proin pharetra nonummy pede. Mauris et orci.</w:t>
      </w:r>
    </w:p>
    <w:p w:rsidR="005A38AD" w:rsidRDefault="005A38AD" w:rsidP="00B043EB">
      <w:pPr>
        <w:rPr>
          <w:noProof/>
        </w:rPr>
      </w:pPr>
      <w:r>
        <w:rPr>
          <w:noProof/>
        </w:rPr>
        <w:t>Aenean nec lorem. In porttitor. Donec laoreet nonummy augue.</w:t>
      </w:r>
      <w:r w:rsidR="00B043EB">
        <w:rPr>
          <w:noProof/>
        </w:rPr>
        <w:t xml:space="preserve"> </w:t>
      </w:r>
      <w:r>
        <w:rPr>
          <w:noProof/>
        </w:rPr>
        <w:t>Suspendisse dui purus, scelerisque at, vulputate vitae, pretium mattis, nunc. Mauris eget neque at sem venenatis eleifend. Ut nonummy.</w:t>
      </w:r>
    </w:p>
    <w:p w:rsidR="002605F3" w:rsidRDefault="002605F3" w:rsidP="00B043EB">
      <w:pPr>
        <w:rPr>
          <w:noProof/>
        </w:rPr>
      </w:pPr>
    </w:p>
    <w:p w:rsidR="002605F3" w:rsidRDefault="002605F3" w:rsidP="002605F3">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r>
        <w:rPr>
          <w:noProof/>
        </w:rPr>
        <w:t>Aenean nec lorem. In porttitor. Donec laoreet nonummy augue. Suspendisse dui purus, scelerisque at, vulputate vitae, pretium mattis, nunc. Mauris eget neque at sem venenatis eleifend. Ut nonummy.</w:t>
      </w:r>
    </w:p>
    <w:p w:rsidR="002605F3" w:rsidRDefault="002605F3" w:rsidP="00B043EB"/>
    <w:p w:rsidR="002605F3" w:rsidRDefault="002605F3" w:rsidP="002605F3">
      <w:pPr>
        <w:rPr>
          <w:noProof/>
        </w:rPr>
      </w:pPr>
      <w:r>
        <w:rPr>
          <w:noProof/>
        </w:rPr>
        <w:t xml:space="preserve">Lorem ipsum dolor sit amet, consectetuer adipiscing elit. Maecenas porttitor congue massa. Fusce posuere, magna </w:t>
      </w:r>
      <w:r>
        <w:rPr>
          <w:noProof/>
        </w:rPr>
        <w:t xml:space="preserve">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r>
        <w:rPr>
          <w:noProof/>
        </w:rPr>
        <w:t>Aenean nec lorem. In porttitor. Donec laoreet nonummy augue. Suspendisse dui purus, scelerisque at, vulputate vitae, pretium mattis, nunc. Mauris eget neque at sem venenatis eleifend. Ut nonummy.</w:t>
      </w:r>
    </w:p>
    <w:p w:rsidR="002605F3" w:rsidRDefault="002605F3" w:rsidP="00B043EB"/>
    <w:p w:rsidR="002605F3" w:rsidRDefault="002605F3" w:rsidP="002605F3">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r>
        <w:rPr>
          <w:noProof/>
        </w:rPr>
        <w:t>Aenean nec lorem. In porttitor. Donec laoreet nonummy augue. Suspendisse dui purus, scelerisque at, vulputate vitae, pretium mattis, nunc. Mauris eget neque at sem venenatis eleifend. Ut nonummy.</w:t>
      </w:r>
    </w:p>
    <w:p w:rsidR="002605F3" w:rsidRDefault="002605F3" w:rsidP="00B043EB"/>
    <w:p w:rsidR="002605F3" w:rsidRDefault="002605F3" w:rsidP="002605F3">
      <w:pPr>
        <w:pStyle w:val="Heading1"/>
      </w:pPr>
      <w:r>
        <w:t>3 Results</w:t>
      </w:r>
    </w:p>
    <w:p w:rsidR="002605F3" w:rsidRDefault="002605F3" w:rsidP="002605F3"/>
    <w:p w:rsidR="002605F3" w:rsidRDefault="002605F3" w:rsidP="002605F3">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r>
        <w:rPr>
          <w:noProof/>
        </w:rPr>
        <w:t>Aenean nec lorem. In porttitor. Donec laoreet nonummy augue. Suspendisse dui purus, scelerisque at, vulputate vitae, pretium mattis, nunc. Mauris eget neque at sem venenatis eleifend. Ut nonummy.</w:t>
      </w:r>
    </w:p>
    <w:p w:rsidR="002605F3" w:rsidRDefault="002605F3" w:rsidP="002605F3"/>
    <w:p w:rsidR="002605F3" w:rsidRDefault="002605F3" w:rsidP="002605F3">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r>
        <w:rPr>
          <w:noProof/>
        </w:rPr>
        <w:lastRenderedPageBreak/>
        <w:t>Aenean nec lorem. In porttitor. Donec laoreet nonummy augue. Suspendisse dui purus, scelerisque at, vulputate vitae, pretium mattis, nunc. Mauris eget neque at sem venenatis eleifend. Ut nonummy.</w:t>
      </w:r>
    </w:p>
    <w:p w:rsidR="002605F3" w:rsidRDefault="002605F3" w:rsidP="002605F3"/>
    <w:p w:rsidR="002605F3" w:rsidRDefault="002605F3" w:rsidP="002605F3">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r>
        <w:rPr>
          <w:noProof/>
        </w:rPr>
        <w:t>Aenean nec lorem. In porttitor. Donec laoreet nonummy augue. Suspendisse dui purus, scelerisque at, vulputate vitae, pretium mattis, nunc. Mauris eget neque at sem venenatis eleifend. Ut nonummy.</w:t>
      </w:r>
    </w:p>
    <w:p w:rsidR="002605F3" w:rsidRDefault="002605F3" w:rsidP="002605F3"/>
    <w:p w:rsidR="002605F3" w:rsidRDefault="002605F3" w:rsidP="002605F3">
      <w:pPr>
        <w:pStyle w:val="Heading1"/>
      </w:pPr>
      <w:r>
        <w:t>4 Discussion</w:t>
      </w:r>
    </w:p>
    <w:p w:rsidR="002605F3" w:rsidRDefault="002605F3" w:rsidP="002605F3"/>
    <w:p w:rsidR="002605F3" w:rsidRDefault="002605F3" w:rsidP="002605F3">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pPr>
        <w:rPr>
          <w:noProof/>
        </w:rPr>
      </w:pPr>
      <w:r>
        <w:rPr>
          <w:noProof/>
        </w:rPr>
        <w:t>Aenean nec lorem. In porttitor. Donec laoreet nonummy augue. Suspendisse dui purus, scelerisque at, vulputate vitae, pretium mattis, nunc. Mauris eget neque at sem venenatis eleifend. Ut nonummy.</w:t>
      </w:r>
    </w:p>
    <w:p w:rsidR="002605F3" w:rsidRDefault="002605F3" w:rsidP="002605F3">
      <w:pPr>
        <w:rPr>
          <w:noProof/>
        </w:rPr>
      </w:pPr>
    </w:p>
    <w:p w:rsidR="002605F3" w:rsidRDefault="002605F3" w:rsidP="002605F3">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r>
        <w:rPr>
          <w:noProof/>
        </w:rPr>
        <w:t>Aenean nec lorem. In porttitor. Donec laoreet nonummy augue. Suspendisse dui purus, scelerisque at, vulputate vitae, pretium mattis, nunc. Mauris eget neque at sem venenatis eleifend. Ut nonummy.</w:t>
      </w:r>
    </w:p>
    <w:p w:rsidR="002605F3" w:rsidRDefault="002605F3" w:rsidP="002605F3">
      <w:pPr>
        <w:rPr>
          <w:noProof/>
        </w:rPr>
      </w:pPr>
    </w:p>
    <w:p w:rsidR="002605F3" w:rsidRDefault="002605F3" w:rsidP="002605F3">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r>
        <w:rPr>
          <w:noProof/>
        </w:rPr>
        <w:t>Aenean nec lorem. In porttitor. Donec laoreet nonummy augue. Suspendisse dui purus, scelerisque at, vulputate vitae, pretium mattis, nunc. Mauris eget neque at sem venenatis eleifend. Ut nonummy.</w:t>
      </w:r>
    </w:p>
    <w:p w:rsidR="002605F3" w:rsidRDefault="002605F3" w:rsidP="002605F3">
      <w:pPr>
        <w:rPr>
          <w:noProof/>
        </w:rPr>
      </w:pPr>
    </w:p>
    <w:p w:rsidR="002605F3" w:rsidRDefault="002605F3" w:rsidP="002605F3">
      <w:pPr>
        <w:pStyle w:val="Heading1"/>
        <w:rPr>
          <w:noProof/>
        </w:rPr>
      </w:pPr>
      <w:r>
        <w:rPr>
          <w:noProof/>
        </w:rPr>
        <w:t>5 Conclusion</w:t>
      </w:r>
    </w:p>
    <w:p w:rsidR="002605F3" w:rsidRDefault="002605F3" w:rsidP="002605F3">
      <w:pPr>
        <w:rPr>
          <w:noProof/>
        </w:rPr>
      </w:pPr>
    </w:p>
    <w:p w:rsidR="002605F3" w:rsidRDefault="002605F3" w:rsidP="002605F3">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pPr>
        <w:rPr>
          <w:noProof/>
        </w:rPr>
      </w:pPr>
      <w:r>
        <w:rPr>
          <w:noProof/>
        </w:rPr>
        <w:t>Aenean nec lorem. In porttitor. Donec laoreet nonummy augue. Suspendisse dui purus, scelerisque at, vulputate vitae, pretium mattis, nunc. Mauris eget neque at sem venenatis eleifend. Ut nonummy.</w:t>
      </w:r>
    </w:p>
    <w:p w:rsidR="002605F3" w:rsidRDefault="002605F3" w:rsidP="002605F3">
      <w:pPr>
        <w:rPr>
          <w:noProof/>
        </w:rPr>
      </w:pPr>
    </w:p>
    <w:p w:rsidR="002605F3" w:rsidRDefault="002605F3" w:rsidP="002605F3">
      <w:pPr>
        <w:pStyle w:val="Heading1"/>
        <w:rPr>
          <w:noProof/>
        </w:rPr>
      </w:pPr>
      <w:r>
        <w:rPr>
          <w:noProof/>
        </w:rPr>
        <w:t>References</w:t>
      </w:r>
    </w:p>
    <w:p w:rsidR="002605F3" w:rsidRDefault="002605F3" w:rsidP="00853989">
      <w:pPr>
        <w:pStyle w:val="Abstract"/>
      </w:pPr>
    </w:p>
    <w:p w:rsidR="00853989" w:rsidRPr="00853989" w:rsidRDefault="00853989" w:rsidP="00853989">
      <w:pPr>
        <w:pStyle w:val="Abstract"/>
        <w:rPr>
          <w:color w:val="FF0000"/>
        </w:rPr>
      </w:pPr>
      <w:r w:rsidRPr="00853989">
        <w:rPr>
          <w:color w:val="FF0000"/>
        </w:rPr>
        <w:t>Please specify DOIs if possible</w:t>
      </w:r>
    </w:p>
    <w:p w:rsidR="00853989" w:rsidRDefault="00853989" w:rsidP="00853989">
      <w:pPr>
        <w:pStyle w:val="Abstract"/>
      </w:pPr>
    </w:p>
    <w:p w:rsidR="00853989" w:rsidRPr="00853989" w:rsidRDefault="00853989" w:rsidP="00853989">
      <w:pPr>
        <w:pStyle w:val="Abstract"/>
      </w:pPr>
      <w:r w:rsidRPr="00853989">
        <w:t>[1] P. Liu, H. Zhang, K. Zhang, et al. “Multi-level wavelet-CNN for image restoration”. IEEE Computer Society Conference on Computer Vision and Pattern Recognition Workshops (2018), pp. 886–895.</w:t>
      </w:r>
    </w:p>
    <w:p w:rsidR="00853989" w:rsidRPr="00853989" w:rsidRDefault="00853989" w:rsidP="00853989">
      <w:pPr>
        <w:pStyle w:val="Abstract"/>
      </w:pPr>
      <w:r w:rsidRPr="00853989">
        <w:t>DOI: 10.1109/CVPRW.2018.00121.</w:t>
      </w:r>
    </w:p>
    <w:p w:rsidR="00853989" w:rsidRPr="00853989" w:rsidRDefault="00853989" w:rsidP="00853989">
      <w:pPr>
        <w:pStyle w:val="Abstract"/>
      </w:pPr>
    </w:p>
    <w:p w:rsidR="00853989" w:rsidRPr="00853989" w:rsidRDefault="00853989" w:rsidP="00853989">
      <w:pPr>
        <w:pStyle w:val="Abstract"/>
      </w:pPr>
      <w:r w:rsidRPr="00853989">
        <w:t xml:space="preserve">[2] K. Baete, J. Nuyts, K. V. Laere, et al. “Evaluation of anatomy based reconstruction for partial volume correction in brain FDGPET”. </w:t>
      </w:r>
      <w:proofErr w:type="spellStart"/>
      <w:r w:rsidRPr="00853989">
        <w:t>NeuroImage</w:t>
      </w:r>
      <w:proofErr w:type="spellEnd"/>
      <w:r w:rsidRPr="00853989">
        <w:t xml:space="preserve"> 23.1 (2004), pp. 305–317. </w:t>
      </w:r>
      <w:r w:rsidRPr="00853989">
        <w:br/>
        <w:t>DOI: 10.1016/j.neuroimage.2004.04.041.</w:t>
      </w:r>
    </w:p>
    <w:p w:rsidR="00853989" w:rsidRPr="00853989" w:rsidRDefault="00853989" w:rsidP="00853989">
      <w:pPr>
        <w:pStyle w:val="Abstract"/>
      </w:pPr>
    </w:p>
    <w:p w:rsidR="00853989" w:rsidRPr="00853989" w:rsidRDefault="00853989" w:rsidP="00853989">
      <w:pPr>
        <w:pStyle w:val="Abstract"/>
      </w:pPr>
      <w:r w:rsidRPr="00853989">
        <w:t xml:space="preserve">[3] K. </w:t>
      </w:r>
      <w:proofErr w:type="spellStart"/>
      <w:r w:rsidRPr="00853989">
        <w:t>Vunckx</w:t>
      </w:r>
      <w:proofErr w:type="spellEnd"/>
      <w:r w:rsidRPr="00853989">
        <w:t xml:space="preserve">, A. </w:t>
      </w:r>
      <w:proofErr w:type="spellStart"/>
      <w:r w:rsidRPr="00853989">
        <w:t>Atre</w:t>
      </w:r>
      <w:proofErr w:type="spellEnd"/>
      <w:r w:rsidRPr="00853989">
        <w:t xml:space="preserve">, K. Baete, et al. “Evaluation of three </w:t>
      </w:r>
      <w:proofErr w:type="spellStart"/>
      <w:r w:rsidRPr="00853989">
        <w:t>MRIbased</w:t>
      </w:r>
      <w:proofErr w:type="spellEnd"/>
    </w:p>
    <w:p w:rsidR="00853989" w:rsidRPr="00853989" w:rsidRDefault="00853989" w:rsidP="00853989">
      <w:pPr>
        <w:pStyle w:val="Abstract"/>
      </w:pPr>
      <w:r w:rsidRPr="00853989">
        <w:t>anatomical priors for quantitative PET brain imaging”. IEEE Transactions on Medical Imaging 31.3 (2012), pp. 599–612. DOI:10.1109/TMI.2011.2173766.</w:t>
      </w:r>
    </w:p>
    <w:p w:rsidR="00853989" w:rsidRPr="00853989" w:rsidRDefault="00853989" w:rsidP="00853989">
      <w:pPr>
        <w:pStyle w:val="Abstract"/>
      </w:pPr>
    </w:p>
    <w:p w:rsidR="00853989" w:rsidRPr="00853989" w:rsidRDefault="00853989" w:rsidP="00853989">
      <w:pPr>
        <w:pStyle w:val="Abstract"/>
      </w:pPr>
      <w:r w:rsidRPr="00853989">
        <w:t>[4] N. Burgos, M. J. Cardoso, K. Thielemans, et al. “Attenuation correction synthesis for hybrid PET-MR scanners: Application to brain</w:t>
      </w:r>
    </w:p>
    <w:p w:rsidR="002605F3" w:rsidRPr="00853989" w:rsidRDefault="00853989" w:rsidP="00853989">
      <w:pPr>
        <w:pStyle w:val="Abstract"/>
      </w:pPr>
      <w:r w:rsidRPr="00853989">
        <w:t>studies”. IEEE Transactions on Medical Imaging 33.12pp. 2332–2341. DOI: 10.1109/TMI.2014.2340135.</w:t>
      </w:r>
    </w:p>
    <w:p w:rsidR="002605F3" w:rsidRPr="002605F3" w:rsidRDefault="002605F3" w:rsidP="002605F3"/>
    <w:p w:rsidR="002605F3" w:rsidRDefault="002605F3" w:rsidP="002605F3"/>
    <w:p w:rsidR="005A38AD" w:rsidRDefault="005A38AD" w:rsidP="005A38AD">
      <w:pPr>
        <w:jc w:val="left"/>
      </w:pPr>
    </w:p>
    <w:sectPr w:rsidR="005A38AD" w:rsidSect="00243427">
      <w:type w:val="continuous"/>
      <w:pgSz w:w="11909" w:h="16834" w:code="9"/>
      <w:pgMar w:top="1134" w:right="567" w:bottom="851" w:left="567" w:header="425" w:footer="720"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989" w:rsidRDefault="00853989" w:rsidP="00CC05F2">
      <w:pPr>
        <w:spacing w:after="0" w:line="240" w:lineRule="auto"/>
      </w:pPr>
      <w:r>
        <w:separator/>
      </w:r>
    </w:p>
  </w:endnote>
  <w:endnote w:type="continuationSeparator" w:id="0">
    <w:p w:rsidR="00853989" w:rsidRDefault="00853989" w:rsidP="00CC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989" w:rsidRDefault="00853989" w:rsidP="00CC05F2">
      <w:pPr>
        <w:spacing w:after="0" w:line="240" w:lineRule="auto"/>
      </w:pPr>
      <w:r>
        <w:separator/>
      </w:r>
    </w:p>
  </w:footnote>
  <w:footnote w:type="continuationSeparator" w:id="0">
    <w:p w:rsidR="00853989" w:rsidRDefault="00853989" w:rsidP="00CC0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989" w:rsidRDefault="00853989" w:rsidP="001C094D">
    <w:pPr>
      <w:pStyle w:val="Header"/>
      <w:ind w:left="0" w:firstLine="0"/>
      <w:jc w:val="left"/>
      <w:rPr>
        <w:rFonts w:ascii="Arial" w:hAnsi="Arial" w:cs="Arial"/>
        <w:b/>
        <w:color w:val="000000" w:themeColor="text1"/>
        <w:sz w:val="16"/>
        <w:szCs w:val="16"/>
      </w:rPr>
    </w:pPr>
    <w:r w:rsidRPr="00CC05F2">
      <w:rPr>
        <w:rFonts w:ascii="Arial" w:hAnsi="Arial" w:cs="Arial"/>
        <w:b/>
        <w:color w:val="000000" w:themeColor="text1"/>
        <w:sz w:val="16"/>
        <w:szCs w:val="16"/>
      </w:rPr>
      <w:t>16th International Meeting on Fully 3D Image Reconstruction in Radiology and Nuclear Medicine</w:t>
    </w:r>
    <w:r>
      <w:rPr>
        <w:rFonts w:ascii="Arial" w:hAnsi="Arial" w:cs="Arial"/>
        <w:b/>
        <w:color w:val="000000" w:themeColor="text1"/>
        <w:sz w:val="14"/>
        <w:szCs w:val="14"/>
      </w:rPr>
      <w:t xml:space="preserve">  </w:t>
    </w:r>
    <w:r>
      <w:rPr>
        <w:rFonts w:ascii="Arial" w:hAnsi="Arial" w:cs="Arial"/>
        <w:b/>
        <w:color w:val="000000" w:themeColor="text1"/>
        <w:sz w:val="14"/>
        <w:szCs w:val="14"/>
      </w:rPr>
      <w:tab/>
      <w:t xml:space="preserve">                  </w:t>
    </w:r>
    <w:r w:rsidRPr="00CC05F2">
      <w:rPr>
        <w:rFonts w:ascii="Arial" w:hAnsi="Arial" w:cs="Arial"/>
        <w:b/>
        <w:color w:val="000000" w:themeColor="text1"/>
        <w:sz w:val="16"/>
        <w:szCs w:val="16"/>
      </w:rPr>
      <w:t>19 - 23 July 2021, Leuven, Belgium</w:t>
    </w:r>
  </w:p>
  <w:p w:rsidR="00853989" w:rsidRPr="00CC05F2" w:rsidRDefault="00853989" w:rsidP="00CC05F2">
    <w:pPr>
      <w:pStyle w:val="Header"/>
      <w:jc w:val="left"/>
      <w:rPr>
        <w:sz w:val="14"/>
        <w:szCs w:val="14"/>
      </w:rPr>
    </w:pPr>
    <w:r>
      <w:rPr>
        <w:rFonts w:ascii="Arial" w:hAnsi="Arial" w:cs="Arial"/>
        <w:b/>
        <w:noProof/>
        <w:color w:val="000000" w:themeColor="text1"/>
        <w:sz w:val="14"/>
        <w:szCs w:val="14"/>
        <w:lang w:val="nl-BE"/>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26035</wp:posOffset>
              </wp:positionV>
              <wp:extent cx="681037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810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D633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5.05pt,2.05pt" to="1021.3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38wwEAAMQDAAAOAAAAZHJzL2Uyb0RvYy54bWysU02P2yAQvVfqf0DcGzupst214uwhq/ZS&#10;tVF3t3cWQ4wWGDTQ2Pn3HXDirfohVVUvyMB7b+Y9xpvb0Vl2VBgN+JYvFzVnykvojD+0/PHh/Ztr&#10;zmISvhMWvGr5SUV+u339ajOERq2gB9spZCTiYzOElvcphaaqouyVE3EBQXm61IBOJNrioepQDKTu&#10;bLWq66tqAOwCglQx0unddMm3RV9rJdNnraNKzLacektlxbI+5bXabkRzQBF6I89tiH/owgnjqegs&#10;dSeSYN/Q/CLljESIoNNCgqtAayNV8UBulvVPbu57EVTxQuHEMMcU/5+s/HTcIzMdvR1nXjh6ovuE&#10;whz6xHbgPQUIyJY5pyHEhuA7v8fzLoY9ZtOjRse0NeFrlsknZIyNJeXTnLIaE5N0eHW9rN++W3Mm&#10;6e5mvVpn8WpSydyAMX1Q4Fj+aLk1PmcgGnH8GNMEvUCIl7ua+ihf6WRVBlv/RWnyRfWmjspEqZ1F&#10;dhQ0C91z8URlCzJTtLF2JtWl5B9JZ2ymqTJlf0uc0aUi+DQTnfGAv6uaxkuresJfXE9es+0n6E7l&#10;VUocNCol0PNY51n8cV/oLz/f9jsAAAD//wMAUEsDBBQABgAIAAAAIQDzTJtL2AAAAAUBAAAPAAAA&#10;ZHJzL2Rvd25yZXYueG1sTI/BTsMwEETvSPyDtUjcqN2KpChkU5VKiDMtl96ceEki4nWIt234e9wT&#10;HEczmnlTbmY/qDNNsQ+MsFwYUMRNcD23CB+H14cnUFEsOzsEJoQfirCpbm9KW7hw4Xc676VVqYRj&#10;YRE6kbHQOjYdeRsXYSRO3meYvJUkp1a7yV5SuR/0yphce9tzWujsSLuOmq/9ySMc3ryZa+l3xN9r&#10;sz2+ZDkfM8T7u3n7DEpolr8wXPETOlSJqQ4ndlENCOmIIDwuQV1Ns15loGqELAddlfo/ffULAAD/&#10;/wMAUEsBAi0AFAAGAAgAAAAhALaDOJL+AAAA4QEAABMAAAAAAAAAAAAAAAAAAAAAAFtDb250ZW50&#10;X1R5cGVzXS54bWxQSwECLQAUAAYACAAAACEAOP0h/9YAAACUAQAACwAAAAAAAAAAAAAAAAAvAQAA&#10;X3JlbHMvLnJlbHNQSwECLQAUAAYACAAAACEACUM9/MMBAADEAwAADgAAAAAAAAAAAAAAAAAuAgAA&#10;ZHJzL2Uyb0RvYy54bWxQSwECLQAUAAYACAAAACEA80ybS9gAAAAFAQAADwAAAAAAAAAAAAAAAAAd&#10;BAAAZHJzL2Rvd25yZXYueG1sUEsFBgAAAAAEAAQA8wAAACIFAAAAAA==&#10;" strokecolor="black [3200]" strokeweight=".5pt">
              <v:stroke joinstyle="miter"/>
              <w10:wrap anchorx="margin"/>
            </v:line>
          </w:pict>
        </mc:Fallback>
      </mc:AlternateContent>
    </w:r>
    <w:r w:rsidRPr="00CC05F2">
      <w:rPr>
        <w:rFonts w:ascii="Arial" w:hAnsi="Arial" w:cs="Arial"/>
        <w:b/>
        <w:color w:val="000000" w:themeColor="text1"/>
        <w:sz w:val="14"/>
        <w:szCs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D0DE7"/>
    <w:multiLevelType w:val="hybridMultilevel"/>
    <w:tmpl w:val="EF5AE9C6"/>
    <w:lvl w:ilvl="0" w:tplc="08130001">
      <w:start w:val="1"/>
      <w:numFmt w:val="bullet"/>
      <w:lvlText w:val=""/>
      <w:lvlJc w:val="left"/>
      <w:pPr>
        <w:ind w:left="721" w:hanging="360"/>
      </w:pPr>
      <w:rPr>
        <w:rFonts w:ascii="Symbol" w:hAnsi="Symbol" w:hint="default"/>
      </w:rPr>
    </w:lvl>
    <w:lvl w:ilvl="1" w:tplc="08130003" w:tentative="1">
      <w:start w:val="1"/>
      <w:numFmt w:val="bullet"/>
      <w:lvlText w:val="o"/>
      <w:lvlJc w:val="left"/>
      <w:pPr>
        <w:ind w:left="1441" w:hanging="360"/>
      </w:pPr>
      <w:rPr>
        <w:rFonts w:ascii="Courier New" w:hAnsi="Courier New" w:cs="Courier New" w:hint="default"/>
      </w:rPr>
    </w:lvl>
    <w:lvl w:ilvl="2" w:tplc="08130005" w:tentative="1">
      <w:start w:val="1"/>
      <w:numFmt w:val="bullet"/>
      <w:lvlText w:val=""/>
      <w:lvlJc w:val="left"/>
      <w:pPr>
        <w:ind w:left="2161" w:hanging="360"/>
      </w:pPr>
      <w:rPr>
        <w:rFonts w:ascii="Wingdings" w:hAnsi="Wingdings" w:hint="default"/>
      </w:rPr>
    </w:lvl>
    <w:lvl w:ilvl="3" w:tplc="08130001" w:tentative="1">
      <w:start w:val="1"/>
      <w:numFmt w:val="bullet"/>
      <w:lvlText w:val=""/>
      <w:lvlJc w:val="left"/>
      <w:pPr>
        <w:ind w:left="2881" w:hanging="360"/>
      </w:pPr>
      <w:rPr>
        <w:rFonts w:ascii="Symbol" w:hAnsi="Symbol" w:hint="default"/>
      </w:rPr>
    </w:lvl>
    <w:lvl w:ilvl="4" w:tplc="08130003" w:tentative="1">
      <w:start w:val="1"/>
      <w:numFmt w:val="bullet"/>
      <w:lvlText w:val="o"/>
      <w:lvlJc w:val="left"/>
      <w:pPr>
        <w:ind w:left="3601" w:hanging="360"/>
      </w:pPr>
      <w:rPr>
        <w:rFonts w:ascii="Courier New" w:hAnsi="Courier New" w:cs="Courier New" w:hint="default"/>
      </w:rPr>
    </w:lvl>
    <w:lvl w:ilvl="5" w:tplc="08130005" w:tentative="1">
      <w:start w:val="1"/>
      <w:numFmt w:val="bullet"/>
      <w:lvlText w:val=""/>
      <w:lvlJc w:val="left"/>
      <w:pPr>
        <w:ind w:left="4321" w:hanging="360"/>
      </w:pPr>
      <w:rPr>
        <w:rFonts w:ascii="Wingdings" w:hAnsi="Wingdings" w:hint="default"/>
      </w:rPr>
    </w:lvl>
    <w:lvl w:ilvl="6" w:tplc="08130001" w:tentative="1">
      <w:start w:val="1"/>
      <w:numFmt w:val="bullet"/>
      <w:lvlText w:val=""/>
      <w:lvlJc w:val="left"/>
      <w:pPr>
        <w:ind w:left="5041" w:hanging="360"/>
      </w:pPr>
      <w:rPr>
        <w:rFonts w:ascii="Symbol" w:hAnsi="Symbol" w:hint="default"/>
      </w:rPr>
    </w:lvl>
    <w:lvl w:ilvl="7" w:tplc="08130003" w:tentative="1">
      <w:start w:val="1"/>
      <w:numFmt w:val="bullet"/>
      <w:lvlText w:val="o"/>
      <w:lvlJc w:val="left"/>
      <w:pPr>
        <w:ind w:left="5761" w:hanging="360"/>
      </w:pPr>
      <w:rPr>
        <w:rFonts w:ascii="Courier New" w:hAnsi="Courier New" w:cs="Courier New" w:hint="default"/>
      </w:rPr>
    </w:lvl>
    <w:lvl w:ilvl="8" w:tplc="08130005" w:tentative="1">
      <w:start w:val="1"/>
      <w:numFmt w:val="bullet"/>
      <w:lvlText w:val=""/>
      <w:lvlJc w:val="left"/>
      <w:pPr>
        <w:ind w:left="6481" w:hanging="360"/>
      </w:pPr>
      <w:rPr>
        <w:rFonts w:ascii="Wingdings" w:hAnsi="Wingdings" w:hint="default"/>
      </w:rPr>
    </w:lvl>
  </w:abstractNum>
  <w:abstractNum w:abstractNumId="1" w15:restartNumberingAfterBreak="0">
    <w:nsid w:val="5C742463"/>
    <w:multiLevelType w:val="hybridMultilevel"/>
    <w:tmpl w:val="6728C8AA"/>
    <w:lvl w:ilvl="0" w:tplc="08130001">
      <w:start w:val="1"/>
      <w:numFmt w:val="bullet"/>
      <w:lvlText w:val=""/>
      <w:lvlJc w:val="left"/>
      <w:pPr>
        <w:ind w:left="721" w:hanging="360"/>
      </w:pPr>
      <w:rPr>
        <w:rFonts w:ascii="Symbol" w:hAnsi="Symbol" w:hint="default"/>
      </w:rPr>
    </w:lvl>
    <w:lvl w:ilvl="1" w:tplc="08130003" w:tentative="1">
      <w:start w:val="1"/>
      <w:numFmt w:val="bullet"/>
      <w:lvlText w:val="o"/>
      <w:lvlJc w:val="left"/>
      <w:pPr>
        <w:ind w:left="1441" w:hanging="360"/>
      </w:pPr>
      <w:rPr>
        <w:rFonts w:ascii="Courier New" w:hAnsi="Courier New" w:cs="Courier New" w:hint="default"/>
      </w:rPr>
    </w:lvl>
    <w:lvl w:ilvl="2" w:tplc="08130005" w:tentative="1">
      <w:start w:val="1"/>
      <w:numFmt w:val="bullet"/>
      <w:lvlText w:val=""/>
      <w:lvlJc w:val="left"/>
      <w:pPr>
        <w:ind w:left="2161" w:hanging="360"/>
      </w:pPr>
      <w:rPr>
        <w:rFonts w:ascii="Wingdings" w:hAnsi="Wingdings" w:hint="default"/>
      </w:rPr>
    </w:lvl>
    <w:lvl w:ilvl="3" w:tplc="08130001" w:tentative="1">
      <w:start w:val="1"/>
      <w:numFmt w:val="bullet"/>
      <w:lvlText w:val=""/>
      <w:lvlJc w:val="left"/>
      <w:pPr>
        <w:ind w:left="2881" w:hanging="360"/>
      </w:pPr>
      <w:rPr>
        <w:rFonts w:ascii="Symbol" w:hAnsi="Symbol" w:hint="default"/>
      </w:rPr>
    </w:lvl>
    <w:lvl w:ilvl="4" w:tplc="08130003" w:tentative="1">
      <w:start w:val="1"/>
      <w:numFmt w:val="bullet"/>
      <w:lvlText w:val="o"/>
      <w:lvlJc w:val="left"/>
      <w:pPr>
        <w:ind w:left="3601" w:hanging="360"/>
      </w:pPr>
      <w:rPr>
        <w:rFonts w:ascii="Courier New" w:hAnsi="Courier New" w:cs="Courier New" w:hint="default"/>
      </w:rPr>
    </w:lvl>
    <w:lvl w:ilvl="5" w:tplc="08130005" w:tentative="1">
      <w:start w:val="1"/>
      <w:numFmt w:val="bullet"/>
      <w:lvlText w:val=""/>
      <w:lvlJc w:val="left"/>
      <w:pPr>
        <w:ind w:left="4321" w:hanging="360"/>
      </w:pPr>
      <w:rPr>
        <w:rFonts w:ascii="Wingdings" w:hAnsi="Wingdings" w:hint="default"/>
      </w:rPr>
    </w:lvl>
    <w:lvl w:ilvl="6" w:tplc="08130001" w:tentative="1">
      <w:start w:val="1"/>
      <w:numFmt w:val="bullet"/>
      <w:lvlText w:val=""/>
      <w:lvlJc w:val="left"/>
      <w:pPr>
        <w:ind w:left="5041" w:hanging="360"/>
      </w:pPr>
      <w:rPr>
        <w:rFonts w:ascii="Symbol" w:hAnsi="Symbol" w:hint="default"/>
      </w:rPr>
    </w:lvl>
    <w:lvl w:ilvl="7" w:tplc="08130003" w:tentative="1">
      <w:start w:val="1"/>
      <w:numFmt w:val="bullet"/>
      <w:lvlText w:val="o"/>
      <w:lvlJc w:val="left"/>
      <w:pPr>
        <w:ind w:left="5761" w:hanging="360"/>
      </w:pPr>
      <w:rPr>
        <w:rFonts w:ascii="Courier New" w:hAnsi="Courier New" w:cs="Courier New" w:hint="default"/>
      </w:rPr>
    </w:lvl>
    <w:lvl w:ilvl="8" w:tplc="08130005" w:tentative="1">
      <w:start w:val="1"/>
      <w:numFmt w:val="bullet"/>
      <w:lvlText w:val=""/>
      <w:lvlJc w:val="left"/>
      <w:pPr>
        <w:ind w:left="648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5F2"/>
    <w:rsid w:val="0009000F"/>
    <w:rsid w:val="00144D46"/>
    <w:rsid w:val="00150130"/>
    <w:rsid w:val="001A4859"/>
    <w:rsid w:val="001C094D"/>
    <w:rsid w:val="00235EB0"/>
    <w:rsid w:val="00243427"/>
    <w:rsid w:val="002605F3"/>
    <w:rsid w:val="002C18B3"/>
    <w:rsid w:val="00430EEB"/>
    <w:rsid w:val="0045479D"/>
    <w:rsid w:val="00466E0B"/>
    <w:rsid w:val="0055669B"/>
    <w:rsid w:val="0058616D"/>
    <w:rsid w:val="005A38AD"/>
    <w:rsid w:val="005E5264"/>
    <w:rsid w:val="005E7CE2"/>
    <w:rsid w:val="00625B75"/>
    <w:rsid w:val="00820CBC"/>
    <w:rsid w:val="00853989"/>
    <w:rsid w:val="008B444E"/>
    <w:rsid w:val="009123FB"/>
    <w:rsid w:val="009E56F5"/>
    <w:rsid w:val="00A662E3"/>
    <w:rsid w:val="00B043EB"/>
    <w:rsid w:val="00B3730F"/>
    <w:rsid w:val="00B47F08"/>
    <w:rsid w:val="00B94CC8"/>
    <w:rsid w:val="00BA09B9"/>
    <w:rsid w:val="00BA564F"/>
    <w:rsid w:val="00C10E6F"/>
    <w:rsid w:val="00C13348"/>
    <w:rsid w:val="00C36867"/>
    <w:rsid w:val="00CC05F2"/>
    <w:rsid w:val="00D34661"/>
    <w:rsid w:val="00E70CDB"/>
    <w:rsid w:val="00EC4FF5"/>
    <w:rsid w:val="00F02909"/>
    <w:rsid w:val="00F9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2C8BAA6"/>
  <w15:chartTrackingRefBased/>
  <w15:docId w15:val="{C9970A9C-67CE-4BBB-89C4-7A78BDA7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3EB"/>
    <w:pPr>
      <w:spacing w:after="4" w:line="252" w:lineRule="auto"/>
      <w:ind w:left="6" w:hanging="5"/>
      <w:jc w:val="both"/>
    </w:pPr>
    <w:rPr>
      <w:rFonts w:ascii="Times New Roman" w:eastAsia="Calibri" w:hAnsi="Times New Roman" w:cs="Calibri"/>
      <w:color w:val="000000"/>
      <w:lang w:eastAsia="nl-BE"/>
    </w:rPr>
  </w:style>
  <w:style w:type="paragraph" w:styleId="Heading1">
    <w:name w:val="heading 1"/>
    <w:basedOn w:val="Normal"/>
    <w:next w:val="Normal"/>
    <w:link w:val="Heading1Char"/>
    <w:uiPriority w:val="9"/>
    <w:qFormat/>
    <w:rsid w:val="00B043EB"/>
    <w:pPr>
      <w:keepNext/>
      <w:keepLines/>
      <w:spacing w:before="240" w:after="0"/>
      <w:jc w:val="left"/>
      <w:outlineLvl w:val="0"/>
    </w:pPr>
    <w:rPr>
      <w:rFonts w:ascii="Arial" w:eastAsiaTheme="majorEastAsia" w:hAnsi="Arial" w:cstheme="majorBidi"/>
      <w:b/>
      <w:color w:val="auto"/>
      <w:szCs w:val="32"/>
    </w:rPr>
  </w:style>
  <w:style w:type="paragraph" w:styleId="Heading2">
    <w:name w:val="heading 2"/>
    <w:basedOn w:val="Normal"/>
    <w:next w:val="Normal"/>
    <w:link w:val="Heading2Char"/>
    <w:uiPriority w:val="9"/>
    <w:unhideWhenUsed/>
    <w:qFormat/>
    <w:rsid w:val="00B043EB"/>
    <w:pPr>
      <w:keepNext/>
      <w:keepLines/>
      <w:spacing w:before="40" w:after="0"/>
      <w:outlineLvl w:val="1"/>
    </w:pPr>
    <w:rPr>
      <w:rFonts w:ascii="Arial" w:eastAsiaTheme="majorEastAsia" w:hAnsi="Arial" w:cstheme="majorBidi"/>
      <w:b/>
      <w:color w:val="000000" w:themeColor="text1"/>
      <w:szCs w:val="26"/>
    </w:rPr>
  </w:style>
  <w:style w:type="paragraph" w:styleId="Heading3">
    <w:name w:val="heading 3"/>
    <w:basedOn w:val="Normal"/>
    <w:next w:val="Normal"/>
    <w:link w:val="Heading3Char"/>
    <w:uiPriority w:val="9"/>
    <w:semiHidden/>
    <w:unhideWhenUsed/>
    <w:qFormat/>
    <w:rsid w:val="005E5264"/>
    <w:pPr>
      <w:keepNext/>
      <w:keepLines/>
      <w:spacing w:before="40" w:after="0"/>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5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05F2"/>
    <w:rPr>
      <w:rFonts w:ascii="Calibri" w:eastAsia="Calibri" w:hAnsi="Calibri" w:cs="Calibri"/>
      <w:color w:val="000000"/>
      <w:lang w:val="nl-BE" w:eastAsia="nl-BE"/>
    </w:rPr>
  </w:style>
  <w:style w:type="paragraph" w:styleId="Footer">
    <w:name w:val="footer"/>
    <w:basedOn w:val="Normal"/>
    <w:link w:val="FooterChar"/>
    <w:uiPriority w:val="99"/>
    <w:unhideWhenUsed/>
    <w:rsid w:val="00CC05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05F2"/>
    <w:rPr>
      <w:rFonts w:ascii="Calibri" w:eastAsia="Calibri" w:hAnsi="Calibri" w:cs="Calibri"/>
      <w:color w:val="000000"/>
      <w:lang w:val="nl-BE" w:eastAsia="nl-BE"/>
    </w:rPr>
  </w:style>
  <w:style w:type="character" w:customStyle="1" w:styleId="Heading2Char">
    <w:name w:val="Heading 2 Char"/>
    <w:basedOn w:val="DefaultParagraphFont"/>
    <w:link w:val="Heading2"/>
    <w:uiPriority w:val="9"/>
    <w:rsid w:val="00B043EB"/>
    <w:rPr>
      <w:rFonts w:ascii="Arial" w:eastAsiaTheme="majorEastAsia" w:hAnsi="Arial" w:cstheme="majorBidi"/>
      <w:b/>
      <w:color w:val="000000" w:themeColor="text1"/>
      <w:szCs w:val="26"/>
      <w:lang w:val="nl-BE" w:eastAsia="nl-BE"/>
    </w:rPr>
  </w:style>
  <w:style w:type="paragraph" w:styleId="Title">
    <w:name w:val="Title"/>
    <w:basedOn w:val="Normal"/>
    <w:next w:val="Normal"/>
    <w:link w:val="TitleChar"/>
    <w:uiPriority w:val="10"/>
    <w:qFormat/>
    <w:rsid w:val="00B043EB"/>
    <w:pPr>
      <w:spacing w:after="0" w:line="240" w:lineRule="auto"/>
      <w:contextualSpacing/>
      <w:jc w:val="center"/>
    </w:pPr>
    <w:rPr>
      <w:rFonts w:ascii="Arial" w:eastAsiaTheme="majorEastAsia" w:hAnsi="Arial" w:cstheme="majorBidi"/>
      <w:b/>
      <w:color w:val="auto"/>
      <w:spacing w:val="-10"/>
      <w:kern w:val="28"/>
      <w:sz w:val="36"/>
      <w:szCs w:val="56"/>
    </w:rPr>
  </w:style>
  <w:style w:type="character" w:customStyle="1" w:styleId="TitleChar">
    <w:name w:val="Title Char"/>
    <w:basedOn w:val="DefaultParagraphFont"/>
    <w:link w:val="Title"/>
    <w:uiPriority w:val="10"/>
    <w:rsid w:val="00B043EB"/>
    <w:rPr>
      <w:rFonts w:ascii="Arial" w:eastAsiaTheme="majorEastAsia" w:hAnsi="Arial" w:cstheme="majorBidi"/>
      <w:b/>
      <w:spacing w:val="-10"/>
      <w:kern w:val="28"/>
      <w:sz w:val="36"/>
      <w:szCs w:val="56"/>
      <w:lang w:val="nl-BE" w:eastAsia="nl-BE"/>
    </w:rPr>
  </w:style>
  <w:style w:type="character" w:customStyle="1" w:styleId="Heading1Char">
    <w:name w:val="Heading 1 Char"/>
    <w:basedOn w:val="DefaultParagraphFont"/>
    <w:link w:val="Heading1"/>
    <w:uiPriority w:val="9"/>
    <w:rsid w:val="00B043EB"/>
    <w:rPr>
      <w:rFonts w:ascii="Arial" w:eastAsiaTheme="majorEastAsia" w:hAnsi="Arial" w:cstheme="majorBidi"/>
      <w:b/>
      <w:szCs w:val="32"/>
      <w:lang w:val="nl-BE" w:eastAsia="nl-BE"/>
    </w:rPr>
  </w:style>
  <w:style w:type="paragraph" w:styleId="ListParagraph">
    <w:name w:val="List Paragraph"/>
    <w:basedOn w:val="Normal"/>
    <w:uiPriority w:val="34"/>
    <w:qFormat/>
    <w:rsid w:val="002605F3"/>
    <w:pPr>
      <w:ind w:left="720"/>
      <w:contextualSpacing/>
    </w:pPr>
  </w:style>
  <w:style w:type="character" w:customStyle="1" w:styleId="Heading3Char">
    <w:name w:val="Heading 3 Char"/>
    <w:basedOn w:val="DefaultParagraphFont"/>
    <w:link w:val="Heading3"/>
    <w:uiPriority w:val="9"/>
    <w:semiHidden/>
    <w:rsid w:val="005E5264"/>
    <w:rPr>
      <w:rFonts w:ascii="Arial" w:eastAsiaTheme="majorEastAsia" w:hAnsi="Arial" w:cstheme="majorBidi"/>
      <w:b/>
      <w:color w:val="000000" w:themeColor="text1"/>
      <w:szCs w:val="24"/>
      <w:lang w:val="nl-BE" w:eastAsia="nl-BE"/>
    </w:rPr>
  </w:style>
  <w:style w:type="paragraph" w:customStyle="1" w:styleId="Abstract">
    <w:name w:val="Abstract"/>
    <w:basedOn w:val="Normal"/>
    <w:link w:val="AbstractChar"/>
    <w:qFormat/>
    <w:rsid w:val="00853989"/>
    <w:rPr>
      <w:sz w:val="18"/>
      <w:szCs w:val="18"/>
    </w:rPr>
  </w:style>
  <w:style w:type="character" w:customStyle="1" w:styleId="AbstractChar">
    <w:name w:val="Abstract Char"/>
    <w:basedOn w:val="DefaultParagraphFont"/>
    <w:link w:val="Abstract"/>
    <w:rsid w:val="00853989"/>
    <w:rPr>
      <w:rFonts w:ascii="Times New Roman" w:eastAsia="Calibri" w:hAnsi="Times New Roman" w:cs="Calibri"/>
      <w:color w:val="000000"/>
      <w:sz w:val="18"/>
      <w:szCs w:val="18"/>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1300</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UZ Leuven</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Schramm</dc:creator>
  <cp:keywords/>
  <dc:description/>
  <cp:lastModifiedBy>Georg Schramm</cp:lastModifiedBy>
  <cp:revision>33</cp:revision>
  <cp:lastPrinted>2020-10-08T09:02:00Z</cp:lastPrinted>
  <dcterms:created xsi:type="dcterms:W3CDTF">2020-10-08T08:27:00Z</dcterms:created>
  <dcterms:modified xsi:type="dcterms:W3CDTF">2020-10-14T10:29:00Z</dcterms:modified>
</cp:coreProperties>
</file>